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6CE1" w14:textId="77777777" w:rsidR="001D461B" w:rsidRDefault="001D461B" w:rsidP="005C172A">
      <w:pPr>
        <w:pStyle w:val="AEMCHEADERL1"/>
        <w:outlineLvl w:val="0"/>
      </w:pPr>
      <w:r>
        <w:t xml:space="preserve">Consultation paper: </w:t>
      </w:r>
    </w:p>
    <w:p w14:paraId="250A1397" w14:textId="3526A119" w:rsidR="00EB0022" w:rsidRPr="00EB0022" w:rsidRDefault="00EB0022" w:rsidP="00EB0022">
      <w:pPr>
        <w:pStyle w:val="AEMCHEADERL1"/>
        <w:outlineLvl w:val="0"/>
        <w:rPr>
          <w:b w:val="0"/>
          <w:bCs/>
        </w:rPr>
      </w:pPr>
      <w:r w:rsidRPr="00EB0022">
        <w:rPr>
          <w:b w:val="0"/>
          <w:bCs/>
        </w:rPr>
        <w:t>National Energy Retail Amendment</w:t>
      </w:r>
    </w:p>
    <w:p w14:paraId="0E9E4813" w14:textId="77777777" w:rsidR="00EB0022" w:rsidRPr="00EB0022" w:rsidRDefault="00EB0022" w:rsidP="00EB0022">
      <w:pPr>
        <w:pStyle w:val="AEMCHEADERL1"/>
        <w:outlineLvl w:val="0"/>
        <w:rPr>
          <w:b w:val="0"/>
          <w:bCs/>
        </w:rPr>
      </w:pPr>
      <w:r w:rsidRPr="00EB0022">
        <w:rPr>
          <w:b w:val="0"/>
          <w:bCs/>
        </w:rPr>
        <w:t>(Assisting hardship customers) Rule</w:t>
      </w:r>
    </w:p>
    <w:p w14:paraId="60751303" w14:textId="693FA790" w:rsidR="00CF2D94" w:rsidRPr="00CF2D94" w:rsidRDefault="00EB0022" w:rsidP="00EB0022">
      <w:pPr>
        <w:pStyle w:val="AEMCHEADERL1"/>
        <w:outlineLvl w:val="0"/>
      </w:pPr>
      <w:r w:rsidRPr="00EB0022">
        <w:rPr>
          <w:b w:val="0"/>
          <w:bCs/>
        </w:rPr>
        <w:t>2025</w:t>
      </w:r>
      <w:r w:rsidR="001D461B">
        <w:rPr>
          <w:b w:val="0"/>
          <w:bCs/>
        </w:rPr>
        <w:br/>
      </w:r>
    </w:p>
    <w:p w14:paraId="066746E4" w14:textId="77777777" w:rsidR="00CF2D94" w:rsidRPr="00F73126" w:rsidRDefault="005E638A" w:rsidP="00627B0D">
      <w:pPr>
        <w:pStyle w:val="AEMCHeaderL2"/>
        <w:outlineLvl w:val="0"/>
        <w:rPr>
          <w:szCs w:val="36"/>
        </w:rPr>
      </w:pPr>
      <w:r>
        <w:t>stakeholder feedback template</w:t>
      </w:r>
    </w:p>
    <w:p w14:paraId="431742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776D403C" w14:textId="442611CA" w:rsidR="003369AB" w:rsidRPr="00FE4F54" w:rsidRDefault="003369AB" w:rsidP="003369AB">
      <w:pPr>
        <w:pStyle w:val="AEMCBodyCopyIntroPara"/>
        <w:rPr>
          <w:rStyle w:val="Hyperlink"/>
          <w:b/>
          <w:bCs/>
        </w:rPr>
      </w:pPr>
      <w:r w:rsidRPr="00FE4F54">
        <w:rPr>
          <w:b/>
          <w:bCs/>
        </w:rPr>
        <w:t xml:space="preserve">To submit this form, </w:t>
      </w:r>
      <w:hyperlink r:id="rId12" w:history="1">
        <w:r w:rsidRPr="00FE4F54">
          <w:rPr>
            <w:rStyle w:val="Hyperlink"/>
            <w:b/>
            <w:bCs/>
            <w:u w:val="single"/>
          </w:rPr>
          <w:t xml:space="preserve">follow </w:t>
        </w:r>
        <w:r w:rsidRPr="00FE4F54">
          <w:rPr>
            <w:rStyle w:val="Hyperlink"/>
            <w:b/>
            <w:bCs/>
            <w:u w:val="single"/>
          </w:rPr>
          <w:t>t</w:t>
        </w:r>
        <w:r w:rsidRPr="00FE4F54">
          <w:rPr>
            <w:rStyle w:val="Hyperlink"/>
            <w:b/>
            <w:bCs/>
            <w:u w:val="single"/>
          </w:rPr>
          <w:t>his link</w:t>
        </w:r>
      </w:hyperlink>
      <w:r w:rsidRPr="00FE4F54">
        <w:rPr>
          <w:b/>
          <w:bCs/>
        </w:rPr>
        <w:t>, and select the project reference code RRC00</w:t>
      </w:r>
      <w:r>
        <w:rPr>
          <w:b/>
          <w:bCs/>
        </w:rPr>
        <w:t>60</w:t>
      </w:r>
      <w:r w:rsidRPr="00FE4F54">
        <w:rPr>
          <w:b/>
          <w:bCs/>
        </w:rPr>
        <w:t>.</w:t>
      </w:r>
    </w:p>
    <w:p w14:paraId="6E5BAF1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5BE0CF8A" w14:textId="77777777" w:rsidTr="00780BB3">
        <w:tc>
          <w:tcPr>
            <w:tcW w:w="1560" w:type="dxa"/>
          </w:tcPr>
          <w:p w14:paraId="4E58728C"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322F4E6F"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2F12F54" w14:textId="77777777" w:rsidTr="00780BB3">
        <w:tc>
          <w:tcPr>
            <w:tcW w:w="1560" w:type="dxa"/>
          </w:tcPr>
          <w:p w14:paraId="5A86CB74"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3817AE"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25ACDD3F" w14:textId="77777777" w:rsidTr="00780BB3">
        <w:tc>
          <w:tcPr>
            <w:tcW w:w="1560" w:type="dxa"/>
          </w:tcPr>
          <w:p w14:paraId="79B15712"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2366468A"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5A942EA0" w14:textId="77777777" w:rsidTr="00780BB3">
        <w:tc>
          <w:tcPr>
            <w:tcW w:w="1560" w:type="dxa"/>
          </w:tcPr>
          <w:p w14:paraId="73B08DCE"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573D027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727AFACB" w14:textId="77777777" w:rsidTr="00780BB3">
        <w:tc>
          <w:tcPr>
            <w:tcW w:w="1560" w:type="dxa"/>
          </w:tcPr>
          <w:p w14:paraId="01CD8E17"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45D0B34A"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2F43794" w14:textId="77777777" w:rsidR="00C114E7" w:rsidRDefault="00C114E7" w:rsidP="00C114E7">
      <w:pPr>
        <w:pStyle w:val="AEMCHeaderL3"/>
        <w:rPr>
          <w:rStyle w:val="Hyperlink"/>
        </w:rPr>
      </w:pPr>
    </w:p>
    <w:p w14:paraId="1E051018"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7FFF2F03" w14:textId="77777777">
        <w:tc>
          <w:tcPr>
            <w:tcW w:w="1560" w:type="dxa"/>
          </w:tcPr>
          <w:p w14:paraId="43472EC7" w14:textId="3F247F75" w:rsidR="00C114E7" w:rsidRPr="00780BB3" w:rsidRDefault="00C114E7">
            <w:pPr>
              <w:pStyle w:val="AEMCTableCopySubmitterDetails"/>
              <w:rPr>
                <w:rStyle w:val="Hyperlink"/>
                <w:b/>
              </w:rPr>
            </w:pPr>
            <w:r>
              <w:rPr>
                <w:rStyle w:val="Hyperlink"/>
                <w:b/>
              </w:rPr>
              <w:t>NAME OF RULE CHANGE</w:t>
            </w:r>
            <w:r w:rsidR="002D71A6">
              <w:rPr>
                <w:rStyle w:val="Hyperlink"/>
                <w:b/>
              </w:rPr>
              <w:t>:</w:t>
            </w:r>
          </w:p>
        </w:tc>
        <w:tc>
          <w:tcPr>
            <w:tcW w:w="6361" w:type="dxa"/>
          </w:tcPr>
          <w:p w14:paraId="1CDA5BC4" w14:textId="14D604F7" w:rsidR="00894AF9" w:rsidRPr="00962C8C" w:rsidRDefault="00A8598C" w:rsidP="00C7538C">
            <w:pPr>
              <w:pStyle w:val="AEMCTableCopySubmitterDetails"/>
              <w:rPr>
                <w:rStyle w:val="Hyperlink"/>
                <w:b/>
                <w:bCs/>
                <w:lang w:val="en-AU"/>
              </w:rPr>
            </w:pPr>
            <w:r w:rsidRPr="005200F1">
              <w:rPr>
                <w:rStyle w:val="Hyperlink"/>
                <w:bCs/>
              </w:rPr>
              <w:t xml:space="preserve">ECMC </w:t>
            </w:r>
            <w:r w:rsidR="002D71A6" w:rsidRPr="005200F1">
              <w:rPr>
                <w:rStyle w:val="Hyperlink"/>
                <w:bCs/>
              </w:rPr>
              <w:t>Consumer rule change</w:t>
            </w:r>
            <w:r w:rsidRPr="005200F1">
              <w:rPr>
                <w:rStyle w:val="Hyperlink"/>
                <w:bCs/>
              </w:rPr>
              <w:t xml:space="preserve"> request</w:t>
            </w:r>
            <w:r w:rsidR="00C7538C">
              <w:rPr>
                <w:rStyle w:val="Hyperlink"/>
                <w:bCs/>
              </w:rPr>
              <w:t xml:space="preserve"> </w:t>
            </w:r>
            <w:r w:rsidR="00C7538C" w:rsidRPr="00E31FC9">
              <w:rPr>
                <w:rStyle w:val="Hyperlink"/>
              </w:rPr>
              <w:t>Assisting hardship customers</w:t>
            </w:r>
          </w:p>
        </w:tc>
      </w:tr>
      <w:tr w:rsidR="00C114E7" w:rsidRPr="00A85F9E" w14:paraId="5DF2982A" w14:textId="77777777">
        <w:tc>
          <w:tcPr>
            <w:tcW w:w="1560" w:type="dxa"/>
          </w:tcPr>
          <w:p w14:paraId="7BBB8ADC" w14:textId="77777777" w:rsidR="00C114E7" w:rsidRPr="00780BB3" w:rsidRDefault="00C114E7">
            <w:pPr>
              <w:pStyle w:val="AEMCTableCopySubmitterDetails"/>
              <w:rPr>
                <w:rStyle w:val="Hyperlink"/>
                <w:b/>
              </w:rPr>
            </w:pPr>
            <w:r>
              <w:rPr>
                <w:rStyle w:val="Hyperlink"/>
                <w:b/>
              </w:rPr>
              <w:t>PROJECT CODE:</w:t>
            </w:r>
          </w:p>
        </w:tc>
        <w:tc>
          <w:tcPr>
            <w:tcW w:w="6361" w:type="dxa"/>
          </w:tcPr>
          <w:p w14:paraId="64CB1507" w14:textId="1C8B9746" w:rsidR="00C114E7" w:rsidRPr="005200F1" w:rsidRDefault="00A8598C">
            <w:pPr>
              <w:pStyle w:val="AEMCTableCopySubmitterDetails"/>
              <w:rPr>
                <w:rStyle w:val="Hyperlink"/>
                <w:bCs/>
              </w:rPr>
            </w:pPr>
            <w:r w:rsidRPr="005200F1">
              <w:rPr>
                <w:rStyle w:val="Hyperlink"/>
                <w:bCs/>
              </w:rPr>
              <w:t>RRC00</w:t>
            </w:r>
            <w:r w:rsidR="00E31FC9">
              <w:rPr>
                <w:rStyle w:val="Hyperlink"/>
                <w:bCs/>
              </w:rPr>
              <w:t>6</w:t>
            </w:r>
            <w:r w:rsidR="00E31FC9">
              <w:rPr>
                <w:rStyle w:val="Hyperlink"/>
              </w:rPr>
              <w:t>0</w:t>
            </w:r>
          </w:p>
        </w:tc>
      </w:tr>
      <w:tr w:rsidR="00C114E7" w:rsidRPr="00A85F9E" w14:paraId="363A9DEF" w14:textId="77777777">
        <w:tc>
          <w:tcPr>
            <w:tcW w:w="1560" w:type="dxa"/>
          </w:tcPr>
          <w:p w14:paraId="3EC46F4E" w14:textId="4929A25B" w:rsidR="00C114E7" w:rsidRPr="00780BB3" w:rsidRDefault="00C114E7">
            <w:pPr>
              <w:pStyle w:val="AEMCTableCopySubmitterDetails"/>
              <w:rPr>
                <w:rStyle w:val="Hyperlink"/>
                <w:b/>
              </w:rPr>
            </w:pPr>
            <w:r>
              <w:rPr>
                <w:rStyle w:val="Hyperlink"/>
                <w:b/>
              </w:rPr>
              <w:t>PROPONENT</w:t>
            </w:r>
            <w:r w:rsidR="00A8598C">
              <w:rPr>
                <w:rStyle w:val="Hyperlink"/>
                <w:b/>
              </w:rPr>
              <w:t>:</w:t>
            </w:r>
          </w:p>
        </w:tc>
        <w:tc>
          <w:tcPr>
            <w:tcW w:w="6361" w:type="dxa"/>
          </w:tcPr>
          <w:p w14:paraId="10EEDA55" w14:textId="0CF404D1" w:rsidR="00C114E7" w:rsidRPr="005200F1" w:rsidRDefault="0051151F">
            <w:pPr>
              <w:pStyle w:val="AEMCTableCopySubmitterDetails"/>
              <w:rPr>
                <w:rStyle w:val="Hyperlink"/>
                <w:bCs/>
              </w:rPr>
            </w:pPr>
            <w:r>
              <w:rPr>
                <w:bCs/>
                <w:lang w:val="en-AU"/>
              </w:rPr>
              <w:t xml:space="preserve">The Hon Chris </w:t>
            </w:r>
            <w:r w:rsidRPr="00E32B54">
              <w:rPr>
                <w:bCs/>
                <w:lang w:val="en-AU"/>
              </w:rPr>
              <w:t>Bowen</w:t>
            </w:r>
            <w:r>
              <w:rPr>
                <w:bCs/>
                <w:lang w:val="en-AU"/>
              </w:rPr>
              <w:t xml:space="preserve"> MP</w:t>
            </w:r>
            <w:r w:rsidRPr="00E32B54">
              <w:rPr>
                <w:bCs/>
                <w:lang w:val="en-AU"/>
              </w:rPr>
              <w:t>,</w:t>
            </w:r>
            <w:r>
              <w:rPr>
                <w:bCs/>
                <w:lang w:val="en-AU"/>
              </w:rPr>
              <w:t xml:space="preserve"> Minister for Climate Change and Energy,</w:t>
            </w:r>
            <w:r w:rsidRPr="00E32B54">
              <w:rPr>
                <w:bCs/>
                <w:lang w:val="en-AU"/>
              </w:rPr>
              <w:t xml:space="preserve"> as Chair of the Energy and Climate Change Ministerial </w:t>
            </w:r>
            <w:r w:rsidR="00E32B54" w:rsidRPr="00E32B54" w:rsidDel="0051151F">
              <w:rPr>
                <w:bCs/>
                <w:lang w:val="en-AU"/>
              </w:rPr>
              <w:t>Council</w:t>
            </w:r>
          </w:p>
        </w:tc>
      </w:tr>
      <w:tr w:rsidR="00C114E7" w:rsidRPr="00A85F9E" w14:paraId="0694036C" w14:textId="77777777">
        <w:tc>
          <w:tcPr>
            <w:tcW w:w="1560" w:type="dxa"/>
          </w:tcPr>
          <w:p w14:paraId="01C9B65D" w14:textId="77777777" w:rsidR="00C114E7" w:rsidRPr="00780BB3" w:rsidRDefault="00C114E7">
            <w:pPr>
              <w:pStyle w:val="AEMCTableCopySubmitterDetails"/>
              <w:rPr>
                <w:rStyle w:val="Hyperlink"/>
                <w:b/>
              </w:rPr>
            </w:pPr>
            <w:r>
              <w:rPr>
                <w:rStyle w:val="Hyperlink"/>
                <w:b/>
              </w:rPr>
              <w:t>SUBMISSION DUE DATE:</w:t>
            </w:r>
          </w:p>
        </w:tc>
        <w:tc>
          <w:tcPr>
            <w:tcW w:w="6361" w:type="dxa"/>
          </w:tcPr>
          <w:p w14:paraId="3265CDC6" w14:textId="753801D9" w:rsidR="00C114E7" w:rsidRPr="005200F1" w:rsidRDefault="00490B8D">
            <w:pPr>
              <w:pStyle w:val="AEMCTableCopySubmitterDetails"/>
              <w:rPr>
                <w:rStyle w:val="Hyperlink"/>
                <w:bCs/>
              </w:rPr>
            </w:pPr>
            <w:r>
              <w:rPr>
                <w:rStyle w:val="Hyperlink"/>
                <w:bCs/>
              </w:rPr>
              <w:t xml:space="preserve">16 January </w:t>
            </w:r>
            <w:r w:rsidR="00A8598C" w:rsidRPr="005200F1">
              <w:rPr>
                <w:rStyle w:val="Hyperlink"/>
                <w:bCs/>
              </w:rPr>
              <w:t>2025</w:t>
            </w:r>
          </w:p>
        </w:tc>
      </w:tr>
    </w:tbl>
    <w:p w14:paraId="5B04787F" w14:textId="4EC6A113" w:rsidR="00C114E7" w:rsidRDefault="00C114E7" w:rsidP="00C114E7">
      <w:pPr>
        <w:pStyle w:val="AEMCHeaderL4"/>
        <w:rPr>
          <w:b/>
          <w:bCs/>
          <w:lang w:val="en-AU"/>
        </w:rPr>
      </w:pPr>
      <w:r w:rsidRPr="008A4886">
        <w:rPr>
          <w:rStyle w:val="Hyperlink"/>
          <w:b/>
        </w:rPr>
        <w:t xml:space="preserve">CHAPTER </w:t>
      </w:r>
      <w:r w:rsidR="003A516C">
        <w:rPr>
          <w:rStyle w:val="Hyperlink"/>
          <w:b/>
        </w:rPr>
        <w:t>2</w:t>
      </w:r>
      <w:r w:rsidRPr="008A4886">
        <w:rPr>
          <w:rStyle w:val="Hyperlink"/>
        </w:rPr>
        <w:t xml:space="preserve"> </w:t>
      </w:r>
      <w:proofErr w:type="gramStart"/>
      <w:r w:rsidRPr="008A4886">
        <w:rPr>
          <w:rStyle w:val="Hyperlink"/>
        </w:rPr>
        <w:t xml:space="preserve">– </w:t>
      </w:r>
      <w:r>
        <w:rPr>
          <w:rStyle w:val="Hyperlink"/>
        </w:rPr>
        <w:t xml:space="preserve"> </w:t>
      </w:r>
      <w:r w:rsidR="003A516C" w:rsidRPr="003A516C">
        <w:rPr>
          <w:lang w:val="en-AU"/>
        </w:rPr>
        <w:t>The</w:t>
      </w:r>
      <w:proofErr w:type="gramEnd"/>
      <w:r w:rsidR="003A516C" w:rsidRPr="003A516C">
        <w:rPr>
          <w:lang w:val="en-AU"/>
        </w:rPr>
        <w:t xml:space="preserve"> problem raised in the rule change request</w:t>
      </w:r>
    </w:p>
    <w:p w14:paraId="77BFB77D" w14:textId="1E1EC1EE" w:rsidR="00AD0153" w:rsidRPr="003E73ED" w:rsidRDefault="00B40F2A" w:rsidP="00AD0153">
      <w:pPr>
        <w:pStyle w:val="AEMCBodyCopy"/>
        <w:rPr>
          <w:color w:val="auto"/>
          <w:lang w:val="en-AU"/>
        </w:rPr>
      </w:pPr>
      <w:r w:rsidRPr="00B40F2A">
        <w:rPr>
          <w:rFonts w:ascii="Roboto-Bold" w:hAnsi="Roboto-Bold" w:cs="Roboto-Bold"/>
          <w:b/>
          <w:bCs/>
          <w:color w:val="auto"/>
          <w:sz w:val="20"/>
          <w:szCs w:val="20"/>
          <w:lang w:val="en-AU"/>
        </w:rPr>
        <w:t>Question 1: Hardship customers may not be on the deemed better offer</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3DE26E1" w14:textId="77777777">
        <w:tc>
          <w:tcPr>
            <w:tcW w:w="2835" w:type="dxa"/>
            <w:tcBorders>
              <w:top w:val="single" w:sz="18" w:space="0" w:color="00A8E5" w:themeColor="accent1"/>
              <w:right w:val="single" w:sz="2" w:space="0" w:color="58595B" w:themeColor="accent4"/>
            </w:tcBorders>
            <w:shd w:val="clear" w:color="auto" w:fill="F6F6F6"/>
          </w:tcPr>
          <w:p w14:paraId="4B16A726" w14:textId="5563AAD3" w:rsidR="00AA2DC6" w:rsidRPr="006103DB" w:rsidRDefault="00AA2DC6" w:rsidP="006103DB">
            <w:pPr>
              <w:pStyle w:val="ListParagraph"/>
              <w:numPr>
                <w:ilvl w:val="0"/>
                <w:numId w:val="19"/>
              </w:numPr>
              <w:autoSpaceDE w:val="0"/>
              <w:autoSpaceDN w:val="0"/>
              <w:adjustRightInd w:val="0"/>
              <w:spacing w:line="240" w:lineRule="auto"/>
              <w:rPr>
                <w:szCs w:val="18"/>
                <w:lang w:val="en-AU"/>
              </w:rPr>
            </w:pPr>
            <w:r w:rsidRPr="00AA2DC6">
              <w:rPr>
                <w:szCs w:val="18"/>
                <w:lang w:val="en-AU"/>
              </w:rPr>
              <w:t>Do you agree that hardship customers may find it challenging engaging with their retailer and</w:t>
            </w:r>
            <w:r>
              <w:rPr>
                <w:szCs w:val="18"/>
                <w:lang w:val="en-AU"/>
              </w:rPr>
              <w:t xml:space="preserve"> </w:t>
            </w:r>
            <w:r w:rsidRPr="00AA2DC6">
              <w:rPr>
                <w:szCs w:val="18"/>
                <w:lang w:val="en-AU"/>
              </w:rPr>
              <w:t>agree to be on the deemed better offer? If so, could you outline some reasons why consumers</w:t>
            </w:r>
            <w:r w:rsidR="006103DB">
              <w:rPr>
                <w:szCs w:val="18"/>
                <w:lang w:val="en-AU"/>
              </w:rPr>
              <w:t xml:space="preserve"> </w:t>
            </w:r>
            <w:r w:rsidRPr="006103DB">
              <w:rPr>
                <w:szCs w:val="18"/>
                <w:lang w:val="en-AU"/>
              </w:rPr>
              <w:t>might not accept a better offer from their retailer while on a hardship plan?</w:t>
            </w:r>
          </w:p>
          <w:p w14:paraId="558F8B83" w14:textId="423FBB80" w:rsidR="0015555C" w:rsidRPr="006103DB" w:rsidRDefault="00AA2DC6" w:rsidP="006103DB">
            <w:pPr>
              <w:pStyle w:val="ListParagraph"/>
              <w:numPr>
                <w:ilvl w:val="0"/>
                <w:numId w:val="19"/>
              </w:numPr>
              <w:autoSpaceDE w:val="0"/>
              <w:autoSpaceDN w:val="0"/>
              <w:adjustRightInd w:val="0"/>
              <w:spacing w:line="240" w:lineRule="auto"/>
              <w:rPr>
                <w:rStyle w:val="Hyperlink"/>
                <w:szCs w:val="18"/>
                <w:lang w:val="en-AU"/>
              </w:rPr>
            </w:pPr>
            <w:r w:rsidRPr="00AA2DC6">
              <w:rPr>
                <w:szCs w:val="18"/>
                <w:lang w:val="en-AU"/>
              </w:rPr>
              <w:t>Do you consider existing retailer requirements and/or processes for hardship customers to be</w:t>
            </w:r>
            <w:r w:rsidR="006103DB">
              <w:rPr>
                <w:szCs w:val="18"/>
                <w:lang w:val="en-AU"/>
              </w:rPr>
              <w:t xml:space="preserve"> </w:t>
            </w:r>
            <w:r w:rsidRPr="006103DB">
              <w:rPr>
                <w:szCs w:val="18"/>
                <w:lang w:val="en-AU"/>
              </w:rPr>
              <w:t>on the deemed better offer need to be improved?</w:t>
            </w:r>
          </w:p>
        </w:tc>
        <w:tc>
          <w:tcPr>
            <w:tcW w:w="5086" w:type="dxa"/>
            <w:tcBorders>
              <w:top w:val="single" w:sz="18" w:space="0" w:color="00A8E5" w:themeColor="accent1"/>
              <w:left w:val="single" w:sz="2" w:space="0" w:color="58595B" w:themeColor="accent4"/>
            </w:tcBorders>
          </w:tcPr>
          <w:p w14:paraId="7EE7F63B"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4"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0B05927D" w14:textId="6BB4F7EF" w:rsidR="0015555C" w:rsidRDefault="0015555C" w:rsidP="0015555C">
      <w:pPr>
        <w:pStyle w:val="AEMCHeaderL4"/>
        <w:rPr>
          <w:rStyle w:val="Hyperlink"/>
        </w:rPr>
      </w:pPr>
      <w:r w:rsidRPr="0015555C">
        <w:rPr>
          <w:rStyle w:val="Hyperlink"/>
          <w:b/>
        </w:rPr>
        <w:t xml:space="preserve">CHAPTER </w:t>
      </w:r>
      <w:r w:rsidR="00A25666">
        <w:rPr>
          <w:rStyle w:val="Hyperlink"/>
          <w:b/>
        </w:rPr>
        <w:t>3</w:t>
      </w:r>
      <w:r>
        <w:rPr>
          <w:rStyle w:val="Hyperlink"/>
        </w:rPr>
        <w:t xml:space="preserve"> –</w:t>
      </w:r>
      <w:r w:rsidR="00A74E5B">
        <w:rPr>
          <w:rStyle w:val="Hyperlink"/>
        </w:rPr>
        <w:t xml:space="preserve"> </w:t>
      </w:r>
      <w:r w:rsidR="00A74E5B" w:rsidRPr="00A74E5B">
        <w:rPr>
          <w:rStyle w:val="Hyperlink"/>
        </w:rPr>
        <w:t>The proposed solution and implementation</w:t>
      </w:r>
    </w:p>
    <w:p w14:paraId="658D7A06" w14:textId="2565A573" w:rsidR="00987CEC" w:rsidRPr="00987CEC" w:rsidRDefault="006103DB" w:rsidP="006103DB">
      <w:pPr>
        <w:autoSpaceDE w:val="0"/>
        <w:autoSpaceDN w:val="0"/>
        <w:adjustRightInd w:val="0"/>
        <w:spacing w:after="0" w:line="240" w:lineRule="auto"/>
        <w:rPr>
          <w:rFonts w:ascii="Roboto-Bold" w:hAnsi="Roboto-Bold" w:cs="Roboto-Bold"/>
          <w:b/>
          <w:bCs/>
          <w:color w:val="auto"/>
          <w:sz w:val="20"/>
          <w:szCs w:val="20"/>
          <w:lang w:val="en-AU"/>
        </w:rPr>
      </w:pPr>
      <w:r w:rsidRPr="006103DB">
        <w:rPr>
          <w:rFonts w:ascii="Roboto-Bold" w:hAnsi="Roboto-Bold" w:cs="Roboto-Bold"/>
          <w:b/>
          <w:bCs/>
          <w:color w:val="auto"/>
          <w:sz w:val="20"/>
          <w:szCs w:val="20"/>
          <w:lang w:val="en-AU"/>
        </w:rPr>
        <w:t>Question 2: Provision of bill credit to hardship customers who are not on a deemed better</w:t>
      </w:r>
      <w:r w:rsidR="00A74E5B">
        <w:rPr>
          <w:rFonts w:ascii="Roboto-Bold" w:hAnsi="Roboto-Bold" w:cs="Roboto-Bold"/>
          <w:b/>
          <w:bCs/>
          <w:color w:val="auto"/>
          <w:sz w:val="20"/>
          <w:szCs w:val="20"/>
          <w:lang w:val="en-AU"/>
        </w:rPr>
        <w:t xml:space="preserve"> </w:t>
      </w:r>
      <w:r w:rsidRPr="006103DB">
        <w:rPr>
          <w:rFonts w:ascii="Roboto-Bold" w:hAnsi="Roboto-Bold" w:cs="Roboto-Bold"/>
          <w:b/>
          <w:bCs/>
          <w:color w:val="auto"/>
          <w:sz w:val="20"/>
          <w:szCs w:val="20"/>
          <w:lang w:val="en-AU"/>
        </w:rPr>
        <w:t>offer</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D514F62" w14:textId="77777777">
        <w:tc>
          <w:tcPr>
            <w:tcW w:w="2835" w:type="dxa"/>
            <w:tcBorders>
              <w:top w:val="single" w:sz="18" w:space="0" w:color="00A8E5" w:themeColor="accent1"/>
              <w:right w:val="single" w:sz="2" w:space="0" w:color="58595B" w:themeColor="accent4"/>
            </w:tcBorders>
            <w:shd w:val="clear" w:color="auto" w:fill="F6F6F6"/>
          </w:tcPr>
          <w:p w14:paraId="6FD18313" w14:textId="71FB59B2" w:rsidR="0015555C" w:rsidRPr="00311514" w:rsidRDefault="00311514" w:rsidP="00311514">
            <w:pPr>
              <w:rPr>
                <w:rStyle w:val="Hyperlink"/>
                <w:rFonts w:ascii="Roboto-Regular" w:hAnsi="Roboto-Regular" w:cs="Roboto-Regular"/>
                <w:color w:val="717275"/>
                <w:sz w:val="20"/>
                <w:szCs w:val="20"/>
                <w:lang w:val="en-AU"/>
              </w:rPr>
            </w:pPr>
            <w:r w:rsidRPr="00311514">
              <w:rPr>
                <w:szCs w:val="18"/>
                <w:lang w:val="en-AU"/>
              </w:rPr>
              <w:t>Do you agree with the proposed solution as outlined in the rule change request or are the existing arrangements to protect hardship customers sufficient (including EIC arrangements and existing AER guidelines)? If you agree with the proposal in the rule change request</w:t>
            </w:r>
            <w:r w:rsidR="008877CE">
              <w:rPr>
                <w:szCs w:val="18"/>
                <w:lang w:val="en-AU"/>
              </w:rPr>
              <w:t>,</w:t>
            </w:r>
            <w:r w:rsidRPr="00311514">
              <w:rPr>
                <w:szCs w:val="18"/>
                <w:lang w:val="en-AU"/>
              </w:rPr>
              <w:t xml:space="preserve"> please outline your reasoning.</w:t>
            </w:r>
          </w:p>
        </w:tc>
        <w:tc>
          <w:tcPr>
            <w:tcW w:w="5086" w:type="dxa"/>
            <w:tcBorders>
              <w:top w:val="single" w:sz="18" w:space="0" w:color="00A8E5" w:themeColor="accent1"/>
              <w:left w:val="single" w:sz="2" w:space="0" w:color="58595B" w:themeColor="accent4"/>
            </w:tcBorders>
          </w:tcPr>
          <w:p w14:paraId="539E5C8C"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5"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bl>
    <w:p w14:paraId="6850C909" w14:textId="730FD87E" w:rsidR="00987CEC" w:rsidRPr="00987CEC" w:rsidRDefault="00B07800" w:rsidP="00987CEC">
      <w:pPr>
        <w:pStyle w:val="AEMCTableBodyCopy"/>
        <w:rPr>
          <w:rFonts w:ascii="Roboto-Bold" w:hAnsi="Roboto-Bold" w:cs="Roboto-Bold"/>
          <w:b/>
          <w:bCs/>
          <w:color w:val="auto"/>
          <w:sz w:val="20"/>
          <w:szCs w:val="20"/>
          <w:lang w:val="en-AU"/>
        </w:rPr>
      </w:pPr>
      <w:r w:rsidRPr="00B07800">
        <w:rPr>
          <w:rFonts w:ascii="Roboto-Bold" w:hAnsi="Roboto-Bold" w:cs="Roboto-Bold"/>
          <w:b/>
          <w:bCs/>
          <w:color w:val="auto"/>
          <w:sz w:val="20"/>
          <w:szCs w:val="20"/>
          <w:lang w:val="en-AU"/>
        </w:rPr>
        <w:t>Question 3: Costs and benefits of the proposed solution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7AC01D8B" w14:textId="77777777" w:rsidTr="002F209C">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083C2DFE" w14:textId="4ECE2B0B" w:rsidR="0015555C" w:rsidRPr="00991183" w:rsidRDefault="00B07800" w:rsidP="002F209C">
            <w:pPr>
              <w:pStyle w:val="AEMCTableBodyCopy"/>
              <w:rPr>
                <w:rStyle w:val="Hyperlink"/>
                <w:lang w:val="en-AU"/>
              </w:rPr>
            </w:pPr>
            <w:r w:rsidRPr="00B07800">
              <w:rPr>
                <w:lang w:val="en-AU"/>
              </w:rPr>
              <w:t>Are there other potential benefits or costs not identified or that we should have regard to?</w:t>
            </w:r>
          </w:p>
        </w:tc>
        <w:tc>
          <w:tcPr>
            <w:tcW w:w="5086" w:type="dxa"/>
            <w:tcBorders>
              <w:top w:val="single" w:sz="18" w:space="0" w:color="00A8E5" w:themeColor="accent1"/>
              <w:left w:val="single" w:sz="2" w:space="0" w:color="58595B" w:themeColor="accent4"/>
              <w:bottom w:val="single" w:sz="18" w:space="0" w:color="00A8E5" w:themeColor="accent1"/>
            </w:tcBorders>
          </w:tcPr>
          <w:p w14:paraId="07BD0D9E" w14:textId="77777777" w:rsidR="0015555C" w:rsidRPr="00785222" w:rsidRDefault="00712806" w:rsidP="00785222">
            <w:pPr>
              <w:pStyle w:val="AEMCTableBodyCopy"/>
              <w:rPr>
                <w:rStyle w:val="Hyperlink"/>
              </w:rPr>
            </w:pPr>
            <w:r w:rsidRPr="00785222">
              <w:rPr>
                <w:rStyle w:val="Hyperlink"/>
              </w:rPr>
              <w:fldChar w:fldCharType="begin">
                <w:ffData>
                  <w:name w:val="Text17"/>
                  <w:enabled/>
                  <w:calcOnExit w:val="0"/>
                  <w:textInput/>
                </w:ffData>
              </w:fldChar>
            </w:r>
            <w:bookmarkStart w:id="6"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bl>
    <w:p w14:paraId="7641D79F" w14:textId="70BE9DA4" w:rsidR="0030759F" w:rsidRPr="00793D5A" w:rsidRDefault="00621E9E" w:rsidP="0030759F">
      <w:pPr>
        <w:pStyle w:val="AEMCBodyCopy"/>
        <w:rPr>
          <w:rFonts w:ascii="Roboto-Bold" w:hAnsi="Roboto-Bold" w:cs="Roboto-Bold"/>
          <w:b/>
          <w:bCs/>
          <w:color w:val="auto"/>
          <w:sz w:val="20"/>
          <w:szCs w:val="20"/>
          <w:lang w:val="en-AU"/>
        </w:rPr>
      </w:pPr>
      <w:r w:rsidRPr="00621E9E">
        <w:rPr>
          <w:rFonts w:ascii="Roboto-Bold" w:hAnsi="Roboto-Bold" w:cs="Roboto-Bold"/>
          <w:b/>
          <w:bCs/>
          <w:color w:val="auto"/>
          <w:sz w:val="20"/>
          <w:szCs w:val="20"/>
          <w:lang w:val="en-AU"/>
        </w:rPr>
        <w:t>Question 4: Implementation considerations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F65BD2" w:rsidRPr="0000465F" w14:paraId="4478A038" w14:textId="77777777">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54E1C5D1" w14:textId="2F5EA1A2" w:rsidR="00F73EE3" w:rsidRPr="00F73EE3" w:rsidRDefault="00F73EE3" w:rsidP="00F73EE3">
            <w:pPr>
              <w:pStyle w:val="AEMCTableBodyCopy"/>
              <w:numPr>
                <w:ilvl w:val="0"/>
                <w:numId w:val="25"/>
              </w:numPr>
              <w:rPr>
                <w:lang w:val="en-AU"/>
              </w:rPr>
            </w:pPr>
            <w:r w:rsidRPr="00F73EE3">
              <w:rPr>
                <w:lang w:val="en-AU"/>
              </w:rPr>
              <w:t>What factors could be considered for a credit mechanism that would help to minimise the</w:t>
            </w:r>
            <w:r>
              <w:rPr>
                <w:lang w:val="en-AU"/>
              </w:rPr>
              <w:t xml:space="preserve"> </w:t>
            </w:r>
            <w:r w:rsidRPr="00F73EE3">
              <w:rPr>
                <w:lang w:val="en-AU"/>
              </w:rPr>
              <w:t>costs and maximise the benefits?</w:t>
            </w:r>
          </w:p>
          <w:p w14:paraId="5635A96B" w14:textId="12F075C6" w:rsidR="00F73EE3" w:rsidRPr="00F73EE3" w:rsidRDefault="00F73EE3" w:rsidP="00F73EE3">
            <w:pPr>
              <w:pStyle w:val="AEMCTableBodyCopy"/>
              <w:numPr>
                <w:ilvl w:val="0"/>
                <w:numId w:val="25"/>
              </w:numPr>
              <w:rPr>
                <w:lang w:val="en-AU"/>
              </w:rPr>
            </w:pPr>
            <w:r w:rsidRPr="00F73EE3">
              <w:rPr>
                <w:lang w:val="en-AU"/>
              </w:rPr>
              <w:t>Do you think the proposed rules-based approach is appropriate? Or should this obligation be</w:t>
            </w:r>
            <w:r>
              <w:rPr>
                <w:lang w:val="en-AU"/>
              </w:rPr>
              <w:t xml:space="preserve"> </w:t>
            </w:r>
            <w:r w:rsidRPr="00F73EE3">
              <w:rPr>
                <w:lang w:val="en-AU"/>
              </w:rPr>
              <w:t>required through AER guidelines (</w:t>
            </w:r>
            <w:proofErr w:type="spellStart"/>
            <w:r w:rsidRPr="00F73EE3">
              <w:rPr>
                <w:lang w:val="en-AU"/>
              </w:rPr>
              <w:t>eg</w:t>
            </w:r>
            <w:proofErr w:type="spellEnd"/>
            <w:r w:rsidR="00036008">
              <w:rPr>
                <w:lang w:val="en-AU"/>
              </w:rPr>
              <w:t>,</w:t>
            </w:r>
            <w:r w:rsidRPr="00F73EE3">
              <w:rPr>
                <w:lang w:val="en-AU"/>
              </w:rPr>
              <w:t xml:space="preserve"> Customer Hardship Policy Guideline) instead?</w:t>
            </w:r>
          </w:p>
          <w:p w14:paraId="556E276C" w14:textId="01FC797D" w:rsidR="00F65BD2" w:rsidRPr="00DD5D9A" w:rsidRDefault="00F73EE3" w:rsidP="00F73EE3">
            <w:pPr>
              <w:pStyle w:val="AEMCTableBodyCopy"/>
              <w:numPr>
                <w:ilvl w:val="0"/>
                <w:numId w:val="25"/>
              </w:numPr>
              <w:rPr>
                <w:lang w:val="en-AU"/>
              </w:rPr>
            </w:pPr>
            <w:r w:rsidRPr="00F73EE3">
              <w:rPr>
                <w:lang w:val="en-AU"/>
              </w:rPr>
              <w:t>What transitional provisions would help retailers and their customers?</w:t>
            </w:r>
          </w:p>
        </w:tc>
        <w:tc>
          <w:tcPr>
            <w:tcW w:w="5086" w:type="dxa"/>
            <w:tcBorders>
              <w:top w:val="single" w:sz="18" w:space="0" w:color="00A8E5" w:themeColor="accent1"/>
              <w:left w:val="single" w:sz="2" w:space="0" w:color="58595B" w:themeColor="accent4"/>
              <w:bottom w:val="single" w:sz="18" w:space="0" w:color="00A8E5" w:themeColor="accent1"/>
            </w:tcBorders>
          </w:tcPr>
          <w:p w14:paraId="7DEB3C63" w14:textId="77777777" w:rsidR="00F65BD2" w:rsidRPr="00785222" w:rsidRDefault="00F65BD2">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72BAF4D" w14:textId="2EB99B3D" w:rsidR="00F65BD2" w:rsidRDefault="00F65BD2" w:rsidP="0046148E">
      <w:pPr>
        <w:pStyle w:val="AEMCHeaderL4"/>
        <w:rPr>
          <w:rStyle w:val="Hyperlink"/>
        </w:rPr>
      </w:pPr>
      <w:r w:rsidRPr="0015555C">
        <w:rPr>
          <w:rStyle w:val="Hyperlink"/>
          <w:b/>
        </w:rPr>
        <w:t xml:space="preserve">CHAPTER </w:t>
      </w:r>
      <w:r w:rsidR="00A25666">
        <w:rPr>
          <w:rStyle w:val="Hyperlink"/>
          <w:b/>
        </w:rPr>
        <w:t>4</w:t>
      </w:r>
      <w:r>
        <w:rPr>
          <w:rStyle w:val="Hyperlink"/>
          <w:b/>
        </w:rPr>
        <w:t xml:space="preserve"> </w:t>
      </w:r>
      <w:r>
        <w:rPr>
          <w:rStyle w:val="Hyperlink"/>
        </w:rPr>
        <w:t>–</w:t>
      </w:r>
      <w:r w:rsidR="00A25666">
        <w:rPr>
          <w:rStyle w:val="Hyperlink"/>
        </w:rPr>
        <w:t xml:space="preserve"> </w:t>
      </w:r>
      <w:r w:rsidR="00A25666" w:rsidRPr="00A25666">
        <w:rPr>
          <w:rStyle w:val="Hyperlink"/>
        </w:rPr>
        <w:t>Making our decision</w:t>
      </w:r>
    </w:p>
    <w:p w14:paraId="0D30D962" w14:textId="2B5A9027" w:rsidR="00BA4F72" w:rsidRPr="0030759F" w:rsidRDefault="00045403" w:rsidP="00BA4F72">
      <w:pPr>
        <w:pStyle w:val="AEMCTableBodyCopy"/>
        <w:rPr>
          <w:rFonts w:ascii="Roboto-Bold" w:hAnsi="Roboto-Bold" w:cs="Roboto-Bold"/>
          <w:b/>
          <w:bCs/>
          <w:color w:val="auto"/>
          <w:sz w:val="20"/>
          <w:szCs w:val="20"/>
          <w:lang w:val="en-AU"/>
        </w:rPr>
      </w:pPr>
      <w:r w:rsidRPr="00045403">
        <w:rPr>
          <w:rFonts w:ascii="Roboto-Bold" w:hAnsi="Roboto-Bold" w:cs="Roboto-Bold"/>
          <w:b/>
          <w:bCs/>
          <w:color w:val="auto"/>
          <w:sz w:val="20"/>
          <w:szCs w:val="20"/>
          <w:lang w:val="en-AU"/>
        </w:rPr>
        <w:t>Question 5: 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F65BD2" w:rsidRPr="0000465F" w14:paraId="28303F0F" w14:textId="77777777">
        <w:tc>
          <w:tcPr>
            <w:tcW w:w="2835" w:type="dxa"/>
            <w:tcBorders>
              <w:top w:val="single" w:sz="18" w:space="0" w:color="00A8E5" w:themeColor="accent1"/>
              <w:bottom w:val="single" w:sz="18" w:space="0" w:color="00A8E5" w:themeColor="accent1"/>
              <w:right w:val="single" w:sz="2" w:space="0" w:color="58595B" w:themeColor="accent4"/>
            </w:tcBorders>
            <w:shd w:val="clear" w:color="auto" w:fill="F6F6F6"/>
          </w:tcPr>
          <w:p w14:paraId="67EE46E1" w14:textId="02F84F50" w:rsidR="00F65BD2" w:rsidRPr="00DD5D9A" w:rsidRDefault="00045403" w:rsidP="00045403">
            <w:pPr>
              <w:pStyle w:val="AEMCTableBodyCopy"/>
              <w:rPr>
                <w:color w:val="auto"/>
                <w:lang w:val="en-AU"/>
              </w:rPr>
            </w:pPr>
            <w:r w:rsidRPr="00045403">
              <w:rPr>
                <w:color w:val="auto"/>
                <w:lang w:val="en-AU"/>
              </w:rPr>
              <w:t>Do you agree with the proposed assessment criteria? Are there additional criteria that the</w:t>
            </w:r>
            <w:r>
              <w:rPr>
                <w:color w:val="auto"/>
                <w:lang w:val="en-AU"/>
              </w:rPr>
              <w:t xml:space="preserve"> </w:t>
            </w:r>
            <w:r w:rsidRPr="00045403">
              <w:rPr>
                <w:color w:val="auto"/>
                <w:lang w:val="en-AU"/>
              </w:rPr>
              <w:t xml:space="preserve">Commission should </w:t>
            </w:r>
            <w:proofErr w:type="gramStart"/>
            <w:r w:rsidRPr="00045403">
              <w:rPr>
                <w:color w:val="auto"/>
                <w:lang w:val="en-AU"/>
              </w:rPr>
              <w:t>consider</w:t>
            </w:r>
            <w:proofErr w:type="gramEnd"/>
            <w:r w:rsidRPr="00045403">
              <w:rPr>
                <w:color w:val="auto"/>
                <w:lang w:val="en-AU"/>
              </w:rPr>
              <w:t xml:space="preserve"> or criteria included here that are not relevant?</w:t>
            </w:r>
          </w:p>
        </w:tc>
        <w:tc>
          <w:tcPr>
            <w:tcW w:w="5086" w:type="dxa"/>
            <w:tcBorders>
              <w:top w:val="single" w:sz="18" w:space="0" w:color="00A8E5" w:themeColor="accent1"/>
              <w:left w:val="single" w:sz="2" w:space="0" w:color="58595B" w:themeColor="accent4"/>
              <w:bottom w:val="single" w:sz="18" w:space="0" w:color="00A8E5" w:themeColor="accent1"/>
            </w:tcBorders>
          </w:tcPr>
          <w:p w14:paraId="3B22269E" w14:textId="77777777" w:rsidR="00F65BD2" w:rsidRPr="00785222" w:rsidRDefault="00F65BD2">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A14D463" w14:textId="77777777" w:rsidR="00C114E7" w:rsidRDefault="00C114E7" w:rsidP="00C114E7">
      <w:pPr>
        <w:pStyle w:val="AEMCHeaderL4"/>
        <w:rPr>
          <w:rStyle w:val="Hyperlink"/>
        </w:rPr>
      </w:pPr>
      <w:r>
        <w:rPr>
          <w:rStyle w:val="Hyperlink"/>
          <w:b/>
        </w:rPr>
        <w:t>OTHER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114E7" w:rsidRPr="0000465F" w14:paraId="1CCA65E9" w14:textId="77777777">
        <w:tc>
          <w:tcPr>
            <w:tcW w:w="2835" w:type="dxa"/>
            <w:tcBorders>
              <w:top w:val="single" w:sz="18" w:space="0" w:color="00A8E5" w:themeColor="accent1"/>
              <w:right w:val="single" w:sz="2" w:space="0" w:color="58595B" w:themeColor="accent4"/>
            </w:tcBorders>
            <w:shd w:val="clear" w:color="auto" w:fill="F6F6F6"/>
          </w:tcPr>
          <w:p w14:paraId="7C2492C2" w14:textId="7D0A94AD" w:rsidR="00C114E7" w:rsidRPr="0000465F" w:rsidRDefault="00ED050A" w:rsidP="00C114E7">
            <w:pPr>
              <w:pStyle w:val="AEMCTableBodyCopy"/>
              <w:numPr>
                <w:ilvl w:val="0"/>
                <w:numId w:val="6"/>
              </w:numPr>
              <w:rPr>
                <w:rStyle w:val="Hyperlink"/>
              </w:rPr>
            </w:pPr>
            <w:r>
              <w:rPr>
                <w:rStyle w:val="Hyperlink"/>
              </w:rPr>
              <w:t xml:space="preserve">Additional information </w:t>
            </w:r>
            <w:r w:rsidR="001D489E">
              <w:rPr>
                <w:rStyle w:val="Hyperlink"/>
              </w:rPr>
              <w:t>or</w:t>
            </w:r>
            <w:r w:rsidR="007F6F90">
              <w:rPr>
                <w:rStyle w:val="Hyperlink"/>
              </w:rPr>
              <w:t xml:space="preserve"> </w:t>
            </w:r>
            <w:r w:rsidR="001D489E">
              <w:rPr>
                <w:rStyle w:val="Hyperlink"/>
              </w:rPr>
              <w:t xml:space="preserve">considerations </w:t>
            </w:r>
          </w:p>
        </w:tc>
        <w:tc>
          <w:tcPr>
            <w:tcW w:w="5086" w:type="dxa"/>
            <w:tcBorders>
              <w:top w:val="single" w:sz="18" w:space="0" w:color="00A8E5" w:themeColor="accent1"/>
              <w:left w:val="single" w:sz="2" w:space="0" w:color="58595B" w:themeColor="accent4"/>
            </w:tcBorders>
          </w:tcPr>
          <w:p w14:paraId="221F108B" w14:textId="77777777" w:rsidR="00C114E7" w:rsidRPr="00785222" w:rsidRDefault="00C114E7">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BB46514" w14:textId="77777777" w:rsidR="00C114E7" w:rsidRPr="0015555C" w:rsidRDefault="00C114E7" w:rsidP="0015555C">
      <w:pPr>
        <w:pStyle w:val="AEMCBodyCopy"/>
      </w:pPr>
    </w:p>
    <w:sectPr w:rsidR="00C114E7" w:rsidRPr="0015555C" w:rsidSect="00EB47DB">
      <w:headerReference w:type="default" r:id="rId13"/>
      <w:footerReference w:type="default" r:id="rId14"/>
      <w:headerReference w:type="first" r:id="rId15"/>
      <w:footerReference w:type="first" r:id="rId16"/>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239C" w14:textId="77777777" w:rsidR="0072645E" w:rsidRDefault="0072645E" w:rsidP="00E768E2">
      <w:r>
        <w:separator/>
      </w:r>
    </w:p>
    <w:p w14:paraId="223D10D5" w14:textId="77777777" w:rsidR="0072645E" w:rsidRDefault="0072645E" w:rsidP="00E768E2"/>
    <w:p w14:paraId="1BBB8A48" w14:textId="77777777" w:rsidR="0072645E" w:rsidRDefault="0072645E" w:rsidP="00E768E2"/>
    <w:p w14:paraId="04B4A9E7" w14:textId="77777777" w:rsidR="0072645E" w:rsidRDefault="0072645E" w:rsidP="00E768E2"/>
    <w:p w14:paraId="21E6A9CF" w14:textId="77777777" w:rsidR="0072645E" w:rsidRDefault="0072645E"/>
    <w:p w14:paraId="290D2817" w14:textId="77777777" w:rsidR="0072645E" w:rsidRDefault="0072645E"/>
  </w:endnote>
  <w:endnote w:type="continuationSeparator" w:id="0">
    <w:p w14:paraId="25581183" w14:textId="77777777" w:rsidR="0072645E" w:rsidRDefault="0072645E" w:rsidP="00E768E2">
      <w:r>
        <w:continuationSeparator/>
      </w:r>
    </w:p>
    <w:p w14:paraId="3EA4842A" w14:textId="77777777" w:rsidR="0072645E" w:rsidRDefault="0072645E" w:rsidP="00E768E2"/>
    <w:p w14:paraId="486F143A" w14:textId="77777777" w:rsidR="0072645E" w:rsidRDefault="0072645E" w:rsidP="00E768E2"/>
    <w:p w14:paraId="6867CE28" w14:textId="77777777" w:rsidR="0072645E" w:rsidRDefault="0072645E" w:rsidP="00E768E2"/>
    <w:p w14:paraId="715CD39B" w14:textId="77777777" w:rsidR="0072645E" w:rsidRDefault="0072645E"/>
    <w:p w14:paraId="112EE3E9" w14:textId="77777777" w:rsidR="0072645E" w:rsidRDefault="0072645E"/>
  </w:endnote>
  <w:endnote w:type="continuationNotice" w:id="1">
    <w:p w14:paraId="08AE701B" w14:textId="77777777" w:rsidR="0072645E" w:rsidRDefault="00726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Bold">
    <w:altName w:val="Roboto"/>
    <w:panose1 w:val="00000000000000000000"/>
    <w:charset w:val="00"/>
    <w:family w:val="swiss"/>
    <w:notTrueType/>
    <w:pitch w:val="default"/>
    <w:sig w:usb0="00000003" w:usb1="00000000" w:usb2="00000000" w:usb3="00000000" w:csb0="00000001" w:csb1="00000000"/>
  </w:font>
  <w:font w:name="Roboto-Regular">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CCF4"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6B22"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7B6F" w14:textId="77777777" w:rsidR="0072645E" w:rsidRDefault="0072645E">
      <w:r>
        <w:separator/>
      </w:r>
    </w:p>
  </w:footnote>
  <w:footnote w:type="continuationSeparator" w:id="0">
    <w:p w14:paraId="5B05CF88" w14:textId="77777777" w:rsidR="0072645E" w:rsidRDefault="0072645E" w:rsidP="00E768E2">
      <w:r>
        <w:continuationSeparator/>
      </w:r>
    </w:p>
    <w:p w14:paraId="08F7687B" w14:textId="77777777" w:rsidR="0072645E" w:rsidRDefault="0072645E" w:rsidP="00E768E2"/>
    <w:p w14:paraId="166FE285" w14:textId="77777777" w:rsidR="0072645E" w:rsidRDefault="0072645E" w:rsidP="00E768E2"/>
    <w:p w14:paraId="5D51C5C2" w14:textId="77777777" w:rsidR="0072645E" w:rsidRDefault="0072645E" w:rsidP="00E768E2"/>
    <w:p w14:paraId="251C7B38" w14:textId="77777777" w:rsidR="0072645E" w:rsidRDefault="0072645E"/>
    <w:p w14:paraId="50AFE1B8" w14:textId="77777777" w:rsidR="0072645E" w:rsidRDefault="0072645E"/>
  </w:footnote>
  <w:footnote w:type="continuationNotice" w:id="1">
    <w:p w14:paraId="0B0D3082" w14:textId="77777777" w:rsidR="0072645E" w:rsidRDefault="00726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43F23E04" w14:textId="77777777" w:rsidTr="00C14DB5">
      <w:trPr>
        <w:trHeight w:val="680"/>
      </w:trPr>
      <w:tc>
        <w:tcPr>
          <w:tcW w:w="8147" w:type="dxa"/>
        </w:tcPr>
        <w:p w14:paraId="08645543" w14:textId="77777777" w:rsidR="00D260FB" w:rsidRPr="00D260FB" w:rsidRDefault="005E638A" w:rsidP="00D260FB">
          <w:pPr>
            <w:pStyle w:val="Header"/>
            <w:ind w:left="85"/>
            <w:rPr>
              <w:b/>
              <w:lang w:val="en-AU"/>
            </w:rPr>
          </w:pPr>
          <w:r>
            <w:rPr>
              <w:b/>
              <w:lang w:val="en-AU"/>
            </w:rPr>
            <w:t>Stakeholder feedback</w:t>
          </w:r>
        </w:p>
        <w:p w14:paraId="0FC39E0E" w14:textId="67F153EB" w:rsidR="00AD7B38" w:rsidRPr="00AD7B38" w:rsidRDefault="00AD7B38" w:rsidP="00AD7B38">
          <w:pPr>
            <w:pStyle w:val="Header"/>
            <w:ind w:left="85"/>
            <w:rPr>
              <w:highlight w:val="yellow"/>
              <w:lang w:val="en-AU"/>
            </w:rPr>
          </w:pPr>
          <w:r w:rsidRPr="00AD7B38">
            <w:rPr>
              <w:lang w:val="en-AU"/>
            </w:rPr>
            <w:t>National Energy Retail Amendment</w:t>
          </w:r>
        </w:p>
        <w:p w14:paraId="5E933A5A" w14:textId="77777777" w:rsidR="00AD7B38" w:rsidRPr="00AD7B38" w:rsidRDefault="00AD7B38" w:rsidP="00AD7B38">
          <w:pPr>
            <w:pStyle w:val="Header"/>
            <w:ind w:left="85"/>
            <w:rPr>
              <w:lang w:val="en-AU"/>
            </w:rPr>
          </w:pPr>
          <w:r w:rsidRPr="00AD7B38">
            <w:rPr>
              <w:lang w:val="en-AU"/>
            </w:rPr>
            <w:t>(Delivering more protections for</w:t>
          </w:r>
        </w:p>
        <w:p w14:paraId="51328289" w14:textId="77777777" w:rsidR="00AD7B38" w:rsidRPr="00AD7B38" w:rsidRDefault="00AD7B38" w:rsidP="00AD7B38">
          <w:pPr>
            <w:pStyle w:val="Header"/>
            <w:ind w:left="85"/>
            <w:rPr>
              <w:lang w:val="en-AU"/>
            </w:rPr>
          </w:pPr>
          <w:r w:rsidRPr="00AD7B38">
            <w:rPr>
              <w:lang w:val="en-AU"/>
            </w:rPr>
            <w:t>energy consumers: changes to retail</w:t>
          </w:r>
        </w:p>
        <w:p w14:paraId="669A2E61" w14:textId="19C69491" w:rsidR="00D260FB" w:rsidRDefault="00AD7B38" w:rsidP="00AD7B38">
          <w:pPr>
            <w:pStyle w:val="Header"/>
            <w:ind w:left="85"/>
            <w:rPr>
              <w:lang w:val="en-AU"/>
            </w:rPr>
          </w:pPr>
          <w:r w:rsidRPr="00AD7B38">
            <w:rPr>
              <w:lang w:val="en-AU"/>
            </w:rPr>
            <w:t>energy contracts) Rule 2025</w:t>
          </w:r>
        </w:p>
      </w:tc>
    </w:tr>
  </w:tbl>
  <w:p w14:paraId="3F42062E"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383AA43A" wp14:editId="3CBB1BC3">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AA43A"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3A281E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302826B7"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B566"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1" behindDoc="1" locked="0" layoutInCell="1" allowOverlap="0" wp14:anchorId="7124E7BF" wp14:editId="2FDB7769">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85DD9" id="Straight Connector 6" o:spid="_x0000_s1026" style="position:absolute;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1180B5B6" wp14:editId="11C7D44C">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72F"/>
    <w:multiLevelType w:val="hybridMultilevel"/>
    <w:tmpl w:val="697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9D23B9"/>
    <w:multiLevelType w:val="hybridMultilevel"/>
    <w:tmpl w:val="5E9E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2E743E"/>
    <w:multiLevelType w:val="hybridMultilevel"/>
    <w:tmpl w:val="A8B492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36F32"/>
    <w:multiLevelType w:val="hybridMultilevel"/>
    <w:tmpl w:val="3496D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83074C"/>
    <w:multiLevelType w:val="hybridMultilevel"/>
    <w:tmpl w:val="33268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8038B"/>
    <w:multiLevelType w:val="hybridMultilevel"/>
    <w:tmpl w:val="56C416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910438"/>
    <w:multiLevelType w:val="hybridMultilevel"/>
    <w:tmpl w:val="28E2D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1DF7106"/>
    <w:multiLevelType w:val="hybridMultilevel"/>
    <w:tmpl w:val="6484B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0D4AF6"/>
    <w:multiLevelType w:val="hybridMultilevel"/>
    <w:tmpl w:val="FD36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00A7851"/>
    <w:multiLevelType w:val="hybridMultilevel"/>
    <w:tmpl w:val="555623F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493DB0"/>
    <w:multiLevelType w:val="hybridMultilevel"/>
    <w:tmpl w:val="96665F0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6"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1BC084B"/>
    <w:multiLevelType w:val="hybridMultilevel"/>
    <w:tmpl w:val="A3C07F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9346E4"/>
    <w:multiLevelType w:val="hybridMultilevel"/>
    <w:tmpl w:val="9CEA5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35657F"/>
    <w:multiLevelType w:val="hybridMultilevel"/>
    <w:tmpl w:val="18364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8860513">
    <w:abstractNumId w:val="16"/>
  </w:num>
  <w:num w:numId="2" w16cid:durableId="1829635339">
    <w:abstractNumId w:val="10"/>
  </w:num>
  <w:num w:numId="3" w16cid:durableId="1601402807">
    <w:abstractNumId w:val="7"/>
  </w:num>
  <w:num w:numId="4" w16cid:durableId="2099909205">
    <w:abstractNumId w:val="8"/>
  </w:num>
  <w:num w:numId="5" w16cid:durableId="1962492992">
    <w:abstractNumId w:val="17"/>
  </w:num>
  <w:num w:numId="6" w16cid:durableId="1825926473">
    <w:abstractNumId w:val="20"/>
  </w:num>
  <w:num w:numId="7" w16cid:durableId="829176880">
    <w:abstractNumId w:val="14"/>
  </w:num>
  <w:num w:numId="8" w16cid:durableId="71708049">
    <w:abstractNumId w:val="14"/>
    <w:lvlOverride w:ilvl="0">
      <w:startOverride w:val="1"/>
    </w:lvlOverride>
  </w:num>
  <w:num w:numId="9" w16cid:durableId="1697851166">
    <w:abstractNumId w:val="21"/>
  </w:num>
  <w:num w:numId="10" w16cid:durableId="1237326459">
    <w:abstractNumId w:val="3"/>
  </w:num>
  <w:num w:numId="11" w16cid:durableId="1880703821">
    <w:abstractNumId w:val="23"/>
  </w:num>
  <w:num w:numId="12" w16cid:durableId="167908942">
    <w:abstractNumId w:val="15"/>
  </w:num>
  <w:num w:numId="13" w16cid:durableId="1769499846">
    <w:abstractNumId w:val="13"/>
  </w:num>
  <w:num w:numId="14" w16cid:durableId="1443844471">
    <w:abstractNumId w:val="4"/>
  </w:num>
  <w:num w:numId="15" w16cid:durableId="1510870331">
    <w:abstractNumId w:val="18"/>
  </w:num>
  <w:num w:numId="16" w16cid:durableId="1807772982">
    <w:abstractNumId w:val="1"/>
  </w:num>
  <w:num w:numId="17" w16cid:durableId="1492408695">
    <w:abstractNumId w:val="19"/>
  </w:num>
  <w:num w:numId="18" w16cid:durableId="1499495919">
    <w:abstractNumId w:val="5"/>
  </w:num>
  <w:num w:numId="19" w16cid:durableId="788939806">
    <w:abstractNumId w:val="22"/>
  </w:num>
  <w:num w:numId="20" w16cid:durableId="1038748613">
    <w:abstractNumId w:val="12"/>
  </w:num>
  <w:num w:numId="21" w16cid:durableId="1354958888">
    <w:abstractNumId w:val="6"/>
  </w:num>
  <w:num w:numId="22" w16cid:durableId="639578292">
    <w:abstractNumId w:val="11"/>
  </w:num>
  <w:num w:numId="23" w16cid:durableId="881283517">
    <w:abstractNumId w:val="0"/>
  </w:num>
  <w:num w:numId="24" w16cid:durableId="1137187176">
    <w:abstractNumId w:val="2"/>
  </w:num>
  <w:num w:numId="25" w16cid:durableId="88225618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EA"/>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008"/>
    <w:rsid w:val="000362D3"/>
    <w:rsid w:val="00037513"/>
    <w:rsid w:val="000376F9"/>
    <w:rsid w:val="0004018C"/>
    <w:rsid w:val="0004027A"/>
    <w:rsid w:val="0004111E"/>
    <w:rsid w:val="000414D5"/>
    <w:rsid w:val="00041A2E"/>
    <w:rsid w:val="000429C5"/>
    <w:rsid w:val="000437DC"/>
    <w:rsid w:val="0004420E"/>
    <w:rsid w:val="000442F8"/>
    <w:rsid w:val="00044436"/>
    <w:rsid w:val="00044BDA"/>
    <w:rsid w:val="00045403"/>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0A1D"/>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97D99"/>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1FFE"/>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2F4"/>
    <w:rsid w:val="00106A6A"/>
    <w:rsid w:val="001109E5"/>
    <w:rsid w:val="001113CD"/>
    <w:rsid w:val="00112EBC"/>
    <w:rsid w:val="00113FFD"/>
    <w:rsid w:val="001169DC"/>
    <w:rsid w:val="001207ED"/>
    <w:rsid w:val="00122AB9"/>
    <w:rsid w:val="001239CC"/>
    <w:rsid w:val="0012499B"/>
    <w:rsid w:val="00125B87"/>
    <w:rsid w:val="00125D9B"/>
    <w:rsid w:val="001267DD"/>
    <w:rsid w:val="00127C9B"/>
    <w:rsid w:val="00132C57"/>
    <w:rsid w:val="00134DCD"/>
    <w:rsid w:val="00135A43"/>
    <w:rsid w:val="00135E9D"/>
    <w:rsid w:val="00136E3D"/>
    <w:rsid w:val="00140A43"/>
    <w:rsid w:val="00141AF9"/>
    <w:rsid w:val="00142959"/>
    <w:rsid w:val="00143727"/>
    <w:rsid w:val="00144889"/>
    <w:rsid w:val="00147A1E"/>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67A"/>
    <w:rsid w:val="0016494D"/>
    <w:rsid w:val="00164A27"/>
    <w:rsid w:val="00166489"/>
    <w:rsid w:val="0016670D"/>
    <w:rsid w:val="00170589"/>
    <w:rsid w:val="0017240A"/>
    <w:rsid w:val="00173929"/>
    <w:rsid w:val="00175F5C"/>
    <w:rsid w:val="00180789"/>
    <w:rsid w:val="0018102E"/>
    <w:rsid w:val="0018151B"/>
    <w:rsid w:val="00181587"/>
    <w:rsid w:val="00183047"/>
    <w:rsid w:val="001841A9"/>
    <w:rsid w:val="00185AF2"/>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461B"/>
    <w:rsid w:val="001D489E"/>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56D"/>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013"/>
    <w:rsid w:val="00242234"/>
    <w:rsid w:val="00242B03"/>
    <w:rsid w:val="0024382D"/>
    <w:rsid w:val="00246194"/>
    <w:rsid w:val="00246F19"/>
    <w:rsid w:val="00247780"/>
    <w:rsid w:val="00250C15"/>
    <w:rsid w:val="00250D87"/>
    <w:rsid w:val="002518CF"/>
    <w:rsid w:val="002536C1"/>
    <w:rsid w:val="002551EA"/>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2B5"/>
    <w:rsid w:val="00297506"/>
    <w:rsid w:val="002A2061"/>
    <w:rsid w:val="002A2725"/>
    <w:rsid w:val="002A2DB9"/>
    <w:rsid w:val="002A2DFB"/>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D71A6"/>
    <w:rsid w:val="002E05B7"/>
    <w:rsid w:val="002E0EAE"/>
    <w:rsid w:val="002E1941"/>
    <w:rsid w:val="002E245B"/>
    <w:rsid w:val="002E2EE9"/>
    <w:rsid w:val="002E3010"/>
    <w:rsid w:val="002E38F9"/>
    <w:rsid w:val="002E5F2A"/>
    <w:rsid w:val="002E6423"/>
    <w:rsid w:val="002E6890"/>
    <w:rsid w:val="002E6EA9"/>
    <w:rsid w:val="002F1C7C"/>
    <w:rsid w:val="002F209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59F"/>
    <w:rsid w:val="00307904"/>
    <w:rsid w:val="0031012D"/>
    <w:rsid w:val="00310411"/>
    <w:rsid w:val="00311447"/>
    <w:rsid w:val="00311514"/>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9AB"/>
    <w:rsid w:val="00336BE5"/>
    <w:rsid w:val="0033767D"/>
    <w:rsid w:val="00340549"/>
    <w:rsid w:val="00341420"/>
    <w:rsid w:val="00341B9B"/>
    <w:rsid w:val="00342B3B"/>
    <w:rsid w:val="00342BD1"/>
    <w:rsid w:val="003434D7"/>
    <w:rsid w:val="00343AAC"/>
    <w:rsid w:val="003442C1"/>
    <w:rsid w:val="00344D3C"/>
    <w:rsid w:val="0034515C"/>
    <w:rsid w:val="00345AF9"/>
    <w:rsid w:val="003462C7"/>
    <w:rsid w:val="00346E04"/>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16C"/>
    <w:rsid w:val="003A5DC5"/>
    <w:rsid w:val="003A5FCF"/>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5DF8"/>
    <w:rsid w:val="003C63ED"/>
    <w:rsid w:val="003C64D0"/>
    <w:rsid w:val="003C6A11"/>
    <w:rsid w:val="003C6EF0"/>
    <w:rsid w:val="003D36E7"/>
    <w:rsid w:val="003D53C7"/>
    <w:rsid w:val="003D546A"/>
    <w:rsid w:val="003D5888"/>
    <w:rsid w:val="003D5C77"/>
    <w:rsid w:val="003D7122"/>
    <w:rsid w:val="003D7DAC"/>
    <w:rsid w:val="003E0BA3"/>
    <w:rsid w:val="003E0C00"/>
    <w:rsid w:val="003E1E5B"/>
    <w:rsid w:val="003E36B9"/>
    <w:rsid w:val="003E4B40"/>
    <w:rsid w:val="003E5817"/>
    <w:rsid w:val="003E6361"/>
    <w:rsid w:val="003E6D97"/>
    <w:rsid w:val="003E73ED"/>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48B0"/>
    <w:rsid w:val="00415AB6"/>
    <w:rsid w:val="00416DD7"/>
    <w:rsid w:val="00417781"/>
    <w:rsid w:val="00417E73"/>
    <w:rsid w:val="0042052E"/>
    <w:rsid w:val="00420D5E"/>
    <w:rsid w:val="00421AD0"/>
    <w:rsid w:val="00425133"/>
    <w:rsid w:val="0042669E"/>
    <w:rsid w:val="00430762"/>
    <w:rsid w:val="004327AC"/>
    <w:rsid w:val="004339FA"/>
    <w:rsid w:val="00435E49"/>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148E"/>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0B8D"/>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245"/>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151F"/>
    <w:rsid w:val="00514158"/>
    <w:rsid w:val="005152A7"/>
    <w:rsid w:val="005164C8"/>
    <w:rsid w:val="0051671E"/>
    <w:rsid w:val="00517013"/>
    <w:rsid w:val="00517DD3"/>
    <w:rsid w:val="005200F1"/>
    <w:rsid w:val="00520297"/>
    <w:rsid w:val="0052130A"/>
    <w:rsid w:val="00521AC0"/>
    <w:rsid w:val="00521F63"/>
    <w:rsid w:val="005228B2"/>
    <w:rsid w:val="00525276"/>
    <w:rsid w:val="00525978"/>
    <w:rsid w:val="00526B99"/>
    <w:rsid w:val="005306FE"/>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1FC"/>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172A"/>
    <w:rsid w:val="005C3515"/>
    <w:rsid w:val="005C36D5"/>
    <w:rsid w:val="005C43A3"/>
    <w:rsid w:val="005C615E"/>
    <w:rsid w:val="005C7E5D"/>
    <w:rsid w:val="005D0397"/>
    <w:rsid w:val="005D1810"/>
    <w:rsid w:val="005D2296"/>
    <w:rsid w:val="005D3418"/>
    <w:rsid w:val="005D433A"/>
    <w:rsid w:val="005D4DA5"/>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589"/>
    <w:rsid w:val="006019CB"/>
    <w:rsid w:val="00602AF5"/>
    <w:rsid w:val="00602B08"/>
    <w:rsid w:val="00605162"/>
    <w:rsid w:val="0060554D"/>
    <w:rsid w:val="00605E64"/>
    <w:rsid w:val="006067A2"/>
    <w:rsid w:val="006103DB"/>
    <w:rsid w:val="0061046D"/>
    <w:rsid w:val="00611D0F"/>
    <w:rsid w:val="0061366F"/>
    <w:rsid w:val="00613B19"/>
    <w:rsid w:val="006147FC"/>
    <w:rsid w:val="0061676B"/>
    <w:rsid w:val="00620212"/>
    <w:rsid w:val="00621474"/>
    <w:rsid w:val="00621E9E"/>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666B"/>
    <w:rsid w:val="006E7897"/>
    <w:rsid w:val="006F1020"/>
    <w:rsid w:val="006F139A"/>
    <w:rsid w:val="006F1634"/>
    <w:rsid w:val="006F2017"/>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3C6"/>
    <w:rsid w:val="00725549"/>
    <w:rsid w:val="00725AF4"/>
    <w:rsid w:val="00725F40"/>
    <w:rsid w:val="00726260"/>
    <w:rsid w:val="0072645E"/>
    <w:rsid w:val="00726760"/>
    <w:rsid w:val="00726AB3"/>
    <w:rsid w:val="007278C1"/>
    <w:rsid w:val="007308A3"/>
    <w:rsid w:val="007314EA"/>
    <w:rsid w:val="00731810"/>
    <w:rsid w:val="00731BDE"/>
    <w:rsid w:val="00732AA8"/>
    <w:rsid w:val="00734B97"/>
    <w:rsid w:val="00734ED4"/>
    <w:rsid w:val="007359EC"/>
    <w:rsid w:val="00735ACB"/>
    <w:rsid w:val="0073762A"/>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378F"/>
    <w:rsid w:val="007559C2"/>
    <w:rsid w:val="0075676A"/>
    <w:rsid w:val="00756F69"/>
    <w:rsid w:val="00757160"/>
    <w:rsid w:val="00757ED4"/>
    <w:rsid w:val="007638D9"/>
    <w:rsid w:val="00764609"/>
    <w:rsid w:val="0076476F"/>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3D5A"/>
    <w:rsid w:val="007943EB"/>
    <w:rsid w:val="007946B0"/>
    <w:rsid w:val="00794CB1"/>
    <w:rsid w:val="007953E1"/>
    <w:rsid w:val="0079599A"/>
    <w:rsid w:val="00795D10"/>
    <w:rsid w:val="007965C1"/>
    <w:rsid w:val="007972D9"/>
    <w:rsid w:val="007A0040"/>
    <w:rsid w:val="007A230D"/>
    <w:rsid w:val="007A4E86"/>
    <w:rsid w:val="007A543E"/>
    <w:rsid w:val="007A5D8D"/>
    <w:rsid w:val="007A6241"/>
    <w:rsid w:val="007A748B"/>
    <w:rsid w:val="007A7661"/>
    <w:rsid w:val="007A7B1A"/>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86"/>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6F90"/>
    <w:rsid w:val="007F758D"/>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B5F"/>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7CE"/>
    <w:rsid w:val="00887D49"/>
    <w:rsid w:val="00890AEF"/>
    <w:rsid w:val="00890DF7"/>
    <w:rsid w:val="00891C93"/>
    <w:rsid w:val="008936B0"/>
    <w:rsid w:val="00894AF9"/>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BFD"/>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103"/>
    <w:rsid w:val="008E7800"/>
    <w:rsid w:val="008F0190"/>
    <w:rsid w:val="008F0213"/>
    <w:rsid w:val="008F0647"/>
    <w:rsid w:val="008F30CF"/>
    <w:rsid w:val="008F3F8C"/>
    <w:rsid w:val="008F5900"/>
    <w:rsid w:val="008F6018"/>
    <w:rsid w:val="008F6F36"/>
    <w:rsid w:val="009000C5"/>
    <w:rsid w:val="009000E6"/>
    <w:rsid w:val="0090141C"/>
    <w:rsid w:val="0090178F"/>
    <w:rsid w:val="009019E7"/>
    <w:rsid w:val="00901BB1"/>
    <w:rsid w:val="00903A9C"/>
    <w:rsid w:val="00903FC0"/>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3A6"/>
    <w:rsid w:val="00945A70"/>
    <w:rsid w:val="009470EC"/>
    <w:rsid w:val="00947968"/>
    <w:rsid w:val="00947D9A"/>
    <w:rsid w:val="00950872"/>
    <w:rsid w:val="00951986"/>
    <w:rsid w:val="00955611"/>
    <w:rsid w:val="0095697A"/>
    <w:rsid w:val="009575E7"/>
    <w:rsid w:val="00957CA0"/>
    <w:rsid w:val="00962AAB"/>
    <w:rsid w:val="00962C8C"/>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8676B"/>
    <w:rsid w:val="00987CEC"/>
    <w:rsid w:val="009900FB"/>
    <w:rsid w:val="00991183"/>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53D8"/>
    <w:rsid w:val="009C6D84"/>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9F7CA6"/>
    <w:rsid w:val="00A003D6"/>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5666"/>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66933"/>
    <w:rsid w:val="00A70351"/>
    <w:rsid w:val="00A705D4"/>
    <w:rsid w:val="00A70773"/>
    <w:rsid w:val="00A7302E"/>
    <w:rsid w:val="00A731A7"/>
    <w:rsid w:val="00A73A5C"/>
    <w:rsid w:val="00A73EBF"/>
    <w:rsid w:val="00A748C0"/>
    <w:rsid w:val="00A74CD3"/>
    <w:rsid w:val="00A74E5B"/>
    <w:rsid w:val="00A75E18"/>
    <w:rsid w:val="00A76AB5"/>
    <w:rsid w:val="00A77E03"/>
    <w:rsid w:val="00A8097C"/>
    <w:rsid w:val="00A80AAB"/>
    <w:rsid w:val="00A8121C"/>
    <w:rsid w:val="00A81B83"/>
    <w:rsid w:val="00A82802"/>
    <w:rsid w:val="00A82E93"/>
    <w:rsid w:val="00A85917"/>
    <w:rsid w:val="00A8598C"/>
    <w:rsid w:val="00A85A93"/>
    <w:rsid w:val="00A85F9E"/>
    <w:rsid w:val="00A8741C"/>
    <w:rsid w:val="00A90804"/>
    <w:rsid w:val="00A90910"/>
    <w:rsid w:val="00A932C6"/>
    <w:rsid w:val="00A93705"/>
    <w:rsid w:val="00A93E73"/>
    <w:rsid w:val="00A94257"/>
    <w:rsid w:val="00A9514B"/>
    <w:rsid w:val="00A96BEB"/>
    <w:rsid w:val="00A97553"/>
    <w:rsid w:val="00AA05BA"/>
    <w:rsid w:val="00AA2DC6"/>
    <w:rsid w:val="00AA305B"/>
    <w:rsid w:val="00AA34B1"/>
    <w:rsid w:val="00AA483B"/>
    <w:rsid w:val="00AA49BF"/>
    <w:rsid w:val="00AA579C"/>
    <w:rsid w:val="00AA5C73"/>
    <w:rsid w:val="00AA6987"/>
    <w:rsid w:val="00AA7920"/>
    <w:rsid w:val="00AB07AC"/>
    <w:rsid w:val="00AB1641"/>
    <w:rsid w:val="00AB2F22"/>
    <w:rsid w:val="00AB3735"/>
    <w:rsid w:val="00AB4039"/>
    <w:rsid w:val="00AB4BB8"/>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153"/>
    <w:rsid w:val="00AD0F41"/>
    <w:rsid w:val="00AD367B"/>
    <w:rsid w:val="00AD38D6"/>
    <w:rsid w:val="00AD3A57"/>
    <w:rsid w:val="00AD6054"/>
    <w:rsid w:val="00AD64BE"/>
    <w:rsid w:val="00AD6B72"/>
    <w:rsid w:val="00AD7B38"/>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07800"/>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0F2A"/>
    <w:rsid w:val="00B42000"/>
    <w:rsid w:val="00B42585"/>
    <w:rsid w:val="00B42A5B"/>
    <w:rsid w:val="00B43683"/>
    <w:rsid w:val="00B4590B"/>
    <w:rsid w:val="00B46E92"/>
    <w:rsid w:val="00B47CD9"/>
    <w:rsid w:val="00B505C3"/>
    <w:rsid w:val="00B513DE"/>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4F72"/>
    <w:rsid w:val="00BA55F6"/>
    <w:rsid w:val="00BA5C63"/>
    <w:rsid w:val="00BA6D44"/>
    <w:rsid w:val="00BB036E"/>
    <w:rsid w:val="00BB168B"/>
    <w:rsid w:val="00BB20B7"/>
    <w:rsid w:val="00BB2498"/>
    <w:rsid w:val="00BB34C1"/>
    <w:rsid w:val="00BB4780"/>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07DA4"/>
    <w:rsid w:val="00C110B2"/>
    <w:rsid w:val="00C1113C"/>
    <w:rsid w:val="00C11304"/>
    <w:rsid w:val="00C114E7"/>
    <w:rsid w:val="00C13F8C"/>
    <w:rsid w:val="00C146F5"/>
    <w:rsid w:val="00C14DB5"/>
    <w:rsid w:val="00C156A5"/>
    <w:rsid w:val="00C15862"/>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38C"/>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9E3"/>
    <w:rsid w:val="00D00BEE"/>
    <w:rsid w:val="00D02C2B"/>
    <w:rsid w:val="00D030C0"/>
    <w:rsid w:val="00D03503"/>
    <w:rsid w:val="00D03A21"/>
    <w:rsid w:val="00D06C89"/>
    <w:rsid w:val="00D06D04"/>
    <w:rsid w:val="00D1050C"/>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47747"/>
    <w:rsid w:val="00D5031D"/>
    <w:rsid w:val="00D504D7"/>
    <w:rsid w:val="00D51FEF"/>
    <w:rsid w:val="00D53B49"/>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7D3"/>
    <w:rsid w:val="00D86F75"/>
    <w:rsid w:val="00D87AD4"/>
    <w:rsid w:val="00D90EB0"/>
    <w:rsid w:val="00D929DE"/>
    <w:rsid w:val="00D92A09"/>
    <w:rsid w:val="00D92F72"/>
    <w:rsid w:val="00D9470A"/>
    <w:rsid w:val="00D94AEE"/>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890"/>
    <w:rsid w:val="00DD0B3D"/>
    <w:rsid w:val="00DD176F"/>
    <w:rsid w:val="00DD1CAF"/>
    <w:rsid w:val="00DD2DF1"/>
    <w:rsid w:val="00DD3187"/>
    <w:rsid w:val="00DD38E0"/>
    <w:rsid w:val="00DD3B1C"/>
    <w:rsid w:val="00DD5BA9"/>
    <w:rsid w:val="00DD5D9A"/>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899"/>
    <w:rsid w:val="00E13A52"/>
    <w:rsid w:val="00E1434E"/>
    <w:rsid w:val="00E14FA8"/>
    <w:rsid w:val="00E16261"/>
    <w:rsid w:val="00E16D9A"/>
    <w:rsid w:val="00E16F57"/>
    <w:rsid w:val="00E17B4B"/>
    <w:rsid w:val="00E20CD9"/>
    <w:rsid w:val="00E22D5C"/>
    <w:rsid w:val="00E23CE5"/>
    <w:rsid w:val="00E2547A"/>
    <w:rsid w:val="00E257AD"/>
    <w:rsid w:val="00E269B1"/>
    <w:rsid w:val="00E26CB9"/>
    <w:rsid w:val="00E27A3B"/>
    <w:rsid w:val="00E3097C"/>
    <w:rsid w:val="00E309D8"/>
    <w:rsid w:val="00E31DF2"/>
    <w:rsid w:val="00E31FC9"/>
    <w:rsid w:val="00E32B54"/>
    <w:rsid w:val="00E33943"/>
    <w:rsid w:val="00E34565"/>
    <w:rsid w:val="00E34B83"/>
    <w:rsid w:val="00E34C3C"/>
    <w:rsid w:val="00E35164"/>
    <w:rsid w:val="00E36E51"/>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0022"/>
    <w:rsid w:val="00EB1CC1"/>
    <w:rsid w:val="00EB220B"/>
    <w:rsid w:val="00EB2B53"/>
    <w:rsid w:val="00EB320C"/>
    <w:rsid w:val="00EB3A9E"/>
    <w:rsid w:val="00EB47DB"/>
    <w:rsid w:val="00EB5793"/>
    <w:rsid w:val="00EB5C78"/>
    <w:rsid w:val="00EB616B"/>
    <w:rsid w:val="00EB61FD"/>
    <w:rsid w:val="00EB70CE"/>
    <w:rsid w:val="00EB77ED"/>
    <w:rsid w:val="00EB7FF6"/>
    <w:rsid w:val="00EC04B2"/>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C7DDD"/>
    <w:rsid w:val="00ED050A"/>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1D92"/>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40"/>
    <w:rsid w:val="00F322B8"/>
    <w:rsid w:val="00F3292A"/>
    <w:rsid w:val="00F3329E"/>
    <w:rsid w:val="00F35595"/>
    <w:rsid w:val="00F35FCF"/>
    <w:rsid w:val="00F361C1"/>
    <w:rsid w:val="00F361CF"/>
    <w:rsid w:val="00F37467"/>
    <w:rsid w:val="00F37AAE"/>
    <w:rsid w:val="00F4268E"/>
    <w:rsid w:val="00F428C0"/>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3ADD"/>
    <w:rsid w:val="00F6520A"/>
    <w:rsid w:val="00F653D9"/>
    <w:rsid w:val="00F656D3"/>
    <w:rsid w:val="00F65BD2"/>
    <w:rsid w:val="00F65DFD"/>
    <w:rsid w:val="00F6638B"/>
    <w:rsid w:val="00F67450"/>
    <w:rsid w:val="00F70B0D"/>
    <w:rsid w:val="00F73126"/>
    <w:rsid w:val="00F73EE3"/>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612"/>
  <w15:docId w15:val="{F6039637-BACE-47D6-ADF3-163275EF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paragraph" w:styleId="Heading1">
    <w:name w:val="heading 1"/>
    <w:basedOn w:val="Normal"/>
    <w:next w:val="Normal"/>
    <w:link w:val="Heading1Char"/>
    <w:uiPriority w:val="9"/>
    <w:qFormat/>
    <w:rsid w:val="00C7538C"/>
    <w:pPr>
      <w:keepNext/>
      <w:keepLines/>
      <w:spacing w:before="240" w:after="0"/>
      <w:outlineLvl w:val="0"/>
    </w:pPr>
    <w:rPr>
      <w:rFonts w:asciiTheme="majorHAnsi" w:eastAsiaTheme="majorEastAsia" w:hAnsiTheme="majorHAnsi" w:cstheme="majorBidi"/>
      <w:color w:val="007D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793D5A"/>
    <w:pPr>
      <w:ind w:left="720"/>
      <w:contextualSpacing/>
    </w:pPr>
  </w:style>
  <w:style w:type="character" w:customStyle="1" w:styleId="Heading1Char">
    <w:name w:val="Heading 1 Char"/>
    <w:basedOn w:val="DefaultParagraphFont"/>
    <w:link w:val="Heading1"/>
    <w:uiPriority w:val="9"/>
    <w:rsid w:val="00C7538C"/>
    <w:rPr>
      <w:rFonts w:asciiTheme="majorHAnsi" w:eastAsiaTheme="majorEastAsia" w:hAnsiTheme="majorHAnsi" w:cstheme="majorBidi"/>
      <w:color w:val="007DAB" w:themeColor="accent1" w:themeShade="BF"/>
      <w:sz w:val="32"/>
      <w:szCs w:val="32"/>
    </w:rPr>
  </w:style>
  <w:style w:type="character" w:styleId="FollowedHyperlink">
    <w:name w:val="FollowedHyperlink"/>
    <w:basedOn w:val="DefaultParagraphFont"/>
    <w:uiPriority w:val="99"/>
    <w:semiHidden/>
    <w:unhideWhenUsed/>
    <w:rsid w:val="00F428C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840587886">
      <w:bodyDiv w:val="1"/>
      <w:marLeft w:val="0"/>
      <w:marRight w:val="0"/>
      <w:marTop w:val="0"/>
      <w:marBottom w:val="0"/>
      <w:divBdr>
        <w:top w:val="none" w:sz="0" w:space="0" w:color="auto"/>
        <w:left w:val="none" w:sz="0" w:space="0" w:color="auto"/>
        <w:bottom w:val="none" w:sz="0" w:space="0" w:color="auto"/>
        <w:right w:val="none" w:sz="0" w:space="0" w:color="auto"/>
      </w:divBdr>
    </w:div>
    <w:div w:id="1039428626">
      <w:bodyDiv w:val="1"/>
      <w:marLeft w:val="0"/>
      <w:marRight w:val="0"/>
      <w:marTop w:val="0"/>
      <w:marBottom w:val="0"/>
      <w:divBdr>
        <w:top w:val="none" w:sz="0" w:space="0" w:color="auto"/>
        <w:left w:val="none" w:sz="0" w:space="0" w:color="auto"/>
        <w:bottom w:val="none" w:sz="0" w:space="0" w:color="auto"/>
        <w:right w:val="none" w:sz="0" w:space="0" w:color="auto"/>
      </w:divBdr>
    </w:div>
    <w:div w:id="1199513823">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63062009">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emc.gov.au/contact-us/lodge-sub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moraes\aemc.gov.au\Knowledge%20Bank%20-%20Documents\9%20Tools%20and%20templates\Templates\Submissions%20-%20stakeholder%20feedback%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610D5F6B41F4084AB3A37D897A2E5" ma:contentTypeVersion="4" ma:contentTypeDescription="Create a new document." ma:contentTypeScope="" ma:versionID="a04605dd33a11fa3be300c5cb67195cf">
  <xsd:schema xmlns:xsd="http://www.w3.org/2001/XMLSchema" xmlns:xs="http://www.w3.org/2001/XMLSchema" xmlns:p="http://schemas.microsoft.com/office/2006/metadata/properties" xmlns:ns2="2dd858a7-2a59-42ab-a84c-114a929a87b9" targetNamespace="http://schemas.microsoft.com/office/2006/metadata/properties" ma:root="true" ma:fieldsID="8b776f7ca2dae3fe89beedc363d3734c" ns2:_="">
    <xsd:import namespace="2dd858a7-2a59-42ab-a84c-114a929a8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58a7-2a59-42ab-a84c-114a929a8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BB96A-CC68-4A19-8798-D4F152F67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858a7-2a59-42ab-a84c-114a929a8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3.xml><?xml version="1.0" encoding="utf-8"?>
<ds:datastoreItem xmlns:ds="http://schemas.openxmlformats.org/officeDocument/2006/customXml" ds:itemID="{5510B11F-E2CB-4442-896A-6A01527201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A5410-75D1-45C4-AF36-1B450B5D295B}">
  <ds:schemaRefs>
    <ds:schemaRef ds:uri="http://www.w3.org/2001/XMLSchema"/>
  </ds:schemaRefs>
</ds:datastoreItem>
</file>

<file path=customXml/itemProps5.xml><?xml version="1.0" encoding="utf-8"?>
<ds:datastoreItem xmlns:ds="http://schemas.openxmlformats.org/officeDocument/2006/customXml" ds:itemID="{A46F0E7A-282F-44FB-AD0D-0354B79A2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Submissions - stakeholder feedback template</Template>
  <TotalTime>119</TotalTime>
  <Pages>3</Pages>
  <Words>460</Words>
  <Characters>2544</Characters>
  <Application>Microsoft Office Word</Application>
  <DocSecurity>0</DocSecurity>
  <Lines>105</Lines>
  <Paragraphs>51</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2965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Daniela Moraes</dc:creator>
  <cp:keywords/>
  <cp:lastModifiedBy>Rudy Zverina</cp:lastModifiedBy>
  <cp:revision>89</cp:revision>
  <cp:lastPrinted>2016-04-17T05:54:00Z</cp:lastPrinted>
  <dcterms:created xsi:type="dcterms:W3CDTF">2024-10-21T03:50:00Z</dcterms:created>
  <dcterms:modified xsi:type="dcterms:W3CDTF">2024-11-22T05:16:00Z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0x01010045A610D5F6B41F4084AB3A37D897A2E5</vt:lpwstr>
  </property>
  <property fmtid="{D5CDD505-2E9C-101B-9397-08002B2CF9AE}" pid="3" name="GrammarlyDocumentId">
    <vt:lpwstr>3608ce38-1c43-46b7-ac55-16f9867534c2</vt:lpwstr>
  </property>
  <property fmtid="{D5CDD505-2E9C-101B-9397-08002B2CF9AE}" pid="4" name="MediaServiceImageTags">
    <vt:lpwstr/>
  </property>
</Properties>
</file>