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907B9A" w14:textId="77777777" w:rsidR="00AC622D" w:rsidRDefault="00AC622D" w:rsidP="00AC622D">
      <w:pPr>
        <w:rPr>
          <w:rFonts w:ascii="Arial" w:hAnsi="Arial" w:cs="Arial"/>
          <w:b/>
          <w:sz w:val="52"/>
          <w:szCs w:val="52"/>
        </w:rPr>
      </w:pPr>
      <w:bookmarkStart w:id="0" w:name="_6cc98dec-6639-4c7f-92af-6341f9fbd488"/>
      <w:bookmarkStart w:id="1" w:name="_59a55118-b163-4245-95d3-6547b0f416d5"/>
      <w:bookmarkEnd w:id="0"/>
      <w:bookmarkEnd w:id="1"/>
      <w:r>
        <w:rPr>
          <w:rFonts w:ascii="Arial" w:hAnsi="Arial" w:cs="Arial"/>
          <w:b/>
          <w:sz w:val="52"/>
          <w:szCs w:val="52"/>
        </w:rPr>
        <w:t>National Electricity Rules Version 162</w:t>
      </w:r>
    </w:p>
    <w:p w14:paraId="07E2C9AC" w14:textId="77777777" w:rsidR="00AC622D" w:rsidRDefault="00AC622D" w:rsidP="00AC622D">
      <w:pPr>
        <w:rPr>
          <w:rFonts w:ascii="Arial" w:hAnsi="Arial" w:cs="Arial"/>
          <w:b/>
        </w:rPr>
      </w:pPr>
    </w:p>
    <w:p w14:paraId="225F6F61" w14:textId="77777777" w:rsidR="00AC622D" w:rsidRDefault="00AC622D" w:rsidP="00AC622D">
      <w:pPr>
        <w:rPr>
          <w:rFonts w:ascii="Arial" w:hAnsi="Arial" w:cs="Arial"/>
          <w:b/>
        </w:rPr>
      </w:pPr>
    </w:p>
    <w:p w14:paraId="42408FF0" w14:textId="77777777" w:rsidR="00AC622D" w:rsidRDefault="00AC622D" w:rsidP="00AC622D">
      <w:pPr>
        <w:rPr>
          <w:rFonts w:ascii="Arial" w:hAnsi="Arial" w:cs="Arial"/>
          <w:b/>
        </w:rPr>
      </w:pPr>
    </w:p>
    <w:p w14:paraId="41DED0C4" w14:textId="77777777" w:rsidR="00AC622D" w:rsidRDefault="00AC622D" w:rsidP="00AC622D">
      <w:pPr>
        <w:rPr>
          <w:rFonts w:ascii="Arial" w:hAnsi="Arial" w:cs="Arial"/>
          <w:b/>
        </w:rPr>
      </w:pPr>
      <w:r>
        <w:rPr>
          <w:rFonts w:ascii="Arial" w:hAnsi="Arial" w:cs="Arial"/>
          <w:b/>
        </w:rPr>
        <w:t>Historical Information</w:t>
      </w:r>
    </w:p>
    <w:p w14:paraId="1BFBBC3B" w14:textId="77777777" w:rsidR="00AC622D" w:rsidRDefault="00AC622D" w:rsidP="00AC622D">
      <w:pPr>
        <w:ind w:firstLine="567"/>
        <w:rPr>
          <w:rFonts w:ascii="Arial" w:hAnsi="Arial" w:cs="Arial"/>
          <w:b/>
        </w:rPr>
      </w:pPr>
    </w:p>
    <w:p w14:paraId="05007B8D" w14:textId="2370F2C9" w:rsidR="00AC622D" w:rsidRDefault="00AC622D" w:rsidP="00AC622D">
      <w:pPr>
        <w:widowControl/>
        <w:autoSpaceDE/>
        <w:autoSpaceDN/>
        <w:adjustRightInd/>
        <w:spacing w:after="160" w:line="259" w:lineRule="auto"/>
        <w:rPr>
          <w:rFonts w:ascii="Arial" w:hAnsi="Arial" w:cs="Arial"/>
          <w:b/>
          <w:bCs/>
          <w:sz w:val="52"/>
          <w:szCs w:val="52"/>
          <w:lang w:val="en-US" w:eastAsia="en-US"/>
        </w:rPr>
      </w:pPr>
      <w:r>
        <w:t>This version of the National Electricity Rules was current from 12 April 2021 to 21 April 2021.</w:t>
      </w:r>
      <w:r>
        <w:rPr>
          <w:lang w:val="en-US" w:eastAsia="en-US"/>
        </w:rPr>
        <w:br w:type="page"/>
      </w:r>
    </w:p>
    <w:p w14:paraId="7CB824BD" w14:textId="2B01F428" w:rsidR="007A578F" w:rsidRDefault="00315827">
      <w:pPr>
        <w:pStyle w:val="NER-Doc-Title"/>
        <w:widowControl/>
        <w:rPr>
          <w:lang w:val="en-US"/>
        </w:rPr>
      </w:pPr>
      <w:r>
        <w:rPr>
          <w:lang w:val="en-US" w:eastAsia="en-US"/>
        </w:rPr>
        <w:lastRenderedPageBreak/>
        <w:t>National Electricity Rules</w:t>
      </w:r>
    </w:p>
    <w:p w14:paraId="3F66601F" w14:textId="77777777" w:rsidR="007A578F" w:rsidRDefault="00315827">
      <w:pPr>
        <w:pStyle w:val="NER-Doc-Title"/>
        <w:widowControl/>
        <w:rPr>
          <w:lang w:val="en-US"/>
        </w:rPr>
      </w:pPr>
      <w:r>
        <w:rPr>
          <w:lang w:val="en-US" w:eastAsia="en-US"/>
        </w:rPr>
        <w:t>Version 162</w:t>
      </w:r>
    </w:p>
    <w:p w14:paraId="558249AC" w14:textId="77777777" w:rsidR="007A578F" w:rsidRDefault="00315827">
      <w:pPr>
        <w:pStyle w:val="NER-Doc-Frt-Title"/>
        <w:widowControl/>
        <w:rPr>
          <w:lang w:val="en-US"/>
        </w:rPr>
      </w:pPr>
      <w:r>
        <w:rPr>
          <w:lang w:val="en-US" w:eastAsia="en-US"/>
        </w:rPr>
        <w:t>Status Information</w:t>
      </w:r>
    </w:p>
    <w:p w14:paraId="02511F1C" w14:textId="77777777" w:rsidR="007A578F" w:rsidRDefault="00315827">
      <w:pPr>
        <w:pStyle w:val="NER-Para"/>
        <w:widowControl/>
        <w:rPr>
          <w:lang w:val="en-US"/>
        </w:rPr>
      </w:pPr>
      <w:r>
        <w:rPr>
          <w:lang w:val="en-US" w:eastAsia="en-US"/>
        </w:rPr>
        <w:t>This is the latest electronically available version of the National Electricity Rules as at 12 April 2021.</w:t>
      </w:r>
    </w:p>
    <w:p w14:paraId="7D231D8E" w14:textId="77777777" w:rsidR="007A578F" w:rsidRDefault="00315827">
      <w:pPr>
        <w:pStyle w:val="NER-Para"/>
        <w:widowControl/>
        <w:rPr>
          <w:lang w:val="en-US"/>
        </w:rPr>
      </w:pPr>
      <w:r>
        <w:rPr>
          <w:lang w:val="en-US" w:eastAsia="en-US"/>
        </w:rPr>
        <w:t>This consolidated version of the National Electricity Rules was last updated on 12 April 2021 </w:t>
      </w:r>
      <w:proofErr w:type="gramStart"/>
      <w:r>
        <w:rPr>
          <w:lang w:val="en-US" w:eastAsia="en-US"/>
        </w:rPr>
        <w:t>as a result of</w:t>
      </w:r>
      <w:proofErr w:type="gramEnd"/>
      <w:r>
        <w:rPr>
          <w:lang w:val="en-US" w:eastAsia="en-US"/>
        </w:rPr>
        <w:t xml:space="preserve"> the commencement of the following amendments:</w:t>
      </w:r>
    </w:p>
    <w:p w14:paraId="4731CD1E" w14:textId="77777777" w:rsidR="007A578F" w:rsidRDefault="00315827">
      <w:pPr>
        <w:pStyle w:val="NER-Para-In-1"/>
        <w:widowControl/>
        <w:rPr>
          <w:lang w:val="en-US"/>
        </w:rPr>
      </w:pPr>
      <w:r>
        <w:rPr>
          <w:lang w:val="en-US" w:eastAsia="en-US"/>
        </w:rPr>
        <w:t>Schedule 1 of the National Electricity Amendment (Semi-scheduled generator dispatch obligations) Rule 2021 No. 2</w:t>
      </w:r>
    </w:p>
    <w:p w14:paraId="5C96E478" w14:textId="77777777" w:rsidR="007A578F" w:rsidRDefault="00315827">
      <w:pPr>
        <w:pStyle w:val="NER-Para"/>
        <w:widowControl/>
        <w:rPr>
          <w:lang w:val="en-US"/>
        </w:rPr>
      </w:pPr>
      <w:r>
        <w:rPr>
          <w:lang w:val="en-US" w:eastAsia="en-US"/>
        </w:rPr>
        <w:t>This consolidated version of the Rules reflects the initial Rules made by the SA Minister under section 90 of the National Electricity Law (</w:t>
      </w:r>
      <w:r>
        <w:rPr>
          <w:b/>
          <w:bCs/>
          <w:lang w:val="en-US" w:eastAsia="en-US"/>
        </w:rPr>
        <w:t>NEL</w:t>
      </w:r>
      <w:r>
        <w:rPr>
          <w:lang w:val="en-US" w:eastAsia="en-US"/>
        </w:rPr>
        <w:t>) as amended by:</w:t>
      </w:r>
    </w:p>
    <w:p w14:paraId="23C7B101" w14:textId="77777777" w:rsidR="007A578F" w:rsidRDefault="00315827">
      <w:pPr>
        <w:pStyle w:val="NER-Para-In-1"/>
        <w:widowControl/>
        <w:rPr>
          <w:lang w:val="en-US"/>
        </w:rPr>
      </w:pPr>
      <w:r>
        <w:rPr>
          <w:lang w:val="en-US" w:eastAsia="en-US"/>
        </w:rPr>
        <w:t>Rules made by the South Australian Minister under sections 90A to 90F of the NEL; and</w:t>
      </w:r>
    </w:p>
    <w:p w14:paraId="3EDE2BEF" w14:textId="77777777" w:rsidR="007A578F" w:rsidRDefault="00315827">
      <w:pPr>
        <w:pStyle w:val="NER-Para-In-1"/>
        <w:widowControl/>
        <w:rPr>
          <w:lang w:val="en-US"/>
        </w:rPr>
      </w:pPr>
      <w:r>
        <w:rPr>
          <w:lang w:val="en-US" w:eastAsia="en-US"/>
        </w:rPr>
        <w:t>Rules made by the Australian Energy Market Commission under Part 7 Division 3 of the NEL.</w:t>
      </w:r>
    </w:p>
    <w:p w14:paraId="6C484EFB" w14:textId="77777777" w:rsidR="007A578F" w:rsidRDefault="00315827">
      <w:pPr>
        <w:pStyle w:val="NER-Para"/>
        <w:widowControl/>
        <w:rPr>
          <w:lang w:val="en-US"/>
        </w:rPr>
      </w:pPr>
      <w:r>
        <w:rPr>
          <w:b/>
          <w:bCs/>
          <w:lang w:val="en-US" w:eastAsia="en-US"/>
        </w:rPr>
        <w:t xml:space="preserve">Application of the National Energy Customer Framework </w:t>
      </w:r>
      <w:proofErr w:type="gramStart"/>
      <w:r>
        <w:rPr>
          <w:b/>
          <w:bCs/>
          <w:lang w:val="en-US" w:eastAsia="en-US"/>
        </w:rPr>
        <w:t>related</w:t>
      </w:r>
      <w:proofErr w:type="gramEnd"/>
      <w:r>
        <w:rPr>
          <w:b/>
          <w:bCs/>
          <w:lang w:val="en-US" w:eastAsia="en-US"/>
        </w:rPr>
        <w:t xml:space="preserve"> Rule</w:t>
      </w:r>
    </w:p>
    <w:p w14:paraId="2D0AE740" w14:textId="77777777" w:rsidR="007A578F" w:rsidRDefault="00315827">
      <w:pPr>
        <w:pStyle w:val="NER-Para"/>
        <w:widowControl/>
        <w:rPr>
          <w:lang w:val="en-US"/>
        </w:rPr>
      </w:pPr>
      <w:r>
        <w:rPr>
          <w:lang w:val="en-US" w:eastAsia="en-US"/>
        </w:rPr>
        <w:t>On 27 June 2012, the South Australian Minister made Rules relating to the implementation of the National Energy Customer Framework (</w:t>
      </w:r>
      <w:r>
        <w:rPr>
          <w:b/>
          <w:bCs/>
          <w:lang w:val="en-US" w:eastAsia="en-US"/>
        </w:rPr>
        <w:t>NECF</w:t>
      </w:r>
      <w:r>
        <w:rPr>
          <w:lang w:val="en-US" w:eastAsia="en-US"/>
        </w:rPr>
        <w:t>), including amendments to the National Electricity Rules under section 90D of the NEL in relation to small customer connections (Chapter 5A), Retail Markets including billing and credit support (Chapter 6B) and related provisions (</w:t>
      </w:r>
      <w:r>
        <w:rPr>
          <w:b/>
          <w:bCs/>
          <w:lang w:val="en-US" w:eastAsia="en-US"/>
        </w:rPr>
        <w:t>NECF related rule</w:t>
      </w:r>
      <w:r>
        <w:rPr>
          <w:lang w:val="en-US" w:eastAsia="en-US"/>
        </w:rPr>
        <w:t>).</w:t>
      </w:r>
    </w:p>
    <w:p w14:paraId="165643AA" w14:textId="77777777" w:rsidR="007A578F" w:rsidRDefault="00315827">
      <w:pPr>
        <w:pStyle w:val="NER-Para"/>
        <w:widowControl/>
        <w:rPr>
          <w:lang w:val="en-US"/>
        </w:rPr>
      </w:pPr>
      <w:r>
        <w:rPr>
          <w:lang w:val="en-US" w:eastAsia="en-US"/>
        </w:rPr>
        <w:t xml:space="preserve">The NECF related Rule commenced operation as a law of Tasmania, the Australian Capital </w:t>
      </w:r>
      <w:proofErr w:type="gramStart"/>
      <w:r>
        <w:rPr>
          <w:lang w:val="en-US" w:eastAsia="en-US"/>
        </w:rPr>
        <w:t>Territory</w:t>
      </w:r>
      <w:proofErr w:type="gramEnd"/>
      <w:r>
        <w:rPr>
          <w:lang w:val="en-US" w:eastAsia="en-US"/>
        </w:rPr>
        <w:t xml:space="preserve"> and the Commonwealth on 1 July 2012; South Australia on 1 February 2013, New South Wales on 1 July 2013 and Queensland on 1 July 2015.</w:t>
      </w:r>
    </w:p>
    <w:p w14:paraId="066E9A31" w14:textId="77777777" w:rsidR="007A578F" w:rsidRDefault="00315827">
      <w:pPr>
        <w:pStyle w:val="NER-Para"/>
        <w:widowControl/>
        <w:rPr>
          <w:lang w:val="en-US"/>
        </w:rPr>
      </w:pPr>
      <w:r>
        <w:rPr>
          <w:lang w:val="en-US" w:eastAsia="en-US"/>
        </w:rPr>
        <w:t>On 1 July 2016, Victoria adopted the provisions of the NECF related rule that relate to small customer connections (Chapter 5A and related provisions). Victoria has not adopted the Retail Market provisions in Chapter 6B of the Rules.</w:t>
      </w:r>
    </w:p>
    <w:p w14:paraId="5C1DFD93" w14:textId="77777777" w:rsidR="007A578F" w:rsidRDefault="00315827">
      <w:pPr>
        <w:pStyle w:val="NER-Para"/>
        <w:widowControl/>
        <w:rPr>
          <w:lang w:val="en-US"/>
        </w:rPr>
      </w:pPr>
      <w:r>
        <w:rPr>
          <w:lang w:val="en-US" w:eastAsia="en-US"/>
        </w:rPr>
        <w:t>The NECF related Rule does not apply in Western Australia or the Northern Territory until the National Energy Retail Law set out in the Schedule to the National Energy Retail Law (South Australia) Act 2011 is implemented as a law in that jurisdiction (clause 24, Part 11, Schedule 3 NEL).</w:t>
      </w:r>
    </w:p>
    <w:p w14:paraId="0595DDF4" w14:textId="77777777" w:rsidR="007A578F" w:rsidRDefault="00315827">
      <w:pPr>
        <w:pStyle w:val="NER-Para"/>
        <w:widowControl/>
        <w:rPr>
          <w:lang w:val="en-US"/>
        </w:rPr>
      </w:pPr>
      <w:r>
        <w:rPr>
          <w:lang w:val="en-US" w:eastAsia="en-US"/>
        </w:rPr>
        <w:t>The NECF related Rule can be found on the Australian Energy Market Commission's website under the 'National Electricity Rules', 'Rules made by the SA Ministers' tabs.</w:t>
      </w:r>
    </w:p>
    <w:p w14:paraId="61707C2E" w14:textId="77777777" w:rsidR="007A578F" w:rsidRDefault="00315827">
      <w:pPr>
        <w:pStyle w:val="NER-Doc-Frt-Title"/>
        <w:widowControl/>
        <w:rPr>
          <w:lang w:val="en-US"/>
        </w:rPr>
      </w:pPr>
      <w:r>
        <w:rPr>
          <w:lang w:val="en-US" w:eastAsia="en-US"/>
        </w:rPr>
        <w:t>Provisions in force</w:t>
      </w:r>
    </w:p>
    <w:p w14:paraId="3358E6CD" w14:textId="77777777" w:rsidR="007A578F" w:rsidRDefault="00315827">
      <w:pPr>
        <w:pStyle w:val="NER-Para"/>
        <w:widowControl/>
        <w:rPr>
          <w:lang w:val="en-US"/>
        </w:rPr>
      </w:pPr>
      <w:r>
        <w:rPr>
          <w:lang w:val="en-US" w:eastAsia="en-US"/>
        </w:rPr>
        <w:t>All provisions displayed in this consolidated version of the Rules have commenced. As at the date of this consolidation the Australian Energy Market Commission has made the following Rules under Part 7 Division 3 of the NEL that have not yet commenced:</w:t>
      </w:r>
    </w:p>
    <w:p w14:paraId="749B0423" w14:textId="77777777" w:rsidR="007A578F" w:rsidRDefault="00315827">
      <w:pPr>
        <w:pStyle w:val="NER-Para"/>
        <w:widowControl/>
        <w:rPr>
          <w:lang w:val="en-US"/>
        </w:rPr>
      </w:pPr>
      <w:r>
        <w:rPr>
          <w:lang w:val="en-US" w:eastAsia="en-US"/>
        </w:rPr>
        <w:lastRenderedPageBreak/>
        <w:t>Schedule 2 of the National Electricity Amendment (Introduction of metering coordinator planned interruptions) Rule 2020 No. 7 will commence operation on 1 July 2021.</w:t>
      </w:r>
    </w:p>
    <w:p w14:paraId="79FA9F5C" w14:textId="77777777" w:rsidR="007A578F" w:rsidRDefault="00315827">
      <w:pPr>
        <w:pStyle w:val="NER-Para"/>
        <w:widowControl/>
        <w:rPr>
          <w:lang w:val="en-US"/>
        </w:rPr>
      </w:pPr>
      <w:r>
        <w:rPr>
          <w:lang w:val="en-US" w:eastAsia="en-US"/>
        </w:rPr>
        <w:t>Schedules 1 to 6 of the National Electricity Amendment (Five Minute Settlement) Rule 2017 No. 15 will commence operation on 1 October 2021.</w:t>
      </w:r>
    </w:p>
    <w:p w14:paraId="1EC074F3" w14:textId="77777777" w:rsidR="007A578F" w:rsidRDefault="00315827">
      <w:pPr>
        <w:pStyle w:val="NER-Para"/>
        <w:widowControl/>
        <w:rPr>
          <w:lang w:val="en-US"/>
        </w:rPr>
      </w:pPr>
      <w:r>
        <w:rPr>
          <w:lang w:val="en-US" w:eastAsia="en-US"/>
        </w:rPr>
        <w:t>Schedule 2 of the National Electricity Amendment (Participant compensation following market suspension) Rule 2018 No. 13 will commence operation on 1 October 2021, immediately after commencement of the National Electricity Amendment (</w:t>
      </w:r>
      <w:proofErr w:type="gramStart"/>
      <w:r>
        <w:rPr>
          <w:lang w:val="en-US" w:eastAsia="en-US"/>
        </w:rPr>
        <w:t>Five minute</w:t>
      </w:r>
      <w:proofErr w:type="gramEnd"/>
      <w:r>
        <w:rPr>
          <w:lang w:val="en-US" w:eastAsia="en-US"/>
        </w:rPr>
        <w:t xml:space="preserve"> settlement) Rule 2017 No. 15.</w:t>
      </w:r>
    </w:p>
    <w:p w14:paraId="585350BD" w14:textId="77777777" w:rsidR="007A578F" w:rsidRDefault="00315827">
      <w:pPr>
        <w:pStyle w:val="NER-Para"/>
        <w:widowControl/>
        <w:rPr>
          <w:lang w:val="en-US"/>
        </w:rPr>
      </w:pPr>
      <w:r>
        <w:rPr>
          <w:lang w:val="en-US" w:eastAsia="en-US"/>
        </w:rPr>
        <w:t>Schedule 2 of the National Electricity Amendment (Intervention compensation and settlement processes) Rule 2019 No. 5 will commence operation on 1 October 2021, immediately after the commencement of Schedule 6 of the National Electricity Amendment (Five Minute Settlement) Rule 2017 No. 15.</w:t>
      </w:r>
    </w:p>
    <w:p w14:paraId="0F4D40EC" w14:textId="77777777" w:rsidR="007A578F" w:rsidRDefault="00315827">
      <w:pPr>
        <w:pStyle w:val="NER-Para"/>
        <w:widowControl/>
        <w:rPr>
          <w:lang w:val="en-US"/>
        </w:rPr>
      </w:pPr>
      <w:r>
        <w:rPr>
          <w:lang w:val="en-US" w:eastAsia="en-US"/>
        </w:rPr>
        <w:t>Schedule 2 of the National Electricity Amendment (</w:t>
      </w:r>
      <w:proofErr w:type="gramStart"/>
      <w:r>
        <w:rPr>
          <w:lang w:val="en-US" w:eastAsia="en-US"/>
        </w:rPr>
        <w:t>Five minute</w:t>
      </w:r>
      <w:proofErr w:type="gramEnd"/>
      <w:r>
        <w:rPr>
          <w:lang w:val="en-US" w:eastAsia="en-US"/>
        </w:rPr>
        <w:t xml:space="preserve"> settlement and global settlement implementation amendments) Rule 2019 No. 7 will commence operation on 1 October 2021, immediately after the commencement of Schedules 1 to 6 of the National Electricity Amendment (Five Minute Settlement) Rule 2017 No. 15.</w:t>
      </w:r>
    </w:p>
    <w:p w14:paraId="21C0648B" w14:textId="77777777" w:rsidR="007A578F" w:rsidRDefault="00315827">
      <w:pPr>
        <w:pStyle w:val="NER-Para"/>
        <w:widowControl/>
        <w:rPr>
          <w:lang w:val="en-US"/>
        </w:rPr>
      </w:pPr>
      <w:r>
        <w:rPr>
          <w:lang w:val="en-US" w:eastAsia="en-US"/>
        </w:rPr>
        <w:t>Schedule 2 of the National Electricity Amendment (Semi-scheduled generator dispatch obligations) Rule 2021 No. 2 will commence operation on 1 October 2021, immediately after the commencement of Schedules 1 to 6 of the National Electricity Amendment (Five Minute Settlement) Rule 2017 No. 15.</w:t>
      </w:r>
    </w:p>
    <w:p w14:paraId="6CDDF4EC" w14:textId="77777777" w:rsidR="007A578F" w:rsidRDefault="00315827">
      <w:pPr>
        <w:pStyle w:val="NER-Para"/>
        <w:widowControl/>
        <w:rPr>
          <w:lang w:val="en-US"/>
        </w:rPr>
      </w:pPr>
      <w:r>
        <w:rPr>
          <w:lang w:val="en-US" w:eastAsia="en-US"/>
        </w:rPr>
        <w:t>Schedule 2 the National Electricity Amendment (Application of the regional reference node test to the Reliability and Emergency Reserve Trader) Rule 2019 No. 11 will commence operation on 1 October 2021 immediately after the commencement of Schedule 2 of the National Electricity Amendment (Intervention compensation and settlement processes) Rule 2019 No 5.</w:t>
      </w:r>
    </w:p>
    <w:p w14:paraId="1A09E611" w14:textId="77777777" w:rsidR="007A578F" w:rsidRDefault="00315827">
      <w:pPr>
        <w:pStyle w:val="NER-Para"/>
        <w:widowControl/>
        <w:rPr>
          <w:lang w:val="en-US"/>
        </w:rPr>
      </w:pPr>
      <w:r>
        <w:rPr>
          <w:lang w:val="en-US" w:eastAsia="en-US"/>
        </w:rPr>
        <w:t>Schedule 2 of the National Electricity Amendment (Application of compensation in relation to AEMO interventions) Rule 2019 No. 13 will commence operation on 1 October 2021 immediately after the commencement of Schedule 2 of the National Electricity Amendment (Application of the regional reference node test to the Reliability and Emergency Reserve Trader) Rule 2019 No. 11.</w:t>
      </w:r>
    </w:p>
    <w:p w14:paraId="08CBD60C" w14:textId="77777777" w:rsidR="007A578F" w:rsidRDefault="00315827">
      <w:pPr>
        <w:pStyle w:val="NER-Para"/>
        <w:widowControl/>
        <w:rPr>
          <w:lang w:val="en-US"/>
        </w:rPr>
      </w:pPr>
      <w:r>
        <w:rPr>
          <w:lang w:val="en-US" w:eastAsia="en-US"/>
        </w:rPr>
        <w:t>Schedule 2 of the National Electricity Amendment (Transmission loss factors) Rule 2020 No. 2 will commence operation on 1 October 2021, immediately after commencement of Schedule 2 of the National Electricity Amendment (</w:t>
      </w:r>
      <w:proofErr w:type="gramStart"/>
      <w:r>
        <w:rPr>
          <w:lang w:val="en-US" w:eastAsia="en-US"/>
        </w:rPr>
        <w:t>Five minute</w:t>
      </w:r>
      <w:proofErr w:type="gramEnd"/>
      <w:r>
        <w:rPr>
          <w:lang w:val="en-US" w:eastAsia="en-US"/>
        </w:rPr>
        <w:t xml:space="preserve"> settlement and global settlement implementation amendments) Rule 2019 No. 7.</w:t>
      </w:r>
    </w:p>
    <w:p w14:paraId="0EDF42DC" w14:textId="77777777" w:rsidR="007A578F" w:rsidRDefault="00315827">
      <w:pPr>
        <w:pStyle w:val="NER-Para"/>
        <w:widowControl/>
        <w:rPr>
          <w:lang w:val="en-US"/>
        </w:rPr>
      </w:pPr>
      <w:r>
        <w:rPr>
          <w:lang w:val="en-US" w:eastAsia="en-US"/>
        </w:rPr>
        <w:t>Schedules 1, 3, 4 and 5 of the National Electricity Amendment (Wholesale demand response mechanism) Rule 2020 No. 9 will commence operation on 24 October 2021.</w:t>
      </w:r>
    </w:p>
    <w:p w14:paraId="2614A3C0" w14:textId="77777777" w:rsidR="007A578F" w:rsidRDefault="00315827">
      <w:pPr>
        <w:pStyle w:val="NER-Para"/>
        <w:widowControl/>
        <w:rPr>
          <w:lang w:val="en-US"/>
        </w:rPr>
      </w:pPr>
      <w:r>
        <w:rPr>
          <w:lang w:val="en-US" w:eastAsia="en-US"/>
        </w:rPr>
        <w:t>Schedule 4 of the National Electricity Amendment (Removal of intervention hierarchy) Rule 2020 No. 14 will commence operation on 24 October 2021, immediately after the commencement of Schedules 1, 3, 4 and 5 of the National Electricity Amendment (Wholesale demand response mechanism) Rule 2020 No. 9.</w:t>
      </w:r>
    </w:p>
    <w:p w14:paraId="00DACE93" w14:textId="77777777" w:rsidR="007A578F" w:rsidRDefault="00315827">
      <w:pPr>
        <w:pStyle w:val="NER-Para"/>
        <w:widowControl/>
        <w:rPr>
          <w:lang w:val="en-US"/>
        </w:rPr>
      </w:pPr>
      <w:r>
        <w:rPr>
          <w:lang w:val="en-US" w:eastAsia="en-US"/>
        </w:rPr>
        <w:t>Schedule 3 of the National Electricity Amendment (Semi-scheduled generator dispatch obligations) Rule 2021 No. 2 will commence operation on 24 October 2021, immediately after the commencement of Schedule 5 of the National Electricity Amendment (Wholesale demand response mechanism) Rule 2020 No. 9.</w:t>
      </w:r>
    </w:p>
    <w:p w14:paraId="65339E5D" w14:textId="77777777" w:rsidR="007A578F" w:rsidRDefault="00315827">
      <w:pPr>
        <w:pStyle w:val="NER-Para"/>
        <w:widowControl/>
        <w:rPr>
          <w:lang w:val="en-US"/>
        </w:rPr>
      </w:pPr>
      <w:r>
        <w:rPr>
          <w:lang w:val="en-US" w:eastAsia="en-US"/>
        </w:rPr>
        <w:lastRenderedPageBreak/>
        <w:t>Schedules 1 and 2 of the National Electricity (Technical standards for distributed energy resources) Rule 2021 No. 1 will commence operation on 18 December 2021.</w:t>
      </w:r>
    </w:p>
    <w:p w14:paraId="084F4223" w14:textId="77777777" w:rsidR="007A578F" w:rsidRDefault="00315827">
      <w:pPr>
        <w:pStyle w:val="NER-Para"/>
        <w:widowControl/>
        <w:rPr>
          <w:lang w:val="en-US"/>
        </w:rPr>
      </w:pPr>
      <w:r>
        <w:rPr>
          <w:lang w:val="en-US" w:eastAsia="en-US"/>
        </w:rPr>
        <w:t>Schedules 1 to 4 of the National Electricity Amendment (Global settlement and market reconciliation) Rule 2018 No. 14 will commence operation on 1 May 2022.</w:t>
      </w:r>
    </w:p>
    <w:p w14:paraId="63A8EA51" w14:textId="77777777" w:rsidR="007A578F" w:rsidRDefault="00315827">
      <w:pPr>
        <w:pStyle w:val="NER-Para"/>
        <w:widowControl/>
        <w:rPr>
          <w:lang w:val="en-US"/>
        </w:rPr>
      </w:pPr>
      <w:r>
        <w:rPr>
          <w:lang w:val="en-US" w:eastAsia="en-US"/>
        </w:rPr>
        <w:t>Schedules 3 to 5 of the National Electricity Amendment (Five minute settlement and global settlement implementation amendments) Rule 2019 No. 7 will commence operation on 1 May 2022, immediately after the commencement of Schedules 1 to 4 of the National Electricity Amendment (Global settlement and market reconciliation) Rule 2018 No. 14</w:t>
      </w:r>
      <w:r>
        <w:rPr>
          <w:i/>
          <w:iCs/>
          <w:lang w:val="en-US" w:eastAsia="en-US"/>
        </w:rPr>
        <w:t>.</w:t>
      </w:r>
    </w:p>
    <w:p w14:paraId="623208B4" w14:textId="77777777" w:rsidR="007A578F" w:rsidRDefault="00315827">
      <w:pPr>
        <w:pStyle w:val="NER-Para"/>
        <w:widowControl/>
        <w:rPr>
          <w:lang w:val="en-US"/>
        </w:rPr>
      </w:pPr>
      <w:r>
        <w:rPr>
          <w:lang w:val="en-US" w:eastAsia="en-US"/>
        </w:rPr>
        <w:t>Schedule 2 of the National Electricity Amendment (Minor changes) Rule 2020 No. 3 will commence operation on 1 May 2022, immediately after the commencement of Schedules 3 to 5 of the National Electricity Amendment (</w:t>
      </w:r>
      <w:proofErr w:type="gramStart"/>
      <w:r>
        <w:rPr>
          <w:lang w:val="en-US" w:eastAsia="en-US"/>
        </w:rPr>
        <w:t>Five minute</w:t>
      </w:r>
      <w:proofErr w:type="gramEnd"/>
      <w:r>
        <w:rPr>
          <w:lang w:val="en-US" w:eastAsia="en-US"/>
        </w:rPr>
        <w:t xml:space="preserve"> settlement and global settlement implementation amendments) Rule 2019 No. 7.</w:t>
      </w:r>
    </w:p>
    <w:p w14:paraId="3484D515" w14:textId="77777777" w:rsidR="007A578F" w:rsidRDefault="00315827">
      <w:pPr>
        <w:pStyle w:val="NER-Para"/>
        <w:widowControl/>
        <w:rPr>
          <w:lang w:val="en-US"/>
        </w:rPr>
      </w:pPr>
      <w:r>
        <w:rPr>
          <w:lang w:val="en-US" w:eastAsia="en-US"/>
        </w:rPr>
        <w:t>Schedule 2 of the National Electricity Amendment (Mandatory primary frequency response) Rule 2020 No. 5 will commence operation on 4 June 2023.</w:t>
      </w:r>
    </w:p>
    <w:p w14:paraId="66EF4B7C" w14:textId="77777777" w:rsidR="007A578F" w:rsidRDefault="007A578F">
      <w:pPr>
        <w:rPr>
          <w:color w:val="auto"/>
          <w:lang w:val="en-US"/>
        </w:rPr>
        <w:sectPr w:rsidR="007A578F">
          <w:headerReference w:type="even" r:id="rId8"/>
          <w:headerReference w:type="default" r:id="rId9"/>
          <w:footerReference w:type="even" r:id="rId10"/>
          <w:footerReference w:type="default" r:id="rId11"/>
          <w:headerReference w:type="first" r:id="rId12"/>
          <w:footerReference w:type="first" r:id="rId13"/>
          <w:pgSz w:w="11907" w:h="16840"/>
          <w:pgMar w:top="1418" w:right="1418" w:bottom="1418" w:left="1418" w:header="680" w:footer="680" w:gutter="0"/>
          <w:cols w:space="720"/>
          <w:noEndnote/>
          <w:titlePg/>
        </w:sectPr>
      </w:pPr>
      <w:bookmarkStart w:id="2" w:name="GPSL_AU_INS_CS_SEC"/>
      <w:bookmarkEnd w:id="2"/>
    </w:p>
    <w:p w14:paraId="052FD17B" w14:textId="77777777" w:rsidR="007A578F" w:rsidRDefault="00315827">
      <w:pPr>
        <w:pStyle w:val="NER-Contents-Title"/>
        <w:widowControl/>
        <w:rPr>
          <w:lang w:val="en-US"/>
        </w:rPr>
      </w:pPr>
      <w:r>
        <w:rPr>
          <w:lang w:val="en-US" w:eastAsia="en-US"/>
        </w:rPr>
        <w:t>TABLE OF CONTENTS</w:t>
      </w:r>
    </w:p>
    <w:p w14:paraId="168411B6" w14:textId="77777777" w:rsidR="007A578F" w:rsidRDefault="00315827">
      <w:pPr>
        <w:pStyle w:val="TOC5"/>
        <w:widowControl/>
        <w:rPr>
          <w:rFonts w:ascii="Calibri" w:hAnsi="Calibri" w:cs="Calibri"/>
          <w:noProof/>
          <w:sz w:val="22"/>
          <w:szCs w:val="22"/>
          <w:lang w:val="en-US"/>
        </w:rPr>
      </w:pPr>
      <w:r>
        <w:rPr>
          <w:lang w:val="en-US" w:eastAsia="en-US"/>
        </w:rPr>
        <w:fldChar w:fldCharType="begin"/>
      </w:r>
      <w:r>
        <w:rPr>
          <w:lang w:val="en-US" w:eastAsia="en-US"/>
        </w:rPr>
        <w:instrText>TOC \h \z \t "NER-Ch-Title,5,NER-Rule-Title-Lvl-2,6,NER-Rule-Title-Lvl-3,6,NER-Pt-Title,6,NER-Ch-Sch-Title,6,NER-Div-Title, 7,NER-Cl-Title-Lvl-3,8,NER-Cl-Title-Lvl-4,9"</w:instrText>
      </w:r>
      <w:r>
        <w:rPr>
          <w:lang w:val="en-US" w:eastAsia="en-US"/>
        </w:rPr>
        <w:fldChar w:fldCharType="separate"/>
      </w:r>
      <w:hyperlink w:anchor="_Toc256000000" w:history="1">
        <w:r>
          <w:rPr>
            <w:rStyle w:val="Hyperlink"/>
            <w:lang w:val="en-US" w:eastAsia="en-US"/>
          </w:rPr>
          <w:t>1.</w:t>
        </w:r>
        <w:r>
          <w:rPr>
            <w:rFonts w:ascii="Calibri" w:hAnsi="Calibri" w:cs="Calibri"/>
            <w:noProof/>
            <w:sz w:val="22"/>
            <w:szCs w:val="22"/>
            <w:lang w:val="en-US" w:eastAsia="en-US"/>
          </w:rPr>
          <w:tab/>
        </w:r>
        <w:r>
          <w:rPr>
            <w:rStyle w:val="Hyperlink"/>
            <w:lang w:val="en-US" w:eastAsia="en-US"/>
          </w:rPr>
          <w:t>Introduction</w:t>
        </w:r>
        <w:r>
          <w:rPr>
            <w:lang w:val="en-US" w:eastAsia="en-US"/>
          </w:rPr>
          <w:tab/>
        </w:r>
        <w:r>
          <w:rPr>
            <w:lang w:val="en-US" w:eastAsia="en-US"/>
          </w:rPr>
          <w:fldChar w:fldCharType="begin"/>
        </w:r>
        <w:r>
          <w:rPr>
            <w:lang w:val="en-US" w:eastAsia="en-US"/>
          </w:rPr>
          <w:instrText xml:space="preserve"> PAGEREF _Toc256000000 \h </w:instrText>
        </w:r>
        <w:r>
          <w:rPr>
            <w:lang w:val="en-US" w:eastAsia="en-US"/>
          </w:rPr>
        </w:r>
        <w:r>
          <w:rPr>
            <w:lang w:val="en-US" w:eastAsia="en-US"/>
          </w:rPr>
          <w:fldChar w:fldCharType="separate"/>
        </w:r>
        <w:r>
          <w:rPr>
            <w:lang w:val="en-US" w:eastAsia="en-US"/>
          </w:rPr>
          <w:t>3</w:t>
        </w:r>
        <w:r>
          <w:rPr>
            <w:lang w:val="en-US" w:eastAsia="en-US"/>
          </w:rPr>
          <w:fldChar w:fldCharType="end"/>
        </w:r>
      </w:hyperlink>
    </w:p>
    <w:p w14:paraId="63A8252B" w14:textId="77777777" w:rsidR="007A578F" w:rsidRDefault="00764509">
      <w:pPr>
        <w:pStyle w:val="TOC6"/>
        <w:widowControl/>
        <w:rPr>
          <w:rFonts w:ascii="Calibri" w:hAnsi="Calibri" w:cs="Calibri"/>
          <w:noProof/>
          <w:sz w:val="22"/>
          <w:szCs w:val="22"/>
          <w:lang w:val="en-US"/>
        </w:rPr>
      </w:pPr>
      <w:hyperlink w:anchor="_Toc256000001" w:history="1">
        <w:r w:rsidR="00315827">
          <w:rPr>
            <w:rStyle w:val="Hyperlink"/>
            <w:lang w:val="en-US" w:eastAsia="en-US"/>
          </w:rPr>
          <w:t>1.1</w:t>
        </w:r>
        <w:r w:rsidR="00315827">
          <w:rPr>
            <w:rFonts w:ascii="Calibri" w:hAnsi="Calibri" w:cs="Calibri"/>
            <w:noProof/>
            <w:sz w:val="22"/>
            <w:szCs w:val="22"/>
            <w:lang w:val="en-US" w:eastAsia="en-US"/>
          </w:rPr>
          <w:tab/>
        </w:r>
        <w:r w:rsidR="00315827">
          <w:rPr>
            <w:rStyle w:val="Hyperlink"/>
            <w:lang w:val="en-US" w:eastAsia="en-US"/>
          </w:rPr>
          <w:t>Preliminary</w:t>
        </w:r>
        <w:r w:rsidR="00315827">
          <w:rPr>
            <w:lang w:val="en-US" w:eastAsia="en-US"/>
          </w:rPr>
          <w:tab/>
        </w:r>
        <w:r w:rsidR="00315827">
          <w:rPr>
            <w:lang w:val="en-US" w:eastAsia="en-US"/>
          </w:rPr>
          <w:fldChar w:fldCharType="begin"/>
        </w:r>
        <w:r w:rsidR="00315827">
          <w:rPr>
            <w:lang w:val="en-US" w:eastAsia="en-US"/>
          </w:rPr>
          <w:instrText xml:space="preserve"> PAGEREF _Toc256000001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44A6C959" w14:textId="77777777" w:rsidR="007A578F" w:rsidRDefault="00764509">
      <w:pPr>
        <w:pStyle w:val="TOC8"/>
        <w:widowControl/>
        <w:rPr>
          <w:rFonts w:ascii="Calibri" w:hAnsi="Calibri" w:cs="Calibri"/>
          <w:noProof/>
          <w:sz w:val="22"/>
          <w:szCs w:val="22"/>
          <w:lang w:val="en-US"/>
        </w:rPr>
      </w:pPr>
      <w:hyperlink w:anchor="_Toc256000002" w:history="1">
        <w:r w:rsidR="00315827">
          <w:rPr>
            <w:rStyle w:val="Hyperlink"/>
            <w:lang w:val="en-US" w:eastAsia="en-US"/>
          </w:rPr>
          <w:t>1.1.1</w:t>
        </w:r>
        <w:r w:rsidR="00315827">
          <w:rPr>
            <w:rFonts w:ascii="Calibri" w:hAnsi="Calibri" w:cs="Calibri"/>
            <w:noProof/>
            <w:sz w:val="22"/>
            <w:szCs w:val="22"/>
            <w:lang w:val="en-US" w:eastAsia="en-US"/>
          </w:rPr>
          <w:tab/>
        </w:r>
        <w:r w:rsidR="00315827">
          <w:rPr>
            <w:rStyle w:val="Hyperlink"/>
            <w:lang w:val="en-US" w:eastAsia="en-US"/>
          </w:rPr>
          <w:t>References to the Rules</w:t>
        </w:r>
        <w:r w:rsidR="00315827">
          <w:rPr>
            <w:lang w:val="en-US" w:eastAsia="en-US"/>
          </w:rPr>
          <w:tab/>
        </w:r>
        <w:r w:rsidR="00315827">
          <w:rPr>
            <w:lang w:val="en-US" w:eastAsia="en-US"/>
          </w:rPr>
          <w:fldChar w:fldCharType="begin"/>
        </w:r>
        <w:r w:rsidR="00315827">
          <w:rPr>
            <w:lang w:val="en-US" w:eastAsia="en-US"/>
          </w:rPr>
          <w:instrText xml:space="preserve"> PAGEREF _Toc256000002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4D87364B" w14:textId="77777777" w:rsidR="007A578F" w:rsidRDefault="00764509">
      <w:pPr>
        <w:pStyle w:val="TOC8"/>
        <w:widowControl/>
        <w:rPr>
          <w:rFonts w:ascii="Calibri" w:hAnsi="Calibri" w:cs="Calibri"/>
          <w:noProof/>
          <w:sz w:val="22"/>
          <w:szCs w:val="22"/>
          <w:lang w:val="en-US"/>
        </w:rPr>
      </w:pPr>
      <w:hyperlink w:anchor="_Toc256000003" w:history="1">
        <w:r w:rsidR="00315827">
          <w:rPr>
            <w:rStyle w:val="Hyperlink"/>
            <w:lang w:val="en-US" w:eastAsia="en-US"/>
          </w:rPr>
          <w:t>1.1.2</w:t>
        </w:r>
        <w:r w:rsidR="00315827">
          <w:rPr>
            <w:rFonts w:ascii="Calibri" w:hAnsi="Calibri" w:cs="Calibri"/>
            <w:noProof/>
            <w:sz w:val="22"/>
            <w:szCs w:val="22"/>
            <w:lang w:val="en-US" w:eastAsia="en-US"/>
          </w:rPr>
          <w:tab/>
        </w:r>
        <w:r w:rsidR="00315827">
          <w:rPr>
            <w:rStyle w:val="Hyperlink"/>
            <w:lang w:val="en-US" w:eastAsia="en-US"/>
          </w:rPr>
          <w:t>Italicised expressions</w:t>
        </w:r>
        <w:r w:rsidR="00315827">
          <w:rPr>
            <w:lang w:val="en-US" w:eastAsia="en-US"/>
          </w:rPr>
          <w:tab/>
        </w:r>
        <w:r w:rsidR="00315827">
          <w:rPr>
            <w:lang w:val="en-US" w:eastAsia="en-US"/>
          </w:rPr>
          <w:fldChar w:fldCharType="begin"/>
        </w:r>
        <w:r w:rsidR="00315827">
          <w:rPr>
            <w:lang w:val="en-US" w:eastAsia="en-US"/>
          </w:rPr>
          <w:instrText xml:space="preserve"> PAGEREF _Toc256000003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573AC8B7" w14:textId="77777777" w:rsidR="007A578F" w:rsidRDefault="00764509">
      <w:pPr>
        <w:pStyle w:val="TOC8"/>
        <w:widowControl/>
        <w:rPr>
          <w:rFonts w:ascii="Calibri" w:hAnsi="Calibri" w:cs="Calibri"/>
          <w:noProof/>
          <w:sz w:val="22"/>
          <w:szCs w:val="22"/>
          <w:lang w:val="en-US"/>
        </w:rPr>
      </w:pPr>
      <w:hyperlink w:anchor="_Toc256000004" w:history="1">
        <w:r w:rsidR="00315827">
          <w:rPr>
            <w:rStyle w:val="Hyperlink"/>
            <w:lang w:val="en-US" w:eastAsia="en-US"/>
          </w:rPr>
          <w:t>1.1.3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_Toc256000004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0532FCC9" w14:textId="77777777" w:rsidR="007A578F" w:rsidRDefault="00764509">
      <w:pPr>
        <w:pStyle w:val="TOC6"/>
        <w:widowControl/>
        <w:rPr>
          <w:rFonts w:ascii="Calibri" w:hAnsi="Calibri" w:cs="Calibri"/>
          <w:noProof/>
          <w:sz w:val="22"/>
          <w:szCs w:val="22"/>
          <w:lang w:val="en-US"/>
        </w:rPr>
      </w:pPr>
      <w:hyperlink w:anchor="_Toc256000005" w:history="1">
        <w:r w:rsidR="00315827">
          <w:rPr>
            <w:rStyle w:val="Hyperlink"/>
            <w:lang w:val="en-US" w:eastAsia="en-US"/>
          </w:rPr>
          <w:t>1.2</w:t>
        </w:r>
        <w:r w:rsidR="00315827">
          <w:rPr>
            <w:rFonts w:ascii="Calibri" w:hAnsi="Calibri" w:cs="Calibri"/>
            <w:noProof/>
            <w:sz w:val="22"/>
            <w:szCs w:val="22"/>
            <w:lang w:val="en-US" w:eastAsia="en-US"/>
          </w:rPr>
          <w:tab/>
        </w:r>
        <w:r w:rsidR="00315827">
          <w:rPr>
            <w:rStyle w:val="Hyperlink"/>
            <w:lang w:val="en-US" w:eastAsia="en-US"/>
          </w:rPr>
          <w:t>Background</w:t>
        </w:r>
        <w:r w:rsidR="00315827">
          <w:rPr>
            <w:lang w:val="en-US" w:eastAsia="en-US"/>
          </w:rPr>
          <w:tab/>
        </w:r>
        <w:r w:rsidR="00315827">
          <w:rPr>
            <w:lang w:val="en-US" w:eastAsia="en-US"/>
          </w:rPr>
          <w:fldChar w:fldCharType="begin"/>
        </w:r>
        <w:r w:rsidR="00315827">
          <w:rPr>
            <w:lang w:val="en-US" w:eastAsia="en-US"/>
          </w:rPr>
          <w:instrText xml:space="preserve"> PAGEREF _Toc256000005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10185881" w14:textId="77777777" w:rsidR="007A578F" w:rsidRDefault="00764509">
      <w:pPr>
        <w:pStyle w:val="TOC6"/>
        <w:widowControl/>
        <w:rPr>
          <w:rFonts w:ascii="Calibri" w:hAnsi="Calibri" w:cs="Calibri"/>
          <w:noProof/>
          <w:sz w:val="22"/>
          <w:szCs w:val="22"/>
          <w:lang w:val="en-US"/>
        </w:rPr>
      </w:pPr>
      <w:hyperlink w:anchor="_Toc256000006" w:history="1">
        <w:r w:rsidR="00315827">
          <w:rPr>
            <w:rStyle w:val="Hyperlink"/>
            <w:lang w:val="en-US" w:eastAsia="en-US"/>
          </w:rPr>
          <w:t>1.3</w:t>
        </w:r>
        <w:r w:rsidR="00315827">
          <w:rPr>
            <w:rFonts w:ascii="Calibri" w:hAnsi="Calibri" w:cs="Calibri"/>
            <w:noProof/>
            <w:sz w:val="22"/>
            <w:szCs w:val="22"/>
            <w:lang w:val="en-US" w:eastAsia="en-US"/>
          </w:rPr>
          <w:tab/>
        </w:r>
        <w:r w:rsidR="00315827">
          <w:rPr>
            <w:rStyle w:val="Hyperlink"/>
            <w:lang w:val="en-US" w:eastAsia="en-US"/>
          </w:rPr>
          <w:t>Nomenclature of and references to provisions of a Chapter</w:t>
        </w:r>
        <w:r w:rsidR="00315827">
          <w:rPr>
            <w:lang w:val="en-US" w:eastAsia="en-US"/>
          </w:rPr>
          <w:tab/>
        </w:r>
        <w:r w:rsidR="00315827">
          <w:rPr>
            <w:lang w:val="en-US" w:eastAsia="en-US"/>
          </w:rPr>
          <w:fldChar w:fldCharType="begin"/>
        </w:r>
        <w:r w:rsidR="00315827">
          <w:rPr>
            <w:lang w:val="en-US" w:eastAsia="en-US"/>
          </w:rPr>
          <w:instrText xml:space="preserve"> PAGEREF _Toc256000006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11080A28" w14:textId="77777777" w:rsidR="007A578F" w:rsidRDefault="00764509">
      <w:pPr>
        <w:pStyle w:val="TOC8"/>
        <w:widowControl/>
        <w:rPr>
          <w:rFonts w:ascii="Calibri" w:hAnsi="Calibri" w:cs="Calibri"/>
          <w:noProof/>
          <w:sz w:val="22"/>
          <w:szCs w:val="22"/>
          <w:lang w:val="en-US"/>
        </w:rPr>
      </w:pPr>
      <w:hyperlink w:anchor="_Toc256000007" w:history="1">
        <w:r w:rsidR="00315827">
          <w:rPr>
            <w:rStyle w:val="Hyperlink"/>
            <w:lang w:val="en-US" w:eastAsia="en-US"/>
          </w:rPr>
          <w:t>1.3.1A1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_Toc256000007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7C7A6A55" w14:textId="77777777" w:rsidR="007A578F" w:rsidRDefault="00764509">
      <w:pPr>
        <w:pStyle w:val="TOC8"/>
        <w:widowControl/>
        <w:rPr>
          <w:rFonts w:ascii="Calibri" w:hAnsi="Calibri" w:cs="Calibri"/>
          <w:noProof/>
          <w:sz w:val="22"/>
          <w:szCs w:val="22"/>
          <w:lang w:val="en-US"/>
        </w:rPr>
      </w:pPr>
      <w:hyperlink w:anchor="_Toc256000008" w:history="1">
        <w:r w:rsidR="00315827">
          <w:rPr>
            <w:rStyle w:val="Hyperlink"/>
            <w:lang w:val="en-US" w:eastAsia="en-US"/>
          </w:rPr>
          <w:t>1.3.1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_Toc256000008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7F4E3BDB" w14:textId="77777777" w:rsidR="007A578F" w:rsidRDefault="00764509">
      <w:pPr>
        <w:pStyle w:val="TOC8"/>
        <w:widowControl/>
        <w:rPr>
          <w:rFonts w:ascii="Calibri" w:hAnsi="Calibri" w:cs="Calibri"/>
          <w:noProof/>
          <w:sz w:val="22"/>
          <w:szCs w:val="22"/>
          <w:lang w:val="en-US"/>
        </w:rPr>
      </w:pPr>
      <w:hyperlink w:anchor="_Toc256000009" w:history="1">
        <w:r w:rsidR="00315827">
          <w:rPr>
            <w:rStyle w:val="Hyperlink"/>
            <w:lang w:val="en-US" w:eastAsia="en-US"/>
          </w:rPr>
          <w:t>1.3.2</w:t>
        </w:r>
        <w:r w:rsidR="00315827">
          <w:rPr>
            <w:rFonts w:ascii="Calibri" w:hAnsi="Calibri" w:cs="Calibri"/>
            <w:noProof/>
            <w:sz w:val="22"/>
            <w:szCs w:val="22"/>
            <w:lang w:val="en-US" w:eastAsia="en-US"/>
          </w:rPr>
          <w:tab/>
        </w:r>
        <w:r w:rsidR="00315827">
          <w:rPr>
            <w:rStyle w:val="Hyperlink"/>
            <w:lang w:val="en-US" w:eastAsia="en-US"/>
          </w:rPr>
          <w:t>Parts, Divisions and Subdivisions</w:t>
        </w:r>
        <w:r w:rsidR="00315827">
          <w:rPr>
            <w:lang w:val="en-US" w:eastAsia="en-US"/>
          </w:rPr>
          <w:tab/>
        </w:r>
        <w:r w:rsidR="00315827">
          <w:rPr>
            <w:lang w:val="en-US" w:eastAsia="en-US"/>
          </w:rPr>
          <w:fldChar w:fldCharType="begin"/>
        </w:r>
        <w:r w:rsidR="00315827">
          <w:rPr>
            <w:lang w:val="en-US" w:eastAsia="en-US"/>
          </w:rPr>
          <w:instrText xml:space="preserve"> PAGEREF _Toc256000009 \h </w:instrText>
        </w:r>
        <w:r w:rsidR="00315827">
          <w:rPr>
            <w:lang w:val="en-US" w:eastAsia="en-US"/>
          </w:rPr>
        </w:r>
        <w:r w:rsidR="00315827">
          <w:rPr>
            <w:lang w:val="en-US" w:eastAsia="en-US"/>
          </w:rPr>
          <w:fldChar w:fldCharType="separate"/>
        </w:r>
        <w:r w:rsidR="00315827">
          <w:rPr>
            <w:lang w:val="en-US" w:eastAsia="en-US"/>
          </w:rPr>
          <w:t>3</w:t>
        </w:r>
        <w:r w:rsidR="00315827">
          <w:rPr>
            <w:lang w:val="en-US" w:eastAsia="en-US"/>
          </w:rPr>
          <w:fldChar w:fldCharType="end"/>
        </w:r>
      </w:hyperlink>
    </w:p>
    <w:p w14:paraId="775B3FDC" w14:textId="77777777" w:rsidR="007A578F" w:rsidRDefault="00764509">
      <w:pPr>
        <w:pStyle w:val="TOC8"/>
        <w:widowControl/>
        <w:rPr>
          <w:rFonts w:ascii="Calibri" w:hAnsi="Calibri" w:cs="Calibri"/>
          <w:noProof/>
          <w:sz w:val="22"/>
          <w:szCs w:val="22"/>
          <w:lang w:val="en-US"/>
        </w:rPr>
      </w:pPr>
      <w:hyperlink w:anchor="_Toc256000010" w:history="1">
        <w:r w:rsidR="00315827">
          <w:rPr>
            <w:rStyle w:val="Hyperlink"/>
            <w:lang w:val="en-US" w:eastAsia="en-US"/>
          </w:rPr>
          <w:t>1.3.3</w:t>
        </w:r>
        <w:r w:rsidR="00315827">
          <w:rPr>
            <w:rFonts w:ascii="Calibri" w:hAnsi="Calibri" w:cs="Calibri"/>
            <w:noProof/>
            <w:sz w:val="22"/>
            <w:szCs w:val="22"/>
            <w:lang w:val="en-US" w:eastAsia="en-US"/>
          </w:rPr>
          <w:tab/>
        </w:r>
        <w:r w:rsidR="00315827">
          <w:rPr>
            <w:rStyle w:val="Hyperlink"/>
            <w:lang w:val="en-US" w:eastAsia="en-US"/>
          </w:rPr>
          <w:t>Rules, clauses, paragraphs, subparagraphs and other items</w:t>
        </w:r>
        <w:r w:rsidR="00315827">
          <w:rPr>
            <w:lang w:val="en-US" w:eastAsia="en-US"/>
          </w:rPr>
          <w:tab/>
        </w:r>
        <w:r w:rsidR="00315827">
          <w:rPr>
            <w:lang w:val="en-US" w:eastAsia="en-US"/>
          </w:rPr>
          <w:fldChar w:fldCharType="begin"/>
        </w:r>
        <w:r w:rsidR="00315827">
          <w:rPr>
            <w:lang w:val="en-US" w:eastAsia="en-US"/>
          </w:rPr>
          <w:instrText xml:space="preserve"> PAGEREF _Toc256000010 \h </w:instrText>
        </w:r>
        <w:r w:rsidR="00315827">
          <w:rPr>
            <w:lang w:val="en-US" w:eastAsia="en-US"/>
          </w:rPr>
        </w:r>
        <w:r w:rsidR="00315827">
          <w:rPr>
            <w:lang w:val="en-US" w:eastAsia="en-US"/>
          </w:rPr>
          <w:fldChar w:fldCharType="separate"/>
        </w:r>
        <w:r w:rsidR="00315827">
          <w:rPr>
            <w:lang w:val="en-US" w:eastAsia="en-US"/>
          </w:rPr>
          <w:t>4</w:t>
        </w:r>
        <w:r w:rsidR="00315827">
          <w:rPr>
            <w:lang w:val="en-US" w:eastAsia="en-US"/>
          </w:rPr>
          <w:fldChar w:fldCharType="end"/>
        </w:r>
      </w:hyperlink>
    </w:p>
    <w:p w14:paraId="02ADCC25" w14:textId="77777777" w:rsidR="007A578F" w:rsidRDefault="00764509">
      <w:pPr>
        <w:pStyle w:val="TOC6"/>
        <w:widowControl/>
        <w:rPr>
          <w:rFonts w:ascii="Calibri" w:hAnsi="Calibri" w:cs="Calibri"/>
          <w:noProof/>
          <w:sz w:val="22"/>
          <w:szCs w:val="22"/>
          <w:lang w:val="en-US"/>
        </w:rPr>
      </w:pPr>
      <w:hyperlink w:anchor="_Toc256000011" w:history="1">
        <w:r w:rsidR="00315827">
          <w:rPr>
            <w:rStyle w:val="Hyperlink"/>
            <w:lang w:val="en-US" w:eastAsia="en-US"/>
          </w:rPr>
          <w:t>1.4</w:t>
        </w:r>
        <w:r w:rsidR="00315827">
          <w:rPr>
            <w:rFonts w:ascii="Calibri" w:hAnsi="Calibri" w:cs="Calibri"/>
            <w:noProof/>
            <w:sz w:val="22"/>
            <w:szCs w:val="22"/>
            <w:lang w:val="en-US" w:eastAsia="en-US"/>
          </w:rPr>
          <w:tab/>
        </w:r>
        <w:r w:rsidR="00315827">
          <w:rPr>
            <w:rStyle w:val="Hyperlink"/>
            <w:lang w:val="en-US" w:eastAsia="en-US"/>
          </w:rPr>
          <w:t>Effect of renumbering of provisions of the Rules</w:t>
        </w:r>
        <w:r w:rsidR="00315827">
          <w:rPr>
            <w:lang w:val="en-US" w:eastAsia="en-US"/>
          </w:rPr>
          <w:tab/>
        </w:r>
        <w:r w:rsidR="00315827">
          <w:rPr>
            <w:lang w:val="en-US" w:eastAsia="en-US"/>
          </w:rPr>
          <w:fldChar w:fldCharType="begin"/>
        </w:r>
        <w:r w:rsidR="00315827">
          <w:rPr>
            <w:lang w:val="en-US" w:eastAsia="en-US"/>
          </w:rPr>
          <w:instrText xml:space="preserve"> PAGEREF _Toc256000011 \h </w:instrText>
        </w:r>
        <w:r w:rsidR="00315827">
          <w:rPr>
            <w:lang w:val="en-US" w:eastAsia="en-US"/>
          </w:rPr>
        </w:r>
        <w:r w:rsidR="00315827">
          <w:rPr>
            <w:lang w:val="en-US" w:eastAsia="en-US"/>
          </w:rPr>
          <w:fldChar w:fldCharType="separate"/>
        </w:r>
        <w:r w:rsidR="00315827">
          <w:rPr>
            <w:lang w:val="en-US" w:eastAsia="en-US"/>
          </w:rPr>
          <w:t>5</w:t>
        </w:r>
        <w:r w:rsidR="00315827">
          <w:rPr>
            <w:lang w:val="en-US" w:eastAsia="en-US"/>
          </w:rPr>
          <w:fldChar w:fldCharType="end"/>
        </w:r>
      </w:hyperlink>
    </w:p>
    <w:p w14:paraId="607D463C" w14:textId="77777777" w:rsidR="007A578F" w:rsidRDefault="00764509">
      <w:pPr>
        <w:pStyle w:val="TOC6"/>
        <w:widowControl/>
        <w:rPr>
          <w:rFonts w:ascii="Calibri" w:hAnsi="Calibri" w:cs="Calibri"/>
          <w:noProof/>
          <w:sz w:val="22"/>
          <w:szCs w:val="22"/>
          <w:lang w:val="en-US"/>
        </w:rPr>
      </w:pPr>
      <w:hyperlink w:anchor="_Toc256000012" w:history="1">
        <w:r w:rsidR="00315827">
          <w:rPr>
            <w:rStyle w:val="Hyperlink"/>
            <w:lang w:val="en-US" w:eastAsia="en-US"/>
          </w:rPr>
          <w:t>1.5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_Toc256000012 \h </w:instrText>
        </w:r>
        <w:r w:rsidR="00315827">
          <w:rPr>
            <w:lang w:val="en-US" w:eastAsia="en-US"/>
          </w:rPr>
        </w:r>
        <w:r w:rsidR="00315827">
          <w:rPr>
            <w:lang w:val="en-US" w:eastAsia="en-US"/>
          </w:rPr>
          <w:fldChar w:fldCharType="separate"/>
        </w:r>
        <w:r w:rsidR="00315827">
          <w:rPr>
            <w:lang w:val="en-US" w:eastAsia="en-US"/>
          </w:rPr>
          <w:t>5</w:t>
        </w:r>
        <w:r w:rsidR="00315827">
          <w:rPr>
            <w:lang w:val="en-US" w:eastAsia="en-US"/>
          </w:rPr>
          <w:fldChar w:fldCharType="end"/>
        </w:r>
      </w:hyperlink>
    </w:p>
    <w:p w14:paraId="40FC5EBD" w14:textId="77777777" w:rsidR="007A578F" w:rsidRDefault="00764509">
      <w:pPr>
        <w:pStyle w:val="TOC6"/>
        <w:widowControl/>
        <w:rPr>
          <w:rFonts w:ascii="Calibri" w:hAnsi="Calibri" w:cs="Calibri"/>
          <w:noProof/>
          <w:sz w:val="22"/>
          <w:szCs w:val="22"/>
          <w:lang w:val="en-US"/>
        </w:rPr>
      </w:pPr>
      <w:hyperlink w:anchor="_Toc256000013" w:history="1">
        <w:r w:rsidR="00315827">
          <w:rPr>
            <w:rStyle w:val="Hyperlink"/>
            <w:lang w:val="en-US" w:eastAsia="en-US"/>
          </w:rPr>
          <w:t>1.6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_Toc256000013 \h </w:instrText>
        </w:r>
        <w:r w:rsidR="00315827">
          <w:rPr>
            <w:lang w:val="en-US" w:eastAsia="en-US"/>
          </w:rPr>
        </w:r>
        <w:r w:rsidR="00315827">
          <w:rPr>
            <w:lang w:val="en-US" w:eastAsia="en-US"/>
          </w:rPr>
          <w:fldChar w:fldCharType="separate"/>
        </w:r>
        <w:r w:rsidR="00315827">
          <w:rPr>
            <w:lang w:val="en-US" w:eastAsia="en-US"/>
          </w:rPr>
          <w:t>5</w:t>
        </w:r>
        <w:r w:rsidR="00315827">
          <w:rPr>
            <w:lang w:val="en-US" w:eastAsia="en-US"/>
          </w:rPr>
          <w:fldChar w:fldCharType="end"/>
        </w:r>
      </w:hyperlink>
    </w:p>
    <w:p w14:paraId="2CCB5B91" w14:textId="77777777" w:rsidR="007A578F" w:rsidRDefault="00764509">
      <w:pPr>
        <w:pStyle w:val="TOC6"/>
        <w:widowControl/>
        <w:rPr>
          <w:rFonts w:ascii="Calibri" w:hAnsi="Calibri" w:cs="Calibri"/>
          <w:noProof/>
          <w:sz w:val="22"/>
          <w:szCs w:val="22"/>
          <w:lang w:val="en-US"/>
        </w:rPr>
      </w:pPr>
      <w:hyperlink w:anchor="_Toc256000014" w:history="1">
        <w:r w:rsidR="00315827">
          <w:rPr>
            <w:rStyle w:val="Hyperlink"/>
            <w:lang w:val="en-US" w:eastAsia="en-US"/>
          </w:rPr>
          <w:t>1.7</w:t>
        </w:r>
        <w:r w:rsidR="00315827">
          <w:rPr>
            <w:rFonts w:ascii="Calibri" w:hAnsi="Calibri" w:cs="Calibri"/>
            <w:noProof/>
            <w:sz w:val="22"/>
            <w:szCs w:val="22"/>
            <w:lang w:val="en-US" w:eastAsia="en-US"/>
          </w:rPr>
          <w:tab/>
        </w:r>
        <w:r w:rsidR="00315827">
          <w:rPr>
            <w:rStyle w:val="Hyperlink"/>
            <w:lang w:val="en-US" w:eastAsia="en-US"/>
          </w:rPr>
          <w:t>Interpretation</w:t>
        </w:r>
        <w:r w:rsidR="00315827">
          <w:rPr>
            <w:lang w:val="en-US" w:eastAsia="en-US"/>
          </w:rPr>
          <w:tab/>
        </w:r>
        <w:r w:rsidR="00315827">
          <w:rPr>
            <w:lang w:val="en-US" w:eastAsia="en-US"/>
          </w:rPr>
          <w:fldChar w:fldCharType="begin"/>
        </w:r>
        <w:r w:rsidR="00315827">
          <w:rPr>
            <w:lang w:val="en-US" w:eastAsia="en-US"/>
          </w:rPr>
          <w:instrText xml:space="preserve"> PAGEREF _Toc256000014 \h </w:instrText>
        </w:r>
        <w:r w:rsidR="00315827">
          <w:rPr>
            <w:lang w:val="en-US" w:eastAsia="en-US"/>
          </w:rPr>
        </w:r>
        <w:r w:rsidR="00315827">
          <w:rPr>
            <w:lang w:val="en-US" w:eastAsia="en-US"/>
          </w:rPr>
          <w:fldChar w:fldCharType="separate"/>
        </w:r>
        <w:r w:rsidR="00315827">
          <w:rPr>
            <w:lang w:val="en-US" w:eastAsia="en-US"/>
          </w:rPr>
          <w:t>5</w:t>
        </w:r>
        <w:r w:rsidR="00315827">
          <w:rPr>
            <w:lang w:val="en-US" w:eastAsia="en-US"/>
          </w:rPr>
          <w:fldChar w:fldCharType="end"/>
        </w:r>
      </w:hyperlink>
    </w:p>
    <w:p w14:paraId="10849A87" w14:textId="77777777" w:rsidR="007A578F" w:rsidRDefault="00764509">
      <w:pPr>
        <w:pStyle w:val="TOC8"/>
        <w:widowControl/>
        <w:rPr>
          <w:rFonts w:ascii="Calibri" w:hAnsi="Calibri" w:cs="Calibri"/>
          <w:noProof/>
          <w:sz w:val="22"/>
          <w:szCs w:val="22"/>
          <w:lang w:val="en-US"/>
        </w:rPr>
      </w:pPr>
      <w:hyperlink w:anchor="_Toc256000015" w:history="1">
        <w:r w:rsidR="00315827">
          <w:rPr>
            <w:rStyle w:val="Hyperlink"/>
            <w:lang w:val="en-US" w:eastAsia="en-US"/>
          </w:rPr>
          <w:t>1.7.1</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_Toc256000015 \h </w:instrText>
        </w:r>
        <w:r w:rsidR="00315827">
          <w:rPr>
            <w:lang w:val="en-US" w:eastAsia="en-US"/>
          </w:rPr>
        </w:r>
        <w:r w:rsidR="00315827">
          <w:rPr>
            <w:lang w:val="en-US" w:eastAsia="en-US"/>
          </w:rPr>
          <w:fldChar w:fldCharType="separate"/>
        </w:r>
        <w:r w:rsidR="00315827">
          <w:rPr>
            <w:lang w:val="en-US" w:eastAsia="en-US"/>
          </w:rPr>
          <w:t>5</w:t>
        </w:r>
        <w:r w:rsidR="00315827">
          <w:rPr>
            <w:lang w:val="en-US" w:eastAsia="en-US"/>
          </w:rPr>
          <w:fldChar w:fldCharType="end"/>
        </w:r>
      </w:hyperlink>
    </w:p>
    <w:p w14:paraId="4A28E025" w14:textId="77777777" w:rsidR="007A578F" w:rsidRDefault="00764509">
      <w:pPr>
        <w:pStyle w:val="TOC6"/>
        <w:widowControl/>
        <w:rPr>
          <w:rFonts w:ascii="Calibri" w:hAnsi="Calibri" w:cs="Calibri"/>
          <w:noProof/>
          <w:sz w:val="22"/>
          <w:szCs w:val="22"/>
          <w:lang w:val="en-US"/>
        </w:rPr>
      </w:pPr>
      <w:hyperlink w:anchor="_Toc256000016" w:history="1">
        <w:r w:rsidR="00315827">
          <w:rPr>
            <w:rStyle w:val="Hyperlink"/>
            <w:lang w:val="en-US" w:eastAsia="en-US"/>
          </w:rPr>
          <w:t>1.8</w:t>
        </w:r>
        <w:r w:rsidR="00315827">
          <w:rPr>
            <w:rFonts w:ascii="Calibri" w:hAnsi="Calibri" w:cs="Calibri"/>
            <w:noProof/>
            <w:sz w:val="22"/>
            <w:szCs w:val="22"/>
            <w:lang w:val="en-US" w:eastAsia="en-US"/>
          </w:rPr>
          <w:tab/>
        </w:r>
        <w:r w:rsidR="00315827">
          <w:rPr>
            <w:rStyle w:val="Hyperlink"/>
            <w:lang w:val="en-US" w:eastAsia="en-US"/>
          </w:rPr>
          <w:t>Notices</w:t>
        </w:r>
        <w:r w:rsidR="00315827">
          <w:rPr>
            <w:lang w:val="en-US" w:eastAsia="en-US"/>
          </w:rPr>
          <w:tab/>
        </w:r>
        <w:r w:rsidR="00315827">
          <w:rPr>
            <w:lang w:val="en-US" w:eastAsia="en-US"/>
          </w:rPr>
          <w:fldChar w:fldCharType="begin"/>
        </w:r>
        <w:r w:rsidR="00315827">
          <w:rPr>
            <w:lang w:val="en-US" w:eastAsia="en-US"/>
          </w:rPr>
          <w:instrText xml:space="preserve"> PAGEREF _Toc256000016 \h </w:instrText>
        </w:r>
        <w:r w:rsidR="00315827">
          <w:rPr>
            <w:lang w:val="en-US" w:eastAsia="en-US"/>
          </w:rPr>
        </w:r>
        <w:r w:rsidR="00315827">
          <w:rPr>
            <w:lang w:val="en-US" w:eastAsia="en-US"/>
          </w:rPr>
          <w:fldChar w:fldCharType="separate"/>
        </w:r>
        <w:r w:rsidR="00315827">
          <w:rPr>
            <w:lang w:val="en-US" w:eastAsia="en-US"/>
          </w:rPr>
          <w:t>6</w:t>
        </w:r>
        <w:r w:rsidR="00315827">
          <w:rPr>
            <w:lang w:val="en-US" w:eastAsia="en-US"/>
          </w:rPr>
          <w:fldChar w:fldCharType="end"/>
        </w:r>
      </w:hyperlink>
    </w:p>
    <w:p w14:paraId="1D2BC0A3" w14:textId="77777777" w:rsidR="007A578F" w:rsidRDefault="00764509">
      <w:pPr>
        <w:pStyle w:val="TOC8"/>
        <w:widowControl/>
        <w:rPr>
          <w:rFonts w:ascii="Calibri" w:hAnsi="Calibri" w:cs="Calibri"/>
          <w:noProof/>
          <w:sz w:val="22"/>
          <w:szCs w:val="22"/>
          <w:lang w:val="en-US"/>
        </w:rPr>
      </w:pPr>
      <w:hyperlink w:anchor="_Toc256000017" w:history="1">
        <w:r w:rsidR="00315827">
          <w:rPr>
            <w:rStyle w:val="Hyperlink"/>
            <w:lang w:val="en-US" w:eastAsia="en-US"/>
          </w:rPr>
          <w:t>1.8.1</w:t>
        </w:r>
        <w:r w:rsidR="00315827">
          <w:rPr>
            <w:rFonts w:ascii="Calibri" w:hAnsi="Calibri" w:cs="Calibri"/>
            <w:noProof/>
            <w:sz w:val="22"/>
            <w:szCs w:val="22"/>
            <w:lang w:val="en-US" w:eastAsia="en-US"/>
          </w:rPr>
          <w:tab/>
        </w:r>
        <w:r w:rsidR="00315827">
          <w:rPr>
            <w:rStyle w:val="Hyperlink"/>
            <w:lang w:val="en-US" w:eastAsia="en-US"/>
          </w:rPr>
          <w:t>Service of notices under the Rules</w:t>
        </w:r>
        <w:r w:rsidR="00315827">
          <w:rPr>
            <w:lang w:val="en-US" w:eastAsia="en-US"/>
          </w:rPr>
          <w:tab/>
        </w:r>
        <w:r w:rsidR="00315827">
          <w:rPr>
            <w:lang w:val="en-US" w:eastAsia="en-US"/>
          </w:rPr>
          <w:fldChar w:fldCharType="begin"/>
        </w:r>
        <w:r w:rsidR="00315827">
          <w:rPr>
            <w:lang w:val="en-US" w:eastAsia="en-US"/>
          </w:rPr>
          <w:instrText xml:space="preserve"> PAGEREF _Toc256000017 \h </w:instrText>
        </w:r>
        <w:r w:rsidR="00315827">
          <w:rPr>
            <w:lang w:val="en-US" w:eastAsia="en-US"/>
          </w:rPr>
        </w:r>
        <w:r w:rsidR="00315827">
          <w:rPr>
            <w:lang w:val="en-US" w:eastAsia="en-US"/>
          </w:rPr>
          <w:fldChar w:fldCharType="separate"/>
        </w:r>
        <w:r w:rsidR="00315827">
          <w:rPr>
            <w:lang w:val="en-US" w:eastAsia="en-US"/>
          </w:rPr>
          <w:t>6</w:t>
        </w:r>
        <w:r w:rsidR="00315827">
          <w:rPr>
            <w:lang w:val="en-US" w:eastAsia="en-US"/>
          </w:rPr>
          <w:fldChar w:fldCharType="end"/>
        </w:r>
      </w:hyperlink>
    </w:p>
    <w:p w14:paraId="3289F4D9" w14:textId="77777777" w:rsidR="007A578F" w:rsidRDefault="00764509">
      <w:pPr>
        <w:pStyle w:val="TOC8"/>
        <w:widowControl/>
        <w:rPr>
          <w:rFonts w:ascii="Calibri" w:hAnsi="Calibri" w:cs="Calibri"/>
          <w:noProof/>
          <w:sz w:val="22"/>
          <w:szCs w:val="22"/>
          <w:lang w:val="en-US"/>
        </w:rPr>
      </w:pPr>
      <w:hyperlink w:anchor="_Toc256000018" w:history="1">
        <w:r w:rsidR="00315827">
          <w:rPr>
            <w:rStyle w:val="Hyperlink"/>
            <w:lang w:val="en-US" w:eastAsia="en-US"/>
          </w:rPr>
          <w:t>1.8.2</w:t>
        </w:r>
        <w:r w:rsidR="00315827">
          <w:rPr>
            <w:rFonts w:ascii="Calibri" w:hAnsi="Calibri" w:cs="Calibri"/>
            <w:noProof/>
            <w:sz w:val="22"/>
            <w:szCs w:val="22"/>
            <w:lang w:val="en-US" w:eastAsia="en-US"/>
          </w:rPr>
          <w:tab/>
        </w:r>
        <w:r w:rsidR="00315827">
          <w:rPr>
            <w:rStyle w:val="Hyperlink"/>
            <w:lang w:val="en-US" w:eastAsia="en-US"/>
          </w:rPr>
          <w:t>Time of service</w:t>
        </w:r>
        <w:r w:rsidR="00315827">
          <w:rPr>
            <w:lang w:val="en-US" w:eastAsia="en-US"/>
          </w:rPr>
          <w:tab/>
        </w:r>
        <w:r w:rsidR="00315827">
          <w:rPr>
            <w:lang w:val="en-US" w:eastAsia="en-US"/>
          </w:rPr>
          <w:fldChar w:fldCharType="begin"/>
        </w:r>
        <w:r w:rsidR="00315827">
          <w:rPr>
            <w:lang w:val="en-US" w:eastAsia="en-US"/>
          </w:rPr>
          <w:instrText xml:space="preserve"> PAGEREF _Toc256000018 \h </w:instrText>
        </w:r>
        <w:r w:rsidR="00315827">
          <w:rPr>
            <w:lang w:val="en-US" w:eastAsia="en-US"/>
          </w:rPr>
        </w:r>
        <w:r w:rsidR="00315827">
          <w:rPr>
            <w:lang w:val="en-US" w:eastAsia="en-US"/>
          </w:rPr>
          <w:fldChar w:fldCharType="separate"/>
        </w:r>
        <w:r w:rsidR="00315827">
          <w:rPr>
            <w:lang w:val="en-US" w:eastAsia="en-US"/>
          </w:rPr>
          <w:t>6</w:t>
        </w:r>
        <w:r w:rsidR="00315827">
          <w:rPr>
            <w:lang w:val="en-US" w:eastAsia="en-US"/>
          </w:rPr>
          <w:fldChar w:fldCharType="end"/>
        </w:r>
      </w:hyperlink>
    </w:p>
    <w:p w14:paraId="7182F52E" w14:textId="77777777" w:rsidR="007A578F" w:rsidRDefault="00764509">
      <w:pPr>
        <w:pStyle w:val="TOC8"/>
        <w:widowControl/>
        <w:rPr>
          <w:rFonts w:ascii="Calibri" w:hAnsi="Calibri" w:cs="Calibri"/>
          <w:noProof/>
          <w:sz w:val="22"/>
          <w:szCs w:val="22"/>
          <w:lang w:val="en-US"/>
        </w:rPr>
      </w:pPr>
      <w:hyperlink w:anchor="_Toc256000019" w:history="1">
        <w:r w:rsidR="00315827">
          <w:rPr>
            <w:rStyle w:val="Hyperlink"/>
            <w:lang w:val="en-US" w:eastAsia="en-US"/>
          </w:rPr>
          <w:t>1.8.3</w:t>
        </w:r>
        <w:r w:rsidR="00315827">
          <w:rPr>
            <w:rFonts w:ascii="Calibri" w:hAnsi="Calibri" w:cs="Calibri"/>
            <w:noProof/>
            <w:sz w:val="22"/>
            <w:szCs w:val="22"/>
            <w:lang w:val="en-US" w:eastAsia="en-US"/>
          </w:rPr>
          <w:tab/>
        </w:r>
        <w:r w:rsidR="00315827">
          <w:rPr>
            <w:rStyle w:val="Hyperlink"/>
            <w:lang w:val="en-US" w:eastAsia="en-US"/>
          </w:rPr>
          <w:t>Counting of days</w:t>
        </w:r>
        <w:r w:rsidR="00315827">
          <w:rPr>
            <w:lang w:val="en-US" w:eastAsia="en-US"/>
          </w:rPr>
          <w:tab/>
        </w:r>
        <w:r w:rsidR="00315827">
          <w:rPr>
            <w:lang w:val="en-US" w:eastAsia="en-US"/>
          </w:rPr>
          <w:fldChar w:fldCharType="begin"/>
        </w:r>
        <w:r w:rsidR="00315827">
          <w:rPr>
            <w:lang w:val="en-US" w:eastAsia="en-US"/>
          </w:rPr>
          <w:instrText xml:space="preserve"> PAGEREF _Toc256000019 \h </w:instrText>
        </w:r>
        <w:r w:rsidR="00315827">
          <w:rPr>
            <w:lang w:val="en-US" w:eastAsia="en-US"/>
          </w:rPr>
        </w:r>
        <w:r w:rsidR="00315827">
          <w:rPr>
            <w:lang w:val="en-US" w:eastAsia="en-US"/>
          </w:rPr>
          <w:fldChar w:fldCharType="separate"/>
        </w:r>
        <w:r w:rsidR="00315827">
          <w:rPr>
            <w:lang w:val="en-US" w:eastAsia="en-US"/>
          </w:rPr>
          <w:t>7</w:t>
        </w:r>
        <w:r w:rsidR="00315827">
          <w:rPr>
            <w:lang w:val="en-US" w:eastAsia="en-US"/>
          </w:rPr>
          <w:fldChar w:fldCharType="end"/>
        </w:r>
      </w:hyperlink>
    </w:p>
    <w:p w14:paraId="4804E96F" w14:textId="77777777" w:rsidR="007A578F" w:rsidRDefault="00764509">
      <w:pPr>
        <w:pStyle w:val="TOC8"/>
        <w:widowControl/>
        <w:rPr>
          <w:rFonts w:ascii="Calibri" w:hAnsi="Calibri" w:cs="Calibri"/>
          <w:noProof/>
          <w:sz w:val="22"/>
          <w:szCs w:val="22"/>
          <w:lang w:val="en-US"/>
        </w:rPr>
      </w:pPr>
      <w:hyperlink w:anchor="_Toc256000020" w:history="1">
        <w:r w:rsidR="00315827">
          <w:rPr>
            <w:rStyle w:val="Hyperlink"/>
            <w:lang w:val="en-US" w:eastAsia="en-US"/>
          </w:rPr>
          <w:t>1.8.4</w:t>
        </w:r>
        <w:r w:rsidR="00315827">
          <w:rPr>
            <w:rFonts w:ascii="Calibri" w:hAnsi="Calibri" w:cs="Calibri"/>
            <w:noProof/>
            <w:sz w:val="22"/>
            <w:szCs w:val="22"/>
            <w:lang w:val="en-US" w:eastAsia="en-US"/>
          </w:rPr>
          <w:tab/>
        </w:r>
        <w:r w:rsidR="00315827">
          <w:rPr>
            <w:rStyle w:val="Hyperlink"/>
            <w:lang w:val="en-US" w:eastAsia="en-US"/>
          </w:rPr>
          <w:t>Reference to addressee</w:t>
        </w:r>
        <w:r w:rsidR="00315827">
          <w:rPr>
            <w:lang w:val="en-US" w:eastAsia="en-US"/>
          </w:rPr>
          <w:tab/>
        </w:r>
        <w:r w:rsidR="00315827">
          <w:rPr>
            <w:lang w:val="en-US" w:eastAsia="en-US"/>
          </w:rPr>
          <w:fldChar w:fldCharType="begin"/>
        </w:r>
        <w:r w:rsidR="00315827">
          <w:rPr>
            <w:lang w:val="en-US" w:eastAsia="en-US"/>
          </w:rPr>
          <w:instrText xml:space="preserve"> PAGEREF _Toc256000020 \h </w:instrText>
        </w:r>
        <w:r w:rsidR="00315827">
          <w:rPr>
            <w:lang w:val="en-US" w:eastAsia="en-US"/>
          </w:rPr>
        </w:r>
        <w:r w:rsidR="00315827">
          <w:rPr>
            <w:lang w:val="en-US" w:eastAsia="en-US"/>
          </w:rPr>
          <w:fldChar w:fldCharType="separate"/>
        </w:r>
        <w:r w:rsidR="00315827">
          <w:rPr>
            <w:lang w:val="en-US" w:eastAsia="en-US"/>
          </w:rPr>
          <w:t>7</w:t>
        </w:r>
        <w:r w:rsidR="00315827">
          <w:rPr>
            <w:lang w:val="en-US" w:eastAsia="en-US"/>
          </w:rPr>
          <w:fldChar w:fldCharType="end"/>
        </w:r>
      </w:hyperlink>
    </w:p>
    <w:p w14:paraId="7F7C2DBF" w14:textId="77777777" w:rsidR="007A578F" w:rsidRDefault="00764509">
      <w:pPr>
        <w:pStyle w:val="TOC6"/>
        <w:widowControl/>
        <w:rPr>
          <w:rFonts w:ascii="Calibri" w:hAnsi="Calibri" w:cs="Calibri"/>
          <w:noProof/>
          <w:sz w:val="22"/>
          <w:szCs w:val="22"/>
          <w:lang w:val="en-US"/>
        </w:rPr>
      </w:pPr>
      <w:hyperlink w:anchor="_Toc256000021" w:history="1">
        <w:r w:rsidR="00315827">
          <w:rPr>
            <w:rStyle w:val="Hyperlink"/>
            <w:lang w:val="en-US" w:eastAsia="en-US"/>
          </w:rPr>
          <w:t>1.9</w:t>
        </w:r>
        <w:r w:rsidR="00315827">
          <w:rPr>
            <w:rFonts w:ascii="Calibri" w:hAnsi="Calibri" w:cs="Calibri"/>
            <w:noProof/>
            <w:sz w:val="22"/>
            <w:szCs w:val="22"/>
            <w:lang w:val="en-US" w:eastAsia="en-US"/>
          </w:rPr>
          <w:tab/>
        </w:r>
        <w:r w:rsidR="00315827">
          <w:rPr>
            <w:rStyle w:val="Hyperlink"/>
            <w:lang w:val="en-US" w:eastAsia="en-US"/>
          </w:rPr>
          <w:t>Retention of Records and Documents</w:t>
        </w:r>
        <w:r w:rsidR="00315827">
          <w:rPr>
            <w:lang w:val="en-US" w:eastAsia="en-US"/>
          </w:rPr>
          <w:tab/>
        </w:r>
        <w:r w:rsidR="00315827">
          <w:rPr>
            <w:lang w:val="en-US" w:eastAsia="en-US"/>
          </w:rPr>
          <w:fldChar w:fldCharType="begin"/>
        </w:r>
        <w:r w:rsidR="00315827">
          <w:rPr>
            <w:lang w:val="en-US" w:eastAsia="en-US"/>
          </w:rPr>
          <w:instrText xml:space="preserve"> PAGEREF _Toc256000021 \h </w:instrText>
        </w:r>
        <w:r w:rsidR="00315827">
          <w:rPr>
            <w:lang w:val="en-US" w:eastAsia="en-US"/>
          </w:rPr>
        </w:r>
        <w:r w:rsidR="00315827">
          <w:rPr>
            <w:lang w:val="en-US" w:eastAsia="en-US"/>
          </w:rPr>
          <w:fldChar w:fldCharType="separate"/>
        </w:r>
        <w:r w:rsidR="00315827">
          <w:rPr>
            <w:lang w:val="en-US" w:eastAsia="en-US"/>
          </w:rPr>
          <w:t>7</w:t>
        </w:r>
        <w:r w:rsidR="00315827">
          <w:rPr>
            <w:lang w:val="en-US" w:eastAsia="en-US"/>
          </w:rPr>
          <w:fldChar w:fldCharType="end"/>
        </w:r>
      </w:hyperlink>
    </w:p>
    <w:p w14:paraId="59F40434" w14:textId="77777777" w:rsidR="007A578F" w:rsidRDefault="00764509">
      <w:pPr>
        <w:pStyle w:val="TOC6"/>
        <w:widowControl/>
        <w:rPr>
          <w:rFonts w:ascii="Calibri" w:hAnsi="Calibri" w:cs="Calibri"/>
          <w:noProof/>
          <w:sz w:val="22"/>
          <w:szCs w:val="22"/>
          <w:lang w:val="en-US"/>
        </w:rPr>
      </w:pPr>
      <w:hyperlink w:anchor="_Toc256000022" w:history="1">
        <w:r w:rsidR="00315827">
          <w:rPr>
            <w:rStyle w:val="Hyperlink"/>
            <w:lang w:val="en-US" w:eastAsia="en-US"/>
          </w:rPr>
          <w:t>1.10</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_Toc256000022 \h </w:instrText>
        </w:r>
        <w:r w:rsidR="00315827">
          <w:rPr>
            <w:lang w:val="en-US" w:eastAsia="en-US"/>
          </w:rPr>
        </w:r>
        <w:r w:rsidR="00315827">
          <w:rPr>
            <w:lang w:val="en-US" w:eastAsia="en-US"/>
          </w:rPr>
          <w:fldChar w:fldCharType="separate"/>
        </w:r>
        <w:r w:rsidR="00315827">
          <w:rPr>
            <w:lang w:val="en-US" w:eastAsia="en-US"/>
          </w:rPr>
          <w:t>7</w:t>
        </w:r>
        <w:r w:rsidR="00315827">
          <w:rPr>
            <w:lang w:val="en-US" w:eastAsia="en-US"/>
          </w:rPr>
          <w:fldChar w:fldCharType="end"/>
        </w:r>
      </w:hyperlink>
    </w:p>
    <w:p w14:paraId="015216A3" w14:textId="77777777" w:rsidR="007A578F" w:rsidRDefault="00764509">
      <w:pPr>
        <w:pStyle w:val="TOC6"/>
        <w:widowControl/>
        <w:rPr>
          <w:rFonts w:ascii="Calibri" w:hAnsi="Calibri" w:cs="Calibri"/>
          <w:noProof/>
          <w:sz w:val="22"/>
          <w:szCs w:val="22"/>
          <w:lang w:val="en-US"/>
        </w:rPr>
      </w:pPr>
      <w:hyperlink w:anchor="_Toc256000023" w:history="1">
        <w:r w:rsidR="00315827">
          <w:rPr>
            <w:rStyle w:val="Hyperlink"/>
            <w:lang w:val="en-US" w:eastAsia="en-US"/>
          </w:rPr>
          <w:t>1.11</w:t>
        </w:r>
        <w:r w:rsidR="00315827">
          <w:rPr>
            <w:rFonts w:ascii="Calibri" w:hAnsi="Calibri" w:cs="Calibri"/>
            <w:noProof/>
            <w:sz w:val="22"/>
            <w:szCs w:val="22"/>
            <w:lang w:val="en-US" w:eastAsia="en-US"/>
          </w:rPr>
          <w:tab/>
        </w:r>
        <w:r w:rsidR="00315827">
          <w:rPr>
            <w:rStyle w:val="Hyperlink"/>
            <w:lang w:val="en-US" w:eastAsia="en-US"/>
          </w:rPr>
          <w:t>AEMO Rule Funds</w:t>
        </w:r>
        <w:r w:rsidR="00315827">
          <w:rPr>
            <w:lang w:val="en-US" w:eastAsia="en-US"/>
          </w:rPr>
          <w:tab/>
        </w:r>
        <w:r w:rsidR="00315827">
          <w:rPr>
            <w:lang w:val="en-US" w:eastAsia="en-US"/>
          </w:rPr>
          <w:fldChar w:fldCharType="begin"/>
        </w:r>
        <w:r w:rsidR="00315827">
          <w:rPr>
            <w:lang w:val="en-US" w:eastAsia="en-US"/>
          </w:rPr>
          <w:instrText xml:space="preserve"> PAGEREF _Toc256000023 \h </w:instrText>
        </w:r>
        <w:r w:rsidR="00315827">
          <w:rPr>
            <w:lang w:val="en-US" w:eastAsia="en-US"/>
          </w:rPr>
        </w:r>
        <w:r w:rsidR="00315827">
          <w:rPr>
            <w:lang w:val="en-US" w:eastAsia="en-US"/>
          </w:rPr>
          <w:fldChar w:fldCharType="separate"/>
        </w:r>
        <w:r w:rsidR="00315827">
          <w:rPr>
            <w:lang w:val="en-US" w:eastAsia="en-US"/>
          </w:rPr>
          <w:t>7</w:t>
        </w:r>
        <w:r w:rsidR="00315827">
          <w:rPr>
            <w:lang w:val="en-US" w:eastAsia="en-US"/>
          </w:rPr>
          <w:fldChar w:fldCharType="end"/>
        </w:r>
      </w:hyperlink>
    </w:p>
    <w:p w14:paraId="453B133A" w14:textId="77777777" w:rsidR="007A578F" w:rsidRDefault="00764509">
      <w:pPr>
        <w:pStyle w:val="TOC5"/>
        <w:widowControl/>
        <w:rPr>
          <w:rFonts w:ascii="Calibri" w:hAnsi="Calibri" w:cs="Calibri"/>
          <w:noProof/>
          <w:sz w:val="22"/>
          <w:szCs w:val="22"/>
          <w:lang w:val="en-US"/>
        </w:rPr>
      </w:pPr>
      <w:hyperlink w:anchor="_Toc256000024" w:history="1">
        <w:r w:rsidR="00315827">
          <w:rPr>
            <w:rStyle w:val="Hyperlink"/>
            <w:lang w:val="en-US" w:eastAsia="en-US"/>
          </w:rPr>
          <w:t>2.</w:t>
        </w:r>
        <w:r w:rsidR="00315827">
          <w:rPr>
            <w:rFonts w:ascii="Calibri" w:hAnsi="Calibri" w:cs="Calibri"/>
            <w:noProof/>
            <w:sz w:val="22"/>
            <w:szCs w:val="22"/>
            <w:lang w:val="en-US" w:eastAsia="en-US"/>
          </w:rPr>
          <w:tab/>
        </w:r>
        <w:r w:rsidR="00315827">
          <w:rPr>
            <w:rStyle w:val="Hyperlink"/>
            <w:lang w:val="en-US" w:eastAsia="en-US"/>
          </w:rPr>
          <w:t>Registered Participants and Registration</w:t>
        </w:r>
        <w:r w:rsidR="00315827">
          <w:rPr>
            <w:lang w:val="en-US" w:eastAsia="en-US"/>
          </w:rPr>
          <w:tab/>
        </w:r>
        <w:r w:rsidR="00315827">
          <w:rPr>
            <w:lang w:val="en-US" w:eastAsia="en-US"/>
          </w:rPr>
          <w:fldChar w:fldCharType="begin"/>
        </w:r>
        <w:r w:rsidR="00315827">
          <w:rPr>
            <w:lang w:val="en-US" w:eastAsia="en-US"/>
          </w:rPr>
          <w:instrText xml:space="preserve"> PAGEREF _Toc256000024 \h </w:instrText>
        </w:r>
        <w:r w:rsidR="00315827">
          <w:rPr>
            <w:lang w:val="en-US" w:eastAsia="en-US"/>
          </w:rPr>
        </w:r>
        <w:r w:rsidR="00315827">
          <w:rPr>
            <w:lang w:val="en-US" w:eastAsia="en-US"/>
          </w:rPr>
          <w:fldChar w:fldCharType="separate"/>
        </w:r>
        <w:r w:rsidR="00315827">
          <w:rPr>
            <w:lang w:val="en-US" w:eastAsia="en-US"/>
          </w:rPr>
          <w:t>13</w:t>
        </w:r>
        <w:r w:rsidR="00315827">
          <w:rPr>
            <w:lang w:val="en-US" w:eastAsia="en-US"/>
          </w:rPr>
          <w:fldChar w:fldCharType="end"/>
        </w:r>
      </w:hyperlink>
    </w:p>
    <w:p w14:paraId="065D71C4" w14:textId="77777777" w:rsidR="007A578F" w:rsidRDefault="00764509">
      <w:pPr>
        <w:pStyle w:val="TOC6"/>
        <w:widowControl/>
        <w:rPr>
          <w:rFonts w:ascii="Calibri" w:hAnsi="Calibri" w:cs="Calibri"/>
          <w:noProof/>
          <w:sz w:val="22"/>
          <w:szCs w:val="22"/>
          <w:lang w:val="en-US"/>
        </w:rPr>
      </w:pPr>
      <w:hyperlink w:anchor="_Toc256000025" w:history="1">
        <w:r w:rsidR="00315827">
          <w:rPr>
            <w:rStyle w:val="Hyperlink"/>
            <w:lang w:val="en-US" w:eastAsia="en-US"/>
          </w:rPr>
          <w:t>2.1</w:t>
        </w:r>
        <w:r w:rsidR="00315827">
          <w:rPr>
            <w:rFonts w:ascii="Calibri" w:hAnsi="Calibri" w:cs="Calibri"/>
            <w:noProof/>
            <w:sz w:val="22"/>
            <w:szCs w:val="22"/>
            <w:lang w:val="en-US" w:eastAsia="en-US"/>
          </w:rPr>
          <w:tab/>
        </w:r>
        <w:r w:rsidR="00315827">
          <w:rPr>
            <w:rStyle w:val="Hyperlink"/>
            <w:lang w:val="en-US" w:eastAsia="en-US"/>
          </w:rPr>
          <w:t>Registered Participants</w:t>
        </w:r>
        <w:r w:rsidR="00315827">
          <w:rPr>
            <w:lang w:val="en-US" w:eastAsia="en-US"/>
          </w:rPr>
          <w:tab/>
        </w:r>
        <w:r w:rsidR="00315827">
          <w:rPr>
            <w:lang w:val="en-US" w:eastAsia="en-US"/>
          </w:rPr>
          <w:fldChar w:fldCharType="begin"/>
        </w:r>
        <w:r w:rsidR="00315827">
          <w:rPr>
            <w:lang w:val="en-US" w:eastAsia="en-US"/>
          </w:rPr>
          <w:instrText xml:space="preserve"> PAGEREF _Toc256000025 \h </w:instrText>
        </w:r>
        <w:r w:rsidR="00315827">
          <w:rPr>
            <w:lang w:val="en-US" w:eastAsia="en-US"/>
          </w:rPr>
        </w:r>
        <w:r w:rsidR="00315827">
          <w:rPr>
            <w:lang w:val="en-US" w:eastAsia="en-US"/>
          </w:rPr>
          <w:fldChar w:fldCharType="separate"/>
        </w:r>
        <w:r w:rsidR="00315827">
          <w:rPr>
            <w:lang w:val="en-US" w:eastAsia="en-US"/>
          </w:rPr>
          <w:t>13</w:t>
        </w:r>
        <w:r w:rsidR="00315827">
          <w:rPr>
            <w:lang w:val="en-US" w:eastAsia="en-US"/>
          </w:rPr>
          <w:fldChar w:fldCharType="end"/>
        </w:r>
      </w:hyperlink>
    </w:p>
    <w:p w14:paraId="49E2150A" w14:textId="77777777" w:rsidR="007A578F" w:rsidRDefault="00764509">
      <w:pPr>
        <w:pStyle w:val="TOC8"/>
        <w:widowControl/>
        <w:rPr>
          <w:rFonts w:ascii="Calibri" w:hAnsi="Calibri" w:cs="Calibri"/>
          <w:noProof/>
          <w:sz w:val="22"/>
          <w:szCs w:val="22"/>
          <w:lang w:val="en-US"/>
        </w:rPr>
      </w:pPr>
      <w:hyperlink w:anchor="_Toc256000026" w:history="1">
        <w:r w:rsidR="00315827">
          <w:rPr>
            <w:rStyle w:val="Hyperlink"/>
            <w:lang w:val="en-US" w:eastAsia="en-US"/>
          </w:rPr>
          <w:t>2.1.1</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_Toc256000026 \h </w:instrText>
        </w:r>
        <w:r w:rsidR="00315827">
          <w:rPr>
            <w:lang w:val="en-US" w:eastAsia="en-US"/>
          </w:rPr>
        </w:r>
        <w:r w:rsidR="00315827">
          <w:rPr>
            <w:lang w:val="en-US" w:eastAsia="en-US"/>
          </w:rPr>
          <w:fldChar w:fldCharType="separate"/>
        </w:r>
        <w:r w:rsidR="00315827">
          <w:rPr>
            <w:lang w:val="en-US" w:eastAsia="en-US"/>
          </w:rPr>
          <w:t>13</w:t>
        </w:r>
        <w:r w:rsidR="00315827">
          <w:rPr>
            <w:lang w:val="en-US" w:eastAsia="en-US"/>
          </w:rPr>
          <w:fldChar w:fldCharType="end"/>
        </w:r>
      </w:hyperlink>
    </w:p>
    <w:p w14:paraId="014DFA40" w14:textId="77777777" w:rsidR="007A578F" w:rsidRDefault="00764509">
      <w:pPr>
        <w:pStyle w:val="TOC8"/>
        <w:widowControl/>
        <w:rPr>
          <w:rFonts w:ascii="Calibri" w:hAnsi="Calibri" w:cs="Calibri"/>
          <w:noProof/>
          <w:sz w:val="22"/>
          <w:szCs w:val="22"/>
          <w:lang w:val="en-US"/>
        </w:rPr>
      </w:pPr>
      <w:hyperlink w:anchor="_Toc256000027" w:history="1">
        <w:r w:rsidR="00315827">
          <w:rPr>
            <w:rStyle w:val="Hyperlink"/>
            <w:lang w:val="en-US" w:eastAsia="en-US"/>
          </w:rPr>
          <w:t>2.1.2</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_Toc256000027 \h </w:instrText>
        </w:r>
        <w:r w:rsidR="00315827">
          <w:rPr>
            <w:lang w:val="en-US" w:eastAsia="en-US"/>
          </w:rPr>
        </w:r>
        <w:r w:rsidR="00315827">
          <w:rPr>
            <w:lang w:val="en-US" w:eastAsia="en-US"/>
          </w:rPr>
          <w:fldChar w:fldCharType="separate"/>
        </w:r>
        <w:r w:rsidR="00315827">
          <w:rPr>
            <w:lang w:val="en-US" w:eastAsia="en-US"/>
          </w:rPr>
          <w:t>13</w:t>
        </w:r>
        <w:r w:rsidR="00315827">
          <w:rPr>
            <w:lang w:val="en-US" w:eastAsia="en-US"/>
          </w:rPr>
          <w:fldChar w:fldCharType="end"/>
        </w:r>
      </w:hyperlink>
    </w:p>
    <w:p w14:paraId="27862605" w14:textId="77777777" w:rsidR="007A578F" w:rsidRDefault="00764509">
      <w:pPr>
        <w:pStyle w:val="TOC6"/>
        <w:widowControl/>
        <w:rPr>
          <w:rFonts w:ascii="Calibri" w:hAnsi="Calibri" w:cs="Calibri"/>
          <w:noProof/>
          <w:sz w:val="22"/>
          <w:szCs w:val="22"/>
          <w:lang w:val="en-US"/>
        </w:rPr>
      </w:pPr>
      <w:hyperlink w:anchor="_Toc256000028" w:history="1">
        <w:r w:rsidR="00315827">
          <w:rPr>
            <w:rStyle w:val="Hyperlink"/>
            <w:lang w:val="en-US" w:eastAsia="en-US"/>
          </w:rPr>
          <w:t>2.2</w:t>
        </w:r>
        <w:r w:rsidR="00315827">
          <w:rPr>
            <w:rFonts w:ascii="Calibri" w:hAnsi="Calibri" w:cs="Calibri"/>
            <w:noProof/>
            <w:sz w:val="22"/>
            <w:szCs w:val="22"/>
            <w:lang w:val="en-US" w:eastAsia="en-US"/>
          </w:rPr>
          <w:tab/>
        </w:r>
        <w:r w:rsidR="00315827">
          <w:rPr>
            <w:rStyle w:val="Hyperlink"/>
            <w:lang w:val="en-US" w:eastAsia="en-US"/>
          </w:rPr>
          <w:t>Generator</w:t>
        </w:r>
        <w:r w:rsidR="00315827">
          <w:rPr>
            <w:lang w:val="en-US" w:eastAsia="en-US"/>
          </w:rPr>
          <w:tab/>
        </w:r>
        <w:r w:rsidR="00315827">
          <w:rPr>
            <w:lang w:val="en-US" w:eastAsia="en-US"/>
          </w:rPr>
          <w:fldChar w:fldCharType="begin"/>
        </w:r>
        <w:r w:rsidR="00315827">
          <w:rPr>
            <w:lang w:val="en-US" w:eastAsia="en-US"/>
          </w:rPr>
          <w:instrText xml:space="preserve"> PAGEREF _Toc256000028 \h </w:instrText>
        </w:r>
        <w:r w:rsidR="00315827">
          <w:rPr>
            <w:lang w:val="en-US" w:eastAsia="en-US"/>
          </w:rPr>
        </w:r>
        <w:r w:rsidR="00315827">
          <w:rPr>
            <w:lang w:val="en-US" w:eastAsia="en-US"/>
          </w:rPr>
          <w:fldChar w:fldCharType="separate"/>
        </w:r>
        <w:r w:rsidR="00315827">
          <w:rPr>
            <w:lang w:val="en-US" w:eastAsia="en-US"/>
          </w:rPr>
          <w:t>13</w:t>
        </w:r>
        <w:r w:rsidR="00315827">
          <w:rPr>
            <w:lang w:val="en-US" w:eastAsia="en-US"/>
          </w:rPr>
          <w:fldChar w:fldCharType="end"/>
        </w:r>
      </w:hyperlink>
    </w:p>
    <w:p w14:paraId="606D4D35" w14:textId="77777777" w:rsidR="007A578F" w:rsidRDefault="00764509">
      <w:pPr>
        <w:pStyle w:val="TOC8"/>
        <w:widowControl/>
        <w:rPr>
          <w:rFonts w:ascii="Calibri" w:hAnsi="Calibri" w:cs="Calibri"/>
          <w:noProof/>
          <w:sz w:val="22"/>
          <w:szCs w:val="22"/>
          <w:lang w:val="en-US"/>
        </w:rPr>
      </w:pPr>
      <w:hyperlink w:anchor="_Toc256000029" w:history="1">
        <w:r w:rsidR="00315827">
          <w:rPr>
            <w:rStyle w:val="Hyperlink"/>
            <w:lang w:val="en-US" w:eastAsia="en-US"/>
          </w:rPr>
          <w:t>2.2.1</w:t>
        </w:r>
        <w:r w:rsidR="00315827">
          <w:rPr>
            <w:rFonts w:ascii="Calibri" w:hAnsi="Calibri" w:cs="Calibri"/>
            <w:noProof/>
            <w:sz w:val="22"/>
            <w:szCs w:val="22"/>
            <w:lang w:val="en-US" w:eastAsia="en-US"/>
          </w:rPr>
          <w:tab/>
        </w:r>
        <w:r w:rsidR="00315827">
          <w:rPr>
            <w:rStyle w:val="Hyperlink"/>
            <w:lang w:val="en-US" w:eastAsia="en-US"/>
          </w:rPr>
          <w:t>Registration as a Generator</w:t>
        </w:r>
        <w:r w:rsidR="00315827">
          <w:rPr>
            <w:lang w:val="en-US" w:eastAsia="en-US"/>
          </w:rPr>
          <w:tab/>
        </w:r>
        <w:r w:rsidR="00315827">
          <w:rPr>
            <w:lang w:val="en-US" w:eastAsia="en-US"/>
          </w:rPr>
          <w:fldChar w:fldCharType="begin"/>
        </w:r>
        <w:r w:rsidR="00315827">
          <w:rPr>
            <w:lang w:val="en-US" w:eastAsia="en-US"/>
          </w:rPr>
          <w:instrText xml:space="preserve"> PAGEREF _Toc256000029 \h </w:instrText>
        </w:r>
        <w:r w:rsidR="00315827">
          <w:rPr>
            <w:lang w:val="en-US" w:eastAsia="en-US"/>
          </w:rPr>
        </w:r>
        <w:r w:rsidR="00315827">
          <w:rPr>
            <w:lang w:val="en-US" w:eastAsia="en-US"/>
          </w:rPr>
          <w:fldChar w:fldCharType="separate"/>
        </w:r>
        <w:r w:rsidR="00315827">
          <w:rPr>
            <w:lang w:val="en-US" w:eastAsia="en-US"/>
          </w:rPr>
          <w:t>13</w:t>
        </w:r>
        <w:r w:rsidR="00315827">
          <w:rPr>
            <w:lang w:val="en-US" w:eastAsia="en-US"/>
          </w:rPr>
          <w:fldChar w:fldCharType="end"/>
        </w:r>
      </w:hyperlink>
    </w:p>
    <w:p w14:paraId="5C37C2DB" w14:textId="77777777" w:rsidR="007A578F" w:rsidRDefault="00764509">
      <w:pPr>
        <w:pStyle w:val="TOC8"/>
        <w:widowControl/>
        <w:rPr>
          <w:rFonts w:ascii="Calibri" w:hAnsi="Calibri" w:cs="Calibri"/>
          <w:noProof/>
          <w:sz w:val="22"/>
          <w:szCs w:val="22"/>
          <w:lang w:val="en-US"/>
        </w:rPr>
      </w:pPr>
      <w:hyperlink w:anchor="_Toc256000030" w:history="1">
        <w:r w:rsidR="00315827">
          <w:rPr>
            <w:rStyle w:val="Hyperlink"/>
            <w:lang w:val="en-US" w:eastAsia="en-US"/>
          </w:rPr>
          <w:t>2.2.2</w:t>
        </w:r>
        <w:r w:rsidR="00315827">
          <w:rPr>
            <w:rFonts w:ascii="Calibri" w:hAnsi="Calibri" w:cs="Calibri"/>
            <w:noProof/>
            <w:sz w:val="22"/>
            <w:szCs w:val="22"/>
            <w:lang w:val="en-US" w:eastAsia="en-US"/>
          </w:rPr>
          <w:tab/>
        </w:r>
        <w:r w:rsidR="00315827">
          <w:rPr>
            <w:rStyle w:val="Hyperlink"/>
            <w:lang w:val="en-US" w:eastAsia="en-US"/>
          </w:rPr>
          <w:t>Scheduled Generator</w:t>
        </w:r>
        <w:r w:rsidR="00315827">
          <w:rPr>
            <w:lang w:val="en-US" w:eastAsia="en-US"/>
          </w:rPr>
          <w:tab/>
        </w:r>
        <w:r w:rsidR="00315827">
          <w:rPr>
            <w:lang w:val="en-US" w:eastAsia="en-US"/>
          </w:rPr>
          <w:fldChar w:fldCharType="begin"/>
        </w:r>
        <w:r w:rsidR="00315827">
          <w:rPr>
            <w:lang w:val="en-US" w:eastAsia="en-US"/>
          </w:rPr>
          <w:instrText xml:space="preserve"> PAGEREF _Toc256000030 \h </w:instrText>
        </w:r>
        <w:r w:rsidR="00315827">
          <w:rPr>
            <w:lang w:val="en-US" w:eastAsia="en-US"/>
          </w:rPr>
        </w:r>
        <w:r w:rsidR="00315827">
          <w:rPr>
            <w:lang w:val="en-US" w:eastAsia="en-US"/>
          </w:rPr>
          <w:fldChar w:fldCharType="separate"/>
        </w:r>
        <w:r w:rsidR="00315827">
          <w:rPr>
            <w:lang w:val="en-US" w:eastAsia="en-US"/>
          </w:rPr>
          <w:t>14</w:t>
        </w:r>
        <w:r w:rsidR="00315827">
          <w:rPr>
            <w:lang w:val="en-US" w:eastAsia="en-US"/>
          </w:rPr>
          <w:fldChar w:fldCharType="end"/>
        </w:r>
      </w:hyperlink>
    </w:p>
    <w:p w14:paraId="623B308F" w14:textId="77777777" w:rsidR="007A578F" w:rsidRDefault="00764509">
      <w:pPr>
        <w:pStyle w:val="TOC8"/>
        <w:widowControl/>
        <w:rPr>
          <w:rFonts w:ascii="Calibri" w:hAnsi="Calibri" w:cs="Calibri"/>
          <w:noProof/>
          <w:sz w:val="22"/>
          <w:szCs w:val="22"/>
          <w:lang w:val="en-US"/>
        </w:rPr>
      </w:pPr>
      <w:hyperlink w:anchor="_Toc256000031" w:history="1">
        <w:r w:rsidR="00315827">
          <w:rPr>
            <w:rStyle w:val="Hyperlink"/>
            <w:lang w:val="en-US" w:eastAsia="en-US"/>
          </w:rPr>
          <w:t>2.2.3</w:t>
        </w:r>
        <w:r w:rsidR="00315827">
          <w:rPr>
            <w:rFonts w:ascii="Calibri" w:hAnsi="Calibri" w:cs="Calibri"/>
            <w:noProof/>
            <w:sz w:val="22"/>
            <w:szCs w:val="22"/>
            <w:lang w:val="en-US" w:eastAsia="en-US"/>
          </w:rPr>
          <w:tab/>
        </w:r>
        <w:r w:rsidR="00315827">
          <w:rPr>
            <w:rStyle w:val="Hyperlink"/>
            <w:lang w:val="en-US" w:eastAsia="en-US"/>
          </w:rPr>
          <w:t>Non-Scheduled Generator</w:t>
        </w:r>
        <w:r w:rsidR="00315827">
          <w:rPr>
            <w:lang w:val="en-US" w:eastAsia="en-US"/>
          </w:rPr>
          <w:tab/>
        </w:r>
        <w:r w:rsidR="00315827">
          <w:rPr>
            <w:lang w:val="en-US" w:eastAsia="en-US"/>
          </w:rPr>
          <w:fldChar w:fldCharType="begin"/>
        </w:r>
        <w:r w:rsidR="00315827">
          <w:rPr>
            <w:lang w:val="en-US" w:eastAsia="en-US"/>
          </w:rPr>
          <w:instrText xml:space="preserve"> PAGEREF _Toc256000031 \h </w:instrText>
        </w:r>
        <w:r w:rsidR="00315827">
          <w:rPr>
            <w:lang w:val="en-US" w:eastAsia="en-US"/>
          </w:rPr>
        </w:r>
        <w:r w:rsidR="00315827">
          <w:rPr>
            <w:lang w:val="en-US" w:eastAsia="en-US"/>
          </w:rPr>
          <w:fldChar w:fldCharType="separate"/>
        </w:r>
        <w:r w:rsidR="00315827">
          <w:rPr>
            <w:lang w:val="en-US" w:eastAsia="en-US"/>
          </w:rPr>
          <w:t>15</w:t>
        </w:r>
        <w:r w:rsidR="00315827">
          <w:rPr>
            <w:lang w:val="en-US" w:eastAsia="en-US"/>
          </w:rPr>
          <w:fldChar w:fldCharType="end"/>
        </w:r>
      </w:hyperlink>
    </w:p>
    <w:p w14:paraId="13C2D876" w14:textId="77777777" w:rsidR="007A578F" w:rsidRDefault="00764509">
      <w:pPr>
        <w:pStyle w:val="TOC8"/>
        <w:widowControl/>
        <w:rPr>
          <w:rFonts w:ascii="Calibri" w:hAnsi="Calibri" w:cs="Calibri"/>
          <w:noProof/>
          <w:sz w:val="22"/>
          <w:szCs w:val="22"/>
          <w:lang w:val="en-US"/>
        </w:rPr>
      </w:pPr>
      <w:hyperlink w:anchor="_Toc256000032" w:history="1">
        <w:r w:rsidR="00315827">
          <w:rPr>
            <w:rStyle w:val="Hyperlink"/>
            <w:lang w:val="en-US" w:eastAsia="en-US"/>
          </w:rPr>
          <w:t>2.2.4</w:t>
        </w:r>
        <w:r w:rsidR="00315827">
          <w:rPr>
            <w:rFonts w:ascii="Calibri" w:hAnsi="Calibri" w:cs="Calibri"/>
            <w:noProof/>
            <w:sz w:val="22"/>
            <w:szCs w:val="22"/>
            <w:lang w:val="en-US" w:eastAsia="en-US"/>
          </w:rPr>
          <w:tab/>
        </w:r>
        <w:r w:rsidR="00315827">
          <w:rPr>
            <w:rStyle w:val="Hyperlink"/>
            <w:lang w:val="en-US" w:eastAsia="en-US"/>
          </w:rPr>
          <w:t>Market Generator</w:t>
        </w:r>
        <w:r w:rsidR="00315827">
          <w:rPr>
            <w:lang w:val="en-US" w:eastAsia="en-US"/>
          </w:rPr>
          <w:tab/>
        </w:r>
        <w:r w:rsidR="00315827">
          <w:rPr>
            <w:lang w:val="en-US" w:eastAsia="en-US"/>
          </w:rPr>
          <w:fldChar w:fldCharType="begin"/>
        </w:r>
        <w:r w:rsidR="00315827">
          <w:rPr>
            <w:lang w:val="en-US" w:eastAsia="en-US"/>
          </w:rPr>
          <w:instrText xml:space="preserve"> PAGEREF _Toc256000032 \h </w:instrText>
        </w:r>
        <w:r w:rsidR="00315827">
          <w:rPr>
            <w:lang w:val="en-US" w:eastAsia="en-US"/>
          </w:rPr>
        </w:r>
        <w:r w:rsidR="00315827">
          <w:rPr>
            <w:lang w:val="en-US" w:eastAsia="en-US"/>
          </w:rPr>
          <w:fldChar w:fldCharType="separate"/>
        </w:r>
        <w:r w:rsidR="00315827">
          <w:rPr>
            <w:lang w:val="en-US" w:eastAsia="en-US"/>
          </w:rPr>
          <w:t>16</w:t>
        </w:r>
        <w:r w:rsidR="00315827">
          <w:rPr>
            <w:lang w:val="en-US" w:eastAsia="en-US"/>
          </w:rPr>
          <w:fldChar w:fldCharType="end"/>
        </w:r>
      </w:hyperlink>
    </w:p>
    <w:p w14:paraId="34F6D9AB" w14:textId="77777777" w:rsidR="007A578F" w:rsidRDefault="00764509">
      <w:pPr>
        <w:pStyle w:val="TOC8"/>
        <w:widowControl/>
        <w:rPr>
          <w:rFonts w:ascii="Calibri" w:hAnsi="Calibri" w:cs="Calibri"/>
          <w:noProof/>
          <w:sz w:val="22"/>
          <w:szCs w:val="22"/>
          <w:lang w:val="en-US"/>
        </w:rPr>
      </w:pPr>
      <w:hyperlink w:anchor="_Toc256000033" w:history="1">
        <w:r w:rsidR="00315827">
          <w:rPr>
            <w:rStyle w:val="Hyperlink"/>
            <w:lang w:val="en-US" w:eastAsia="en-US"/>
          </w:rPr>
          <w:t>2.2.5</w:t>
        </w:r>
        <w:r w:rsidR="00315827">
          <w:rPr>
            <w:rFonts w:ascii="Calibri" w:hAnsi="Calibri" w:cs="Calibri"/>
            <w:noProof/>
            <w:sz w:val="22"/>
            <w:szCs w:val="22"/>
            <w:lang w:val="en-US" w:eastAsia="en-US"/>
          </w:rPr>
          <w:tab/>
        </w:r>
        <w:r w:rsidR="00315827">
          <w:rPr>
            <w:rStyle w:val="Hyperlink"/>
            <w:lang w:val="en-US" w:eastAsia="en-US"/>
          </w:rPr>
          <w:t>Non-Market Generator</w:t>
        </w:r>
        <w:r w:rsidR="00315827">
          <w:rPr>
            <w:lang w:val="en-US" w:eastAsia="en-US"/>
          </w:rPr>
          <w:tab/>
        </w:r>
        <w:r w:rsidR="00315827">
          <w:rPr>
            <w:lang w:val="en-US" w:eastAsia="en-US"/>
          </w:rPr>
          <w:fldChar w:fldCharType="begin"/>
        </w:r>
        <w:r w:rsidR="00315827">
          <w:rPr>
            <w:lang w:val="en-US" w:eastAsia="en-US"/>
          </w:rPr>
          <w:instrText xml:space="preserve"> PAGEREF _Toc256000033 \h </w:instrText>
        </w:r>
        <w:r w:rsidR="00315827">
          <w:rPr>
            <w:lang w:val="en-US" w:eastAsia="en-US"/>
          </w:rPr>
        </w:r>
        <w:r w:rsidR="00315827">
          <w:rPr>
            <w:lang w:val="en-US" w:eastAsia="en-US"/>
          </w:rPr>
          <w:fldChar w:fldCharType="separate"/>
        </w:r>
        <w:r w:rsidR="00315827">
          <w:rPr>
            <w:lang w:val="en-US" w:eastAsia="en-US"/>
          </w:rPr>
          <w:t>16</w:t>
        </w:r>
        <w:r w:rsidR="00315827">
          <w:rPr>
            <w:lang w:val="en-US" w:eastAsia="en-US"/>
          </w:rPr>
          <w:fldChar w:fldCharType="end"/>
        </w:r>
      </w:hyperlink>
    </w:p>
    <w:p w14:paraId="7D0954CD" w14:textId="77777777" w:rsidR="007A578F" w:rsidRDefault="00764509">
      <w:pPr>
        <w:pStyle w:val="TOC8"/>
        <w:widowControl/>
        <w:rPr>
          <w:rFonts w:ascii="Calibri" w:hAnsi="Calibri" w:cs="Calibri"/>
          <w:noProof/>
          <w:sz w:val="22"/>
          <w:szCs w:val="22"/>
          <w:lang w:val="en-US"/>
        </w:rPr>
      </w:pPr>
      <w:hyperlink w:anchor="_Toc256000034" w:history="1">
        <w:r w:rsidR="00315827">
          <w:rPr>
            <w:rStyle w:val="Hyperlink"/>
            <w:lang w:val="en-US" w:eastAsia="en-US"/>
          </w:rPr>
          <w:t>2.2.6</w:t>
        </w:r>
        <w:r w:rsidR="00315827">
          <w:rPr>
            <w:rFonts w:ascii="Calibri" w:hAnsi="Calibri" w:cs="Calibri"/>
            <w:noProof/>
            <w:sz w:val="22"/>
            <w:szCs w:val="22"/>
            <w:lang w:val="en-US" w:eastAsia="en-US"/>
          </w:rPr>
          <w:tab/>
        </w:r>
        <w:r w:rsidR="00315827">
          <w:rPr>
            <w:rStyle w:val="Hyperlink"/>
            <w:lang w:val="en-US" w:eastAsia="en-US"/>
          </w:rPr>
          <w:t>Ancillary services generating unit</w:t>
        </w:r>
        <w:r w:rsidR="00315827">
          <w:rPr>
            <w:lang w:val="en-US" w:eastAsia="en-US"/>
          </w:rPr>
          <w:tab/>
        </w:r>
        <w:r w:rsidR="00315827">
          <w:rPr>
            <w:lang w:val="en-US" w:eastAsia="en-US"/>
          </w:rPr>
          <w:fldChar w:fldCharType="begin"/>
        </w:r>
        <w:r w:rsidR="00315827">
          <w:rPr>
            <w:lang w:val="en-US" w:eastAsia="en-US"/>
          </w:rPr>
          <w:instrText xml:space="preserve"> PAGEREF _Toc256000034 \h </w:instrText>
        </w:r>
        <w:r w:rsidR="00315827">
          <w:rPr>
            <w:lang w:val="en-US" w:eastAsia="en-US"/>
          </w:rPr>
        </w:r>
        <w:r w:rsidR="00315827">
          <w:rPr>
            <w:lang w:val="en-US" w:eastAsia="en-US"/>
          </w:rPr>
          <w:fldChar w:fldCharType="separate"/>
        </w:r>
        <w:r w:rsidR="00315827">
          <w:rPr>
            <w:lang w:val="en-US" w:eastAsia="en-US"/>
          </w:rPr>
          <w:t>17</w:t>
        </w:r>
        <w:r w:rsidR="00315827">
          <w:rPr>
            <w:lang w:val="en-US" w:eastAsia="en-US"/>
          </w:rPr>
          <w:fldChar w:fldCharType="end"/>
        </w:r>
      </w:hyperlink>
    </w:p>
    <w:p w14:paraId="6A073AF3" w14:textId="77777777" w:rsidR="007A578F" w:rsidRDefault="00764509">
      <w:pPr>
        <w:pStyle w:val="TOC8"/>
        <w:widowControl/>
        <w:rPr>
          <w:rFonts w:ascii="Calibri" w:hAnsi="Calibri" w:cs="Calibri"/>
          <w:noProof/>
          <w:sz w:val="22"/>
          <w:szCs w:val="22"/>
          <w:lang w:val="en-US"/>
        </w:rPr>
      </w:pPr>
      <w:hyperlink w:anchor="_Toc256000035" w:history="1">
        <w:r w:rsidR="00315827">
          <w:rPr>
            <w:rStyle w:val="Hyperlink"/>
            <w:lang w:val="en-US" w:eastAsia="en-US"/>
          </w:rPr>
          <w:t>2.2.7</w:t>
        </w:r>
        <w:r w:rsidR="00315827">
          <w:rPr>
            <w:rFonts w:ascii="Calibri" w:hAnsi="Calibri" w:cs="Calibri"/>
            <w:noProof/>
            <w:sz w:val="22"/>
            <w:szCs w:val="22"/>
            <w:lang w:val="en-US" w:eastAsia="en-US"/>
          </w:rPr>
          <w:tab/>
        </w:r>
        <w:r w:rsidR="00315827">
          <w:rPr>
            <w:rStyle w:val="Hyperlink"/>
            <w:lang w:val="en-US" w:eastAsia="en-US"/>
          </w:rPr>
          <w:t>Semi-Scheduled Generator</w:t>
        </w:r>
        <w:r w:rsidR="00315827">
          <w:rPr>
            <w:lang w:val="en-US" w:eastAsia="en-US"/>
          </w:rPr>
          <w:tab/>
        </w:r>
        <w:r w:rsidR="00315827">
          <w:rPr>
            <w:lang w:val="en-US" w:eastAsia="en-US"/>
          </w:rPr>
          <w:fldChar w:fldCharType="begin"/>
        </w:r>
        <w:r w:rsidR="00315827">
          <w:rPr>
            <w:lang w:val="en-US" w:eastAsia="en-US"/>
          </w:rPr>
          <w:instrText xml:space="preserve"> PAGEREF _Toc256000035 \h </w:instrText>
        </w:r>
        <w:r w:rsidR="00315827">
          <w:rPr>
            <w:lang w:val="en-US" w:eastAsia="en-US"/>
          </w:rPr>
        </w:r>
        <w:r w:rsidR="00315827">
          <w:rPr>
            <w:lang w:val="en-US" w:eastAsia="en-US"/>
          </w:rPr>
          <w:fldChar w:fldCharType="separate"/>
        </w:r>
        <w:r w:rsidR="00315827">
          <w:rPr>
            <w:lang w:val="en-US" w:eastAsia="en-US"/>
          </w:rPr>
          <w:t>18</w:t>
        </w:r>
        <w:r w:rsidR="00315827">
          <w:rPr>
            <w:lang w:val="en-US" w:eastAsia="en-US"/>
          </w:rPr>
          <w:fldChar w:fldCharType="end"/>
        </w:r>
      </w:hyperlink>
    </w:p>
    <w:p w14:paraId="326D6D7F" w14:textId="77777777" w:rsidR="007A578F" w:rsidRDefault="00764509">
      <w:pPr>
        <w:pStyle w:val="TOC6"/>
        <w:widowControl/>
        <w:rPr>
          <w:rFonts w:ascii="Calibri" w:hAnsi="Calibri" w:cs="Calibri"/>
          <w:noProof/>
          <w:sz w:val="22"/>
          <w:szCs w:val="22"/>
          <w:lang w:val="en-US"/>
        </w:rPr>
      </w:pPr>
      <w:hyperlink w:anchor="_Toc256000036" w:history="1">
        <w:r w:rsidR="00315827">
          <w:rPr>
            <w:rStyle w:val="Hyperlink"/>
            <w:lang w:val="en-US" w:eastAsia="en-US"/>
          </w:rPr>
          <w:t>2.3</w:t>
        </w:r>
        <w:r w:rsidR="00315827">
          <w:rPr>
            <w:rFonts w:ascii="Calibri" w:hAnsi="Calibri" w:cs="Calibri"/>
            <w:noProof/>
            <w:sz w:val="22"/>
            <w:szCs w:val="22"/>
            <w:lang w:val="en-US" w:eastAsia="en-US"/>
          </w:rPr>
          <w:tab/>
        </w:r>
        <w:r w:rsidR="00315827">
          <w:rPr>
            <w:rStyle w:val="Hyperlink"/>
            <w:lang w:val="en-US" w:eastAsia="en-US"/>
          </w:rPr>
          <w:t>Customer</w:t>
        </w:r>
        <w:r w:rsidR="00315827">
          <w:rPr>
            <w:lang w:val="en-US" w:eastAsia="en-US"/>
          </w:rPr>
          <w:tab/>
        </w:r>
        <w:r w:rsidR="00315827">
          <w:rPr>
            <w:lang w:val="en-US" w:eastAsia="en-US"/>
          </w:rPr>
          <w:fldChar w:fldCharType="begin"/>
        </w:r>
        <w:r w:rsidR="00315827">
          <w:rPr>
            <w:lang w:val="en-US" w:eastAsia="en-US"/>
          </w:rPr>
          <w:instrText xml:space="preserve"> PAGEREF _Toc256000036 \h </w:instrText>
        </w:r>
        <w:r w:rsidR="00315827">
          <w:rPr>
            <w:lang w:val="en-US" w:eastAsia="en-US"/>
          </w:rPr>
        </w:r>
        <w:r w:rsidR="00315827">
          <w:rPr>
            <w:lang w:val="en-US" w:eastAsia="en-US"/>
          </w:rPr>
          <w:fldChar w:fldCharType="separate"/>
        </w:r>
        <w:r w:rsidR="00315827">
          <w:rPr>
            <w:lang w:val="en-US" w:eastAsia="en-US"/>
          </w:rPr>
          <w:t>20</w:t>
        </w:r>
        <w:r w:rsidR="00315827">
          <w:rPr>
            <w:lang w:val="en-US" w:eastAsia="en-US"/>
          </w:rPr>
          <w:fldChar w:fldCharType="end"/>
        </w:r>
      </w:hyperlink>
    </w:p>
    <w:p w14:paraId="2B0E6639" w14:textId="77777777" w:rsidR="007A578F" w:rsidRDefault="00764509">
      <w:pPr>
        <w:pStyle w:val="TOC8"/>
        <w:widowControl/>
        <w:rPr>
          <w:rFonts w:ascii="Calibri" w:hAnsi="Calibri" w:cs="Calibri"/>
          <w:noProof/>
          <w:sz w:val="22"/>
          <w:szCs w:val="22"/>
          <w:lang w:val="en-US"/>
        </w:rPr>
      </w:pPr>
      <w:hyperlink w:anchor="_Toc256000037" w:history="1">
        <w:r w:rsidR="00315827">
          <w:rPr>
            <w:rStyle w:val="Hyperlink"/>
            <w:lang w:val="en-US" w:eastAsia="en-US"/>
          </w:rPr>
          <w:t>2.3.1</w:t>
        </w:r>
        <w:r w:rsidR="00315827">
          <w:rPr>
            <w:rFonts w:ascii="Calibri" w:hAnsi="Calibri" w:cs="Calibri"/>
            <w:noProof/>
            <w:sz w:val="22"/>
            <w:szCs w:val="22"/>
            <w:lang w:val="en-US" w:eastAsia="en-US"/>
          </w:rPr>
          <w:tab/>
        </w:r>
        <w:r w:rsidR="00315827">
          <w:rPr>
            <w:rStyle w:val="Hyperlink"/>
            <w:lang w:val="en-US" w:eastAsia="en-US"/>
          </w:rPr>
          <w:t>Registration as a Customer</w:t>
        </w:r>
        <w:r w:rsidR="00315827">
          <w:rPr>
            <w:lang w:val="en-US" w:eastAsia="en-US"/>
          </w:rPr>
          <w:tab/>
        </w:r>
        <w:r w:rsidR="00315827">
          <w:rPr>
            <w:lang w:val="en-US" w:eastAsia="en-US"/>
          </w:rPr>
          <w:fldChar w:fldCharType="begin"/>
        </w:r>
        <w:r w:rsidR="00315827">
          <w:rPr>
            <w:lang w:val="en-US" w:eastAsia="en-US"/>
          </w:rPr>
          <w:instrText xml:space="preserve"> PAGEREF _Toc256000037 \h </w:instrText>
        </w:r>
        <w:r w:rsidR="00315827">
          <w:rPr>
            <w:lang w:val="en-US" w:eastAsia="en-US"/>
          </w:rPr>
        </w:r>
        <w:r w:rsidR="00315827">
          <w:rPr>
            <w:lang w:val="en-US" w:eastAsia="en-US"/>
          </w:rPr>
          <w:fldChar w:fldCharType="separate"/>
        </w:r>
        <w:r w:rsidR="00315827">
          <w:rPr>
            <w:lang w:val="en-US" w:eastAsia="en-US"/>
          </w:rPr>
          <w:t>20</w:t>
        </w:r>
        <w:r w:rsidR="00315827">
          <w:rPr>
            <w:lang w:val="en-US" w:eastAsia="en-US"/>
          </w:rPr>
          <w:fldChar w:fldCharType="end"/>
        </w:r>
      </w:hyperlink>
    </w:p>
    <w:p w14:paraId="62745E50" w14:textId="77777777" w:rsidR="007A578F" w:rsidRDefault="00764509">
      <w:pPr>
        <w:pStyle w:val="TOC8"/>
        <w:widowControl/>
        <w:rPr>
          <w:rFonts w:ascii="Calibri" w:hAnsi="Calibri" w:cs="Calibri"/>
          <w:noProof/>
          <w:sz w:val="22"/>
          <w:szCs w:val="22"/>
          <w:lang w:val="en-US"/>
        </w:rPr>
      </w:pPr>
      <w:hyperlink w:anchor="_Toc256000038" w:history="1">
        <w:r w:rsidR="00315827">
          <w:rPr>
            <w:rStyle w:val="Hyperlink"/>
            <w:lang w:val="en-US" w:eastAsia="en-US"/>
          </w:rPr>
          <w:t>2.3.2</w:t>
        </w:r>
        <w:r w:rsidR="00315827">
          <w:rPr>
            <w:rFonts w:ascii="Calibri" w:hAnsi="Calibri" w:cs="Calibri"/>
            <w:noProof/>
            <w:sz w:val="22"/>
            <w:szCs w:val="22"/>
            <w:lang w:val="en-US" w:eastAsia="en-US"/>
          </w:rPr>
          <w:tab/>
        </w:r>
        <w:r w:rsidR="00315827">
          <w:rPr>
            <w:rStyle w:val="Hyperlink"/>
            <w:lang w:val="en-US" w:eastAsia="en-US"/>
          </w:rPr>
          <w:t>First-Tier Customer</w:t>
        </w:r>
        <w:r w:rsidR="00315827">
          <w:rPr>
            <w:lang w:val="en-US" w:eastAsia="en-US"/>
          </w:rPr>
          <w:tab/>
        </w:r>
        <w:r w:rsidR="00315827">
          <w:rPr>
            <w:lang w:val="en-US" w:eastAsia="en-US"/>
          </w:rPr>
          <w:fldChar w:fldCharType="begin"/>
        </w:r>
        <w:r w:rsidR="00315827">
          <w:rPr>
            <w:lang w:val="en-US" w:eastAsia="en-US"/>
          </w:rPr>
          <w:instrText xml:space="preserve"> PAGEREF _Toc256000038 \h </w:instrText>
        </w:r>
        <w:r w:rsidR="00315827">
          <w:rPr>
            <w:lang w:val="en-US" w:eastAsia="en-US"/>
          </w:rPr>
        </w:r>
        <w:r w:rsidR="00315827">
          <w:rPr>
            <w:lang w:val="en-US" w:eastAsia="en-US"/>
          </w:rPr>
          <w:fldChar w:fldCharType="separate"/>
        </w:r>
        <w:r w:rsidR="00315827">
          <w:rPr>
            <w:lang w:val="en-US" w:eastAsia="en-US"/>
          </w:rPr>
          <w:t>21</w:t>
        </w:r>
        <w:r w:rsidR="00315827">
          <w:rPr>
            <w:lang w:val="en-US" w:eastAsia="en-US"/>
          </w:rPr>
          <w:fldChar w:fldCharType="end"/>
        </w:r>
      </w:hyperlink>
    </w:p>
    <w:p w14:paraId="25531973" w14:textId="77777777" w:rsidR="007A578F" w:rsidRDefault="00764509">
      <w:pPr>
        <w:pStyle w:val="TOC8"/>
        <w:widowControl/>
        <w:rPr>
          <w:rFonts w:ascii="Calibri" w:hAnsi="Calibri" w:cs="Calibri"/>
          <w:noProof/>
          <w:sz w:val="22"/>
          <w:szCs w:val="22"/>
          <w:lang w:val="en-US"/>
        </w:rPr>
      </w:pPr>
      <w:hyperlink w:anchor="_Toc256000039" w:history="1">
        <w:r w:rsidR="00315827">
          <w:rPr>
            <w:rStyle w:val="Hyperlink"/>
            <w:lang w:val="en-US" w:eastAsia="en-US"/>
          </w:rPr>
          <w:t>2.3.3</w:t>
        </w:r>
        <w:r w:rsidR="00315827">
          <w:rPr>
            <w:rFonts w:ascii="Calibri" w:hAnsi="Calibri" w:cs="Calibri"/>
            <w:noProof/>
            <w:sz w:val="22"/>
            <w:szCs w:val="22"/>
            <w:lang w:val="en-US" w:eastAsia="en-US"/>
          </w:rPr>
          <w:tab/>
        </w:r>
        <w:r w:rsidR="00315827">
          <w:rPr>
            <w:rStyle w:val="Hyperlink"/>
            <w:lang w:val="en-US" w:eastAsia="en-US"/>
          </w:rPr>
          <w:t>Second-Tier Customer</w:t>
        </w:r>
        <w:r w:rsidR="00315827">
          <w:rPr>
            <w:lang w:val="en-US" w:eastAsia="en-US"/>
          </w:rPr>
          <w:tab/>
        </w:r>
        <w:r w:rsidR="00315827">
          <w:rPr>
            <w:lang w:val="en-US" w:eastAsia="en-US"/>
          </w:rPr>
          <w:fldChar w:fldCharType="begin"/>
        </w:r>
        <w:r w:rsidR="00315827">
          <w:rPr>
            <w:lang w:val="en-US" w:eastAsia="en-US"/>
          </w:rPr>
          <w:instrText xml:space="preserve"> PAGEREF _Toc256000039 \h </w:instrText>
        </w:r>
        <w:r w:rsidR="00315827">
          <w:rPr>
            <w:lang w:val="en-US" w:eastAsia="en-US"/>
          </w:rPr>
        </w:r>
        <w:r w:rsidR="00315827">
          <w:rPr>
            <w:lang w:val="en-US" w:eastAsia="en-US"/>
          </w:rPr>
          <w:fldChar w:fldCharType="separate"/>
        </w:r>
        <w:r w:rsidR="00315827">
          <w:rPr>
            <w:lang w:val="en-US" w:eastAsia="en-US"/>
          </w:rPr>
          <w:t>21</w:t>
        </w:r>
        <w:r w:rsidR="00315827">
          <w:rPr>
            <w:lang w:val="en-US" w:eastAsia="en-US"/>
          </w:rPr>
          <w:fldChar w:fldCharType="end"/>
        </w:r>
      </w:hyperlink>
    </w:p>
    <w:p w14:paraId="00042A52" w14:textId="77777777" w:rsidR="007A578F" w:rsidRDefault="00764509">
      <w:pPr>
        <w:pStyle w:val="TOC8"/>
        <w:widowControl/>
        <w:rPr>
          <w:rFonts w:ascii="Calibri" w:hAnsi="Calibri" w:cs="Calibri"/>
          <w:noProof/>
          <w:sz w:val="22"/>
          <w:szCs w:val="22"/>
          <w:lang w:val="en-US"/>
        </w:rPr>
      </w:pPr>
      <w:hyperlink w:anchor="_Toc256000040" w:history="1">
        <w:r w:rsidR="00315827">
          <w:rPr>
            <w:rStyle w:val="Hyperlink"/>
            <w:lang w:val="en-US" w:eastAsia="en-US"/>
          </w:rPr>
          <w:t>2.3.4</w:t>
        </w:r>
        <w:r w:rsidR="00315827">
          <w:rPr>
            <w:rFonts w:ascii="Calibri" w:hAnsi="Calibri" w:cs="Calibri"/>
            <w:noProof/>
            <w:sz w:val="22"/>
            <w:szCs w:val="22"/>
            <w:lang w:val="en-US" w:eastAsia="en-US"/>
          </w:rPr>
          <w:tab/>
        </w:r>
        <w:r w:rsidR="00315827">
          <w:rPr>
            <w:rStyle w:val="Hyperlink"/>
            <w:lang w:val="en-US" w:eastAsia="en-US"/>
          </w:rPr>
          <w:t>Market Customer</w:t>
        </w:r>
        <w:r w:rsidR="00315827">
          <w:rPr>
            <w:lang w:val="en-US" w:eastAsia="en-US"/>
          </w:rPr>
          <w:tab/>
        </w:r>
        <w:r w:rsidR="00315827">
          <w:rPr>
            <w:lang w:val="en-US" w:eastAsia="en-US"/>
          </w:rPr>
          <w:fldChar w:fldCharType="begin"/>
        </w:r>
        <w:r w:rsidR="00315827">
          <w:rPr>
            <w:lang w:val="en-US" w:eastAsia="en-US"/>
          </w:rPr>
          <w:instrText xml:space="preserve"> PAGEREF _Toc256000040 \h </w:instrText>
        </w:r>
        <w:r w:rsidR="00315827">
          <w:rPr>
            <w:lang w:val="en-US" w:eastAsia="en-US"/>
          </w:rPr>
        </w:r>
        <w:r w:rsidR="00315827">
          <w:rPr>
            <w:lang w:val="en-US" w:eastAsia="en-US"/>
          </w:rPr>
          <w:fldChar w:fldCharType="separate"/>
        </w:r>
        <w:r w:rsidR="00315827">
          <w:rPr>
            <w:lang w:val="en-US" w:eastAsia="en-US"/>
          </w:rPr>
          <w:t>21</w:t>
        </w:r>
        <w:r w:rsidR="00315827">
          <w:rPr>
            <w:lang w:val="en-US" w:eastAsia="en-US"/>
          </w:rPr>
          <w:fldChar w:fldCharType="end"/>
        </w:r>
      </w:hyperlink>
    </w:p>
    <w:p w14:paraId="3AD84197" w14:textId="77777777" w:rsidR="007A578F" w:rsidRDefault="00764509">
      <w:pPr>
        <w:pStyle w:val="TOC8"/>
        <w:widowControl/>
        <w:rPr>
          <w:rFonts w:ascii="Calibri" w:hAnsi="Calibri" w:cs="Calibri"/>
          <w:noProof/>
          <w:sz w:val="22"/>
          <w:szCs w:val="22"/>
          <w:lang w:val="en-US"/>
        </w:rPr>
      </w:pPr>
      <w:hyperlink w:anchor="_Toc256000041" w:history="1">
        <w:r w:rsidR="00315827">
          <w:rPr>
            <w:rStyle w:val="Hyperlink"/>
            <w:lang w:val="en-US" w:eastAsia="en-US"/>
          </w:rPr>
          <w:t>2.3.5</w:t>
        </w:r>
        <w:r w:rsidR="00315827">
          <w:rPr>
            <w:rFonts w:ascii="Calibri" w:hAnsi="Calibri" w:cs="Calibri"/>
            <w:noProof/>
            <w:sz w:val="22"/>
            <w:szCs w:val="22"/>
            <w:lang w:val="en-US" w:eastAsia="en-US"/>
          </w:rPr>
          <w:tab/>
        </w:r>
        <w:r w:rsidR="00315827">
          <w:rPr>
            <w:rStyle w:val="Hyperlink"/>
            <w:lang w:val="en-US" w:eastAsia="en-US"/>
          </w:rPr>
          <w:t>Ancillary services load</w:t>
        </w:r>
        <w:r w:rsidR="00315827">
          <w:rPr>
            <w:lang w:val="en-US" w:eastAsia="en-US"/>
          </w:rPr>
          <w:tab/>
        </w:r>
        <w:r w:rsidR="00315827">
          <w:rPr>
            <w:lang w:val="en-US" w:eastAsia="en-US"/>
          </w:rPr>
          <w:fldChar w:fldCharType="begin"/>
        </w:r>
        <w:r w:rsidR="00315827">
          <w:rPr>
            <w:lang w:val="en-US" w:eastAsia="en-US"/>
          </w:rPr>
          <w:instrText xml:space="preserve"> PAGEREF _Toc256000041 \h </w:instrText>
        </w:r>
        <w:r w:rsidR="00315827">
          <w:rPr>
            <w:lang w:val="en-US" w:eastAsia="en-US"/>
          </w:rPr>
        </w:r>
        <w:r w:rsidR="00315827">
          <w:rPr>
            <w:lang w:val="en-US" w:eastAsia="en-US"/>
          </w:rPr>
          <w:fldChar w:fldCharType="separate"/>
        </w:r>
        <w:r w:rsidR="00315827">
          <w:rPr>
            <w:lang w:val="en-US" w:eastAsia="en-US"/>
          </w:rPr>
          <w:t>22</w:t>
        </w:r>
        <w:r w:rsidR="00315827">
          <w:rPr>
            <w:lang w:val="en-US" w:eastAsia="en-US"/>
          </w:rPr>
          <w:fldChar w:fldCharType="end"/>
        </w:r>
      </w:hyperlink>
    </w:p>
    <w:p w14:paraId="1559015F" w14:textId="77777777" w:rsidR="007A578F" w:rsidRDefault="00764509">
      <w:pPr>
        <w:pStyle w:val="TOC6"/>
        <w:widowControl/>
        <w:rPr>
          <w:rFonts w:ascii="Calibri" w:hAnsi="Calibri" w:cs="Calibri"/>
          <w:noProof/>
          <w:sz w:val="22"/>
          <w:szCs w:val="22"/>
          <w:lang w:val="en-US"/>
        </w:rPr>
      </w:pPr>
      <w:hyperlink w:anchor="_Toc256000042" w:history="1">
        <w:r w:rsidR="00315827">
          <w:rPr>
            <w:rStyle w:val="Hyperlink"/>
            <w:lang w:val="en-US" w:eastAsia="en-US"/>
          </w:rPr>
          <w:t>2.3A</w:t>
        </w:r>
        <w:r w:rsidR="00315827">
          <w:rPr>
            <w:rFonts w:ascii="Calibri" w:hAnsi="Calibri" w:cs="Calibri"/>
            <w:noProof/>
            <w:sz w:val="22"/>
            <w:szCs w:val="22"/>
            <w:lang w:val="en-US" w:eastAsia="en-US"/>
          </w:rPr>
          <w:tab/>
        </w:r>
        <w:r w:rsidR="00315827">
          <w:rPr>
            <w:rStyle w:val="Hyperlink"/>
            <w:lang w:val="en-US" w:eastAsia="en-US"/>
          </w:rPr>
          <w:t>Small Generation Aggregator</w:t>
        </w:r>
        <w:r w:rsidR="00315827">
          <w:rPr>
            <w:lang w:val="en-US" w:eastAsia="en-US"/>
          </w:rPr>
          <w:tab/>
        </w:r>
        <w:r w:rsidR="00315827">
          <w:rPr>
            <w:lang w:val="en-US" w:eastAsia="en-US"/>
          </w:rPr>
          <w:fldChar w:fldCharType="begin"/>
        </w:r>
        <w:r w:rsidR="00315827">
          <w:rPr>
            <w:lang w:val="en-US" w:eastAsia="en-US"/>
          </w:rPr>
          <w:instrText xml:space="preserve"> PAGEREF _Toc256000042 \h </w:instrText>
        </w:r>
        <w:r w:rsidR="00315827">
          <w:rPr>
            <w:lang w:val="en-US" w:eastAsia="en-US"/>
          </w:rPr>
        </w:r>
        <w:r w:rsidR="00315827">
          <w:rPr>
            <w:lang w:val="en-US" w:eastAsia="en-US"/>
          </w:rPr>
          <w:fldChar w:fldCharType="separate"/>
        </w:r>
        <w:r w:rsidR="00315827">
          <w:rPr>
            <w:lang w:val="en-US" w:eastAsia="en-US"/>
          </w:rPr>
          <w:t>24</w:t>
        </w:r>
        <w:r w:rsidR="00315827">
          <w:rPr>
            <w:lang w:val="en-US" w:eastAsia="en-US"/>
          </w:rPr>
          <w:fldChar w:fldCharType="end"/>
        </w:r>
      </w:hyperlink>
    </w:p>
    <w:p w14:paraId="12964DBD" w14:textId="77777777" w:rsidR="007A578F" w:rsidRDefault="00764509">
      <w:pPr>
        <w:pStyle w:val="TOC8"/>
        <w:widowControl/>
        <w:rPr>
          <w:rFonts w:ascii="Calibri" w:hAnsi="Calibri" w:cs="Calibri"/>
          <w:noProof/>
          <w:sz w:val="22"/>
          <w:szCs w:val="22"/>
          <w:lang w:val="en-US"/>
        </w:rPr>
      </w:pPr>
      <w:hyperlink w:anchor="_Toc256000043" w:history="1">
        <w:r w:rsidR="00315827">
          <w:rPr>
            <w:rStyle w:val="Hyperlink"/>
            <w:lang w:val="en-US" w:eastAsia="en-US"/>
          </w:rPr>
          <w:t>2.3A.1</w:t>
        </w:r>
        <w:r w:rsidR="00315827">
          <w:rPr>
            <w:rFonts w:ascii="Calibri" w:hAnsi="Calibri" w:cs="Calibri"/>
            <w:noProof/>
            <w:sz w:val="22"/>
            <w:szCs w:val="22"/>
            <w:lang w:val="en-US" w:eastAsia="en-US"/>
          </w:rPr>
          <w:tab/>
        </w:r>
        <w:r w:rsidR="00315827">
          <w:rPr>
            <w:rStyle w:val="Hyperlink"/>
            <w:lang w:val="en-US" w:eastAsia="en-US"/>
          </w:rPr>
          <w:t>Registration</w:t>
        </w:r>
        <w:r w:rsidR="00315827">
          <w:rPr>
            <w:lang w:val="en-US" w:eastAsia="en-US"/>
          </w:rPr>
          <w:tab/>
        </w:r>
        <w:r w:rsidR="00315827">
          <w:rPr>
            <w:lang w:val="en-US" w:eastAsia="en-US"/>
          </w:rPr>
          <w:fldChar w:fldCharType="begin"/>
        </w:r>
        <w:r w:rsidR="00315827">
          <w:rPr>
            <w:lang w:val="en-US" w:eastAsia="en-US"/>
          </w:rPr>
          <w:instrText xml:space="preserve"> PAGEREF _Toc256000043 \h </w:instrText>
        </w:r>
        <w:r w:rsidR="00315827">
          <w:rPr>
            <w:lang w:val="en-US" w:eastAsia="en-US"/>
          </w:rPr>
        </w:r>
        <w:r w:rsidR="00315827">
          <w:rPr>
            <w:lang w:val="en-US" w:eastAsia="en-US"/>
          </w:rPr>
          <w:fldChar w:fldCharType="separate"/>
        </w:r>
        <w:r w:rsidR="00315827">
          <w:rPr>
            <w:lang w:val="en-US" w:eastAsia="en-US"/>
          </w:rPr>
          <w:t>24</w:t>
        </w:r>
        <w:r w:rsidR="00315827">
          <w:rPr>
            <w:lang w:val="en-US" w:eastAsia="en-US"/>
          </w:rPr>
          <w:fldChar w:fldCharType="end"/>
        </w:r>
      </w:hyperlink>
    </w:p>
    <w:p w14:paraId="2B31164A" w14:textId="77777777" w:rsidR="007A578F" w:rsidRDefault="00764509">
      <w:pPr>
        <w:pStyle w:val="TOC6"/>
        <w:widowControl/>
        <w:rPr>
          <w:rFonts w:ascii="Calibri" w:hAnsi="Calibri" w:cs="Calibri"/>
          <w:noProof/>
          <w:sz w:val="22"/>
          <w:szCs w:val="22"/>
          <w:lang w:val="en-US"/>
        </w:rPr>
      </w:pPr>
      <w:hyperlink w:anchor="_Toc256000044" w:history="1">
        <w:r w:rsidR="00315827">
          <w:rPr>
            <w:rStyle w:val="Hyperlink"/>
            <w:lang w:val="en-US" w:eastAsia="en-US"/>
          </w:rPr>
          <w:t>2.3AA</w:t>
        </w:r>
        <w:r w:rsidR="00315827">
          <w:rPr>
            <w:rFonts w:ascii="Calibri" w:hAnsi="Calibri" w:cs="Calibri"/>
            <w:noProof/>
            <w:sz w:val="22"/>
            <w:szCs w:val="22"/>
            <w:lang w:val="en-US" w:eastAsia="en-US"/>
          </w:rPr>
          <w:tab/>
        </w:r>
        <w:r w:rsidR="00315827">
          <w:rPr>
            <w:rStyle w:val="Hyperlink"/>
            <w:lang w:val="en-US" w:eastAsia="en-US"/>
          </w:rPr>
          <w:t>Market Ancillary Service Provider</w:t>
        </w:r>
        <w:r w:rsidR="00315827">
          <w:rPr>
            <w:lang w:val="en-US" w:eastAsia="en-US"/>
          </w:rPr>
          <w:tab/>
        </w:r>
        <w:r w:rsidR="00315827">
          <w:rPr>
            <w:lang w:val="en-US" w:eastAsia="en-US"/>
          </w:rPr>
          <w:fldChar w:fldCharType="begin"/>
        </w:r>
        <w:r w:rsidR="00315827">
          <w:rPr>
            <w:lang w:val="en-US" w:eastAsia="en-US"/>
          </w:rPr>
          <w:instrText xml:space="preserve"> PAGEREF _Toc256000044 \h </w:instrText>
        </w:r>
        <w:r w:rsidR="00315827">
          <w:rPr>
            <w:lang w:val="en-US" w:eastAsia="en-US"/>
          </w:rPr>
        </w:r>
        <w:r w:rsidR="00315827">
          <w:rPr>
            <w:lang w:val="en-US" w:eastAsia="en-US"/>
          </w:rPr>
          <w:fldChar w:fldCharType="separate"/>
        </w:r>
        <w:r w:rsidR="00315827">
          <w:rPr>
            <w:lang w:val="en-US" w:eastAsia="en-US"/>
          </w:rPr>
          <w:t>25</w:t>
        </w:r>
        <w:r w:rsidR="00315827">
          <w:rPr>
            <w:lang w:val="en-US" w:eastAsia="en-US"/>
          </w:rPr>
          <w:fldChar w:fldCharType="end"/>
        </w:r>
      </w:hyperlink>
    </w:p>
    <w:p w14:paraId="1530EB6E" w14:textId="77777777" w:rsidR="007A578F" w:rsidRDefault="00764509">
      <w:pPr>
        <w:pStyle w:val="TOC8"/>
        <w:widowControl/>
        <w:rPr>
          <w:rFonts w:ascii="Calibri" w:hAnsi="Calibri" w:cs="Calibri"/>
          <w:noProof/>
          <w:sz w:val="22"/>
          <w:szCs w:val="22"/>
          <w:lang w:val="en-US"/>
        </w:rPr>
      </w:pPr>
      <w:hyperlink w:anchor="_Toc256000045" w:history="1">
        <w:r w:rsidR="00315827">
          <w:rPr>
            <w:rStyle w:val="Hyperlink"/>
            <w:lang w:val="en-US" w:eastAsia="en-US"/>
          </w:rPr>
          <w:t>2.3AA.1</w:t>
        </w:r>
        <w:r w:rsidR="00315827">
          <w:rPr>
            <w:rFonts w:ascii="Calibri" w:hAnsi="Calibri" w:cs="Calibri"/>
            <w:noProof/>
            <w:sz w:val="22"/>
            <w:szCs w:val="22"/>
            <w:lang w:val="en-US" w:eastAsia="en-US"/>
          </w:rPr>
          <w:tab/>
        </w:r>
        <w:r w:rsidR="00315827">
          <w:rPr>
            <w:rStyle w:val="Hyperlink"/>
            <w:lang w:val="en-US" w:eastAsia="en-US"/>
          </w:rPr>
          <w:t>Registration</w:t>
        </w:r>
        <w:r w:rsidR="00315827">
          <w:rPr>
            <w:lang w:val="en-US" w:eastAsia="en-US"/>
          </w:rPr>
          <w:tab/>
        </w:r>
        <w:r w:rsidR="00315827">
          <w:rPr>
            <w:lang w:val="en-US" w:eastAsia="en-US"/>
          </w:rPr>
          <w:fldChar w:fldCharType="begin"/>
        </w:r>
        <w:r w:rsidR="00315827">
          <w:rPr>
            <w:lang w:val="en-US" w:eastAsia="en-US"/>
          </w:rPr>
          <w:instrText xml:space="preserve"> PAGEREF _Toc256000045 \h </w:instrText>
        </w:r>
        <w:r w:rsidR="00315827">
          <w:rPr>
            <w:lang w:val="en-US" w:eastAsia="en-US"/>
          </w:rPr>
        </w:r>
        <w:r w:rsidR="00315827">
          <w:rPr>
            <w:lang w:val="en-US" w:eastAsia="en-US"/>
          </w:rPr>
          <w:fldChar w:fldCharType="separate"/>
        </w:r>
        <w:r w:rsidR="00315827">
          <w:rPr>
            <w:lang w:val="en-US" w:eastAsia="en-US"/>
          </w:rPr>
          <w:t>25</w:t>
        </w:r>
        <w:r w:rsidR="00315827">
          <w:rPr>
            <w:lang w:val="en-US" w:eastAsia="en-US"/>
          </w:rPr>
          <w:fldChar w:fldCharType="end"/>
        </w:r>
      </w:hyperlink>
    </w:p>
    <w:p w14:paraId="10C48693" w14:textId="77777777" w:rsidR="007A578F" w:rsidRDefault="00764509">
      <w:pPr>
        <w:pStyle w:val="TOC6"/>
        <w:widowControl/>
        <w:rPr>
          <w:rFonts w:ascii="Calibri" w:hAnsi="Calibri" w:cs="Calibri"/>
          <w:noProof/>
          <w:sz w:val="22"/>
          <w:szCs w:val="22"/>
          <w:lang w:val="en-US"/>
        </w:rPr>
      </w:pPr>
      <w:hyperlink w:anchor="_Toc256000046" w:history="1">
        <w:r w:rsidR="00315827">
          <w:rPr>
            <w:rStyle w:val="Hyperlink"/>
            <w:lang w:val="en-US" w:eastAsia="en-US"/>
          </w:rPr>
          <w:t>2.4</w:t>
        </w:r>
        <w:r w:rsidR="00315827">
          <w:rPr>
            <w:rFonts w:ascii="Calibri" w:hAnsi="Calibri" w:cs="Calibri"/>
            <w:noProof/>
            <w:sz w:val="22"/>
            <w:szCs w:val="22"/>
            <w:lang w:val="en-US" w:eastAsia="en-US"/>
          </w:rPr>
          <w:tab/>
        </w:r>
        <w:r w:rsidR="00315827">
          <w:rPr>
            <w:rStyle w:val="Hyperlink"/>
            <w:lang w:val="en-US" w:eastAsia="en-US"/>
          </w:rPr>
          <w:t>Market Participant</w:t>
        </w:r>
        <w:r w:rsidR="00315827">
          <w:rPr>
            <w:lang w:val="en-US" w:eastAsia="en-US"/>
          </w:rPr>
          <w:tab/>
        </w:r>
        <w:r w:rsidR="00315827">
          <w:rPr>
            <w:lang w:val="en-US" w:eastAsia="en-US"/>
          </w:rPr>
          <w:fldChar w:fldCharType="begin"/>
        </w:r>
        <w:r w:rsidR="00315827">
          <w:rPr>
            <w:lang w:val="en-US" w:eastAsia="en-US"/>
          </w:rPr>
          <w:instrText xml:space="preserve"> PAGEREF _Toc256000046 \h </w:instrText>
        </w:r>
        <w:r w:rsidR="00315827">
          <w:rPr>
            <w:lang w:val="en-US" w:eastAsia="en-US"/>
          </w:rPr>
        </w:r>
        <w:r w:rsidR="00315827">
          <w:rPr>
            <w:lang w:val="en-US" w:eastAsia="en-US"/>
          </w:rPr>
          <w:fldChar w:fldCharType="separate"/>
        </w:r>
        <w:r w:rsidR="00315827">
          <w:rPr>
            <w:lang w:val="en-US" w:eastAsia="en-US"/>
          </w:rPr>
          <w:t>26</w:t>
        </w:r>
        <w:r w:rsidR="00315827">
          <w:rPr>
            <w:lang w:val="en-US" w:eastAsia="en-US"/>
          </w:rPr>
          <w:fldChar w:fldCharType="end"/>
        </w:r>
      </w:hyperlink>
    </w:p>
    <w:p w14:paraId="5E6B5DF0" w14:textId="77777777" w:rsidR="007A578F" w:rsidRDefault="00764509">
      <w:pPr>
        <w:pStyle w:val="TOC8"/>
        <w:widowControl/>
        <w:rPr>
          <w:rFonts w:ascii="Calibri" w:hAnsi="Calibri" w:cs="Calibri"/>
          <w:noProof/>
          <w:sz w:val="22"/>
          <w:szCs w:val="22"/>
          <w:lang w:val="en-US"/>
        </w:rPr>
      </w:pPr>
      <w:hyperlink w:anchor="_Toc256000047" w:history="1">
        <w:r w:rsidR="00315827">
          <w:rPr>
            <w:rStyle w:val="Hyperlink"/>
            <w:lang w:val="en-US" w:eastAsia="en-US"/>
          </w:rPr>
          <w:t>2.4.1</w:t>
        </w:r>
        <w:r w:rsidR="00315827">
          <w:rPr>
            <w:rFonts w:ascii="Calibri" w:hAnsi="Calibri" w:cs="Calibri"/>
            <w:noProof/>
            <w:sz w:val="22"/>
            <w:szCs w:val="22"/>
            <w:lang w:val="en-US" w:eastAsia="en-US"/>
          </w:rPr>
          <w:tab/>
        </w:r>
        <w:r w:rsidR="00315827">
          <w:rPr>
            <w:rStyle w:val="Hyperlink"/>
            <w:lang w:val="en-US" w:eastAsia="en-US"/>
          </w:rPr>
          <w:t>Registration as a category of Market Participant</w:t>
        </w:r>
        <w:r w:rsidR="00315827">
          <w:rPr>
            <w:lang w:val="en-US" w:eastAsia="en-US"/>
          </w:rPr>
          <w:tab/>
        </w:r>
        <w:r w:rsidR="00315827">
          <w:rPr>
            <w:lang w:val="en-US" w:eastAsia="en-US"/>
          </w:rPr>
          <w:fldChar w:fldCharType="begin"/>
        </w:r>
        <w:r w:rsidR="00315827">
          <w:rPr>
            <w:lang w:val="en-US" w:eastAsia="en-US"/>
          </w:rPr>
          <w:instrText xml:space="preserve"> PAGEREF _Toc256000047 \h </w:instrText>
        </w:r>
        <w:r w:rsidR="00315827">
          <w:rPr>
            <w:lang w:val="en-US" w:eastAsia="en-US"/>
          </w:rPr>
        </w:r>
        <w:r w:rsidR="00315827">
          <w:rPr>
            <w:lang w:val="en-US" w:eastAsia="en-US"/>
          </w:rPr>
          <w:fldChar w:fldCharType="separate"/>
        </w:r>
        <w:r w:rsidR="00315827">
          <w:rPr>
            <w:lang w:val="en-US" w:eastAsia="en-US"/>
          </w:rPr>
          <w:t>26</w:t>
        </w:r>
        <w:r w:rsidR="00315827">
          <w:rPr>
            <w:lang w:val="en-US" w:eastAsia="en-US"/>
          </w:rPr>
          <w:fldChar w:fldCharType="end"/>
        </w:r>
      </w:hyperlink>
    </w:p>
    <w:p w14:paraId="57FFA44A" w14:textId="77777777" w:rsidR="007A578F" w:rsidRDefault="00764509">
      <w:pPr>
        <w:pStyle w:val="TOC8"/>
        <w:widowControl/>
        <w:rPr>
          <w:rFonts w:ascii="Calibri" w:hAnsi="Calibri" w:cs="Calibri"/>
          <w:noProof/>
          <w:sz w:val="22"/>
          <w:szCs w:val="22"/>
          <w:lang w:val="en-US"/>
        </w:rPr>
      </w:pPr>
      <w:hyperlink w:anchor="_Toc256000048" w:history="1">
        <w:r w:rsidR="00315827">
          <w:rPr>
            <w:rStyle w:val="Hyperlink"/>
            <w:lang w:val="en-US" w:eastAsia="en-US"/>
          </w:rPr>
          <w:t>2.4.2</w:t>
        </w:r>
        <w:r w:rsidR="00315827">
          <w:rPr>
            <w:rFonts w:ascii="Calibri" w:hAnsi="Calibri" w:cs="Calibri"/>
            <w:noProof/>
            <w:sz w:val="22"/>
            <w:szCs w:val="22"/>
            <w:lang w:val="en-US" w:eastAsia="en-US"/>
          </w:rPr>
          <w:tab/>
        </w:r>
        <w:r w:rsidR="00315827">
          <w:rPr>
            <w:rStyle w:val="Hyperlink"/>
            <w:lang w:val="en-US" w:eastAsia="en-US"/>
          </w:rPr>
          <w:t>Eligibility</w:t>
        </w:r>
        <w:r w:rsidR="00315827">
          <w:rPr>
            <w:lang w:val="en-US" w:eastAsia="en-US"/>
          </w:rPr>
          <w:tab/>
        </w:r>
        <w:r w:rsidR="00315827">
          <w:rPr>
            <w:lang w:val="en-US" w:eastAsia="en-US"/>
          </w:rPr>
          <w:fldChar w:fldCharType="begin"/>
        </w:r>
        <w:r w:rsidR="00315827">
          <w:rPr>
            <w:lang w:val="en-US" w:eastAsia="en-US"/>
          </w:rPr>
          <w:instrText xml:space="preserve"> PAGEREF _Toc256000048 \h </w:instrText>
        </w:r>
        <w:r w:rsidR="00315827">
          <w:rPr>
            <w:lang w:val="en-US" w:eastAsia="en-US"/>
          </w:rPr>
        </w:r>
        <w:r w:rsidR="00315827">
          <w:rPr>
            <w:lang w:val="en-US" w:eastAsia="en-US"/>
          </w:rPr>
          <w:fldChar w:fldCharType="separate"/>
        </w:r>
        <w:r w:rsidR="00315827">
          <w:rPr>
            <w:lang w:val="en-US" w:eastAsia="en-US"/>
          </w:rPr>
          <w:t>26</w:t>
        </w:r>
        <w:r w:rsidR="00315827">
          <w:rPr>
            <w:lang w:val="en-US" w:eastAsia="en-US"/>
          </w:rPr>
          <w:fldChar w:fldCharType="end"/>
        </w:r>
      </w:hyperlink>
    </w:p>
    <w:p w14:paraId="054E9E80" w14:textId="77777777" w:rsidR="007A578F" w:rsidRDefault="00764509">
      <w:pPr>
        <w:pStyle w:val="TOC6"/>
        <w:widowControl/>
        <w:rPr>
          <w:rFonts w:ascii="Calibri" w:hAnsi="Calibri" w:cs="Calibri"/>
          <w:noProof/>
          <w:sz w:val="22"/>
          <w:szCs w:val="22"/>
          <w:lang w:val="en-US"/>
        </w:rPr>
      </w:pPr>
      <w:hyperlink w:anchor="_Toc256000049" w:history="1">
        <w:r w:rsidR="00315827">
          <w:rPr>
            <w:rStyle w:val="Hyperlink"/>
            <w:lang w:val="en-US" w:eastAsia="en-US"/>
          </w:rPr>
          <w:t>2.4A</w:t>
        </w:r>
        <w:r w:rsidR="00315827">
          <w:rPr>
            <w:rFonts w:ascii="Calibri" w:hAnsi="Calibri" w:cs="Calibri"/>
            <w:noProof/>
            <w:sz w:val="22"/>
            <w:szCs w:val="22"/>
            <w:lang w:val="en-US" w:eastAsia="en-US"/>
          </w:rPr>
          <w:tab/>
        </w:r>
        <w:r w:rsidR="00315827">
          <w:rPr>
            <w:rStyle w:val="Hyperlink"/>
            <w:lang w:val="en-US" w:eastAsia="en-US"/>
          </w:rPr>
          <w:t>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_Toc256000049 \h </w:instrText>
        </w:r>
        <w:r w:rsidR="00315827">
          <w:rPr>
            <w:lang w:val="en-US" w:eastAsia="en-US"/>
          </w:rPr>
        </w:r>
        <w:r w:rsidR="00315827">
          <w:rPr>
            <w:lang w:val="en-US" w:eastAsia="en-US"/>
          </w:rPr>
          <w:fldChar w:fldCharType="separate"/>
        </w:r>
        <w:r w:rsidR="00315827">
          <w:rPr>
            <w:lang w:val="en-US" w:eastAsia="en-US"/>
          </w:rPr>
          <w:t>27</w:t>
        </w:r>
        <w:r w:rsidR="00315827">
          <w:rPr>
            <w:lang w:val="en-US" w:eastAsia="en-US"/>
          </w:rPr>
          <w:fldChar w:fldCharType="end"/>
        </w:r>
      </w:hyperlink>
    </w:p>
    <w:p w14:paraId="34235264" w14:textId="77777777" w:rsidR="007A578F" w:rsidRDefault="00764509">
      <w:pPr>
        <w:pStyle w:val="TOC8"/>
        <w:widowControl/>
        <w:rPr>
          <w:rFonts w:ascii="Calibri" w:hAnsi="Calibri" w:cs="Calibri"/>
          <w:noProof/>
          <w:sz w:val="22"/>
          <w:szCs w:val="22"/>
          <w:lang w:val="en-US"/>
        </w:rPr>
      </w:pPr>
      <w:hyperlink w:anchor="_Toc256000050" w:history="1">
        <w:r w:rsidR="00315827">
          <w:rPr>
            <w:rStyle w:val="Hyperlink"/>
            <w:lang w:val="en-US" w:eastAsia="en-US"/>
          </w:rPr>
          <w:t>2.4A.1</w:t>
        </w:r>
        <w:r w:rsidR="00315827">
          <w:rPr>
            <w:rFonts w:ascii="Calibri" w:hAnsi="Calibri" w:cs="Calibri"/>
            <w:noProof/>
            <w:sz w:val="22"/>
            <w:szCs w:val="22"/>
            <w:lang w:val="en-US" w:eastAsia="en-US"/>
          </w:rPr>
          <w:tab/>
        </w:r>
        <w:r w:rsidR="00315827">
          <w:rPr>
            <w:rStyle w:val="Hyperlink"/>
            <w:lang w:val="en-US" w:eastAsia="en-US"/>
          </w:rPr>
          <w:t>Registration as a 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_Toc256000050 \h </w:instrText>
        </w:r>
        <w:r w:rsidR="00315827">
          <w:rPr>
            <w:lang w:val="en-US" w:eastAsia="en-US"/>
          </w:rPr>
        </w:r>
        <w:r w:rsidR="00315827">
          <w:rPr>
            <w:lang w:val="en-US" w:eastAsia="en-US"/>
          </w:rPr>
          <w:fldChar w:fldCharType="separate"/>
        </w:r>
        <w:r w:rsidR="00315827">
          <w:rPr>
            <w:lang w:val="en-US" w:eastAsia="en-US"/>
          </w:rPr>
          <w:t>27</w:t>
        </w:r>
        <w:r w:rsidR="00315827">
          <w:rPr>
            <w:lang w:val="en-US" w:eastAsia="en-US"/>
          </w:rPr>
          <w:fldChar w:fldCharType="end"/>
        </w:r>
      </w:hyperlink>
    </w:p>
    <w:p w14:paraId="4A1CA184" w14:textId="77777777" w:rsidR="007A578F" w:rsidRDefault="00764509">
      <w:pPr>
        <w:pStyle w:val="TOC8"/>
        <w:widowControl/>
        <w:rPr>
          <w:rFonts w:ascii="Calibri" w:hAnsi="Calibri" w:cs="Calibri"/>
          <w:noProof/>
          <w:sz w:val="22"/>
          <w:szCs w:val="22"/>
          <w:lang w:val="en-US"/>
        </w:rPr>
      </w:pPr>
      <w:hyperlink w:anchor="_Toc256000051" w:history="1">
        <w:r w:rsidR="00315827">
          <w:rPr>
            <w:rStyle w:val="Hyperlink"/>
            <w:lang w:val="en-US" w:eastAsia="en-US"/>
          </w:rPr>
          <w:t>2.4A.2</w:t>
        </w:r>
        <w:r w:rsidR="00315827">
          <w:rPr>
            <w:rFonts w:ascii="Calibri" w:hAnsi="Calibri" w:cs="Calibri"/>
            <w:noProof/>
            <w:sz w:val="22"/>
            <w:szCs w:val="22"/>
            <w:lang w:val="en-US" w:eastAsia="en-US"/>
          </w:rPr>
          <w:tab/>
        </w:r>
        <w:r w:rsidR="00315827">
          <w:rPr>
            <w:rStyle w:val="Hyperlink"/>
            <w:lang w:val="en-US" w:eastAsia="en-US"/>
          </w:rPr>
          <w:t>Eligibility</w:t>
        </w:r>
        <w:r w:rsidR="00315827">
          <w:rPr>
            <w:lang w:val="en-US" w:eastAsia="en-US"/>
          </w:rPr>
          <w:tab/>
        </w:r>
        <w:r w:rsidR="00315827">
          <w:rPr>
            <w:lang w:val="en-US" w:eastAsia="en-US"/>
          </w:rPr>
          <w:fldChar w:fldCharType="begin"/>
        </w:r>
        <w:r w:rsidR="00315827">
          <w:rPr>
            <w:lang w:val="en-US" w:eastAsia="en-US"/>
          </w:rPr>
          <w:instrText xml:space="preserve"> PAGEREF _Toc256000051 \h </w:instrText>
        </w:r>
        <w:r w:rsidR="00315827">
          <w:rPr>
            <w:lang w:val="en-US" w:eastAsia="en-US"/>
          </w:rPr>
        </w:r>
        <w:r w:rsidR="00315827">
          <w:rPr>
            <w:lang w:val="en-US" w:eastAsia="en-US"/>
          </w:rPr>
          <w:fldChar w:fldCharType="separate"/>
        </w:r>
        <w:r w:rsidR="00315827">
          <w:rPr>
            <w:lang w:val="en-US" w:eastAsia="en-US"/>
          </w:rPr>
          <w:t>27</w:t>
        </w:r>
        <w:r w:rsidR="00315827">
          <w:rPr>
            <w:lang w:val="en-US" w:eastAsia="en-US"/>
          </w:rPr>
          <w:fldChar w:fldCharType="end"/>
        </w:r>
      </w:hyperlink>
    </w:p>
    <w:p w14:paraId="476D20F7" w14:textId="77777777" w:rsidR="007A578F" w:rsidRDefault="00764509">
      <w:pPr>
        <w:pStyle w:val="TOC6"/>
        <w:widowControl/>
        <w:rPr>
          <w:rFonts w:ascii="Calibri" w:hAnsi="Calibri" w:cs="Calibri"/>
          <w:noProof/>
          <w:sz w:val="22"/>
          <w:szCs w:val="22"/>
          <w:lang w:val="en-US"/>
        </w:rPr>
      </w:pPr>
      <w:hyperlink w:anchor="_Toc256000052" w:history="1">
        <w:r w:rsidR="00315827">
          <w:rPr>
            <w:rStyle w:val="Hyperlink"/>
            <w:lang w:val="en-US" w:eastAsia="en-US"/>
          </w:rPr>
          <w:t>2.5</w:t>
        </w:r>
        <w:r w:rsidR="00315827">
          <w:rPr>
            <w:rFonts w:ascii="Calibri" w:hAnsi="Calibri" w:cs="Calibri"/>
            <w:noProof/>
            <w:sz w:val="22"/>
            <w:szCs w:val="22"/>
            <w:lang w:val="en-US" w:eastAsia="en-US"/>
          </w:rPr>
          <w:tab/>
        </w:r>
        <w:r w:rsidR="00315827">
          <w:rPr>
            <w:rStyle w:val="Hyperlink"/>
            <w:lang w:val="en-US" w:eastAsia="en-US"/>
          </w:rPr>
          <w:t>Network Service Provider</w:t>
        </w:r>
        <w:r w:rsidR="00315827">
          <w:rPr>
            <w:lang w:val="en-US" w:eastAsia="en-US"/>
          </w:rPr>
          <w:tab/>
        </w:r>
        <w:r w:rsidR="00315827">
          <w:rPr>
            <w:lang w:val="en-US" w:eastAsia="en-US"/>
          </w:rPr>
          <w:fldChar w:fldCharType="begin"/>
        </w:r>
        <w:r w:rsidR="00315827">
          <w:rPr>
            <w:lang w:val="en-US" w:eastAsia="en-US"/>
          </w:rPr>
          <w:instrText xml:space="preserve"> PAGEREF _Toc256000052 \h </w:instrText>
        </w:r>
        <w:r w:rsidR="00315827">
          <w:rPr>
            <w:lang w:val="en-US" w:eastAsia="en-US"/>
          </w:rPr>
        </w:r>
        <w:r w:rsidR="00315827">
          <w:rPr>
            <w:lang w:val="en-US" w:eastAsia="en-US"/>
          </w:rPr>
          <w:fldChar w:fldCharType="separate"/>
        </w:r>
        <w:r w:rsidR="00315827">
          <w:rPr>
            <w:lang w:val="en-US" w:eastAsia="en-US"/>
          </w:rPr>
          <w:t>28</w:t>
        </w:r>
        <w:r w:rsidR="00315827">
          <w:rPr>
            <w:lang w:val="en-US" w:eastAsia="en-US"/>
          </w:rPr>
          <w:fldChar w:fldCharType="end"/>
        </w:r>
      </w:hyperlink>
    </w:p>
    <w:p w14:paraId="40967FAB" w14:textId="77777777" w:rsidR="007A578F" w:rsidRDefault="00764509">
      <w:pPr>
        <w:pStyle w:val="TOC8"/>
        <w:widowControl/>
        <w:rPr>
          <w:rFonts w:ascii="Calibri" w:hAnsi="Calibri" w:cs="Calibri"/>
          <w:noProof/>
          <w:sz w:val="22"/>
          <w:szCs w:val="22"/>
          <w:lang w:val="en-US"/>
        </w:rPr>
      </w:pPr>
      <w:hyperlink w:anchor="_Toc256000053" w:history="1">
        <w:r w:rsidR="00315827">
          <w:rPr>
            <w:rStyle w:val="Hyperlink"/>
            <w:lang w:val="en-US" w:eastAsia="en-US"/>
          </w:rPr>
          <w:t>2.5.1</w:t>
        </w:r>
        <w:r w:rsidR="00315827">
          <w:rPr>
            <w:rFonts w:ascii="Calibri" w:hAnsi="Calibri" w:cs="Calibri"/>
            <w:noProof/>
            <w:sz w:val="22"/>
            <w:szCs w:val="22"/>
            <w:lang w:val="en-US" w:eastAsia="en-US"/>
          </w:rPr>
          <w:tab/>
        </w:r>
        <w:r w:rsidR="00315827">
          <w:rPr>
            <w:rStyle w:val="Hyperlink"/>
            <w:lang w:val="en-US" w:eastAsia="en-US"/>
          </w:rPr>
          <w:t>Registration as a Network Service Provider</w:t>
        </w:r>
        <w:r w:rsidR="00315827">
          <w:rPr>
            <w:lang w:val="en-US" w:eastAsia="en-US"/>
          </w:rPr>
          <w:tab/>
        </w:r>
        <w:r w:rsidR="00315827">
          <w:rPr>
            <w:lang w:val="en-US" w:eastAsia="en-US"/>
          </w:rPr>
          <w:fldChar w:fldCharType="begin"/>
        </w:r>
        <w:r w:rsidR="00315827">
          <w:rPr>
            <w:lang w:val="en-US" w:eastAsia="en-US"/>
          </w:rPr>
          <w:instrText xml:space="preserve"> PAGEREF _Toc256000053 \h </w:instrText>
        </w:r>
        <w:r w:rsidR="00315827">
          <w:rPr>
            <w:lang w:val="en-US" w:eastAsia="en-US"/>
          </w:rPr>
        </w:r>
        <w:r w:rsidR="00315827">
          <w:rPr>
            <w:lang w:val="en-US" w:eastAsia="en-US"/>
          </w:rPr>
          <w:fldChar w:fldCharType="separate"/>
        </w:r>
        <w:r w:rsidR="00315827">
          <w:rPr>
            <w:lang w:val="en-US" w:eastAsia="en-US"/>
          </w:rPr>
          <w:t>28</w:t>
        </w:r>
        <w:r w:rsidR="00315827">
          <w:rPr>
            <w:lang w:val="en-US" w:eastAsia="en-US"/>
          </w:rPr>
          <w:fldChar w:fldCharType="end"/>
        </w:r>
      </w:hyperlink>
    </w:p>
    <w:p w14:paraId="68AC9816" w14:textId="77777777" w:rsidR="007A578F" w:rsidRDefault="00764509">
      <w:pPr>
        <w:pStyle w:val="TOC8"/>
        <w:widowControl/>
        <w:rPr>
          <w:rFonts w:ascii="Calibri" w:hAnsi="Calibri" w:cs="Calibri"/>
          <w:noProof/>
          <w:sz w:val="22"/>
          <w:szCs w:val="22"/>
          <w:lang w:val="en-US"/>
        </w:rPr>
      </w:pPr>
      <w:hyperlink w:anchor="_Toc256000054" w:history="1">
        <w:r w:rsidR="00315827">
          <w:rPr>
            <w:rStyle w:val="Hyperlink"/>
            <w:lang w:val="en-US" w:eastAsia="en-US"/>
          </w:rPr>
          <w:t>2.5.1A</w:t>
        </w:r>
        <w:r w:rsidR="00315827">
          <w:rPr>
            <w:rFonts w:ascii="Calibri" w:hAnsi="Calibri" w:cs="Calibri"/>
            <w:noProof/>
            <w:sz w:val="22"/>
            <w:szCs w:val="22"/>
            <w:lang w:val="en-US" w:eastAsia="en-US"/>
          </w:rPr>
          <w:tab/>
        </w:r>
        <w:r w:rsidR="00315827">
          <w:rPr>
            <w:rStyle w:val="Hyperlink"/>
            <w:lang w:val="en-US" w:eastAsia="en-US"/>
          </w:rPr>
          <w:t>Dedicated Connection Asset Service Provider</w:t>
        </w:r>
        <w:r w:rsidR="00315827">
          <w:rPr>
            <w:lang w:val="en-US" w:eastAsia="en-US"/>
          </w:rPr>
          <w:tab/>
        </w:r>
        <w:r w:rsidR="00315827">
          <w:rPr>
            <w:lang w:val="en-US" w:eastAsia="en-US"/>
          </w:rPr>
          <w:fldChar w:fldCharType="begin"/>
        </w:r>
        <w:r w:rsidR="00315827">
          <w:rPr>
            <w:lang w:val="en-US" w:eastAsia="en-US"/>
          </w:rPr>
          <w:instrText xml:space="preserve"> PAGEREF _Toc256000054 \h </w:instrText>
        </w:r>
        <w:r w:rsidR="00315827">
          <w:rPr>
            <w:lang w:val="en-US" w:eastAsia="en-US"/>
          </w:rPr>
        </w:r>
        <w:r w:rsidR="00315827">
          <w:rPr>
            <w:lang w:val="en-US" w:eastAsia="en-US"/>
          </w:rPr>
          <w:fldChar w:fldCharType="separate"/>
        </w:r>
        <w:r w:rsidR="00315827">
          <w:rPr>
            <w:lang w:val="en-US" w:eastAsia="en-US"/>
          </w:rPr>
          <w:t>29</w:t>
        </w:r>
        <w:r w:rsidR="00315827">
          <w:rPr>
            <w:lang w:val="en-US" w:eastAsia="en-US"/>
          </w:rPr>
          <w:fldChar w:fldCharType="end"/>
        </w:r>
      </w:hyperlink>
    </w:p>
    <w:p w14:paraId="40538372" w14:textId="77777777" w:rsidR="007A578F" w:rsidRDefault="00764509">
      <w:pPr>
        <w:pStyle w:val="TOC8"/>
        <w:widowControl/>
        <w:rPr>
          <w:rFonts w:ascii="Calibri" w:hAnsi="Calibri" w:cs="Calibri"/>
          <w:noProof/>
          <w:sz w:val="22"/>
          <w:szCs w:val="22"/>
          <w:lang w:val="en-US"/>
        </w:rPr>
      </w:pPr>
      <w:hyperlink w:anchor="_Toc256000055" w:history="1">
        <w:r w:rsidR="00315827">
          <w:rPr>
            <w:rStyle w:val="Hyperlink"/>
            <w:lang w:val="en-US" w:eastAsia="en-US"/>
          </w:rPr>
          <w:t>2.5.2</w:t>
        </w:r>
        <w:r w:rsidR="00315827">
          <w:rPr>
            <w:rFonts w:ascii="Calibri" w:hAnsi="Calibri" w:cs="Calibri"/>
            <w:noProof/>
            <w:sz w:val="22"/>
            <w:szCs w:val="22"/>
            <w:lang w:val="en-US" w:eastAsia="en-US"/>
          </w:rPr>
          <w:tab/>
        </w:r>
        <w:r w:rsidR="00315827">
          <w:rPr>
            <w:rStyle w:val="Hyperlink"/>
            <w:lang w:val="en-US" w:eastAsia="en-US"/>
          </w:rPr>
          <w:t>Market Network Service</w:t>
        </w:r>
        <w:r w:rsidR="00315827">
          <w:rPr>
            <w:lang w:val="en-US" w:eastAsia="en-US"/>
          </w:rPr>
          <w:tab/>
        </w:r>
        <w:r w:rsidR="00315827">
          <w:rPr>
            <w:lang w:val="en-US" w:eastAsia="en-US"/>
          </w:rPr>
          <w:fldChar w:fldCharType="begin"/>
        </w:r>
        <w:r w:rsidR="00315827">
          <w:rPr>
            <w:lang w:val="en-US" w:eastAsia="en-US"/>
          </w:rPr>
          <w:instrText xml:space="preserve"> PAGEREF _Toc256000055 \h </w:instrText>
        </w:r>
        <w:r w:rsidR="00315827">
          <w:rPr>
            <w:lang w:val="en-US" w:eastAsia="en-US"/>
          </w:rPr>
        </w:r>
        <w:r w:rsidR="00315827">
          <w:rPr>
            <w:lang w:val="en-US" w:eastAsia="en-US"/>
          </w:rPr>
          <w:fldChar w:fldCharType="separate"/>
        </w:r>
        <w:r w:rsidR="00315827">
          <w:rPr>
            <w:lang w:val="en-US" w:eastAsia="en-US"/>
          </w:rPr>
          <w:t>30</w:t>
        </w:r>
        <w:r w:rsidR="00315827">
          <w:rPr>
            <w:lang w:val="en-US" w:eastAsia="en-US"/>
          </w:rPr>
          <w:fldChar w:fldCharType="end"/>
        </w:r>
      </w:hyperlink>
    </w:p>
    <w:p w14:paraId="5EE68521" w14:textId="77777777" w:rsidR="007A578F" w:rsidRDefault="00764509">
      <w:pPr>
        <w:pStyle w:val="TOC8"/>
        <w:widowControl/>
        <w:rPr>
          <w:rFonts w:ascii="Calibri" w:hAnsi="Calibri" w:cs="Calibri"/>
          <w:noProof/>
          <w:sz w:val="22"/>
          <w:szCs w:val="22"/>
          <w:lang w:val="en-US"/>
        </w:rPr>
      </w:pPr>
      <w:hyperlink w:anchor="_Toc256000056" w:history="1">
        <w:r w:rsidR="00315827">
          <w:rPr>
            <w:rStyle w:val="Hyperlink"/>
            <w:lang w:val="en-US" w:eastAsia="en-US"/>
          </w:rPr>
          <w:t>2.5.3</w:t>
        </w:r>
        <w:r w:rsidR="00315827">
          <w:rPr>
            <w:rFonts w:ascii="Calibri" w:hAnsi="Calibri" w:cs="Calibri"/>
            <w:noProof/>
            <w:sz w:val="22"/>
            <w:szCs w:val="22"/>
            <w:lang w:val="en-US" w:eastAsia="en-US"/>
          </w:rPr>
          <w:tab/>
        </w:r>
        <w:r w:rsidR="00315827">
          <w:rPr>
            <w:rStyle w:val="Hyperlink"/>
            <w:lang w:val="en-US" w:eastAsia="en-US"/>
          </w:rPr>
          <w:t>Scheduled Network Service</w:t>
        </w:r>
        <w:r w:rsidR="00315827">
          <w:rPr>
            <w:lang w:val="en-US" w:eastAsia="en-US"/>
          </w:rPr>
          <w:tab/>
        </w:r>
        <w:r w:rsidR="00315827">
          <w:rPr>
            <w:lang w:val="en-US" w:eastAsia="en-US"/>
          </w:rPr>
          <w:fldChar w:fldCharType="begin"/>
        </w:r>
        <w:r w:rsidR="00315827">
          <w:rPr>
            <w:lang w:val="en-US" w:eastAsia="en-US"/>
          </w:rPr>
          <w:instrText xml:space="preserve"> PAGEREF _Toc256000056 \h </w:instrText>
        </w:r>
        <w:r w:rsidR="00315827">
          <w:rPr>
            <w:lang w:val="en-US" w:eastAsia="en-US"/>
          </w:rPr>
        </w:r>
        <w:r w:rsidR="00315827">
          <w:rPr>
            <w:lang w:val="en-US" w:eastAsia="en-US"/>
          </w:rPr>
          <w:fldChar w:fldCharType="separate"/>
        </w:r>
        <w:r w:rsidR="00315827">
          <w:rPr>
            <w:lang w:val="en-US" w:eastAsia="en-US"/>
          </w:rPr>
          <w:t>31</w:t>
        </w:r>
        <w:r w:rsidR="00315827">
          <w:rPr>
            <w:lang w:val="en-US" w:eastAsia="en-US"/>
          </w:rPr>
          <w:fldChar w:fldCharType="end"/>
        </w:r>
      </w:hyperlink>
    </w:p>
    <w:p w14:paraId="4C8E1F39" w14:textId="77777777" w:rsidR="007A578F" w:rsidRDefault="00764509">
      <w:pPr>
        <w:pStyle w:val="TOC6"/>
        <w:widowControl/>
        <w:rPr>
          <w:rFonts w:ascii="Calibri" w:hAnsi="Calibri" w:cs="Calibri"/>
          <w:noProof/>
          <w:sz w:val="22"/>
          <w:szCs w:val="22"/>
          <w:lang w:val="en-US"/>
        </w:rPr>
      </w:pPr>
      <w:hyperlink w:anchor="_Toc256000057" w:history="1">
        <w:r w:rsidR="00315827">
          <w:rPr>
            <w:rStyle w:val="Hyperlink"/>
            <w:lang w:val="en-US" w:eastAsia="en-US"/>
          </w:rPr>
          <w:t>2.5A</w:t>
        </w:r>
        <w:r w:rsidR="00315827">
          <w:rPr>
            <w:rFonts w:ascii="Calibri" w:hAnsi="Calibri" w:cs="Calibri"/>
            <w:noProof/>
            <w:sz w:val="22"/>
            <w:szCs w:val="22"/>
            <w:lang w:val="en-US" w:eastAsia="en-US"/>
          </w:rPr>
          <w:tab/>
        </w:r>
        <w:r w:rsidR="00315827">
          <w:rPr>
            <w:rStyle w:val="Hyperlink"/>
            <w:lang w:val="en-US" w:eastAsia="en-US"/>
          </w:rPr>
          <w:t>Trader</w:t>
        </w:r>
        <w:r w:rsidR="00315827">
          <w:rPr>
            <w:lang w:val="en-US" w:eastAsia="en-US"/>
          </w:rPr>
          <w:tab/>
        </w:r>
        <w:r w:rsidR="00315827">
          <w:rPr>
            <w:lang w:val="en-US" w:eastAsia="en-US"/>
          </w:rPr>
          <w:fldChar w:fldCharType="begin"/>
        </w:r>
        <w:r w:rsidR="00315827">
          <w:rPr>
            <w:lang w:val="en-US" w:eastAsia="en-US"/>
          </w:rPr>
          <w:instrText xml:space="preserve"> PAGEREF _Toc256000057 \h </w:instrText>
        </w:r>
        <w:r w:rsidR="00315827">
          <w:rPr>
            <w:lang w:val="en-US" w:eastAsia="en-US"/>
          </w:rPr>
        </w:r>
        <w:r w:rsidR="00315827">
          <w:rPr>
            <w:lang w:val="en-US" w:eastAsia="en-US"/>
          </w:rPr>
          <w:fldChar w:fldCharType="separate"/>
        </w:r>
        <w:r w:rsidR="00315827">
          <w:rPr>
            <w:lang w:val="en-US" w:eastAsia="en-US"/>
          </w:rPr>
          <w:t>32</w:t>
        </w:r>
        <w:r w:rsidR="00315827">
          <w:rPr>
            <w:lang w:val="en-US" w:eastAsia="en-US"/>
          </w:rPr>
          <w:fldChar w:fldCharType="end"/>
        </w:r>
      </w:hyperlink>
    </w:p>
    <w:p w14:paraId="0350BE8E" w14:textId="77777777" w:rsidR="007A578F" w:rsidRDefault="00764509">
      <w:pPr>
        <w:pStyle w:val="TOC6"/>
        <w:widowControl/>
        <w:rPr>
          <w:rFonts w:ascii="Calibri" w:hAnsi="Calibri" w:cs="Calibri"/>
          <w:noProof/>
          <w:sz w:val="22"/>
          <w:szCs w:val="22"/>
          <w:lang w:val="en-US"/>
        </w:rPr>
      </w:pPr>
      <w:hyperlink w:anchor="_Toc256000058" w:history="1">
        <w:r w:rsidR="00315827">
          <w:rPr>
            <w:rStyle w:val="Hyperlink"/>
            <w:lang w:val="en-US" w:eastAsia="en-US"/>
          </w:rPr>
          <w:t>2.5B</w:t>
        </w:r>
        <w:r w:rsidR="00315827">
          <w:rPr>
            <w:rFonts w:ascii="Calibri" w:hAnsi="Calibri" w:cs="Calibri"/>
            <w:noProof/>
            <w:sz w:val="22"/>
            <w:szCs w:val="22"/>
            <w:lang w:val="en-US" w:eastAsia="en-US"/>
          </w:rPr>
          <w:tab/>
        </w:r>
        <w:r w:rsidR="00315827">
          <w:rPr>
            <w:rStyle w:val="Hyperlink"/>
            <w:lang w:val="en-US" w:eastAsia="en-US"/>
          </w:rPr>
          <w:t>Reallocator</w:t>
        </w:r>
        <w:r w:rsidR="00315827">
          <w:rPr>
            <w:lang w:val="en-US" w:eastAsia="en-US"/>
          </w:rPr>
          <w:tab/>
        </w:r>
        <w:r w:rsidR="00315827">
          <w:rPr>
            <w:lang w:val="en-US" w:eastAsia="en-US"/>
          </w:rPr>
          <w:fldChar w:fldCharType="begin"/>
        </w:r>
        <w:r w:rsidR="00315827">
          <w:rPr>
            <w:lang w:val="en-US" w:eastAsia="en-US"/>
          </w:rPr>
          <w:instrText xml:space="preserve"> PAGEREF _Toc256000058 \h </w:instrText>
        </w:r>
        <w:r w:rsidR="00315827">
          <w:rPr>
            <w:lang w:val="en-US" w:eastAsia="en-US"/>
          </w:rPr>
        </w:r>
        <w:r w:rsidR="00315827">
          <w:rPr>
            <w:lang w:val="en-US" w:eastAsia="en-US"/>
          </w:rPr>
          <w:fldChar w:fldCharType="separate"/>
        </w:r>
        <w:r w:rsidR="00315827">
          <w:rPr>
            <w:lang w:val="en-US" w:eastAsia="en-US"/>
          </w:rPr>
          <w:t>33</w:t>
        </w:r>
        <w:r w:rsidR="00315827">
          <w:rPr>
            <w:lang w:val="en-US" w:eastAsia="en-US"/>
          </w:rPr>
          <w:fldChar w:fldCharType="end"/>
        </w:r>
      </w:hyperlink>
    </w:p>
    <w:p w14:paraId="4BAAEFD4" w14:textId="77777777" w:rsidR="007A578F" w:rsidRDefault="00764509">
      <w:pPr>
        <w:pStyle w:val="TOC6"/>
        <w:widowControl/>
        <w:rPr>
          <w:rFonts w:ascii="Calibri" w:hAnsi="Calibri" w:cs="Calibri"/>
          <w:noProof/>
          <w:sz w:val="22"/>
          <w:szCs w:val="22"/>
          <w:lang w:val="en-US"/>
        </w:rPr>
      </w:pPr>
      <w:hyperlink w:anchor="_Toc256000059" w:history="1">
        <w:r w:rsidR="00315827">
          <w:rPr>
            <w:rStyle w:val="Hyperlink"/>
            <w:lang w:val="en-US" w:eastAsia="en-US"/>
          </w:rPr>
          <w:t>2.6</w:t>
        </w:r>
        <w:r w:rsidR="00315827">
          <w:rPr>
            <w:rFonts w:ascii="Calibri" w:hAnsi="Calibri" w:cs="Calibri"/>
            <w:noProof/>
            <w:sz w:val="22"/>
            <w:szCs w:val="22"/>
            <w:lang w:val="en-US" w:eastAsia="en-US"/>
          </w:rPr>
          <w:tab/>
        </w:r>
        <w:r w:rsidR="00315827">
          <w:rPr>
            <w:rStyle w:val="Hyperlink"/>
            <w:lang w:val="en-US" w:eastAsia="en-US"/>
          </w:rPr>
          <w:t>Special Participant</w:t>
        </w:r>
        <w:r w:rsidR="00315827">
          <w:rPr>
            <w:lang w:val="en-US" w:eastAsia="en-US"/>
          </w:rPr>
          <w:tab/>
        </w:r>
        <w:r w:rsidR="00315827">
          <w:rPr>
            <w:lang w:val="en-US" w:eastAsia="en-US"/>
          </w:rPr>
          <w:fldChar w:fldCharType="begin"/>
        </w:r>
        <w:r w:rsidR="00315827">
          <w:rPr>
            <w:lang w:val="en-US" w:eastAsia="en-US"/>
          </w:rPr>
          <w:instrText xml:space="preserve"> PAGEREF _Toc256000059 \h </w:instrText>
        </w:r>
        <w:r w:rsidR="00315827">
          <w:rPr>
            <w:lang w:val="en-US" w:eastAsia="en-US"/>
          </w:rPr>
        </w:r>
        <w:r w:rsidR="00315827">
          <w:rPr>
            <w:lang w:val="en-US" w:eastAsia="en-US"/>
          </w:rPr>
          <w:fldChar w:fldCharType="separate"/>
        </w:r>
        <w:r w:rsidR="00315827">
          <w:rPr>
            <w:lang w:val="en-US" w:eastAsia="en-US"/>
          </w:rPr>
          <w:t>33</w:t>
        </w:r>
        <w:r w:rsidR="00315827">
          <w:rPr>
            <w:lang w:val="en-US" w:eastAsia="en-US"/>
          </w:rPr>
          <w:fldChar w:fldCharType="end"/>
        </w:r>
      </w:hyperlink>
    </w:p>
    <w:p w14:paraId="77BF723B" w14:textId="77777777" w:rsidR="007A578F" w:rsidRDefault="00764509">
      <w:pPr>
        <w:pStyle w:val="TOC6"/>
        <w:widowControl/>
        <w:rPr>
          <w:rFonts w:ascii="Calibri" w:hAnsi="Calibri" w:cs="Calibri"/>
          <w:noProof/>
          <w:sz w:val="22"/>
          <w:szCs w:val="22"/>
          <w:lang w:val="en-US"/>
        </w:rPr>
      </w:pPr>
      <w:hyperlink w:anchor="_Toc256000060" w:history="1">
        <w:r w:rsidR="00315827">
          <w:rPr>
            <w:rStyle w:val="Hyperlink"/>
            <w:lang w:val="en-US" w:eastAsia="en-US"/>
          </w:rPr>
          <w:t>2.7</w:t>
        </w:r>
        <w:r w:rsidR="00315827">
          <w:rPr>
            <w:rFonts w:ascii="Calibri" w:hAnsi="Calibri" w:cs="Calibri"/>
            <w:noProof/>
            <w:sz w:val="22"/>
            <w:szCs w:val="22"/>
            <w:lang w:val="en-US" w:eastAsia="en-US"/>
          </w:rPr>
          <w:tab/>
        </w:r>
        <w:r w:rsidR="00315827">
          <w:rPr>
            <w:rStyle w:val="Hyperlink"/>
            <w:lang w:val="en-US" w:eastAsia="en-US"/>
          </w:rPr>
          <w:t>Intention to Commence Activities or Functions</w:t>
        </w:r>
        <w:r w:rsidR="00315827">
          <w:rPr>
            <w:lang w:val="en-US" w:eastAsia="en-US"/>
          </w:rPr>
          <w:tab/>
        </w:r>
        <w:r w:rsidR="00315827">
          <w:rPr>
            <w:lang w:val="en-US" w:eastAsia="en-US"/>
          </w:rPr>
          <w:fldChar w:fldCharType="begin"/>
        </w:r>
        <w:r w:rsidR="00315827">
          <w:rPr>
            <w:lang w:val="en-US" w:eastAsia="en-US"/>
          </w:rPr>
          <w:instrText xml:space="preserve"> PAGEREF _Toc256000060 \h </w:instrText>
        </w:r>
        <w:r w:rsidR="00315827">
          <w:rPr>
            <w:lang w:val="en-US" w:eastAsia="en-US"/>
          </w:rPr>
        </w:r>
        <w:r w:rsidR="00315827">
          <w:rPr>
            <w:lang w:val="en-US" w:eastAsia="en-US"/>
          </w:rPr>
          <w:fldChar w:fldCharType="separate"/>
        </w:r>
        <w:r w:rsidR="00315827">
          <w:rPr>
            <w:lang w:val="en-US" w:eastAsia="en-US"/>
          </w:rPr>
          <w:t>33</w:t>
        </w:r>
        <w:r w:rsidR="00315827">
          <w:rPr>
            <w:lang w:val="en-US" w:eastAsia="en-US"/>
          </w:rPr>
          <w:fldChar w:fldCharType="end"/>
        </w:r>
      </w:hyperlink>
    </w:p>
    <w:p w14:paraId="068E2697" w14:textId="77777777" w:rsidR="007A578F" w:rsidRDefault="00764509">
      <w:pPr>
        <w:pStyle w:val="TOC6"/>
        <w:widowControl/>
        <w:rPr>
          <w:rFonts w:ascii="Calibri" w:hAnsi="Calibri" w:cs="Calibri"/>
          <w:noProof/>
          <w:sz w:val="22"/>
          <w:szCs w:val="22"/>
          <w:lang w:val="en-US"/>
        </w:rPr>
      </w:pPr>
      <w:hyperlink w:anchor="_Toc256000061" w:history="1">
        <w:r w:rsidR="00315827">
          <w:rPr>
            <w:rStyle w:val="Hyperlink"/>
            <w:lang w:val="en-US" w:eastAsia="en-US"/>
          </w:rPr>
          <w:t>2.8</w:t>
        </w:r>
        <w:r w:rsidR="00315827">
          <w:rPr>
            <w:rFonts w:ascii="Calibri" w:hAnsi="Calibri" w:cs="Calibri"/>
            <w:noProof/>
            <w:sz w:val="22"/>
            <w:szCs w:val="22"/>
            <w:lang w:val="en-US" w:eastAsia="en-US"/>
          </w:rPr>
          <w:tab/>
        </w:r>
        <w:r w:rsidR="00315827">
          <w:rPr>
            <w:rStyle w:val="Hyperlink"/>
            <w:lang w:val="en-US" w:eastAsia="en-US"/>
          </w:rPr>
          <w:t>Registered Participant Rights and Obligations</w:t>
        </w:r>
        <w:r w:rsidR="00315827">
          <w:rPr>
            <w:lang w:val="en-US" w:eastAsia="en-US"/>
          </w:rPr>
          <w:tab/>
        </w:r>
        <w:r w:rsidR="00315827">
          <w:rPr>
            <w:lang w:val="en-US" w:eastAsia="en-US"/>
          </w:rPr>
          <w:fldChar w:fldCharType="begin"/>
        </w:r>
        <w:r w:rsidR="00315827">
          <w:rPr>
            <w:lang w:val="en-US" w:eastAsia="en-US"/>
          </w:rPr>
          <w:instrText xml:space="preserve"> PAGEREF _Toc256000061 \h </w:instrText>
        </w:r>
        <w:r w:rsidR="00315827">
          <w:rPr>
            <w:lang w:val="en-US" w:eastAsia="en-US"/>
          </w:rPr>
        </w:r>
        <w:r w:rsidR="00315827">
          <w:rPr>
            <w:lang w:val="en-US" w:eastAsia="en-US"/>
          </w:rPr>
          <w:fldChar w:fldCharType="separate"/>
        </w:r>
        <w:r w:rsidR="00315827">
          <w:rPr>
            <w:lang w:val="en-US" w:eastAsia="en-US"/>
          </w:rPr>
          <w:t>34</w:t>
        </w:r>
        <w:r w:rsidR="00315827">
          <w:rPr>
            <w:lang w:val="en-US" w:eastAsia="en-US"/>
          </w:rPr>
          <w:fldChar w:fldCharType="end"/>
        </w:r>
      </w:hyperlink>
    </w:p>
    <w:p w14:paraId="166B2ABA" w14:textId="77777777" w:rsidR="007A578F" w:rsidRDefault="00764509">
      <w:pPr>
        <w:pStyle w:val="TOC8"/>
        <w:widowControl/>
        <w:rPr>
          <w:rFonts w:ascii="Calibri" w:hAnsi="Calibri" w:cs="Calibri"/>
          <w:noProof/>
          <w:sz w:val="22"/>
          <w:szCs w:val="22"/>
          <w:lang w:val="en-US"/>
        </w:rPr>
      </w:pPr>
      <w:hyperlink w:anchor="_Toc256000062" w:history="1">
        <w:r w:rsidR="00315827">
          <w:rPr>
            <w:rStyle w:val="Hyperlink"/>
            <w:lang w:val="en-US" w:eastAsia="en-US"/>
          </w:rPr>
          <w:t>2.8.1</w:t>
        </w:r>
        <w:r w:rsidR="00315827">
          <w:rPr>
            <w:rFonts w:ascii="Calibri" w:hAnsi="Calibri" w:cs="Calibri"/>
            <w:noProof/>
            <w:sz w:val="22"/>
            <w:szCs w:val="22"/>
            <w:lang w:val="en-US" w:eastAsia="en-US"/>
          </w:rPr>
          <w:tab/>
        </w:r>
        <w:r w:rsidR="00315827">
          <w:rPr>
            <w:rStyle w:val="Hyperlink"/>
            <w:lang w:val="en-US" w:eastAsia="en-US"/>
          </w:rPr>
          <w:t>Rights and obligations</w:t>
        </w:r>
        <w:r w:rsidR="00315827">
          <w:rPr>
            <w:lang w:val="en-US" w:eastAsia="en-US"/>
          </w:rPr>
          <w:tab/>
        </w:r>
        <w:r w:rsidR="00315827">
          <w:rPr>
            <w:lang w:val="en-US" w:eastAsia="en-US"/>
          </w:rPr>
          <w:fldChar w:fldCharType="begin"/>
        </w:r>
        <w:r w:rsidR="00315827">
          <w:rPr>
            <w:lang w:val="en-US" w:eastAsia="en-US"/>
          </w:rPr>
          <w:instrText xml:space="preserve"> PAGEREF _Toc256000062 \h </w:instrText>
        </w:r>
        <w:r w:rsidR="00315827">
          <w:rPr>
            <w:lang w:val="en-US" w:eastAsia="en-US"/>
          </w:rPr>
        </w:r>
        <w:r w:rsidR="00315827">
          <w:rPr>
            <w:lang w:val="en-US" w:eastAsia="en-US"/>
          </w:rPr>
          <w:fldChar w:fldCharType="separate"/>
        </w:r>
        <w:r w:rsidR="00315827">
          <w:rPr>
            <w:lang w:val="en-US" w:eastAsia="en-US"/>
          </w:rPr>
          <w:t>34</w:t>
        </w:r>
        <w:r w:rsidR="00315827">
          <w:rPr>
            <w:lang w:val="en-US" w:eastAsia="en-US"/>
          </w:rPr>
          <w:fldChar w:fldCharType="end"/>
        </w:r>
      </w:hyperlink>
    </w:p>
    <w:p w14:paraId="2852DA11" w14:textId="77777777" w:rsidR="007A578F" w:rsidRDefault="00764509">
      <w:pPr>
        <w:pStyle w:val="TOC6"/>
        <w:widowControl/>
        <w:rPr>
          <w:rFonts w:ascii="Calibri" w:hAnsi="Calibri" w:cs="Calibri"/>
          <w:noProof/>
          <w:sz w:val="22"/>
          <w:szCs w:val="22"/>
          <w:lang w:val="en-US"/>
        </w:rPr>
      </w:pPr>
      <w:hyperlink w:anchor="_Toc256000063" w:history="1">
        <w:r w:rsidR="00315827">
          <w:rPr>
            <w:rStyle w:val="Hyperlink"/>
            <w:lang w:val="en-US" w:eastAsia="en-US"/>
          </w:rPr>
          <w:t>2.9</w:t>
        </w:r>
        <w:r w:rsidR="00315827">
          <w:rPr>
            <w:rFonts w:ascii="Calibri" w:hAnsi="Calibri" w:cs="Calibri"/>
            <w:noProof/>
            <w:sz w:val="22"/>
            <w:szCs w:val="22"/>
            <w:lang w:val="en-US" w:eastAsia="en-US"/>
          </w:rPr>
          <w:tab/>
        </w:r>
        <w:r w:rsidR="00315827">
          <w:rPr>
            <w:rStyle w:val="Hyperlink"/>
            <w:lang w:val="en-US" w:eastAsia="en-US"/>
          </w:rPr>
          <w:t>Application to be Registered as a Registered Participant</w:t>
        </w:r>
        <w:r w:rsidR="00315827">
          <w:rPr>
            <w:lang w:val="en-US" w:eastAsia="en-US"/>
          </w:rPr>
          <w:tab/>
        </w:r>
        <w:r w:rsidR="00315827">
          <w:rPr>
            <w:lang w:val="en-US" w:eastAsia="en-US"/>
          </w:rPr>
          <w:fldChar w:fldCharType="begin"/>
        </w:r>
        <w:r w:rsidR="00315827">
          <w:rPr>
            <w:lang w:val="en-US" w:eastAsia="en-US"/>
          </w:rPr>
          <w:instrText xml:space="preserve"> PAGEREF _Toc256000063 \h </w:instrText>
        </w:r>
        <w:r w:rsidR="00315827">
          <w:rPr>
            <w:lang w:val="en-US" w:eastAsia="en-US"/>
          </w:rPr>
        </w:r>
        <w:r w:rsidR="00315827">
          <w:rPr>
            <w:lang w:val="en-US" w:eastAsia="en-US"/>
          </w:rPr>
          <w:fldChar w:fldCharType="separate"/>
        </w:r>
        <w:r w:rsidR="00315827">
          <w:rPr>
            <w:lang w:val="en-US" w:eastAsia="en-US"/>
          </w:rPr>
          <w:t>34</w:t>
        </w:r>
        <w:r w:rsidR="00315827">
          <w:rPr>
            <w:lang w:val="en-US" w:eastAsia="en-US"/>
          </w:rPr>
          <w:fldChar w:fldCharType="end"/>
        </w:r>
      </w:hyperlink>
    </w:p>
    <w:p w14:paraId="0D84965F" w14:textId="77777777" w:rsidR="007A578F" w:rsidRDefault="00764509">
      <w:pPr>
        <w:pStyle w:val="TOC8"/>
        <w:widowControl/>
        <w:rPr>
          <w:rFonts w:ascii="Calibri" w:hAnsi="Calibri" w:cs="Calibri"/>
          <w:noProof/>
          <w:sz w:val="22"/>
          <w:szCs w:val="22"/>
          <w:lang w:val="en-US"/>
        </w:rPr>
      </w:pPr>
      <w:hyperlink w:anchor="_Toc256000064" w:history="1">
        <w:r w:rsidR="00315827">
          <w:rPr>
            <w:rStyle w:val="Hyperlink"/>
            <w:lang w:val="en-US" w:eastAsia="en-US"/>
          </w:rPr>
          <w:t>2.9.1</w:t>
        </w:r>
        <w:r w:rsidR="00315827">
          <w:rPr>
            <w:rFonts w:ascii="Calibri" w:hAnsi="Calibri" w:cs="Calibri"/>
            <w:noProof/>
            <w:sz w:val="22"/>
            <w:szCs w:val="22"/>
            <w:lang w:val="en-US" w:eastAsia="en-US"/>
          </w:rPr>
          <w:tab/>
        </w:r>
        <w:r w:rsidR="00315827">
          <w:rPr>
            <w:rStyle w:val="Hyperlink"/>
            <w:lang w:val="en-US" w:eastAsia="en-US"/>
          </w:rPr>
          <w:t>Applications for Registration</w:t>
        </w:r>
        <w:r w:rsidR="00315827">
          <w:rPr>
            <w:lang w:val="en-US" w:eastAsia="en-US"/>
          </w:rPr>
          <w:tab/>
        </w:r>
        <w:r w:rsidR="00315827">
          <w:rPr>
            <w:lang w:val="en-US" w:eastAsia="en-US"/>
          </w:rPr>
          <w:fldChar w:fldCharType="begin"/>
        </w:r>
        <w:r w:rsidR="00315827">
          <w:rPr>
            <w:lang w:val="en-US" w:eastAsia="en-US"/>
          </w:rPr>
          <w:instrText xml:space="preserve"> PAGEREF _Toc256000064 \h </w:instrText>
        </w:r>
        <w:r w:rsidR="00315827">
          <w:rPr>
            <w:lang w:val="en-US" w:eastAsia="en-US"/>
          </w:rPr>
        </w:r>
        <w:r w:rsidR="00315827">
          <w:rPr>
            <w:lang w:val="en-US" w:eastAsia="en-US"/>
          </w:rPr>
          <w:fldChar w:fldCharType="separate"/>
        </w:r>
        <w:r w:rsidR="00315827">
          <w:rPr>
            <w:lang w:val="en-US" w:eastAsia="en-US"/>
          </w:rPr>
          <w:t>34</w:t>
        </w:r>
        <w:r w:rsidR="00315827">
          <w:rPr>
            <w:lang w:val="en-US" w:eastAsia="en-US"/>
          </w:rPr>
          <w:fldChar w:fldCharType="end"/>
        </w:r>
      </w:hyperlink>
    </w:p>
    <w:p w14:paraId="328965F9" w14:textId="77777777" w:rsidR="007A578F" w:rsidRDefault="00764509">
      <w:pPr>
        <w:pStyle w:val="TOC8"/>
        <w:widowControl/>
        <w:rPr>
          <w:rFonts w:ascii="Calibri" w:hAnsi="Calibri" w:cs="Calibri"/>
          <w:noProof/>
          <w:sz w:val="22"/>
          <w:szCs w:val="22"/>
          <w:lang w:val="en-US"/>
        </w:rPr>
      </w:pPr>
      <w:hyperlink w:anchor="_Toc256000065" w:history="1">
        <w:r w:rsidR="00315827">
          <w:rPr>
            <w:rStyle w:val="Hyperlink"/>
            <w:lang w:val="en-US" w:eastAsia="en-US"/>
          </w:rPr>
          <w:t>2.9.2</w:t>
        </w:r>
        <w:r w:rsidR="00315827">
          <w:rPr>
            <w:rFonts w:ascii="Calibri" w:hAnsi="Calibri" w:cs="Calibri"/>
            <w:noProof/>
            <w:sz w:val="22"/>
            <w:szCs w:val="22"/>
            <w:lang w:val="en-US" w:eastAsia="en-US"/>
          </w:rPr>
          <w:tab/>
        </w:r>
        <w:r w:rsidR="00315827">
          <w:rPr>
            <w:rStyle w:val="Hyperlink"/>
            <w:lang w:val="en-US" w:eastAsia="en-US"/>
          </w:rPr>
          <w:t>Registration as a Registered Participant</w:t>
        </w:r>
        <w:r w:rsidR="00315827">
          <w:rPr>
            <w:lang w:val="en-US" w:eastAsia="en-US"/>
          </w:rPr>
          <w:tab/>
        </w:r>
        <w:r w:rsidR="00315827">
          <w:rPr>
            <w:lang w:val="en-US" w:eastAsia="en-US"/>
          </w:rPr>
          <w:fldChar w:fldCharType="begin"/>
        </w:r>
        <w:r w:rsidR="00315827">
          <w:rPr>
            <w:lang w:val="en-US" w:eastAsia="en-US"/>
          </w:rPr>
          <w:instrText xml:space="preserve"> PAGEREF _Toc256000065 \h </w:instrText>
        </w:r>
        <w:r w:rsidR="00315827">
          <w:rPr>
            <w:lang w:val="en-US" w:eastAsia="en-US"/>
          </w:rPr>
        </w:r>
        <w:r w:rsidR="00315827">
          <w:rPr>
            <w:lang w:val="en-US" w:eastAsia="en-US"/>
          </w:rPr>
          <w:fldChar w:fldCharType="separate"/>
        </w:r>
        <w:r w:rsidR="00315827">
          <w:rPr>
            <w:lang w:val="en-US" w:eastAsia="en-US"/>
          </w:rPr>
          <w:t>34</w:t>
        </w:r>
        <w:r w:rsidR="00315827">
          <w:rPr>
            <w:lang w:val="en-US" w:eastAsia="en-US"/>
          </w:rPr>
          <w:fldChar w:fldCharType="end"/>
        </w:r>
      </w:hyperlink>
    </w:p>
    <w:p w14:paraId="5C19C26B" w14:textId="77777777" w:rsidR="007A578F" w:rsidRDefault="00764509">
      <w:pPr>
        <w:pStyle w:val="TOC8"/>
        <w:widowControl/>
        <w:rPr>
          <w:rFonts w:ascii="Calibri" w:hAnsi="Calibri" w:cs="Calibri"/>
          <w:noProof/>
          <w:sz w:val="22"/>
          <w:szCs w:val="22"/>
          <w:lang w:val="en-US"/>
        </w:rPr>
      </w:pPr>
      <w:hyperlink w:anchor="_Toc256000066" w:history="1">
        <w:r w:rsidR="00315827">
          <w:rPr>
            <w:rStyle w:val="Hyperlink"/>
            <w:lang w:val="en-US" w:eastAsia="en-US"/>
          </w:rPr>
          <w:t>2.9.3</w:t>
        </w:r>
        <w:r w:rsidR="00315827">
          <w:rPr>
            <w:rFonts w:ascii="Calibri" w:hAnsi="Calibri" w:cs="Calibri"/>
            <w:noProof/>
            <w:sz w:val="22"/>
            <w:szCs w:val="22"/>
            <w:lang w:val="en-US" w:eastAsia="en-US"/>
          </w:rPr>
          <w:tab/>
        </w:r>
        <w:r w:rsidR="00315827">
          <w:rPr>
            <w:rStyle w:val="Hyperlink"/>
            <w:lang w:val="en-US" w:eastAsia="en-US"/>
          </w:rPr>
          <w:t>Registration as an Intermediary</w:t>
        </w:r>
        <w:r w:rsidR="00315827">
          <w:rPr>
            <w:lang w:val="en-US" w:eastAsia="en-US"/>
          </w:rPr>
          <w:tab/>
        </w:r>
        <w:r w:rsidR="00315827">
          <w:rPr>
            <w:lang w:val="en-US" w:eastAsia="en-US"/>
          </w:rPr>
          <w:fldChar w:fldCharType="begin"/>
        </w:r>
        <w:r w:rsidR="00315827">
          <w:rPr>
            <w:lang w:val="en-US" w:eastAsia="en-US"/>
          </w:rPr>
          <w:instrText xml:space="preserve"> PAGEREF _Toc256000066 \h </w:instrText>
        </w:r>
        <w:r w:rsidR="00315827">
          <w:rPr>
            <w:lang w:val="en-US" w:eastAsia="en-US"/>
          </w:rPr>
        </w:r>
        <w:r w:rsidR="00315827">
          <w:rPr>
            <w:lang w:val="en-US" w:eastAsia="en-US"/>
          </w:rPr>
          <w:fldChar w:fldCharType="separate"/>
        </w:r>
        <w:r w:rsidR="00315827">
          <w:rPr>
            <w:lang w:val="en-US" w:eastAsia="en-US"/>
          </w:rPr>
          <w:t>35</w:t>
        </w:r>
        <w:r w:rsidR="00315827">
          <w:rPr>
            <w:lang w:val="en-US" w:eastAsia="en-US"/>
          </w:rPr>
          <w:fldChar w:fldCharType="end"/>
        </w:r>
      </w:hyperlink>
    </w:p>
    <w:p w14:paraId="63446F37" w14:textId="77777777" w:rsidR="007A578F" w:rsidRDefault="00764509">
      <w:pPr>
        <w:pStyle w:val="TOC6"/>
        <w:widowControl/>
        <w:rPr>
          <w:rFonts w:ascii="Calibri" w:hAnsi="Calibri" w:cs="Calibri"/>
          <w:noProof/>
          <w:sz w:val="22"/>
          <w:szCs w:val="22"/>
          <w:lang w:val="en-US"/>
        </w:rPr>
      </w:pPr>
      <w:hyperlink w:anchor="_Toc256000067" w:history="1">
        <w:r w:rsidR="00315827">
          <w:rPr>
            <w:rStyle w:val="Hyperlink"/>
            <w:lang w:val="en-US" w:eastAsia="en-US"/>
          </w:rPr>
          <w:t>2.9A</w:t>
        </w:r>
        <w:r w:rsidR="00315827">
          <w:rPr>
            <w:rFonts w:ascii="Calibri" w:hAnsi="Calibri" w:cs="Calibri"/>
            <w:noProof/>
            <w:sz w:val="22"/>
            <w:szCs w:val="22"/>
            <w:lang w:val="en-US" w:eastAsia="en-US"/>
          </w:rPr>
          <w:tab/>
        </w:r>
        <w:r w:rsidR="00315827">
          <w:rPr>
            <w:rStyle w:val="Hyperlink"/>
            <w:lang w:val="en-US" w:eastAsia="en-US"/>
          </w:rPr>
          <w:t>Transfer of Registration</w:t>
        </w:r>
        <w:r w:rsidR="00315827">
          <w:rPr>
            <w:lang w:val="en-US" w:eastAsia="en-US"/>
          </w:rPr>
          <w:tab/>
        </w:r>
        <w:r w:rsidR="00315827">
          <w:rPr>
            <w:lang w:val="en-US" w:eastAsia="en-US"/>
          </w:rPr>
          <w:fldChar w:fldCharType="begin"/>
        </w:r>
        <w:r w:rsidR="00315827">
          <w:rPr>
            <w:lang w:val="en-US" w:eastAsia="en-US"/>
          </w:rPr>
          <w:instrText xml:space="preserve"> PAGEREF _Toc256000067 \h </w:instrText>
        </w:r>
        <w:r w:rsidR="00315827">
          <w:rPr>
            <w:lang w:val="en-US" w:eastAsia="en-US"/>
          </w:rPr>
        </w:r>
        <w:r w:rsidR="00315827">
          <w:rPr>
            <w:lang w:val="en-US" w:eastAsia="en-US"/>
          </w:rPr>
          <w:fldChar w:fldCharType="separate"/>
        </w:r>
        <w:r w:rsidR="00315827">
          <w:rPr>
            <w:lang w:val="en-US" w:eastAsia="en-US"/>
          </w:rPr>
          <w:t>36</w:t>
        </w:r>
        <w:r w:rsidR="00315827">
          <w:rPr>
            <w:lang w:val="en-US" w:eastAsia="en-US"/>
          </w:rPr>
          <w:fldChar w:fldCharType="end"/>
        </w:r>
      </w:hyperlink>
    </w:p>
    <w:p w14:paraId="536B83D8" w14:textId="77777777" w:rsidR="007A578F" w:rsidRDefault="00764509">
      <w:pPr>
        <w:pStyle w:val="TOC8"/>
        <w:widowControl/>
        <w:rPr>
          <w:rFonts w:ascii="Calibri" w:hAnsi="Calibri" w:cs="Calibri"/>
          <w:noProof/>
          <w:sz w:val="22"/>
          <w:szCs w:val="22"/>
          <w:lang w:val="en-US"/>
        </w:rPr>
      </w:pPr>
      <w:hyperlink w:anchor="_Toc256000068" w:history="1">
        <w:r w:rsidR="00315827">
          <w:rPr>
            <w:rStyle w:val="Hyperlink"/>
            <w:lang w:val="en-US" w:eastAsia="en-US"/>
          </w:rPr>
          <w:t>2.9A.1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_Toc256000068 \h </w:instrText>
        </w:r>
        <w:r w:rsidR="00315827">
          <w:rPr>
            <w:lang w:val="en-US" w:eastAsia="en-US"/>
          </w:rPr>
        </w:r>
        <w:r w:rsidR="00315827">
          <w:rPr>
            <w:lang w:val="en-US" w:eastAsia="en-US"/>
          </w:rPr>
          <w:fldChar w:fldCharType="separate"/>
        </w:r>
        <w:r w:rsidR="00315827">
          <w:rPr>
            <w:lang w:val="en-US" w:eastAsia="en-US"/>
          </w:rPr>
          <w:t>36</w:t>
        </w:r>
        <w:r w:rsidR="00315827">
          <w:rPr>
            <w:lang w:val="en-US" w:eastAsia="en-US"/>
          </w:rPr>
          <w:fldChar w:fldCharType="end"/>
        </w:r>
      </w:hyperlink>
    </w:p>
    <w:p w14:paraId="5EADE0C4" w14:textId="77777777" w:rsidR="007A578F" w:rsidRDefault="00764509">
      <w:pPr>
        <w:pStyle w:val="TOC8"/>
        <w:widowControl/>
        <w:rPr>
          <w:rFonts w:ascii="Calibri" w:hAnsi="Calibri" w:cs="Calibri"/>
          <w:noProof/>
          <w:sz w:val="22"/>
          <w:szCs w:val="22"/>
          <w:lang w:val="en-US"/>
        </w:rPr>
      </w:pPr>
      <w:hyperlink w:anchor="_Toc256000069" w:history="1">
        <w:r w:rsidR="00315827">
          <w:rPr>
            <w:rStyle w:val="Hyperlink"/>
            <w:lang w:val="en-US" w:eastAsia="en-US"/>
          </w:rPr>
          <w:t>2.9A.2</w:t>
        </w:r>
        <w:r w:rsidR="00315827">
          <w:rPr>
            <w:rFonts w:ascii="Calibri" w:hAnsi="Calibri" w:cs="Calibri"/>
            <w:noProof/>
            <w:sz w:val="22"/>
            <w:szCs w:val="22"/>
            <w:lang w:val="en-US" w:eastAsia="en-US"/>
          </w:rPr>
          <w:tab/>
        </w:r>
        <w:r w:rsidR="00315827">
          <w:rPr>
            <w:rStyle w:val="Hyperlink"/>
            <w:lang w:val="en-US" w:eastAsia="en-US"/>
          </w:rPr>
          <w:t>Applications for Transfer of Registration</w:t>
        </w:r>
        <w:r w:rsidR="00315827">
          <w:rPr>
            <w:lang w:val="en-US" w:eastAsia="en-US"/>
          </w:rPr>
          <w:tab/>
        </w:r>
        <w:r w:rsidR="00315827">
          <w:rPr>
            <w:lang w:val="en-US" w:eastAsia="en-US"/>
          </w:rPr>
          <w:fldChar w:fldCharType="begin"/>
        </w:r>
        <w:r w:rsidR="00315827">
          <w:rPr>
            <w:lang w:val="en-US" w:eastAsia="en-US"/>
          </w:rPr>
          <w:instrText xml:space="preserve"> PAGEREF _Toc256000069 \h </w:instrText>
        </w:r>
        <w:r w:rsidR="00315827">
          <w:rPr>
            <w:lang w:val="en-US" w:eastAsia="en-US"/>
          </w:rPr>
        </w:r>
        <w:r w:rsidR="00315827">
          <w:rPr>
            <w:lang w:val="en-US" w:eastAsia="en-US"/>
          </w:rPr>
          <w:fldChar w:fldCharType="separate"/>
        </w:r>
        <w:r w:rsidR="00315827">
          <w:rPr>
            <w:lang w:val="en-US" w:eastAsia="en-US"/>
          </w:rPr>
          <w:t>37</w:t>
        </w:r>
        <w:r w:rsidR="00315827">
          <w:rPr>
            <w:lang w:val="en-US" w:eastAsia="en-US"/>
          </w:rPr>
          <w:fldChar w:fldCharType="end"/>
        </w:r>
      </w:hyperlink>
    </w:p>
    <w:p w14:paraId="4F949D3D" w14:textId="77777777" w:rsidR="007A578F" w:rsidRDefault="00764509">
      <w:pPr>
        <w:pStyle w:val="TOC8"/>
        <w:widowControl/>
        <w:rPr>
          <w:rFonts w:ascii="Calibri" w:hAnsi="Calibri" w:cs="Calibri"/>
          <w:noProof/>
          <w:sz w:val="22"/>
          <w:szCs w:val="22"/>
          <w:lang w:val="en-US"/>
        </w:rPr>
      </w:pPr>
      <w:hyperlink w:anchor="_Toc256000070" w:history="1">
        <w:r w:rsidR="00315827">
          <w:rPr>
            <w:rStyle w:val="Hyperlink"/>
            <w:lang w:val="en-US" w:eastAsia="en-US"/>
          </w:rPr>
          <w:t>2.9A.3</w:t>
        </w:r>
        <w:r w:rsidR="00315827">
          <w:rPr>
            <w:rFonts w:ascii="Calibri" w:hAnsi="Calibri" w:cs="Calibri"/>
            <w:noProof/>
            <w:sz w:val="22"/>
            <w:szCs w:val="22"/>
            <w:lang w:val="en-US" w:eastAsia="en-US"/>
          </w:rPr>
          <w:tab/>
        </w:r>
        <w:r w:rsidR="00315827">
          <w:rPr>
            <w:rStyle w:val="Hyperlink"/>
            <w:lang w:val="en-US" w:eastAsia="en-US"/>
          </w:rPr>
          <w:t>Approval for Transfer of Registration</w:t>
        </w:r>
        <w:r w:rsidR="00315827">
          <w:rPr>
            <w:lang w:val="en-US" w:eastAsia="en-US"/>
          </w:rPr>
          <w:tab/>
        </w:r>
        <w:r w:rsidR="00315827">
          <w:rPr>
            <w:lang w:val="en-US" w:eastAsia="en-US"/>
          </w:rPr>
          <w:fldChar w:fldCharType="begin"/>
        </w:r>
        <w:r w:rsidR="00315827">
          <w:rPr>
            <w:lang w:val="en-US" w:eastAsia="en-US"/>
          </w:rPr>
          <w:instrText xml:space="preserve"> PAGEREF _Toc256000070 \h </w:instrText>
        </w:r>
        <w:r w:rsidR="00315827">
          <w:rPr>
            <w:lang w:val="en-US" w:eastAsia="en-US"/>
          </w:rPr>
        </w:r>
        <w:r w:rsidR="00315827">
          <w:rPr>
            <w:lang w:val="en-US" w:eastAsia="en-US"/>
          </w:rPr>
          <w:fldChar w:fldCharType="separate"/>
        </w:r>
        <w:r w:rsidR="00315827">
          <w:rPr>
            <w:lang w:val="en-US" w:eastAsia="en-US"/>
          </w:rPr>
          <w:t>37</w:t>
        </w:r>
        <w:r w:rsidR="00315827">
          <w:rPr>
            <w:lang w:val="en-US" w:eastAsia="en-US"/>
          </w:rPr>
          <w:fldChar w:fldCharType="end"/>
        </w:r>
      </w:hyperlink>
    </w:p>
    <w:p w14:paraId="1361056E" w14:textId="77777777" w:rsidR="007A578F" w:rsidRDefault="00764509">
      <w:pPr>
        <w:pStyle w:val="TOC6"/>
        <w:widowControl/>
        <w:rPr>
          <w:rFonts w:ascii="Calibri" w:hAnsi="Calibri" w:cs="Calibri"/>
          <w:noProof/>
          <w:sz w:val="22"/>
          <w:szCs w:val="22"/>
          <w:lang w:val="en-US"/>
        </w:rPr>
      </w:pPr>
      <w:hyperlink w:anchor="_Toc256000071" w:history="1">
        <w:r w:rsidR="00315827">
          <w:rPr>
            <w:rStyle w:val="Hyperlink"/>
            <w:lang w:val="en-US" w:eastAsia="en-US"/>
          </w:rPr>
          <w:t>2.10</w:t>
        </w:r>
        <w:r w:rsidR="00315827">
          <w:rPr>
            <w:rFonts w:ascii="Calibri" w:hAnsi="Calibri" w:cs="Calibri"/>
            <w:noProof/>
            <w:sz w:val="22"/>
            <w:szCs w:val="22"/>
            <w:lang w:val="en-US" w:eastAsia="en-US"/>
          </w:rPr>
          <w:tab/>
        </w:r>
        <w:r w:rsidR="00315827">
          <w:rPr>
            <w:rStyle w:val="Hyperlink"/>
            <w:lang w:val="en-US" w:eastAsia="en-US"/>
          </w:rPr>
          <w:t>Ceasing to be a Registered Participant</w:t>
        </w:r>
        <w:r w:rsidR="00315827">
          <w:rPr>
            <w:lang w:val="en-US" w:eastAsia="en-US"/>
          </w:rPr>
          <w:tab/>
        </w:r>
        <w:r w:rsidR="00315827">
          <w:rPr>
            <w:lang w:val="en-US" w:eastAsia="en-US"/>
          </w:rPr>
          <w:fldChar w:fldCharType="begin"/>
        </w:r>
        <w:r w:rsidR="00315827">
          <w:rPr>
            <w:lang w:val="en-US" w:eastAsia="en-US"/>
          </w:rPr>
          <w:instrText xml:space="preserve"> PAGEREF _Toc256000071 \h </w:instrText>
        </w:r>
        <w:r w:rsidR="00315827">
          <w:rPr>
            <w:lang w:val="en-US" w:eastAsia="en-US"/>
          </w:rPr>
        </w:r>
        <w:r w:rsidR="00315827">
          <w:rPr>
            <w:lang w:val="en-US" w:eastAsia="en-US"/>
          </w:rPr>
          <w:fldChar w:fldCharType="separate"/>
        </w:r>
        <w:r w:rsidR="00315827">
          <w:rPr>
            <w:lang w:val="en-US" w:eastAsia="en-US"/>
          </w:rPr>
          <w:t>38</w:t>
        </w:r>
        <w:r w:rsidR="00315827">
          <w:rPr>
            <w:lang w:val="en-US" w:eastAsia="en-US"/>
          </w:rPr>
          <w:fldChar w:fldCharType="end"/>
        </w:r>
      </w:hyperlink>
    </w:p>
    <w:p w14:paraId="0C19FF64" w14:textId="77777777" w:rsidR="007A578F" w:rsidRDefault="00764509">
      <w:pPr>
        <w:pStyle w:val="TOC8"/>
        <w:widowControl/>
        <w:rPr>
          <w:rFonts w:ascii="Calibri" w:hAnsi="Calibri" w:cs="Calibri"/>
          <w:noProof/>
          <w:sz w:val="22"/>
          <w:szCs w:val="22"/>
          <w:lang w:val="en-US"/>
        </w:rPr>
      </w:pPr>
      <w:hyperlink w:anchor="_Toc256000072" w:history="1">
        <w:r w:rsidR="00315827">
          <w:rPr>
            <w:rStyle w:val="Hyperlink"/>
            <w:lang w:val="en-US" w:eastAsia="en-US"/>
          </w:rPr>
          <w:t>2.10.1</w:t>
        </w:r>
        <w:r w:rsidR="00315827">
          <w:rPr>
            <w:rFonts w:ascii="Calibri" w:hAnsi="Calibri" w:cs="Calibri"/>
            <w:noProof/>
            <w:sz w:val="22"/>
            <w:szCs w:val="22"/>
            <w:lang w:val="en-US" w:eastAsia="en-US"/>
          </w:rPr>
          <w:tab/>
        </w:r>
        <w:r w:rsidR="00315827">
          <w:rPr>
            <w:rStyle w:val="Hyperlink"/>
            <w:lang w:val="en-US" w:eastAsia="en-US"/>
          </w:rPr>
          <w:t>Notification of intention</w:t>
        </w:r>
        <w:r w:rsidR="00315827">
          <w:rPr>
            <w:lang w:val="en-US" w:eastAsia="en-US"/>
          </w:rPr>
          <w:tab/>
        </w:r>
        <w:r w:rsidR="00315827">
          <w:rPr>
            <w:lang w:val="en-US" w:eastAsia="en-US"/>
          </w:rPr>
          <w:fldChar w:fldCharType="begin"/>
        </w:r>
        <w:r w:rsidR="00315827">
          <w:rPr>
            <w:lang w:val="en-US" w:eastAsia="en-US"/>
          </w:rPr>
          <w:instrText xml:space="preserve"> PAGEREF _Toc256000072 \h </w:instrText>
        </w:r>
        <w:r w:rsidR="00315827">
          <w:rPr>
            <w:lang w:val="en-US" w:eastAsia="en-US"/>
          </w:rPr>
        </w:r>
        <w:r w:rsidR="00315827">
          <w:rPr>
            <w:lang w:val="en-US" w:eastAsia="en-US"/>
          </w:rPr>
          <w:fldChar w:fldCharType="separate"/>
        </w:r>
        <w:r w:rsidR="00315827">
          <w:rPr>
            <w:lang w:val="en-US" w:eastAsia="en-US"/>
          </w:rPr>
          <w:t>38</w:t>
        </w:r>
        <w:r w:rsidR="00315827">
          <w:rPr>
            <w:lang w:val="en-US" w:eastAsia="en-US"/>
          </w:rPr>
          <w:fldChar w:fldCharType="end"/>
        </w:r>
      </w:hyperlink>
    </w:p>
    <w:p w14:paraId="5C675C2B" w14:textId="77777777" w:rsidR="007A578F" w:rsidRDefault="00764509">
      <w:pPr>
        <w:pStyle w:val="TOC8"/>
        <w:widowControl/>
        <w:rPr>
          <w:rFonts w:ascii="Calibri" w:hAnsi="Calibri" w:cs="Calibri"/>
          <w:noProof/>
          <w:sz w:val="22"/>
          <w:szCs w:val="22"/>
          <w:lang w:val="en-US"/>
        </w:rPr>
      </w:pPr>
      <w:hyperlink w:anchor="_Toc256000073" w:history="1">
        <w:r w:rsidR="00315827">
          <w:rPr>
            <w:rStyle w:val="Hyperlink"/>
            <w:lang w:val="en-US" w:eastAsia="en-US"/>
          </w:rPr>
          <w:t>2.10.2</w:t>
        </w:r>
        <w:r w:rsidR="00315827">
          <w:rPr>
            <w:rFonts w:ascii="Calibri" w:hAnsi="Calibri" w:cs="Calibri"/>
            <w:noProof/>
            <w:sz w:val="22"/>
            <w:szCs w:val="22"/>
            <w:lang w:val="en-US" w:eastAsia="en-US"/>
          </w:rPr>
          <w:tab/>
        </w:r>
        <w:r w:rsidR="00315827">
          <w:rPr>
            <w:rStyle w:val="Hyperlink"/>
            <w:lang w:val="en-US" w:eastAsia="en-US"/>
          </w:rPr>
          <w:t>Ceasing Participation</w:t>
        </w:r>
        <w:r w:rsidR="00315827">
          <w:rPr>
            <w:lang w:val="en-US" w:eastAsia="en-US"/>
          </w:rPr>
          <w:tab/>
        </w:r>
        <w:r w:rsidR="00315827">
          <w:rPr>
            <w:lang w:val="en-US" w:eastAsia="en-US"/>
          </w:rPr>
          <w:fldChar w:fldCharType="begin"/>
        </w:r>
        <w:r w:rsidR="00315827">
          <w:rPr>
            <w:lang w:val="en-US" w:eastAsia="en-US"/>
          </w:rPr>
          <w:instrText xml:space="preserve"> PAGEREF _Toc256000073 \h </w:instrText>
        </w:r>
        <w:r w:rsidR="00315827">
          <w:rPr>
            <w:lang w:val="en-US" w:eastAsia="en-US"/>
          </w:rPr>
        </w:r>
        <w:r w:rsidR="00315827">
          <w:rPr>
            <w:lang w:val="en-US" w:eastAsia="en-US"/>
          </w:rPr>
          <w:fldChar w:fldCharType="separate"/>
        </w:r>
        <w:r w:rsidR="00315827">
          <w:rPr>
            <w:lang w:val="en-US" w:eastAsia="en-US"/>
          </w:rPr>
          <w:t>41</w:t>
        </w:r>
        <w:r w:rsidR="00315827">
          <w:rPr>
            <w:lang w:val="en-US" w:eastAsia="en-US"/>
          </w:rPr>
          <w:fldChar w:fldCharType="end"/>
        </w:r>
      </w:hyperlink>
    </w:p>
    <w:p w14:paraId="0447CA59" w14:textId="77777777" w:rsidR="007A578F" w:rsidRDefault="00764509">
      <w:pPr>
        <w:pStyle w:val="TOC8"/>
        <w:widowControl/>
        <w:rPr>
          <w:rFonts w:ascii="Calibri" w:hAnsi="Calibri" w:cs="Calibri"/>
          <w:noProof/>
          <w:sz w:val="22"/>
          <w:szCs w:val="22"/>
          <w:lang w:val="en-US"/>
        </w:rPr>
      </w:pPr>
      <w:hyperlink w:anchor="_Toc256000074" w:history="1">
        <w:r w:rsidR="00315827">
          <w:rPr>
            <w:rStyle w:val="Hyperlink"/>
            <w:lang w:val="en-US" w:eastAsia="en-US"/>
          </w:rPr>
          <w:t>2.10.3</w:t>
        </w:r>
        <w:r w:rsidR="00315827">
          <w:rPr>
            <w:rFonts w:ascii="Calibri" w:hAnsi="Calibri" w:cs="Calibri"/>
            <w:noProof/>
            <w:sz w:val="22"/>
            <w:szCs w:val="22"/>
            <w:lang w:val="en-US" w:eastAsia="en-US"/>
          </w:rPr>
          <w:tab/>
        </w:r>
        <w:r w:rsidR="00315827">
          <w:rPr>
            <w:rStyle w:val="Hyperlink"/>
            <w:lang w:val="en-US" w:eastAsia="en-US"/>
          </w:rPr>
          <w:t>Liability after cessation</w:t>
        </w:r>
        <w:r w:rsidR="00315827">
          <w:rPr>
            <w:lang w:val="en-US" w:eastAsia="en-US"/>
          </w:rPr>
          <w:tab/>
        </w:r>
        <w:r w:rsidR="00315827">
          <w:rPr>
            <w:lang w:val="en-US" w:eastAsia="en-US"/>
          </w:rPr>
          <w:fldChar w:fldCharType="begin"/>
        </w:r>
        <w:r w:rsidR="00315827">
          <w:rPr>
            <w:lang w:val="en-US" w:eastAsia="en-US"/>
          </w:rPr>
          <w:instrText xml:space="preserve"> PAGEREF _Toc256000074 \h </w:instrText>
        </w:r>
        <w:r w:rsidR="00315827">
          <w:rPr>
            <w:lang w:val="en-US" w:eastAsia="en-US"/>
          </w:rPr>
        </w:r>
        <w:r w:rsidR="00315827">
          <w:rPr>
            <w:lang w:val="en-US" w:eastAsia="en-US"/>
          </w:rPr>
          <w:fldChar w:fldCharType="separate"/>
        </w:r>
        <w:r w:rsidR="00315827">
          <w:rPr>
            <w:lang w:val="en-US" w:eastAsia="en-US"/>
          </w:rPr>
          <w:t>41</w:t>
        </w:r>
        <w:r w:rsidR="00315827">
          <w:rPr>
            <w:lang w:val="en-US" w:eastAsia="en-US"/>
          </w:rPr>
          <w:fldChar w:fldCharType="end"/>
        </w:r>
      </w:hyperlink>
    </w:p>
    <w:p w14:paraId="512A5AF3" w14:textId="77777777" w:rsidR="007A578F" w:rsidRDefault="00764509">
      <w:pPr>
        <w:pStyle w:val="TOC6"/>
        <w:widowControl/>
        <w:rPr>
          <w:rFonts w:ascii="Calibri" w:hAnsi="Calibri" w:cs="Calibri"/>
          <w:noProof/>
          <w:sz w:val="22"/>
          <w:szCs w:val="22"/>
          <w:lang w:val="en-US"/>
        </w:rPr>
      </w:pPr>
      <w:hyperlink w:anchor="_Toc256000075" w:history="1">
        <w:r w:rsidR="00315827">
          <w:rPr>
            <w:rStyle w:val="Hyperlink"/>
            <w:lang w:val="en-US" w:eastAsia="en-US"/>
          </w:rPr>
          <w:t>2.11</w:t>
        </w:r>
        <w:r w:rsidR="00315827">
          <w:rPr>
            <w:rFonts w:ascii="Calibri" w:hAnsi="Calibri" w:cs="Calibri"/>
            <w:noProof/>
            <w:sz w:val="22"/>
            <w:szCs w:val="22"/>
            <w:lang w:val="en-US" w:eastAsia="en-US"/>
          </w:rPr>
          <w:tab/>
        </w:r>
        <w:r w:rsidR="00315827">
          <w:rPr>
            <w:rStyle w:val="Hyperlink"/>
            <w:lang w:val="en-US" w:eastAsia="en-US"/>
          </w:rPr>
          <w:t>Participant Fees</w:t>
        </w:r>
        <w:r w:rsidR="00315827">
          <w:rPr>
            <w:lang w:val="en-US" w:eastAsia="en-US"/>
          </w:rPr>
          <w:tab/>
        </w:r>
        <w:r w:rsidR="00315827">
          <w:rPr>
            <w:lang w:val="en-US" w:eastAsia="en-US"/>
          </w:rPr>
          <w:fldChar w:fldCharType="begin"/>
        </w:r>
        <w:r w:rsidR="00315827">
          <w:rPr>
            <w:lang w:val="en-US" w:eastAsia="en-US"/>
          </w:rPr>
          <w:instrText xml:space="preserve"> PAGEREF _Toc256000075 \h </w:instrText>
        </w:r>
        <w:r w:rsidR="00315827">
          <w:rPr>
            <w:lang w:val="en-US" w:eastAsia="en-US"/>
          </w:rPr>
        </w:r>
        <w:r w:rsidR="00315827">
          <w:rPr>
            <w:lang w:val="en-US" w:eastAsia="en-US"/>
          </w:rPr>
          <w:fldChar w:fldCharType="separate"/>
        </w:r>
        <w:r w:rsidR="00315827">
          <w:rPr>
            <w:lang w:val="en-US" w:eastAsia="en-US"/>
          </w:rPr>
          <w:t>41</w:t>
        </w:r>
        <w:r w:rsidR="00315827">
          <w:rPr>
            <w:lang w:val="en-US" w:eastAsia="en-US"/>
          </w:rPr>
          <w:fldChar w:fldCharType="end"/>
        </w:r>
      </w:hyperlink>
    </w:p>
    <w:p w14:paraId="60EFF2F8" w14:textId="77777777" w:rsidR="007A578F" w:rsidRDefault="00764509">
      <w:pPr>
        <w:pStyle w:val="TOC8"/>
        <w:widowControl/>
        <w:rPr>
          <w:rFonts w:ascii="Calibri" w:hAnsi="Calibri" w:cs="Calibri"/>
          <w:noProof/>
          <w:sz w:val="22"/>
          <w:szCs w:val="22"/>
          <w:lang w:val="en-US"/>
        </w:rPr>
      </w:pPr>
      <w:hyperlink w:anchor="_Toc256000076" w:history="1">
        <w:r w:rsidR="00315827">
          <w:rPr>
            <w:rStyle w:val="Hyperlink"/>
            <w:lang w:val="en-US" w:eastAsia="en-US"/>
          </w:rPr>
          <w:t>2.11.1A</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_Toc256000076 \h </w:instrText>
        </w:r>
        <w:r w:rsidR="00315827">
          <w:rPr>
            <w:lang w:val="en-US" w:eastAsia="en-US"/>
          </w:rPr>
        </w:r>
        <w:r w:rsidR="00315827">
          <w:rPr>
            <w:lang w:val="en-US" w:eastAsia="en-US"/>
          </w:rPr>
          <w:fldChar w:fldCharType="separate"/>
        </w:r>
        <w:r w:rsidR="00315827">
          <w:rPr>
            <w:lang w:val="en-US" w:eastAsia="en-US"/>
          </w:rPr>
          <w:t>41</w:t>
        </w:r>
        <w:r w:rsidR="00315827">
          <w:rPr>
            <w:lang w:val="en-US" w:eastAsia="en-US"/>
          </w:rPr>
          <w:fldChar w:fldCharType="end"/>
        </w:r>
      </w:hyperlink>
    </w:p>
    <w:p w14:paraId="7048F400" w14:textId="77777777" w:rsidR="007A578F" w:rsidRDefault="00764509">
      <w:pPr>
        <w:pStyle w:val="TOC8"/>
        <w:widowControl/>
        <w:rPr>
          <w:rFonts w:ascii="Calibri" w:hAnsi="Calibri" w:cs="Calibri"/>
          <w:noProof/>
          <w:sz w:val="22"/>
          <w:szCs w:val="22"/>
          <w:lang w:val="en-US"/>
        </w:rPr>
      </w:pPr>
      <w:hyperlink w:anchor="_Toc256000077" w:history="1">
        <w:r w:rsidR="00315827">
          <w:rPr>
            <w:rStyle w:val="Hyperlink"/>
            <w:lang w:val="en-US" w:eastAsia="en-US"/>
          </w:rPr>
          <w:t>2.11.1</w:t>
        </w:r>
        <w:r w:rsidR="00315827">
          <w:rPr>
            <w:rFonts w:ascii="Calibri" w:hAnsi="Calibri" w:cs="Calibri"/>
            <w:noProof/>
            <w:sz w:val="22"/>
            <w:szCs w:val="22"/>
            <w:lang w:val="en-US" w:eastAsia="en-US"/>
          </w:rPr>
          <w:tab/>
        </w:r>
        <w:r w:rsidR="00315827">
          <w:rPr>
            <w:rStyle w:val="Hyperlink"/>
            <w:lang w:val="en-US" w:eastAsia="en-US"/>
          </w:rPr>
          <w:t>Development of Participant fee structure</w:t>
        </w:r>
        <w:r w:rsidR="00315827">
          <w:rPr>
            <w:lang w:val="en-US" w:eastAsia="en-US"/>
          </w:rPr>
          <w:tab/>
        </w:r>
        <w:r w:rsidR="00315827">
          <w:rPr>
            <w:lang w:val="en-US" w:eastAsia="en-US"/>
          </w:rPr>
          <w:fldChar w:fldCharType="begin"/>
        </w:r>
        <w:r w:rsidR="00315827">
          <w:rPr>
            <w:lang w:val="en-US" w:eastAsia="en-US"/>
          </w:rPr>
          <w:instrText xml:space="preserve"> PAGEREF _Toc256000077 \h </w:instrText>
        </w:r>
        <w:r w:rsidR="00315827">
          <w:rPr>
            <w:lang w:val="en-US" w:eastAsia="en-US"/>
          </w:rPr>
        </w:r>
        <w:r w:rsidR="00315827">
          <w:rPr>
            <w:lang w:val="en-US" w:eastAsia="en-US"/>
          </w:rPr>
          <w:fldChar w:fldCharType="separate"/>
        </w:r>
        <w:r w:rsidR="00315827">
          <w:rPr>
            <w:lang w:val="en-US" w:eastAsia="en-US"/>
          </w:rPr>
          <w:t>41</w:t>
        </w:r>
        <w:r w:rsidR="00315827">
          <w:rPr>
            <w:lang w:val="en-US" w:eastAsia="en-US"/>
          </w:rPr>
          <w:fldChar w:fldCharType="end"/>
        </w:r>
      </w:hyperlink>
    </w:p>
    <w:p w14:paraId="39C59105" w14:textId="77777777" w:rsidR="007A578F" w:rsidRDefault="00764509">
      <w:pPr>
        <w:pStyle w:val="TOC8"/>
        <w:widowControl/>
        <w:rPr>
          <w:rFonts w:ascii="Calibri" w:hAnsi="Calibri" w:cs="Calibri"/>
          <w:noProof/>
          <w:sz w:val="22"/>
          <w:szCs w:val="22"/>
          <w:lang w:val="en-US"/>
        </w:rPr>
      </w:pPr>
      <w:hyperlink w:anchor="_Toc256000078" w:history="1">
        <w:r w:rsidR="00315827">
          <w:rPr>
            <w:rStyle w:val="Hyperlink"/>
            <w:lang w:val="en-US" w:eastAsia="en-US"/>
          </w:rPr>
          <w:t>2.11.2</w:t>
        </w:r>
        <w:r w:rsidR="00315827">
          <w:rPr>
            <w:rFonts w:ascii="Calibri" w:hAnsi="Calibri" w:cs="Calibri"/>
            <w:noProof/>
            <w:sz w:val="22"/>
            <w:szCs w:val="22"/>
            <w:lang w:val="en-US" w:eastAsia="en-US"/>
          </w:rPr>
          <w:tab/>
        </w:r>
        <w:r w:rsidR="00315827">
          <w:rPr>
            <w:rStyle w:val="Hyperlink"/>
            <w:lang w:val="en-US" w:eastAsia="en-US"/>
          </w:rPr>
          <w:t>Payment of Participant fees</w:t>
        </w:r>
        <w:r w:rsidR="00315827">
          <w:rPr>
            <w:lang w:val="en-US" w:eastAsia="en-US"/>
          </w:rPr>
          <w:tab/>
        </w:r>
        <w:r w:rsidR="00315827">
          <w:rPr>
            <w:lang w:val="en-US" w:eastAsia="en-US"/>
          </w:rPr>
          <w:fldChar w:fldCharType="begin"/>
        </w:r>
        <w:r w:rsidR="00315827">
          <w:rPr>
            <w:lang w:val="en-US" w:eastAsia="en-US"/>
          </w:rPr>
          <w:instrText xml:space="preserve"> PAGEREF _Toc256000078 \h </w:instrText>
        </w:r>
        <w:r w:rsidR="00315827">
          <w:rPr>
            <w:lang w:val="en-US" w:eastAsia="en-US"/>
          </w:rPr>
        </w:r>
        <w:r w:rsidR="00315827">
          <w:rPr>
            <w:lang w:val="en-US" w:eastAsia="en-US"/>
          </w:rPr>
          <w:fldChar w:fldCharType="separate"/>
        </w:r>
        <w:r w:rsidR="00315827">
          <w:rPr>
            <w:lang w:val="en-US" w:eastAsia="en-US"/>
          </w:rPr>
          <w:t>44</w:t>
        </w:r>
        <w:r w:rsidR="00315827">
          <w:rPr>
            <w:lang w:val="en-US" w:eastAsia="en-US"/>
          </w:rPr>
          <w:fldChar w:fldCharType="end"/>
        </w:r>
      </w:hyperlink>
    </w:p>
    <w:p w14:paraId="6B5951BE" w14:textId="77777777" w:rsidR="007A578F" w:rsidRDefault="00764509">
      <w:pPr>
        <w:pStyle w:val="TOC8"/>
        <w:widowControl/>
        <w:rPr>
          <w:rFonts w:ascii="Calibri" w:hAnsi="Calibri" w:cs="Calibri"/>
          <w:noProof/>
          <w:sz w:val="22"/>
          <w:szCs w:val="22"/>
          <w:lang w:val="en-US"/>
        </w:rPr>
      </w:pPr>
      <w:hyperlink w:anchor="_Toc256000079" w:history="1">
        <w:r w:rsidR="00315827">
          <w:rPr>
            <w:rStyle w:val="Hyperlink"/>
            <w:lang w:val="en-US" w:eastAsia="en-US"/>
          </w:rPr>
          <w:t>2.11.3</w:t>
        </w:r>
        <w:r w:rsidR="00315827">
          <w:rPr>
            <w:rFonts w:ascii="Calibri" w:hAnsi="Calibri" w:cs="Calibri"/>
            <w:noProof/>
            <w:sz w:val="22"/>
            <w:szCs w:val="22"/>
            <w:lang w:val="en-US" w:eastAsia="en-US"/>
          </w:rPr>
          <w:tab/>
        </w:r>
        <w:r w:rsidR="00315827">
          <w:rPr>
            <w:rStyle w:val="Hyperlink"/>
            <w:lang w:val="en-US" w:eastAsia="en-US"/>
          </w:rPr>
          <w:t>Budgeted revenue requirements</w:t>
        </w:r>
        <w:r w:rsidR="00315827">
          <w:rPr>
            <w:lang w:val="en-US" w:eastAsia="en-US"/>
          </w:rPr>
          <w:tab/>
        </w:r>
        <w:r w:rsidR="00315827">
          <w:rPr>
            <w:lang w:val="en-US" w:eastAsia="en-US"/>
          </w:rPr>
          <w:fldChar w:fldCharType="begin"/>
        </w:r>
        <w:r w:rsidR="00315827">
          <w:rPr>
            <w:lang w:val="en-US" w:eastAsia="en-US"/>
          </w:rPr>
          <w:instrText xml:space="preserve"> PAGEREF _Toc256000079 \h </w:instrText>
        </w:r>
        <w:r w:rsidR="00315827">
          <w:rPr>
            <w:lang w:val="en-US" w:eastAsia="en-US"/>
          </w:rPr>
        </w:r>
        <w:r w:rsidR="00315827">
          <w:rPr>
            <w:lang w:val="en-US" w:eastAsia="en-US"/>
          </w:rPr>
          <w:fldChar w:fldCharType="separate"/>
        </w:r>
        <w:r w:rsidR="00315827">
          <w:rPr>
            <w:lang w:val="en-US" w:eastAsia="en-US"/>
          </w:rPr>
          <w:t>44</w:t>
        </w:r>
        <w:r w:rsidR="00315827">
          <w:rPr>
            <w:lang w:val="en-US" w:eastAsia="en-US"/>
          </w:rPr>
          <w:fldChar w:fldCharType="end"/>
        </w:r>
      </w:hyperlink>
    </w:p>
    <w:p w14:paraId="5CA1D990" w14:textId="77777777" w:rsidR="007A578F" w:rsidRDefault="00764509">
      <w:pPr>
        <w:pStyle w:val="TOC6"/>
        <w:widowControl/>
        <w:rPr>
          <w:rFonts w:ascii="Calibri" w:hAnsi="Calibri" w:cs="Calibri"/>
          <w:noProof/>
          <w:sz w:val="22"/>
          <w:szCs w:val="22"/>
          <w:lang w:val="en-US"/>
        </w:rPr>
      </w:pPr>
      <w:hyperlink w:anchor="_Toc256000080" w:history="1">
        <w:r w:rsidR="00315827">
          <w:rPr>
            <w:rStyle w:val="Hyperlink"/>
            <w:lang w:val="en-US" w:eastAsia="en-US"/>
          </w:rPr>
          <w:t>2.12</w:t>
        </w:r>
        <w:r w:rsidR="00315827">
          <w:rPr>
            <w:rFonts w:ascii="Calibri" w:hAnsi="Calibri" w:cs="Calibri"/>
            <w:noProof/>
            <w:sz w:val="22"/>
            <w:szCs w:val="22"/>
            <w:lang w:val="en-US" w:eastAsia="en-US"/>
          </w:rPr>
          <w:tab/>
        </w:r>
        <w:r w:rsidR="00315827">
          <w:rPr>
            <w:rStyle w:val="Hyperlink"/>
            <w:lang w:val="en-US" w:eastAsia="en-US"/>
          </w:rPr>
          <w:t>Interpretation of References to Various Registered Participants</w:t>
        </w:r>
        <w:r w:rsidR="00315827">
          <w:rPr>
            <w:lang w:val="en-US" w:eastAsia="en-US"/>
          </w:rPr>
          <w:tab/>
        </w:r>
        <w:r w:rsidR="00315827">
          <w:rPr>
            <w:lang w:val="en-US" w:eastAsia="en-US"/>
          </w:rPr>
          <w:fldChar w:fldCharType="begin"/>
        </w:r>
        <w:r w:rsidR="00315827">
          <w:rPr>
            <w:lang w:val="en-US" w:eastAsia="en-US"/>
          </w:rPr>
          <w:instrText xml:space="preserve"> PAGEREF _Toc256000080 \h </w:instrText>
        </w:r>
        <w:r w:rsidR="00315827">
          <w:rPr>
            <w:lang w:val="en-US" w:eastAsia="en-US"/>
          </w:rPr>
        </w:r>
        <w:r w:rsidR="00315827">
          <w:rPr>
            <w:lang w:val="en-US" w:eastAsia="en-US"/>
          </w:rPr>
          <w:fldChar w:fldCharType="separate"/>
        </w:r>
        <w:r w:rsidR="00315827">
          <w:rPr>
            <w:lang w:val="en-US" w:eastAsia="en-US"/>
          </w:rPr>
          <w:t>46</w:t>
        </w:r>
        <w:r w:rsidR="00315827">
          <w:rPr>
            <w:lang w:val="en-US" w:eastAsia="en-US"/>
          </w:rPr>
          <w:fldChar w:fldCharType="end"/>
        </w:r>
      </w:hyperlink>
    </w:p>
    <w:p w14:paraId="482446BF" w14:textId="77777777" w:rsidR="007A578F" w:rsidRDefault="00764509">
      <w:pPr>
        <w:pStyle w:val="TOC5"/>
        <w:widowControl/>
        <w:rPr>
          <w:rFonts w:ascii="Calibri" w:hAnsi="Calibri" w:cs="Calibri"/>
          <w:noProof/>
          <w:sz w:val="22"/>
          <w:szCs w:val="22"/>
          <w:lang w:val="en-US"/>
        </w:rPr>
      </w:pPr>
      <w:hyperlink w:anchor="_Toc256000081" w:history="1">
        <w:r w:rsidR="00315827">
          <w:rPr>
            <w:rStyle w:val="Hyperlink"/>
            <w:lang w:val="en-US" w:eastAsia="en-US"/>
          </w:rPr>
          <w:t>2A.</w:t>
        </w:r>
        <w:r w:rsidR="00315827">
          <w:rPr>
            <w:rFonts w:ascii="Calibri" w:hAnsi="Calibri" w:cs="Calibri"/>
            <w:noProof/>
            <w:sz w:val="22"/>
            <w:szCs w:val="22"/>
            <w:lang w:val="en-US" w:eastAsia="en-US"/>
          </w:rPr>
          <w:tab/>
        </w:r>
        <w:r w:rsidR="00315827">
          <w:rPr>
            <w:rStyle w:val="Hyperlink"/>
            <w:lang w:val="en-US" w:eastAsia="en-US"/>
          </w:rPr>
          <w:t>Regional Structure</w:t>
        </w:r>
        <w:r w:rsidR="00315827">
          <w:rPr>
            <w:lang w:val="en-US" w:eastAsia="en-US"/>
          </w:rPr>
          <w:tab/>
        </w:r>
        <w:r w:rsidR="00315827">
          <w:rPr>
            <w:lang w:val="en-US" w:eastAsia="en-US"/>
          </w:rPr>
          <w:fldChar w:fldCharType="begin"/>
        </w:r>
        <w:r w:rsidR="00315827">
          <w:rPr>
            <w:lang w:val="en-US" w:eastAsia="en-US"/>
          </w:rPr>
          <w:instrText xml:space="preserve"> PAGEREF _Toc256000081 \h </w:instrText>
        </w:r>
        <w:r w:rsidR="00315827">
          <w:rPr>
            <w:lang w:val="en-US" w:eastAsia="en-US"/>
          </w:rPr>
        </w:r>
        <w:r w:rsidR="00315827">
          <w:rPr>
            <w:lang w:val="en-US" w:eastAsia="en-US"/>
          </w:rPr>
          <w:fldChar w:fldCharType="separate"/>
        </w:r>
        <w:r w:rsidR="00315827">
          <w:rPr>
            <w:lang w:val="en-US" w:eastAsia="en-US"/>
          </w:rPr>
          <w:t>51</w:t>
        </w:r>
        <w:r w:rsidR="00315827">
          <w:rPr>
            <w:lang w:val="en-US" w:eastAsia="en-US"/>
          </w:rPr>
          <w:fldChar w:fldCharType="end"/>
        </w:r>
      </w:hyperlink>
    </w:p>
    <w:p w14:paraId="32BAFAA2" w14:textId="77777777" w:rsidR="007A578F" w:rsidRDefault="00764509">
      <w:pPr>
        <w:pStyle w:val="TOC6"/>
        <w:widowControl/>
        <w:rPr>
          <w:rFonts w:ascii="Calibri" w:hAnsi="Calibri" w:cs="Calibri"/>
          <w:noProof/>
          <w:sz w:val="22"/>
          <w:szCs w:val="22"/>
          <w:lang w:val="en-US"/>
        </w:rPr>
      </w:pPr>
      <w:hyperlink w:anchor="_Toc256000082"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Region change applications and region determinations by AEMC</w:t>
        </w:r>
        <w:r w:rsidR="00315827">
          <w:rPr>
            <w:lang w:val="en-US" w:eastAsia="en-US"/>
          </w:rPr>
          <w:tab/>
        </w:r>
        <w:r w:rsidR="00315827">
          <w:rPr>
            <w:lang w:val="en-US" w:eastAsia="en-US"/>
          </w:rPr>
          <w:fldChar w:fldCharType="begin"/>
        </w:r>
        <w:r w:rsidR="00315827">
          <w:rPr>
            <w:lang w:val="en-US" w:eastAsia="en-US"/>
          </w:rPr>
          <w:instrText xml:space="preserve"> PAGEREF _Toc256000082 \h </w:instrText>
        </w:r>
        <w:r w:rsidR="00315827">
          <w:rPr>
            <w:lang w:val="en-US" w:eastAsia="en-US"/>
          </w:rPr>
        </w:r>
        <w:r w:rsidR="00315827">
          <w:rPr>
            <w:lang w:val="en-US" w:eastAsia="en-US"/>
          </w:rPr>
          <w:fldChar w:fldCharType="separate"/>
        </w:r>
        <w:r w:rsidR="00315827">
          <w:rPr>
            <w:lang w:val="en-US" w:eastAsia="en-US"/>
          </w:rPr>
          <w:t>51</w:t>
        </w:r>
        <w:r w:rsidR="00315827">
          <w:rPr>
            <w:lang w:val="en-US" w:eastAsia="en-US"/>
          </w:rPr>
          <w:fldChar w:fldCharType="end"/>
        </w:r>
      </w:hyperlink>
    </w:p>
    <w:p w14:paraId="4A2DEC3F" w14:textId="77777777" w:rsidR="007A578F" w:rsidRDefault="00764509">
      <w:pPr>
        <w:pStyle w:val="TOC6"/>
        <w:widowControl/>
        <w:rPr>
          <w:rFonts w:ascii="Calibri" w:hAnsi="Calibri" w:cs="Calibri"/>
          <w:noProof/>
          <w:sz w:val="22"/>
          <w:szCs w:val="22"/>
          <w:lang w:val="en-US"/>
        </w:rPr>
      </w:pPr>
      <w:hyperlink w:anchor="_Toc256000083" w:history="1">
        <w:r w:rsidR="00315827">
          <w:rPr>
            <w:rStyle w:val="Hyperlink"/>
            <w:lang w:val="en-US" w:eastAsia="en-US"/>
          </w:rPr>
          <w:t>2A.1</w:t>
        </w:r>
        <w:r w:rsidR="00315827">
          <w:rPr>
            <w:rFonts w:ascii="Calibri" w:hAnsi="Calibri" w:cs="Calibri"/>
            <w:noProof/>
            <w:sz w:val="22"/>
            <w:szCs w:val="22"/>
            <w:lang w:val="en-US" w:eastAsia="en-US"/>
          </w:rPr>
          <w:tab/>
        </w:r>
        <w:r w:rsidR="00315827">
          <w:rPr>
            <w:rStyle w:val="Hyperlink"/>
            <w:lang w:val="en-US" w:eastAsia="en-US"/>
          </w:rPr>
          <w:t>Introduction to Chapter 2A</w:t>
        </w:r>
        <w:r w:rsidR="00315827">
          <w:rPr>
            <w:lang w:val="en-US" w:eastAsia="en-US"/>
          </w:rPr>
          <w:tab/>
        </w:r>
        <w:r w:rsidR="00315827">
          <w:rPr>
            <w:lang w:val="en-US" w:eastAsia="en-US"/>
          </w:rPr>
          <w:fldChar w:fldCharType="begin"/>
        </w:r>
        <w:r w:rsidR="00315827">
          <w:rPr>
            <w:lang w:val="en-US" w:eastAsia="en-US"/>
          </w:rPr>
          <w:instrText xml:space="preserve"> PAGEREF _Toc256000083 \h </w:instrText>
        </w:r>
        <w:r w:rsidR="00315827">
          <w:rPr>
            <w:lang w:val="en-US" w:eastAsia="en-US"/>
          </w:rPr>
        </w:r>
        <w:r w:rsidR="00315827">
          <w:rPr>
            <w:lang w:val="en-US" w:eastAsia="en-US"/>
          </w:rPr>
          <w:fldChar w:fldCharType="separate"/>
        </w:r>
        <w:r w:rsidR="00315827">
          <w:rPr>
            <w:lang w:val="en-US" w:eastAsia="en-US"/>
          </w:rPr>
          <w:t>51</w:t>
        </w:r>
        <w:r w:rsidR="00315827">
          <w:rPr>
            <w:lang w:val="en-US" w:eastAsia="en-US"/>
          </w:rPr>
          <w:fldChar w:fldCharType="end"/>
        </w:r>
      </w:hyperlink>
    </w:p>
    <w:p w14:paraId="5ECD0D18" w14:textId="77777777" w:rsidR="007A578F" w:rsidRDefault="00764509">
      <w:pPr>
        <w:pStyle w:val="TOC9"/>
        <w:widowControl/>
        <w:rPr>
          <w:rFonts w:ascii="Calibri" w:hAnsi="Calibri" w:cs="Calibri"/>
          <w:noProof/>
          <w:sz w:val="22"/>
          <w:szCs w:val="22"/>
          <w:lang w:val="en-US"/>
        </w:rPr>
      </w:pPr>
      <w:hyperlink w:anchor="_Toc256000084" w:history="1">
        <w:r w:rsidR="00315827">
          <w:rPr>
            <w:rStyle w:val="Hyperlink"/>
            <w:lang w:val="en-US" w:eastAsia="en-US"/>
          </w:rPr>
          <w:t>2A.1.1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_Toc256000084 \h </w:instrText>
        </w:r>
        <w:r w:rsidR="00315827">
          <w:rPr>
            <w:lang w:val="en-US" w:eastAsia="en-US"/>
          </w:rPr>
        </w:r>
        <w:r w:rsidR="00315827">
          <w:rPr>
            <w:lang w:val="en-US" w:eastAsia="en-US"/>
          </w:rPr>
          <w:fldChar w:fldCharType="separate"/>
        </w:r>
        <w:r w:rsidR="00315827">
          <w:rPr>
            <w:lang w:val="en-US" w:eastAsia="en-US"/>
          </w:rPr>
          <w:t>51</w:t>
        </w:r>
        <w:r w:rsidR="00315827">
          <w:rPr>
            <w:lang w:val="en-US" w:eastAsia="en-US"/>
          </w:rPr>
          <w:fldChar w:fldCharType="end"/>
        </w:r>
      </w:hyperlink>
    </w:p>
    <w:p w14:paraId="7B7C343F" w14:textId="77777777" w:rsidR="007A578F" w:rsidRDefault="00764509">
      <w:pPr>
        <w:pStyle w:val="TOC9"/>
        <w:widowControl/>
        <w:rPr>
          <w:rFonts w:ascii="Calibri" w:hAnsi="Calibri" w:cs="Calibri"/>
          <w:noProof/>
          <w:sz w:val="22"/>
          <w:szCs w:val="22"/>
          <w:lang w:val="en-US"/>
        </w:rPr>
      </w:pPr>
      <w:hyperlink w:anchor="_Toc256000085" w:history="1">
        <w:r w:rsidR="00315827">
          <w:rPr>
            <w:rStyle w:val="Hyperlink"/>
            <w:lang w:val="en-US" w:eastAsia="en-US"/>
          </w:rPr>
          <w:t>2A.1.2</w:t>
        </w:r>
        <w:r w:rsidR="00315827">
          <w:rPr>
            <w:rFonts w:ascii="Calibri" w:hAnsi="Calibri" w:cs="Calibri"/>
            <w:noProof/>
            <w:sz w:val="22"/>
            <w:szCs w:val="22"/>
            <w:lang w:val="en-US" w:eastAsia="en-US"/>
          </w:rPr>
          <w:tab/>
        </w:r>
        <w:r w:rsidR="00315827">
          <w:rPr>
            <w:rStyle w:val="Hyperlink"/>
            <w:lang w:val="en-US" w:eastAsia="en-US"/>
          </w:rPr>
          <w:t>AEMC determination of regions</w:t>
        </w:r>
        <w:r w:rsidR="00315827">
          <w:rPr>
            <w:lang w:val="en-US" w:eastAsia="en-US"/>
          </w:rPr>
          <w:tab/>
        </w:r>
        <w:r w:rsidR="00315827">
          <w:rPr>
            <w:lang w:val="en-US" w:eastAsia="en-US"/>
          </w:rPr>
          <w:fldChar w:fldCharType="begin"/>
        </w:r>
        <w:r w:rsidR="00315827">
          <w:rPr>
            <w:lang w:val="en-US" w:eastAsia="en-US"/>
          </w:rPr>
          <w:instrText xml:space="preserve"> PAGEREF _Toc256000085 \h </w:instrText>
        </w:r>
        <w:r w:rsidR="00315827">
          <w:rPr>
            <w:lang w:val="en-US" w:eastAsia="en-US"/>
          </w:rPr>
        </w:r>
        <w:r w:rsidR="00315827">
          <w:rPr>
            <w:lang w:val="en-US" w:eastAsia="en-US"/>
          </w:rPr>
          <w:fldChar w:fldCharType="separate"/>
        </w:r>
        <w:r w:rsidR="00315827">
          <w:rPr>
            <w:lang w:val="en-US" w:eastAsia="en-US"/>
          </w:rPr>
          <w:t>53</w:t>
        </w:r>
        <w:r w:rsidR="00315827">
          <w:rPr>
            <w:lang w:val="en-US" w:eastAsia="en-US"/>
          </w:rPr>
          <w:fldChar w:fldCharType="end"/>
        </w:r>
      </w:hyperlink>
    </w:p>
    <w:p w14:paraId="66ED4F9E" w14:textId="77777777" w:rsidR="007A578F" w:rsidRDefault="00764509">
      <w:pPr>
        <w:pStyle w:val="TOC9"/>
        <w:widowControl/>
        <w:rPr>
          <w:rFonts w:ascii="Calibri" w:hAnsi="Calibri" w:cs="Calibri"/>
          <w:noProof/>
          <w:sz w:val="22"/>
          <w:szCs w:val="22"/>
          <w:lang w:val="en-US"/>
        </w:rPr>
      </w:pPr>
      <w:hyperlink w:anchor="_Toc256000086" w:history="1">
        <w:r w:rsidR="00315827">
          <w:rPr>
            <w:rStyle w:val="Hyperlink"/>
            <w:lang w:val="en-US" w:eastAsia="en-US"/>
          </w:rPr>
          <w:t>2A.1.3</w:t>
        </w:r>
        <w:r w:rsidR="00315827">
          <w:rPr>
            <w:rFonts w:ascii="Calibri" w:hAnsi="Calibri" w:cs="Calibri"/>
            <w:noProof/>
            <w:sz w:val="22"/>
            <w:szCs w:val="22"/>
            <w:lang w:val="en-US" w:eastAsia="en-US"/>
          </w:rPr>
          <w:tab/>
        </w:r>
        <w:r w:rsidR="00315827">
          <w:rPr>
            <w:rStyle w:val="Hyperlink"/>
            <w:lang w:val="en-US" w:eastAsia="en-US"/>
          </w:rPr>
          <w:t>Publication of regions by AEMO</w:t>
        </w:r>
        <w:r w:rsidR="00315827">
          <w:rPr>
            <w:lang w:val="en-US" w:eastAsia="en-US"/>
          </w:rPr>
          <w:tab/>
        </w:r>
        <w:r w:rsidR="00315827">
          <w:rPr>
            <w:lang w:val="en-US" w:eastAsia="en-US"/>
          </w:rPr>
          <w:fldChar w:fldCharType="begin"/>
        </w:r>
        <w:r w:rsidR="00315827">
          <w:rPr>
            <w:lang w:val="en-US" w:eastAsia="en-US"/>
          </w:rPr>
          <w:instrText xml:space="preserve"> PAGEREF _Toc256000086 \h </w:instrText>
        </w:r>
        <w:r w:rsidR="00315827">
          <w:rPr>
            <w:lang w:val="en-US" w:eastAsia="en-US"/>
          </w:rPr>
        </w:r>
        <w:r w:rsidR="00315827">
          <w:rPr>
            <w:lang w:val="en-US" w:eastAsia="en-US"/>
          </w:rPr>
          <w:fldChar w:fldCharType="separate"/>
        </w:r>
        <w:r w:rsidR="00315827">
          <w:rPr>
            <w:lang w:val="en-US" w:eastAsia="en-US"/>
          </w:rPr>
          <w:t>53</w:t>
        </w:r>
        <w:r w:rsidR="00315827">
          <w:rPr>
            <w:lang w:val="en-US" w:eastAsia="en-US"/>
          </w:rPr>
          <w:fldChar w:fldCharType="end"/>
        </w:r>
      </w:hyperlink>
    </w:p>
    <w:p w14:paraId="39144E9E" w14:textId="77777777" w:rsidR="007A578F" w:rsidRDefault="00764509">
      <w:pPr>
        <w:pStyle w:val="TOC6"/>
        <w:widowControl/>
        <w:rPr>
          <w:rFonts w:ascii="Calibri" w:hAnsi="Calibri" w:cs="Calibri"/>
          <w:noProof/>
          <w:sz w:val="22"/>
          <w:szCs w:val="22"/>
          <w:lang w:val="en-US"/>
        </w:rPr>
      </w:pPr>
      <w:hyperlink w:anchor="_Toc256000087" w:history="1">
        <w:r w:rsidR="00315827">
          <w:rPr>
            <w:rStyle w:val="Hyperlink"/>
            <w:lang w:val="en-US" w:eastAsia="en-US"/>
          </w:rPr>
          <w:t>2A.2</w:t>
        </w:r>
        <w:r w:rsidR="00315827">
          <w:rPr>
            <w:rFonts w:ascii="Calibri" w:hAnsi="Calibri" w:cs="Calibri"/>
            <w:noProof/>
            <w:sz w:val="22"/>
            <w:szCs w:val="22"/>
            <w:lang w:val="en-US" w:eastAsia="en-US"/>
          </w:rPr>
          <w:tab/>
        </w:r>
        <w:r w:rsidR="00315827">
          <w:rPr>
            <w:rStyle w:val="Hyperlink"/>
            <w:lang w:val="en-US" w:eastAsia="en-US"/>
          </w:rPr>
          <w:t>Region change applications</w:t>
        </w:r>
        <w:r w:rsidR="00315827">
          <w:rPr>
            <w:lang w:val="en-US" w:eastAsia="en-US"/>
          </w:rPr>
          <w:tab/>
        </w:r>
        <w:r w:rsidR="00315827">
          <w:rPr>
            <w:lang w:val="en-US" w:eastAsia="en-US"/>
          </w:rPr>
          <w:fldChar w:fldCharType="begin"/>
        </w:r>
        <w:r w:rsidR="00315827">
          <w:rPr>
            <w:lang w:val="en-US" w:eastAsia="en-US"/>
          </w:rPr>
          <w:instrText xml:space="preserve"> PAGEREF _Toc256000087 \h </w:instrText>
        </w:r>
        <w:r w:rsidR="00315827">
          <w:rPr>
            <w:lang w:val="en-US" w:eastAsia="en-US"/>
          </w:rPr>
        </w:r>
        <w:r w:rsidR="00315827">
          <w:rPr>
            <w:lang w:val="en-US" w:eastAsia="en-US"/>
          </w:rPr>
          <w:fldChar w:fldCharType="separate"/>
        </w:r>
        <w:r w:rsidR="00315827">
          <w:rPr>
            <w:lang w:val="en-US" w:eastAsia="en-US"/>
          </w:rPr>
          <w:t>53</w:t>
        </w:r>
        <w:r w:rsidR="00315827">
          <w:rPr>
            <w:lang w:val="en-US" w:eastAsia="en-US"/>
          </w:rPr>
          <w:fldChar w:fldCharType="end"/>
        </w:r>
      </w:hyperlink>
    </w:p>
    <w:p w14:paraId="5B18E4A7" w14:textId="77777777" w:rsidR="007A578F" w:rsidRDefault="00764509">
      <w:pPr>
        <w:pStyle w:val="TOC9"/>
        <w:widowControl/>
        <w:rPr>
          <w:rFonts w:ascii="Calibri" w:hAnsi="Calibri" w:cs="Calibri"/>
          <w:noProof/>
          <w:sz w:val="22"/>
          <w:szCs w:val="22"/>
          <w:lang w:val="en-US"/>
        </w:rPr>
      </w:pPr>
      <w:hyperlink w:anchor="_Toc256000088" w:history="1">
        <w:r w:rsidR="00315827">
          <w:rPr>
            <w:rStyle w:val="Hyperlink"/>
            <w:lang w:val="en-US" w:eastAsia="en-US"/>
          </w:rPr>
          <w:t>2A.2.1</w:t>
        </w:r>
        <w:r w:rsidR="00315827">
          <w:rPr>
            <w:rFonts w:ascii="Calibri" w:hAnsi="Calibri" w:cs="Calibri"/>
            <w:noProof/>
            <w:sz w:val="22"/>
            <w:szCs w:val="22"/>
            <w:lang w:val="en-US" w:eastAsia="en-US"/>
          </w:rPr>
          <w:tab/>
        </w:r>
        <w:r w:rsidR="00315827">
          <w:rPr>
            <w:rStyle w:val="Hyperlink"/>
            <w:lang w:val="en-US" w:eastAsia="en-US"/>
          </w:rPr>
          <w:t>A complete region change application</w:t>
        </w:r>
        <w:r w:rsidR="00315827">
          <w:rPr>
            <w:lang w:val="en-US" w:eastAsia="en-US"/>
          </w:rPr>
          <w:tab/>
        </w:r>
        <w:r w:rsidR="00315827">
          <w:rPr>
            <w:lang w:val="en-US" w:eastAsia="en-US"/>
          </w:rPr>
          <w:fldChar w:fldCharType="begin"/>
        </w:r>
        <w:r w:rsidR="00315827">
          <w:rPr>
            <w:lang w:val="en-US" w:eastAsia="en-US"/>
          </w:rPr>
          <w:instrText xml:space="preserve"> PAGEREF _Toc256000088 \h </w:instrText>
        </w:r>
        <w:r w:rsidR="00315827">
          <w:rPr>
            <w:lang w:val="en-US" w:eastAsia="en-US"/>
          </w:rPr>
        </w:r>
        <w:r w:rsidR="00315827">
          <w:rPr>
            <w:lang w:val="en-US" w:eastAsia="en-US"/>
          </w:rPr>
          <w:fldChar w:fldCharType="separate"/>
        </w:r>
        <w:r w:rsidR="00315827">
          <w:rPr>
            <w:lang w:val="en-US" w:eastAsia="en-US"/>
          </w:rPr>
          <w:t>53</w:t>
        </w:r>
        <w:r w:rsidR="00315827">
          <w:rPr>
            <w:lang w:val="en-US" w:eastAsia="en-US"/>
          </w:rPr>
          <w:fldChar w:fldCharType="end"/>
        </w:r>
      </w:hyperlink>
    </w:p>
    <w:p w14:paraId="6508D207" w14:textId="77777777" w:rsidR="007A578F" w:rsidRDefault="00764509">
      <w:pPr>
        <w:pStyle w:val="TOC9"/>
        <w:widowControl/>
        <w:rPr>
          <w:rFonts w:ascii="Calibri" w:hAnsi="Calibri" w:cs="Calibri"/>
          <w:noProof/>
          <w:sz w:val="22"/>
          <w:szCs w:val="22"/>
          <w:lang w:val="en-US"/>
        </w:rPr>
      </w:pPr>
      <w:hyperlink w:anchor="_Toc256000089" w:history="1">
        <w:r w:rsidR="00315827">
          <w:rPr>
            <w:rStyle w:val="Hyperlink"/>
            <w:lang w:val="en-US" w:eastAsia="en-US"/>
          </w:rPr>
          <w:t>2A.2.2</w:t>
        </w:r>
        <w:r w:rsidR="00315827">
          <w:rPr>
            <w:rFonts w:ascii="Calibri" w:hAnsi="Calibri" w:cs="Calibri"/>
            <w:noProof/>
            <w:sz w:val="22"/>
            <w:szCs w:val="22"/>
            <w:lang w:val="en-US" w:eastAsia="en-US"/>
          </w:rPr>
          <w:tab/>
        </w:r>
        <w:r w:rsidR="00315827">
          <w:rPr>
            <w:rStyle w:val="Hyperlink"/>
            <w:lang w:val="en-US" w:eastAsia="en-US"/>
          </w:rPr>
          <w:t>Identifying a congestion problem</w:t>
        </w:r>
        <w:r w:rsidR="00315827">
          <w:rPr>
            <w:lang w:val="en-US" w:eastAsia="en-US"/>
          </w:rPr>
          <w:tab/>
        </w:r>
        <w:r w:rsidR="00315827">
          <w:rPr>
            <w:lang w:val="en-US" w:eastAsia="en-US"/>
          </w:rPr>
          <w:fldChar w:fldCharType="begin"/>
        </w:r>
        <w:r w:rsidR="00315827">
          <w:rPr>
            <w:lang w:val="en-US" w:eastAsia="en-US"/>
          </w:rPr>
          <w:instrText xml:space="preserve"> PAGEREF _Toc256000089 \h </w:instrText>
        </w:r>
        <w:r w:rsidR="00315827">
          <w:rPr>
            <w:lang w:val="en-US" w:eastAsia="en-US"/>
          </w:rPr>
        </w:r>
        <w:r w:rsidR="00315827">
          <w:rPr>
            <w:lang w:val="en-US" w:eastAsia="en-US"/>
          </w:rPr>
          <w:fldChar w:fldCharType="separate"/>
        </w:r>
        <w:r w:rsidR="00315827">
          <w:rPr>
            <w:lang w:val="en-US" w:eastAsia="en-US"/>
          </w:rPr>
          <w:t>54</w:t>
        </w:r>
        <w:r w:rsidR="00315827">
          <w:rPr>
            <w:lang w:val="en-US" w:eastAsia="en-US"/>
          </w:rPr>
          <w:fldChar w:fldCharType="end"/>
        </w:r>
      </w:hyperlink>
    </w:p>
    <w:p w14:paraId="1E6E3DF2" w14:textId="77777777" w:rsidR="007A578F" w:rsidRDefault="00764509">
      <w:pPr>
        <w:pStyle w:val="TOC9"/>
        <w:widowControl/>
        <w:rPr>
          <w:rFonts w:ascii="Calibri" w:hAnsi="Calibri" w:cs="Calibri"/>
          <w:noProof/>
          <w:sz w:val="22"/>
          <w:szCs w:val="22"/>
          <w:lang w:val="en-US"/>
        </w:rPr>
      </w:pPr>
      <w:hyperlink w:anchor="_Toc256000090" w:history="1">
        <w:r w:rsidR="00315827">
          <w:rPr>
            <w:rStyle w:val="Hyperlink"/>
            <w:lang w:val="en-US" w:eastAsia="en-US"/>
          </w:rPr>
          <w:t>2A.2.3</w:t>
        </w:r>
        <w:r w:rsidR="00315827">
          <w:rPr>
            <w:rFonts w:ascii="Calibri" w:hAnsi="Calibri" w:cs="Calibri"/>
            <w:noProof/>
            <w:sz w:val="22"/>
            <w:szCs w:val="22"/>
            <w:lang w:val="en-US" w:eastAsia="en-US"/>
          </w:rPr>
          <w:tab/>
        </w:r>
        <w:r w:rsidR="00315827">
          <w:rPr>
            <w:rStyle w:val="Hyperlink"/>
            <w:lang w:val="en-US" w:eastAsia="en-US"/>
          </w:rPr>
          <w:t>Explanation of economic efficiency of proposed region solution</w:t>
        </w:r>
        <w:r w:rsidR="00315827">
          <w:rPr>
            <w:lang w:val="en-US" w:eastAsia="en-US"/>
          </w:rPr>
          <w:tab/>
        </w:r>
        <w:r w:rsidR="00315827">
          <w:rPr>
            <w:lang w:val="en-US" w:eastAsia="en-US"/>
          </w:rPr>
          <w:fldChar w:fldCharType="begin"/>
        </w:r>
        <w:r w:rsidR="00315827">
          <w:rPr>
            <w:lang w:val="en-US" w:eastAsia="en-US"/>
          </w:rPr>
          <w:instrText xml:space="preserve"> PAGEREF _Toc256000090 \h </w:instrText>
        </w:r>
        <w:r w:rsidR="00315827">
          <w:rPr>
            <w:lang w:val="en-US" w:eastAsia="en-US"/>
          </w:rPr>
        </w:r>
        <w:r w:rsidR="00315827">
          <w:rPr>
            <w:lang w:val="en-US" w:eastAsia="en-US"/>
          </w:rPr>
          <w:fldChar w:fldCharType="separate"/>
        </w:r>
        <w:r w:rsidR="00315827">
          <w:rPr>
            <w:lang w:val="en-US" w:eastAsia="en-US"/>
          </w:rPr>
          <w:t>54</w:t>
        </w:r>
        <w:r w:rsidR="00315827">
          <w:rPr>
            <w:lang w:val="en-US" w:eastAsia="en-US"/>
          </w:rPr>
          <w:fldChar w:fldCharType="end"/>
        </w:r>
      </w:hyperlink>
    </w:p>
    <w:p w14:paraId="064B39DF" w14:textId="77777777" w:rsidR="007A578F" w:rsidRDefault="00764509">
      <w:pPr>
        <w:pStyle w:val="TOC9"/>
        <w:widowControl/>
        <w:rPr>
          <w:rFonts w:ascii="Calibri" w:hAnsi="Calibri" w:cs="Calibri"/>
          <w:noProof/>
          <w:sz w:val="22"/>
          <w:szCs w:val="22"/>
          <w:lang w:val="en-US"/>
        </w:rPr>
      </w:pPr>
      <w:hyperlink w:anchor="_Toc256000091" w:history="1">
        <w:r w:rsidR="00315827">
          <w:rPr>
            <w:rStyle w:val="Hyperlink"/>
            <w:lang w:val="en-US" w:eastAsia="en-US"/>
          </w:rPr>
          <w:t>2A.2.4</w:t>
        </w:r>
        <w:r w:rsidR="00315827">
          <w:rPr>
            <w:rFonts w:ascii="Calibri" w:hAnsi="Calibri" w:cs="Calibri"/>
            <w:noProof/>
            <w:sz w:val="22"/>
            <w:szCs w:val="22"/>
            <w:lang w:val="en-US" w:eastAsia="en-US"/>
          </w:rPr>
          <w:tab/>
        </w:r>
        <w:r w:rsidR="00315827">
          <w:rPr>
            <w:rStyle w:val="Hyperlink"/>
            <w:lang w:val="en-US" w:eastAsia="en-US"/>
          </w:rPr>
          <w:t>Region change application must be technically competent</w:t>
        </w:r>
        <w:r w:rsidR="00315827">
          <w:rPr>
            <w:lang w:val="en-US" w:eastAsia="en-US"/>
          </w:rPr>
          <w:tab/>
        </w:r>
        <w:r w:rsidR="00315827">
          <w:rPr>
            <w:lang w:val="en-US" w:eastAsia="en-US"/>
          </w:rPr>
          <w:fldChar w:fldCharType="begin"/>
        </w:r>
        <w:r w:rsidR="00315827">
          <w:rPr>
            <w:lang w:val="en-US" w:eastAsia="en-US"/>
          </w:rPr>
          <w:instrText xml:space="preserve"> PAGEREF _Toc256000091 \h </w:instrText>
        </w:r>
        <w:r w:rsidR="00315827">
          <w:rPr>
            <w:lang w:val="en-US" w:eastAsia="en-US"/>
          </w:rPr>
        </w:r>
        <w:r w:rsidR="00315827">
          <w:rPr>
            <w:lang w:val="en-US" w:eastAsia="en-US"/>
          </w:rPr>
          <w:fldChar w:fldCharType="separate"/>
        </w:r>
        <w:r w:rsidR="00315827">
          <w:rPr>
            <w:lang w:val="en-US" w:eastAsia="en-US"/>
          </w:rPr>
          <w:t>54</w:t>
        </w:r>
        <w:r w:rsidR="00315827">
          <w:rPr>
            <w:lang w:val="en-US" w:eastAsia="en-US"/>
          </w:rPr>
          <w:fldChar w:fldCharType="end"/>
        </w:r>
      </w:hyperlink>
    </w:p>
    <w:p w14:paraId="0EF7C208" w14:textId="77777777" w:rsidR="007A578F" w:rsidRDefault="00764509">
      <w:pPr>
        <w:pStyle w:val="TOC9"/>
        <w:widowControl/>
        <w:rPr>
          <w:rFonts w:ascii="Calibri" w:hAnsi="Calibri" w:cs="Calibri"/>
          <w:noProof/>
          <w:sz w:val="22"/>
          <w:szCs w:val="22"/>
          <w:lang w:val="en-US"/>
        </w:rPr>
      </w:pPr>
      <w:hyperlink w:anchor="_Toc256000092" w:history="1">
        <w:r w:rsidR="00315827">
          <w:rPr>
            <w:rStyle w:val="Hyperlink"/>
            <w:lang w:val="en-US" w:eastAsia="en-US"/>
          </w:rPr>
          <w:t>2A.2.5</w:t>
        </w:r>
        <w:r w:rsidR="00315827">
          <w:rPr>
            <w:rFonts w:ascii="Calibri" w:hAnsi="Calibri" w:cs="Calibri"/>
            <w:noProof/>
            <w:sz w:val="22"/>
            <w:szCs w:val="22"/>
            <w:lang w:val="en-US" w:eastAsia="en-US"/>
          </w:rPr>
          <w:tab/>
        </w:r>
        <w:r w:rsidR="00315827">
          <w:rPr>
            <w:rStyle w:val="Hyperlink"/>
            <w:lang w:val="en-US" w:eastAsia="en-US"/>
          </w:rPr>
          <w:t>Alternative congestion management options</w:t>
        </w:r>
        <w:r w:rsidR="00315827">
          <w:rPr>
            <w:lang w:val="en-US" w:eastAsia="en-US"/>
          </w:rPr>
          <w:tab/>
        </w:r>
        <w:r w:rsidR="00315827">
          <w:rPr>
            <w:lang w:val="en-US" w:eastAsia="en-US"/>
          </w:rPr>
          <w:fldChar w:fldCharType="begin"/>
        </w:r>
        <w:r w:rsidR="00315827">
          <w:rPr>
            <w:lang w:val="en-US" w:eastAsia="en-US"/>
          </w:rPr>
          <w:instrText xml:space="preserve"> PAGEREF _Toc256000092 \h </w:instrText>
        </w:r>
        <w:r w:rsidR="00315827">
          <w:rPr>
            <w:lang w:val="en-US" w:eastAsia="en-US"/>
          </w:rPr>
        </w:r>
        <w:r w:rsidR="00315827">
          <w:rPr>
            <w:lang w:val="en-US" w:eastAsia="en-US"/>
          </w:rPr>
          <w:fldChar w:fldCharType="separate"/>
        </w:r>
        <w:r w:rsidR="00315827">
          <w:rPr>
            <w:lang w:val="en-US" w:eastAsia="en-US"/>
          </w:rPr>
          <w:t>55</w:t>
        </w:r>
        <w:r w:rsidR="00315827">
          <w:rPr>
            <w:lang w:val="en-US" w:eastAsia="en-US"/>
          </w:rPr>
          <w:fldChar w:fldCharType="end"/>
        </w:r>
      </w:hyperlink>
    </w:p>
    <w:p w14:paraId="51DB7237" w14:textId="77777777" w:rsidR="007A578F" w:rsidRDefault="00764509">
      <w:pPr>
        <w:pStyle w:val="TOC9"/>
        <w:widowControl/>
        <w:rPr>
          <w:rFonts w:ascii="Calibri" w:hAnsi="Calibri" w:cs="Calibri"/>
          <w:noProof/>
          <w:sz w:val="22"/>
          <w:szCs w:val="22"/>
          <w:lang w:val="en-US"/>
        </w:rPr>
      </w:pPr>
      <w:hyperlink w:anchor="_Toc256000093" w:history="1">
        <w:r w:rsidR="00315827">
          <w:rPr>
            <w:rStyle w:val="Hyperlink"/>
            <w:lang w:val="en-US" w:eastAsia="en-US"/>
          </w:rPr>
          <w:t>2A.2.6</w:t>
        </w:r>
        <w:r w:rsidR="00315827">
          <w:rPr>
            <w:rFonts w:ascii="Calibri" w:hAnsi="Calibri" w:cs="Calibri"/>
            <w:noProof/>
            <w:sz w:val="22"/>
            <w:szCs w:val="22"/>
            <w:lang w:val="en-US" w:eastAsia="en-US"/>
          </w:rPr>
          <w:tab/>
        </w:r>
        <w:r w:rsidR="00315827">
          <w:rPr>
            <w:rStyle w:val="Hyperlink"/>
            <w:lang w:val="en-US" w:eastAsia="en-US"/>
          </w:rPr>
          <w:t>Previous application relating to congestion problem</w:t>
        </w:r>
        <w:r w:rsidR="00315827">
          <w:rPr>
            <w:lang w:val="en-US" w:eastAsia="en-US"/>
          </w:rPr>
          <w:tab/>
        </w:r>
        <w:r w:rsidR="00315827">
          <w:rPr>
            <w:lang w:val="en-US" w:eastAsia="en-US"/>
          </w:rPr>
          <w:fldChar w:fldCharType="begin"/>
        </w:r>
        <w:r w:rsidR="00315827">
          <w:rPr>
            <w:lang w:val="en-US" w:eastAsia="en-US"/>
          </w:rPr>
          <w:instrText xml:space="preserve"> PAGEREF _Toc256000093 \h </w:instrText>
        </w:r>
        <w:r w:rsidR="00315827">
          <w:rPr>
            <w:lang w:val="en-US" w:eastAsia="en-US"/>
          </w:rPr>
        </w:r>
        <w:r w:rsidR="00315827">
          <w:rPr>
            <w:lang w:val="en-US" w:eastAsia="en-US"/>
          </w:rPr>
          <w:fldChar w:fldCharType="separate"/>
        </w:r>
        <w:r w:rsidR="00315827">
          <w:rPr>
            <w:lang w:val="en-US" w:eastAsia="en-US"/>
          </w:rPr>
          <w:t>55</w:t>
        </w:r>
        <w:r w:rsidR="00315827">
          <w:rPr>
            <w:lang w:val="en-US" w:eastAsia="en-US"/>
          </w:rPr>
          <w:fldChar w:fldCharType="end"/>
        </w:r>
      </w:hyperlink>
    </w:p>
    <w:p w14:paraId="6AB9827E" w14:textId="77777777" w:rsidR="007A578F" w:rsidRDefault="00764509">
      <w:pPr>
        <w:pStyle w:val="TOC9"/>
        <w:widowControl/>
        <w:rPr>
          <w:rFonts w:ascii="Calibri" w:hAnsi="Calibri" w:cs="Calibri"/>
          <w:noProof/>
          <w:sz w:val="22"/>
          <w:szCs w:val="22"/>
          <w:lang w:val="en-US"/>
        </w:rPr>
      </w:pPr>
      <w:hyperlink w:anchor="_Toc256000094" w:history="1">
        <w:r w:rsidR="00315827">
          <w:rPr>
            <w:rStyle w:val="Hyperlink"/>
            <w:lang w:val="en-US" w:eastAsia="en-US"/>
          </w:rPr>
          <w:t>2A.2.7</w:t>
        </w:r>
        <w:r w:rsidR="00315827">
          <w:rPr>
            <w:rFonts w:ascii="Calibri" w:hAnsi="Calibri" w:cs="Calibri"/>
            <w:noProof/>
            <w:sz w:val="22"/>
            <w:szCs w:val="22"/>
            <w:lang w:val="en-US" w:eastAsia="en-US"/>
          </w:rPr>
          <w:tab/>
        </w:r>
        <w:r w:rsidR="00315827">
          <w:rPr>
            <w:rStyle w:val="Hyperlink"/>
            <w:lang w:val="en-US" w:eastAsia="en-US"/>
          </w:rPr>
          <w:t>AEMO to provide information to intending applicants</w:t>
        </w:r>
        <w:r w:rsidR="00315827">
          <w:rPr>
            <w:lang w:val="en-US" w:eastAsia="en-US"/>
          </w:rPr>
          <w:tab/>
        </w:r>
        <w:r w:rsidR="00315827">
          <w:rPr>
            <w:lang w:val="en-US" w:eastAsia="en-US"/>
          </w:rPr>
          <w:fldChar w:fldCharType="begin"/>
        </w:r>
        <w:r w:rsidR="00315827">
          <w:rPr>
            <w:lang w:val="en-US" w:eastAsia="en-US"/>
          </w:rPr>
          <w:instrText xml:space="preserve"> PAGEREF _Toc256000094 \h </w:instrText>
        </w:r>
        <w:r w:rsidR="00315827">
          <w:rPr>
            <w:lang w:val="en-US" w:eastAsia="en-US"/>
          </w:rPr>
        </w:r>
        <w:r w:rsidR="00315827">
          <w:rPr>
            <w:lang w:val="en-US" w:eastAsia="en-US"/>
          </w:rPr>
          <w:fldChar w:fldCharType="separate"/>
        </w:r>
        <w:r w:rsidR="00315827">
          <w:rPr>
            <w:lang w:val="en-US" w:eastAsia="en-US"/>
          </w:rPr>
          <w:t>56</w:t>
        </w:r>
        <w:r w:rsidR="00315827">
          <w:rPr>
            <w:lang w:val="en-US" w:eastAsia="en-US"/>
          </w:rPr>
          <w:fldChar w:fldCharType="end"/>
        </w:r>
      </w:hyperlink>
    </w:p>
    <w:p w14:paraId="69D005CB" w14:textId="77777777" w:rsidR="007A578F" w:rsidRDefault="00764509">
      <w:pPr>
        <w:pStyle w:val="TOC9"/>
        <w:widowControl/>
        <w:rPr>
          <w:rFonts w:ascii="Calibri" w:hAnsi="Calibri" w:cs="Calibri"/>
          <w:noProof/>
          <w:sz w:val="22"/>
          <w:szCs w:val="22"/>
          <w:lang w:val="en-US"/>
        </w:rPr>
      </w:pPr>
      <w:hyperlink w:anchor="_Toc256000095" w:history="1">
        <w:r w:rsidR="00315827">
          <w:rPr>
            <w:rStyle w:val="Hyperlink"/>
            <w:lang w:val="en-US" w:eastAsia="en-US"/>
          </w:rPr>
          <w:t>2A.2.8</w:t>
        </w:r>
        <w:r w:rsidR="00315827">
          <w:rPr>
            <w:rFonts w:ascii="Calibri" w:hAnsi="Calibri" w:cs="Calibri"/>
            <w:noProof/>
            <w:sz w:val="22"/>
            <w:szCs w:val="22"/>
            <w:lang w:val="en-US" w:eastAsia="en-US"/>
          </w:rPr>
          <w:tab/>
        </w:r>
        <w:r w:rsidR="00315827">
          <w:rPr>
            <w:rStyle w:val="Hyperlink"/>
            <w:lang w:val="en-US" w:eastAsia="en-US"/>
          </w:rPr>
          <w:t>AEMC may refuse to accept incomplete applications</w:t>
        </w:r>
        <w:r w:rsidR="00315827">
          <w:rPr>
            <w:lang w:val="en-US" w:eastAsia="en-US"/>
          </w:rPr>
          <w:tab/>
        </w:r>
        <w:r w:rsidR="00315827">
          <w:rPr>
            <w:lang w:val="en-US" w:eastAsia="en-US"/>
          </w:rPr>
          <w:fldChar w:fldCharType="begin"/>
        </w:r>
        <w:r w:rsidR="00315827">
          <w:rPr>
            <w:lang w:val="en-US" w:eastAsia="en-US"/>
          </w:rPr>
          <w:instrText xml:space="preserve"> PAGEREF _Toc256000095 \h </w:instrText>
        </w:r>
        <w:r w:rsidR="00315827">
          <w:rPr>
            <w:lang w:val="en-US" w:eastAsia="en-US"/>
          </w:rPr>
        </w:r>
        <w:r w:rsidR="00315827">
          <w:rPr>
            <w:lang w:val="en-US" w:eastAsia="en-US"/>
          </w:rPr>
          <w:fldChar w:fldCharType="separate"/>
        </w:r>
        <w:r w:rsidR="00315827">
          <w:rPr>
            <w:lang w:val="en-US" w:eastAsia="en-US"/>
          </w:rPr>
          <w:t>56</w:t>
        </w:r>
        <w:r w:rsidR="00315827">
          <w:rPr>
            <w:lang w:val="en-US" w:eastAsia="en-US"/>
          </w:rPr>
          <w:fldChar w:fldCharType="end"/>
        </w:r>
      </w:hyperlink>
    </w:p>
    <w:p w14:paraId="6C7B3DC5" w14:textId="77777777" w:rsidR="007A578F" w:rsidRDefault="00764509">
      <w:pPr>
        <w:pStyle w:val="TOC6"/>
        <w:widowControl/>
        <w:rPr>
          <w:rFonts w:ascii="Calibri" w:hAnsi="Calibri" w:cs="Calibri"/>
          <w:noProof/>
          <w:sz w:val="22"/>
          <w:szCs w:val="22"/>
          <w:lang w:val="en-US"/>
        </w:rPr>
      </w:pPr>
      <w:hyperlink w:anchor="_Toc256000096" w:history="1">
        <w:r w:rsidR="00315827">
          <w:rPr>
            <w:rStyle w:val="Hyperlink"/>
            <w:lang w:val="en-US" w:eastAsia="en-US"/>
          </w:rPr>
          <w:t>2A.3</w:t>
        </w:r>
        <w:r w:rsidR="00315827">
          <w:rPr>
            <w:rFonts w:ascii="Calibri" w:hAnsi="Calibri" w:cs="Calibri"/>
            <w:noProof/>
            <w:sz w:val="22"/>
            <w:szCs w:val="22"/>
            <w:lang w:val="en-US" w:eastAsia="en-US"/>
          </w:rPr>
          <w:tab/>
        </w:r>
        <w:r w:rsidR="00315827">
          <w:rPr>
            <w:rStyle w:val="Hyperlink"/>
            <w:lang w:val="en-US" w:eastAsia="en-US"/>
          </w:rPr>
          <w:t>Acceptance of region change application by AEMC</w:t>
        </w:r>
        <w:r w:rsidR="00315827">
          <w:rPr>
            <w:lang w:val="en-US" w:eastAsia="en-US"/>
          </w:rPr>
          <w:tab/>
        </w:r>
        <w:r w:rsidR="00315827">
          <w:rPr>
            <w:lang w:val="en-US" w:eastAsia="en-US"/>
          </w:rPr>
          <w:fldChar w:fldCharType="begin"/>
        </w:r>
        <w:r w:rsidR="00315827">
          <w:rPr>
            <w:lang w:val="en-US" w:eastAsia="en-US"/>
          </w:rPr>
          <w:instrText xml:space="preserve"> PAGEREF _Toc256000096 \h </w:instrText>
        </w:r>
        <w:r w:rsidR="00315827">
          <w:rPr>
            <w:lang w:val="en-US" w:eastAsia="en-US"/>
          </w:rPr>
        </w:r>
        <w:r w:rsidR="00315827">
          <w:rPr>
            <w:lang w:val="en-US" w:eastAsia="en-US"/>
          </w:rPr>
          <w:fldChar w:fldCharType="separate"/>
        </w:r>
        <w:r w:rsidR="00315827">
          <w:rPr>
            <w:lang w:val="en-US" w:eastAsia="en-US"/>
          </w:rPr>
          <w:t>57</w:t>
        </w:r>
        <w:r w:rsidR="00315827">
          <w:rPr>
            <w:lang w:val="en-US" w:eastAsia="en-US"/>
          </w:rPr>
          <w:fldChar w:fldCharType="end"/>
        </w:r>
      </w:hyperlink>
    </w:p>
    <w:p w14:paraId="4EFDA687" w14:textId="77777777" w:rsidR="007A578F" w:rsidRDefault="00764509">
      <w:pPr>
        <w:pStyle w:val="TOC9"/>
        <w:widowControl/>
        <w:rPr>
          <w:rFonts w:ascii="Calibri" w:hAnsi="Calibri" w:cs="Calibri"/>
          <w:noProof/>
          <w:sz w:val="22"/>
          <w:szCs w:val="22"/>
          <w:lang w:val="en-US"/>
        </w:rPr>
      </w:pPr>
      <w:hyperlink w:anchor="_Toc256000097" w:history="1">
        <w:r w:rsidR="00315827">
          <w:rPr>
            <w:rStyle w:val="Hyperlink"/>
            <w:lang w:val="en-US" w:eastAsia="en-US"/>
          </w:rPr>
          <w:t>2A.3.1</w:t>
        </w:r>
        <w:r w:rsidR="00315827">
          <w:rPr>
            <w:rFonts w:ascii="Calibri" w:hAnsi="Calibri" w:cs="Calibri"/>
            <w:noProof/>
            <w:sz w:val="22"/>
            <w:szCs w:val="22"/>
            <w:lang w:val="en-US" w:eastAsia="en-US"/>
          </w:rPr>
          <w:tab/>
        </w:r>
        <w:r w:rsidR="00315827">
          <w:rPr>
            <w:rStyle w:val="Hyperlink"/>
            <w:lang w:val="en-US" w:eastAsia="en-US"/>
          </w:rPr>
          <w:t>Acceptance of a region change application by AEMC</w:t>
        </w:r>
        <w:r w:rsidR="00315827">
          <w:rPr>
            <w:lang w:val="en-US" w:eastAsia="en-US"/>
          </w:rPr>
          <w:tab/>
        </w:r>
        <w:r w:rsidR="00315827">
          <w:rPr>
            <w:lang w:val="en-US" w:eastAsia="en-US"/>
          </w:rPr>
          <w:fldChar w:fldCharType="begin"/>
        </w:r>
        <w:r w:rsidR="00315827">
          <w:rPr>
            <w:lang w:val="en-US" w:eastAsia="en-US"/>
          </w:rPr>
          <w:instrText xml:space="preserve"> PAGEREF _Toc256000097 \h </w:instrText>
        </w:r>
        <w:r w:rsidR="00315827">
          <w:rPr>
            <w:lang w:val="en-US" w:eastAsia="en-US"/>
          </w:rPr>
        </w:r>
        <w:r w:rsidR="00315827">
          <w:rPr>
            <w:lang w:val="en-US" w:eastAsia="en-US"/>
          </w:rPr>
          <w:fldChar w:fldCharType="separate"/>
        </w:r>
        <w:r w:rsidR="00315827">
          <w:rPr>
            <w:lang w:val="en-US" w:eastAsia="en-US"/>
          </w:rPr>
          <w:t>57</w:t>
        </w:r>
        <w:r w:rsidR="00315827">
          <w:rPr>
            <w:lang w:val="en-US" w:eastAsia="en-US"/>
          </w:rPr>
          <w:fldChar w:fldCharType="end"/>
        </w:r>
      </w:hyperlink>
    </w:p>
    <w:p w14:paraId="73EA5B89" w14:textId="77777777" w:rsidR="007A578F" w:rsidRDefault="00764509">
      <w:pPr>
        <w:pStyle w:val="TOC9"/>
        <w:widowControl/>
        <w:rPr>
          <w:rFonts w:ascii="Calibri" w:hAnsi="Calibri" w:cs="Calibri"/>
          <w:noProof/>
          <w:sz w:val="22"/>
          <w:szCs w:val="22"/>
          <w:lang w:val="en-US"/>
        </w:rPr>
      </w:pPr>
      <w:hyperlink w:anchor="_Toc256000098" w:history="1">
        <w:r w:rsidR="00315827">
          <w:rPr>
            <w:rStyle w:val="Hyperlink"/>
            <w:lang w:val="en-US" w:eastAsia="en-US"/>
          </w:rPr>
          <w:t>2A.3.2</w:t>
        </w:r>
        <w:r w:rsidR="00315827">
          <w:rPr>
            <w:rFonts w:ascii="Calibri" w:hAnsi="Calibri" w:cs="Calibri"/>
            <w:noProof/>
            <w:sz w:val="22"/>
            <w:szCs w:val="22"/>
            <w:lang w:val="en-US" w:eastAsia="en-US"/>
          </w:rPr>
          <w:tab/>
        </w:r>
        <w:r w:rsidR="00315827">
          <w:rPr>
            <w:rStyle w:val="Hyperlink"/>
            <w:lang w:val="en-US" w:eastAsia="en-US"/>
          </w:rPr>
          <w:t>Preliminary consultation prior to acceptance of a region change application</w:t>
        </w:r>
        <w:r w:rsidR="00315827">
          <w:rPr>
            <w:lang w:val="en-US" w:eastAsia="en-US"/>
          </w:rPr>
          <w:tab/>
        </w:r>
        <w:r w:rsidR="00315827">
          <w:rPr>
            <w:lang w:val="en-US" w:eastAsia="en-US"/>
          </w:rPr>
          <w:fldChar w:fldCharType="begin"/>
        </w:r>
        <w:r w:rsidR="00315827">
          <w:rPr>
            <w:lang w:val="en-US" w:eastAsia="en-US"/>
          </w:rPr>
          <w:instrText xml:space="preserve"> PAGEREF _Toc256000098 \h </w:instrText>
        </w:r>
        <w:r w:rsidR="00315827">
          <w:rPr>
            <w:lang w:val="en-US" w:eastAsia="en-US"/>
          </w:rPr>
        </w:r>
        <w:r w:rsidR="00315827">
          <w:rPr>
            <w:lang w:val="en-US" w:eastAsia="en-US"/>
          </w:rPr>
          <w:fldChar w:fldCharType="separate"/>
        </w:r>
        <w:r w:rsidR="00315827">
          <w:rPr>
            <w:lang w:val="en-US" w:eastAsia="en-US"/>
          </w:rPr>
          <w:t>57</w:t>
        </w:r>
        <w:r w:rsidR="00315827">
          <w:rPr>
            <w:lang w:val="en-US" w:eastAsia="en-US"/>
          </w:rPr>
          <w:fldChar w:fldCharType="end"/>
        </w:r>
      </w:hyperlink>
    </w:p>
    <w:p w14:paraId="00C69674" w14:textId="77777777" w:rsidR="007A578F" w:rsidRDefault="00764509">
      <w:pPr>
        <w:pStyle w:val="TOC6"/>
        <w:widowControl/>
        <w:rPr>
          <w:rFonts w:ascii="Calibri" w:hAnsi="Calibri" w:cs="Calibri"/>
          <w:noProof/>
          <w:sz w:val="22"/>
          <w:szCs w:val="22"/>
          <w:lang w:val="en-US"/>
        </w:rPr>
      </w:pPr>
      <w:hyperlink w:anchor="_Toc256000099" w:history="1">
        <w:r w:rsidR="00315827">
          <w:rPr>
            <w:rStyle w:val="Hyperlink"/>
            <w:lang w:val="en-US" w:eastAsia="en-US"/>
          </w:rPr>
          <w:t>2A.4</w:t>
        </w:r>
        <w:r w:rsidR="00315827">
          <w:rPr>
            <w:rFonts w:ascii="Calibri" w:hAnsi="Calibri" w:cs="Calibri"/>
            <w:noProof/>
            <w:sz w:val="22"/>
            <w:szCs w:val="22"/>
            <w:lang w:val="en-US" w:eastAsia="en-US"/>
          </w:rPr>
          <w:tab/>
        </w:r>
        <w:r w:rsidR="00315827">
          <w:rPr>
            <w:rStyle w:val="Hyperlink"/>
            <w:lang w:val="en-US" w:eastAsia="en-US"/>
          </w:rPr>
          <w:t>First round consultation on region change application</w:t>
        </w:r>
        <w:r w:rsidR="00315827">
          <w:rPr>
            <w:lang w:val="en-US" w:eastAsia="en-US"/>
          </w:rPr>
          <w:tab/>
        </w:r>
        <w:r w:rsidR="00315827">
          <w:rPr>
            <w:lang w:val="en-US" w:eastAsia="en-US"/>
          </w:rPr>
          <w:fldChar w:fldCharType="begin"/>
        </w:r>
        <w:r w:rsidR="00315827">
          <w:rPr>
            <w:lang w:val="en-US" w:eastAsia="en-US"/>
          </w:rPr>
          <w:instrText xml:space="preserve"> PAGEREF _Toc256000099 \h </w:instrText>
        </w:r>
        <w:r w:rsidR="00315827">
          <w:rPr>
            <w:lang w:val="en-US" w:eastAsia="en-US"/>
          </w:rPr>
        </w:r>
        <w:r w:rsidR="00315827">
          <w:rPr>
            <w:lang w:val="en-US" w:eastAsia="en-US"/>
          </w:rPr>
          <w:fldChar w:fldCharType="separate"/>
        </w:r>
        <w:r w:rsidR="00315827">
          <w:rPr>
            <w:lang w:val="en-US" w:eastAsia="en-US"/>
          </w:rPr>
          <w:t>58</w:t>
        </w:r>
        <w:r w:rsidR="00315827">
          <w:rPr>
            <w:lang w:val="en-US" w:eastAsia="en-US"/>
          </w:rPr>
          <w:fldChar w:fldCharType="end"/>
        </w:r>
      </w:hyperlink>
    </w:p>
    <w:p w14:paraId="5D868108" w14:textId="77777777" w:rsidR="007A578F" w:rsidRDefault="00764509">
      <w:pPr>
        <w:pStyle w:val="TOC9"/>
        <w:widowControl/>
        <w:rPr>
          <w:rFonts w:ascii="Calibri" w:hAnsi="Calibri" w:cs="Calibri"/>
          <w:noProof/>
          <w:sz w:val="22"/>
          <w:szCs w:val="22"/>
          <w:lang w:val="en-US"/>
        </w:rPr>
      </w:pPr>
      <w:hyperlink w:anchor="_Toc256000100" w:history="1">
        <w:r w:rsidR="00315827">
          <w:rPr>
            <w:rStyle w:val="Hyperlink"/>
            <w:lang w:val="en-US" w:eastAsia="en-US"/>
          </w:rPr>
          <w:t>2A.4.1</w:t>
        </w:r>
        <w:r w:rsidR="00315827">
          <w:rPr>
            <w:rFonts w:ascii="Calibri" w:hAnsi="Calibri" w:cs="Calibri"/>
            <w:noProof/>
            <w:sz w:val="22"/>
            <w:szCs w:val="22"/>
            <w:lang w:val="en-US" w:eastAsia="en-US"/>
          </w:rPr>
          <w:tab/>
        </w:r>
        <w:r w:rsidR="00315827">
          <w:rPr>
            <w:rStyle w:val="Hyperlink"/>
            <w:lang w:val="en-US" w:eastAsia="en-US"/>
          </w:rPr>
          <w:t>Notice of first round consultation</w:t>
        </w:r>
        <w:r w:rsidR="00315827">
          <w:rPr>
            <w:lang w:val="en-US" w:eastAsia="en-US"/>
          </w:rPr>
          <w:tab/>
        </w:r>
        <w:r w:rsidR="00315827">
          <w:rPr>
            <w:lang w:val="en-US" w:eastAsia="en-US"/>
          </w:rPr>
          <w:fldChar w:fldCharType="begin"/>
        </w:r>
        <w:r w:rsidR="00315827">
          <w:rPr>
            <w:lang w:val="en-US" w:eastAsia="en-US"/>
          </w:rPr>
          <w:instrText xml:space="preserve"> PAGEREF _Toc256000100 \h </w:instrText>
        </w:r>
        <w:r w:rsidR="00315827">
          <w:rPr>
            <w:lang w:val="en-US" w:eastAsia="en-US"/>
          </w:rPr>
        </w:r>
        <w:r w:rsidR="00315827">
          <w:rPr>
            <w:lang w:val="en-US" w:eastAsia="en-US"/>
          </w:rPr>
          <w:fldChar w:fldCharType="separate"/>
        </w:r>
        <w:r w:rsidR="00315827">
          <w:rPr>
            <w:lang w:val="en-US" w:eastAsia="en-US"/>
          </w:rPr>
          <w:t>58</w:t>
        </w:r>
        <w:r w:rsidR="00315827">
          <w:rPr>
            <w:lang w:val="en-US" w:eastAsia="en-US"/>
          </w:rPr>
          <w:fldChar w:fldCharType="end"/>
        </w:r>
      </w:hyperlink>
    </w:p>
    <w:p w14:paraId="0C110626" w14:textId="77777777" w:rsidR="007A578F" w:rsidRDefault="00764509">
      <w:pPr>
        <w:pStyle w:val="TOC9"/>
        <w:widowControl/>
        <w:rPr>
          <w:rFonts w:ascii="Calibri" w:hAnsi="Calibri" w:cs="Calibri"/>
          <w:noProof/>
          <w:sz w:val="22"/>
          <w:szCs w:val="22"/>
          <w:lang w:val="en-US"/>
        </w:rPr>
      </w:pPr>
      <w:hyperlink w:anchor="_Toc256000101" w:history="1">
        <w:r w:rsidR="00315827">
          <w:rPr>
            <w:rStyle w:val="Hyperlink"/>
            <w:lang w:val="en-US" w:eastAsia="en-US"/>
          </w:rPr>
          <w:t>2A.4.2</w:t>
        </w:r>
        <w:r w:rsidR="00315827">
          <w:rPr>
            <w:rFonts w:ascii="Calibri" w:hAnsi="Calibri" w:cs="Calibri"/>
            <w:noProof/>
            <w:sz w:val="22"/>
            <w:szCs w:val="22"/>
            <w:lang w:val="en-US" w:eastAsia="en-US"/>
          </w:rPr>
          <w:tab/>
        </w:r>
        <w:r w:rsidR="00315827">
          <w:rPr>
            <w:rStyle w:val="Hyperlink"/>
            <w:lang w:val="en-US" w:eastAsia="en-US"/>
          </w:rPr>
          <w:t>Right to make written submissions during first round consultation period</w:t>
        </w:r>
        <w:r w:rsidR="00315827">
          <w:rPr>
            <w:lang w:val="en-US" w:eastAsia="en-US"/>
          </w:rPr>
          <w:tab/>
        </w:r>
        <w:r w:rsidR="00315827">
          <w:rPr>
            <w:lang w:val="en-US" w:eastAsia="en-US"/>
          </w:rPr>
          <w:fldChar w:fldCharType="begin"/>
        </w:r>
        <w:r w:rsidR="00315827">
          <w:rPr>
            <w:lang w:val="en-US" w:eastAsia="en-US"/>
          </w:rPr>
          <w:instrText xml:space="preserve"> PAGEREF _Toc256000101 \h </w:instrText>
        </w:r>
        <w:r w:rsidR="00315827">
          <w:rPr>
            <w:lang w:val="en-US" w:eastAsia="en-US"/>
          </w:rPr>
        </w:r>
        <w:r w:rsidR="00315827">
          <w:rPr>
            <w:lang w:val="en-US" w:eastAsia="en-US"/>
          </w:rPr>
          <w:fldChar w:fldCharType="separate"/>
        </w:r>
        <w:r w:rsidR="00315827">
          <w:rPr>
            <w:lang w:val="en-US" w:eastAsia="en-US"/>
          </w:rPr>
          <w:t>58</w:t>
        </w:r>
        <w:r w:rsidR="00315827">
          <w:rPr>
            <w:lang w:val="en-US" w:eastAsia="en-US"/>
          </w:rPr>
          <w:fldChar w:fldCharType="end"/>
        </w:r>
      </w:hyperlink>
    </w:p>
    <w:p w14:paraId="04259083" w14:textId="77777777" w:rsidR="007A578F" w:rsidRDefault="00764509">
      <w:pPr>
        <w:pStyle w:val="TOC9"/>
        <w:widowControl/>
        <w:rPr>
          <w:rFonts w:ascii="Calibri" w:hAnsi="Calibri" w:cs="Calibri"/>
          <w:noProof/>
          <w:sz w:val="22"/>
          <w:szCs w:val="22"/>
          <w:lang w:val="en-US"/>
        </w:rPr>
      </w:pPr>
      <w:hyperlink w:anchor="_Toc256000102" w:history="1">
        <w:r w:rsidR="00315827">
          <w:rPr>
            <w:rStyle w:val="Hyperlink"/>
            <w:lang w:val="en-US" w:eastAsia="en-US"/>
          </w:rPr>
          <w:t>2A.4.3</w:t>
        </w:r>
        <w:r w:rsidR="00315827">
          <w:rPr>
            <w:rFonts w:ascii="Calibri" w:hAnsi="Calibri" w:cs="Calibri"/>
            <w:noProof/>
            <w:sz w:val="22"/>
            <w:szCs w:val="22"/>
            <w:lang w:val="en-US" w:eastAsia="en-US"/>
          </w:rPr>
          <w:tab/>
        </w:r>
        <w:r w:rsidR="00315827">
          <w:rPr>
            <w:rStyle w:val="Hyperlink"/>
            <w:lang w:val="en-US" w:eastAsia="en-US"/>
          </w:rPr>
          <w:t>Alternative region solution put forward by third parties</w:t>
        </w:r>
        <w:r w:rsidR="00315827">
          <w:rPr>
            <w:lang w:val="en-US" w:eastAsia="en-US"/>
          </w:rPr>
          <w:tab/>
        </w:r>
        <w:r w:rsidR="00315827">
          <w:rPr>
            <w:lang w:val="en-US" w:eastAsia="en-US"/>
          </w:rPr>
          <w:fldChar w:fldCharType="begin"/>
        </w:r>
        <w:r w:rsidR="00315827">
          <w:rPr>
            <w:lang w:val="en-US" w:eastAsia="en-US"/>
          </w:rPr>
          <w:instrText xml:space="preserve"> PAGEREF _Toc256000102 \h </w:instrText>
        </w:r>
        <w:r w:rsidR="00315827">
          <w:rPr>
            <w:lang w:val="en-US" w:eastAsia="en-US"/>
          </w:rPr>
        </w:r>
        <w:r w:rsidR="00315827">
          <w:rPr>
            <w:lang w:val="en-US" w:eastAsia="en-US"/>
          </w:rPr>
          <w:fldChar w:fldCharType="separate"/>
        </w:r>
        <w:r w:rsidR="00315827">
          <w:rPr>
            <w:lang w:val="en-US" w:eastAsia="en-US"/>
          </w:rPr>
          <w:t>58</w:t>
        </w:r>
        <w:r w:rsidR="00315827">
          <w:rPr>
            <w:lang w:val="en-US" w:eastAsia="en-US"/>
          </w:rPr>
          <w:fldChar w:fldCharType="end"/>
        </w:r>
      </w:hyperlink>
    </w:p>
    <w:p w14:paraId="3025A79D" w14:textId="77777777" w:rsidR="007A578F" w:rsidRDefault="00764509">
      <w:pPr>
        <w:pStyle w:val="TOC9"/>
        <w:widowControl/>
        <w:rPr>
          <w:rFonts w:ascii="Calibri" w:hAnsi="Calibri" w:cs="Calibri"/>
          <w:noProof/>
          <w:sz w:val="22"/>
          <w:szCs w:val="22"/>
          <w:lang w:val="en-US"/>
        </w:rPr>
      </w:pPr>
      <w:hyperlink w:anchor="_Toc256000103" w:history="1">
        <w:r w:rsidR="00315827">
          <w:rPr>
            <w:rStyle w:val="Hyperlink"/>
            <w:lang w:val="en-US" w:eastAsia="en-US"/>
          </w:rPr>
          <w:t>2A.4.4</w:t>
        </w:r>
        <w:r w:rsidR="00315827">
          <w:rPr>
            <w:rFonts w:ascii="Calibri" w:hAnsi="Calibri" w:cs="Calibri"/>
            <w:noProof/>
            <w:sz w:val="22"/>
            <w:szCs w:val="22"/>
            <w:lang w:val="en-US" w:eastAsia="en-US"/>
          </w:rPr>
          <w:tab/>
        </w:r>
        <w:r w:rsidR="00315827">
          <w:rPr>
            <w:rStyle w:val="Hyperlink"/>
            <w:lang w:val="en-US" w:eastAsia="en-US"/>
          </w:rPr>
          <w:t>Acceptance as a formal alternative region solution by AEMC</w:t>
        </w:r>
        <w:r w:rsidR="00315827">
          <w:rPr>
            <w:lang w:val="en-US" w:eastAsia="en-US"/>
          </w:rPr>
          <w:tab/>
        </w:r>
        <w:r w:rsidR="00315827">
          <w:rPr>
            <w:lang w:val="en-US" w:eastAsia="en-US"/>
          </w:rPr>
          <w:fldChar w:fldCharType="begin"/>
        </w:r>
        <w:r w:rsidR="00315827">
          <w:rPr>
            <w:lang w:val="en-US" w:eastAsia="en-US"/>
          </w:rPr>
          <w:instrText xml:space="preserve"> PAGEREF _Toc256000103 \h </w:instrText>
        </w:r>
        <w:r w:rsidR="00315827">
          <w:rPr>
            <w:lang w:val="en-US" w:eastAsia="en-US"/>
          </w:rPr>
        </w:r>
        <w:r w:rsidR="00315827">
          <w:rPr>
            <w:lang w:val="en-US" w:eastAsia="en-US"/>
          </w:rPr>
          <w:fldChar w:fldCharType="separate"/>
        </w:r>
        <w:r w:rsidR="00315827">
          <w:rPr>
            <w:lang w:val="en-US" w:eastAsia="en-US"/>
          </w:rPr>
          <w:t>59</w:t>
        </w:r>
        <w:r w:rsidR="00315827">
          <w:rPr>
            <w:lang w:val="en-US" w:eastAsia="en-US"/>
          </w:rPr>
          <w:fldChar w:fldCharType="end"/>
        </w:r>
      </w:hyperlink>
    </w:p>
    <w:p w14:paraId="2F9C0A74" w14:textId="77777777" w:rsidR="007A578F" w:rsidRDefault="00764509">
      <w:pPr>
        <w:pStyle w:val="TOC6"/>
        <w:widowControl/>
        <w:rPr>
          <w:rFonts w:ascii="Calibri" w:hAnsi="Calibri" w:cs="Calibri"/>
          <w:noProof/>
          <w:sz w:val="22"/>
          <w:szCs w:val="22"/>
          <w:lang w:val="en-US"/>
        </w:rPr>
      </w:pPr>
      <w:hyperlink w:anchor="_Toc256000104" w:history="1">
        <w:r w:rsidR="00315827">
          <w:rPr>
            <w:rStyle w:val="Hyperlink"/>
            <w:lang w:val="en-US" w:eastAsia="en-US"/>
          </w:rPr>
          <w:t>2A.5</w:t>
        </w:r>
        <w:r w:rsidR="00315827">
          <w:rPr>
            <w:rFonts w:ascii="Calibri" w:hAnsi="Calibri" w:cs="Calibri"/>
            <w:noProof/>
            <w:sz w:val="22"/>
            <w:szCs w:val="22"/>
            <w:lang w:val="en-US" w:eastAsia="en-US"/>
          </w:rPr>
          <w:tab/>
        </w:r>
        <w:r w:rsidR="00315827">
          <w:rPr>
            <w:rStyle w:val="Hyperlink"/>
            <w:lang w:val="en-US" w:eastAsia="en-US"/>
          </w:rPr>
          <w:t>Provision of supplementary economic analysis</w:t>
        </w:r>
        <w:r w:rsidR="00315827">
          <w:rPr>
            <w:lang w:val="en-US" w:eastAsia="en-US"/>
          </w:rPr>
          <w:tab/>
        </w:r>
        <w:r w:rsidR="00315827">
          <w:rPr>
            <w:lang w:val="en-US" w:eastAsia="en-US"/>
          </w:rPr>
          <w:fldChar w:fldCharType="begin"/>
        </w:r>
        <w:r w:rsidR="00315827">
          <w:rPr>
            <w:lang w:val="en-US" w:eastAsia="en-US"/>
          </w:rPr>
          <w:instrText xml:space="preserve"> PAGEREF _Toc256000104 \h </w:instrText>
        </w:r>
        <w:r w:rsidR="00315827">
          <w:rPr>
            <w:lang w:val="en-US" w:eastAsia="en-US"/>
          </w:rPr>
        </w:r>
        <w:r w:rsidR="00315827">
          <w:rPr>
            <w:lang w:val="en-US" w:eastAsia="en-US"/>
          </w:rPr>
          <w:fldChar w:fldCharType="separate"/>
        </w:r>
        <w:r w:rsidR="00315827">
          <w:rPr>
            <w:lang w:val="en-US" w:eastAsia="en-US"/>
          </w:rPr>
          <w:t>59</w:t>
        </w:r>
        <w:r w:rsidR="00315827">
          <w:rPr>
            <w:lang w:val="en-US" w:eastAsia="en-US"/>
          </w:rPr>
          <w:fldChar w:fldCharType="end"/>
        </w:r>
      </w:hyperlink>
    </w:p>
    <w:p w14:paraId="1049C482" w14:textId="77777777" w:rsidR="007A578F" w:rsidRDefault="00764509">
      <w:pPr>
        <w:pStyle w:val="TOC9"/>
        <w:widowControl/>
        <w:rPr>
          <w:rFonts w:ascii="Calibri" w:hAnsi="Calibri" w:cs="Calibri"/>
          <w:noProof/>
          <w:sz w:val="22"/>
          <w:szCs w:val="22"/>
          <w:lang w:val="en-US"/>
        </w:rPr>
      </w:pPr>
      <w:hyperlink w:anchor="_Toc256000105" w:history="1">
        <w:r w:rsidR="00315827">
          <w:rPr>
            <w:rStyle w:val="Hyperlink"/>
            <w:lang w:val="en-US" w:eastAsia="en-US"/>
          </w:rPr>
          <w:t>2A.5.1</w:t>
        </w:r>
        <w:r w:rsidR="00315827">
          <w:rPr>
            <w:rFonts w:ascii="Calibri" w:hAnsi="Calibri" w:cs="Calibri"/>
            <w:noProof/>
            <w:sz w:val="22"/>
            <w:szCs w:val="22"/>
            <w:lang w:val="en-US" w:eastAsia="en-US"/>
          </w:rPr>
          <w:tab/>
        </w:r>
        <w:r w:rsidR="00315827">
          <w:rPr>
            <w:rStyle w:val="Hyperlink"/>
            <w:lang w:val="en-US" w:eastAsia="en-US"/>
          </w:rPr>
          <w:t>AEMC may direct provision of supplementary analysis</w:t>
        </w:r>
        <w:r w:rsidR="00315827">
          <w:rPr>
            <w:lang w:val="en-US" w:eastAsia="en-US"/>
          </w:rPr>
          <w:tab/>
        </w:r>
        <w:r w:rsidR="00315827">
          <w:rPr>
            <w:lang w:val="en-US" w:eastAsia="en-US"/>
          </w:rPr>
          <w:fldChar w:fldCharType="begin"/>
        </w:r>
        <w:r w:rsidR="00315827">
          <w:rPr>
            <w:lang w:val="en-US" w:eastAsia="en-US"/>
          </w:rPr>
          <w:instrText xml:space="preserve"> PAGEREF _Toc256000105 \h </w:instrText>
        </w:r>
        <w:r w:rsidR="00315827">
          <w:rPr>
            <w:lang w:val="en-US" w:eastAsia="en-US"/>
          </w:rPr>
        </w:r>
        <w:r w:rsidR="00315827">
          <w:rPr>
            <w:lang w:val="en-US" w:eastAsia="en-US"/>
          </w:rPr>
          <w:fldChar w:fldCharType="separate"/>
        </w:r>
        <w:r w:rsidR="00315827">
          <w:rPr>
            <w:lang w:val="en-US" w:eastAsia="en-US"/>
          </w:rPr>
          <w:t>59</w:t>
        </w:r>
        <w:r w:rsidR="00315827">
          <w:rPr>
            <w:lang w:val="en-US" w:eastAsia="en-US"/>
          </w:rPr>
          <w:fldChar w:fldCharType="end"/>
        </w:r>
      </w:hyperlink>
    </w:p>
    <w:p w14:paraId="790463D3" w14:textId="77777777" w:rsidR="007A578F" w:rsidRDefault="00764509">
      <w:pPr>
        <w:pStyle w:val="TOC9"/>
        <w:widowControl/>
        <w:rPr>
          <w:rFonts w:ascii="Calibri" w:hAnsi="Calibri" w:cs="Calibri"/>
          <w:noProof/>
          <w:sz w:val="22"/>
          <w:szCs w:val="22"/>
          <w:lang w:val="en-US"/>
        </w:rPr>
      </w:pPr>
      <w:hyperlink w:anchor="_Toc256000106" w:history="1">
        <w:r w:rsidR="00315827">
          <w:rPr>
            <w:rStyle w:val="Hyperlink"/>
            <w:lang w:val="en-US" w:eastAsia="en-US"/>
          </w:rPr>
          <w:t>2A.5.2</w:t>
        </w:r>
        <w:r w:rsidR="00315827">
          <w:rPr>
            <w:rFonts w:ascii="Calibri" w:hAnsi="Calibri" w:cs="Calibri"/>
            <w:noProof/>
            <w:sz w:val="22"/>
            <w:szCs w:val="22"/>
            <w:lang w:val="en-US" w:eastAsia="en-US"/>
          </w:rPr>
          <w:tab/>
        </w:r>
        <w:r w:rsidR="00315827">
          <w:rPr>
            <w:rStyle w:val="Hyperlink"/>
            <w:lang w:val="en-US" w:eastAsia="en-US"/>
          </w:rPr>
          <w:t>AEMC may direct AEMO to provide information</w:t>
        </w:r>
        <w:r w:rsidR="00315827">
          <w:rPr>
            <w:lang w:val="en-US" w:eastAsia="en-US"/>
          </w:rPr>
          <w:tab/>
        </w:r>
        <w:r w:rsidR="00315827">
          <w:rPr>
            <w:lang w:val="en-US" w:eastAsia="en-US"/>
          </w:rPr>
          <w:fldChar w:fldCharType="begin"/>
        </w:r>
        <w:r w:rsidR="00315827">
          <w:rPr>
            <w:lang w:val="en-US" w:eastAsia="en-US"/>
          </w:rPr>
          <w:instrText xml:space="preserve"> PAGEREF _Toc256000106 \h </w:instrText>
        </w:r>
        <w:r w:rsidR="00315827">
          <w:rPr>
            <w:lang w:val="en-US" w:eastAsia="en-US"/>
          </w:rPr>
        </w:r>
        <w:r w:rsidR="00315827">
          <w:rPr>
            <w:lang w:val="en-US" w:eastAsia="en-US"/>
          </w:rPr>
          <w:fldChar w:fldCharType="separate"/>
        </w:r>
        <w:r w:rsidR="00315827">
          <w:rPr>
            <w:lang w:val="en-US" w:eastAsia="en-US"/>
          </w:rPr>
          <w:t>60</w:t>
        </w:r>
        <w:r w:rsidR="00315827">
          <w:rPr>
            <w:lang w:val="en-US" w:eastAsia="en-US"/>
          </w:rPr>
          <w:fldChar w:fldCharType="end"/>
        </w:r>
      </w:hyperlink>
    </w:p>
    <w:p w14:paraId="38768320" w14:textId="77777777" w:rsidR="007A578F" w:rsidRDefault="00764509">
      <w:pPr>
        <w:pStyle w:val="TOC6"/>
        <w:widowControl/>
        <w:rPr>
          <w:rFonts w:ascii="Calibri" w:hAnsi="Calibri" w:cs="Calibri"/>
          <w:noProof/>
          <w:sz w:val="22"/>
          <w:szCs w:val="22"/>
          <w:lang w:val="en-US"/>
        </w:rPr>
      </w:pPr>
      <w:hyperlink w:anchor="_Toc256000107" w:history="1">
        <w:r w:rsidR="00315827">
          <w:rPr>
            <w:rStyle w:val="Hyperlink"/>
            <w:lang w:val="en-US" w:eastAsia="en-US"/>
          </w:rPr>
          <w:t>2A.6</w:t>
        </w:r>
        <w:r w:rsidR="00315827">
          <w:rPr>
            <w:rFonts w:ascii="Calibri" w:hAnsi="Calibri" w:cs="Calibri"/>
            <w:noProof/>
            <w:sz w:val="22"/>
            <w:szCs w:val="22"/>
            <w:lang w:val="en-US" w:eastAsia="en-US"/>
          </w:rPr>
          <w:tab/>
        </w:r>
        <w:r w:rsidR="00315827">
          <w:rPr>
            <w:rStyle w:val="Hyperlink"/>
            <w:lang w:val="en-US" w:eastAsia="en-US"/>
          </w:rPr>
          <w:t>Region determinations</w:t>
        </w:r>
        <w:r w:rsidR="00315827">
          <w:rPr>
            <w:lang w:val="en-US" w:eastAsia="en-US"/>
          </w:rPr>
          <w:tab/>
        </w:r>
        <w:r w:rsidR="00315827">
          <w:rPr>
            <w:lang w:val="en-US" w:eastAsia="en-US"/>
          </w:rPr>
          <w:fldChar w:fldCharType="begin"/>
        </w:r>
        <w:r w:rsidR="00315827">
          <w:rPr>
            <w:lang w:val="en-US" w:eastAsia="en-US"/>
          </w:rPr>
          <w:instrText xml:space="preserve"> PAGEREF _Toc256000107 \h </w:instrText>
        </w:r>
        <w:r w:rsidR="00315827">
          <w:rPr>
            <w:lang w:val="en-US" w:eastAsia="en-US"/>
          </w:rPr>
        </w:r>
        <w:r w:rsidR="00315827">
          <w:rPr>
            <w:lang w:val="en-US" w:eastAsia="en-US"/>
          </w:rPr>
          <w:fldChar w:fldCharType="separate"/>
        </w:r>
        <w:r w:rsidR="00315827">
          <w:rPr>
            <w:lang w:val="en-US" w:eastAsia="en-US"/>
          </w:rPr>
          <w:t>61</w:t>
        </w:r>
        <w:r w:rsidR="00315827">
          <w:rPr>
            <w:lang w:val="en-US" w:eastAsia="en-US"/>
          </w:rPr>
          <w:fldChar w:fldCharType="end"/>
        </w:r>
      </w:hyperlink>
    </w:p>
    <w:p w14:paraId="359124A3" w14:textId="77777777" w:rsidR="007A578F" w:rsidRDefault="00764509">
      <w:pPr>
        <w:pStyle w:val="TOC9"/>
        <w:widowControl/>
        <w:rPr>
          <w:rFonts w:ascii="Calibri" w:hAnsi="Calibri" w:cs="Calibri"/>
          <w:noProof/>
          <w:sz w:val="22"/>
          <w:szCs w:val="22"/>
          <w:lang w:val="en-US"/>
        </w:rPr>
      </w:pPr>
      <w:hyperlink w:anchor="_Toc256000108" w:history="1">
        <w:r w:rsidR="00315827">
          <w:rPr>
            <w:rStyle w:val="Hyperlink"/>
            <w:lang w:val="en-US" w:eastAsia="en-US"/>
          </w:rPr>
          <w:t>2A.6.1</w:t>
        </w:r>
        <w:r w:rsidR="00315827">
          <w:rPr>
            <w:rFonts w:ascii="Calibri" w:hAnsi="Calibri" w:cs="Calibri"/>
            <w:noProof/>
            <w:sz w:val="22"/>
            <w:szCs w:val="22"/>
            <w:lang w:val="en-US" w:eastAsia="en-US"/>
          </w:rPr>
          <w:tab/>
        </w:r>
        <w:r w:rsidR="00315827">
          <w:rPr>
            <w:rStyle w:val="Hyperlink"/>
            <w:lang w:val="en-US" w:eastAsia="en-US"/>
          </w:rPr>
          <w:t>AEMC powers to make a region determination</w:t>
        </w:r>
        <w:r w:rsidR="00315827">
          <w:rPr>
            <w:lang w:val="en-US" w:eastAsia="en-US"/>
          </w:rPr>
          <w:tab/>
        </w:r>
        <w:r w:rsidR="00315827">
          <w:rPr>
            <w:lang w:val="en-US" w:eastAsia="en-US"/>
          </w:rPr>
          <w:fldChar w:fldCharType="begin"/>
        </w:r>
        <w:r w:rsidR="00315827">
          <w:rPr>
            <w:lang w:val="en-US" w:eastAsia="en-US"/>
          </w:rPr>
          <w:instrText xml:space="preserve"> PAGEREF _Toc256000108 \h </w:instrText>
        </w:r>
        <w:r w:rsidR="00315827">
          <w:rPr>
            <w:lang w:val="en-US" w:eastAsia="en-US"/>
          </w:rPr>
        </w:r>
        <w:r w:rsidR="00315827">
          <w:rPr>
            <w:lang w:val="en-US" w:eastAsia="en-US"/>
          </w:rPr>
          <w:fldChar w:fldCharType="separate"/>
        </w:r>
        <w:r w:rsidR="00315827">
          <w:rPr>
            <w:lang w:val="en-US" w:eastAsia="en-US"/>
          </w:rPr>
          <w:t>61</w:t>
        </w:r>
        <w:r w:rsidR="00315827">
          <w:rPr>
            <w:lang w:val="en-US" w:eastAsia="en-US"/>
          </w:rPr>
          <w:fldChar w:fldCharType="end"/>
        </w:r>
      </w:hyperlink>
    </w:p>
    <w:p w14:paraId="1C375C08" w14:textId="77777777" w:rsidR="007A578F" w:rsidRDefault="00764509">
      <w:pPr>
        <w:pStyle w:val="TOC9"/>
        <w:widowControl/>
        <w:rPr>
          <w:rFonts w:ascii="Calibri" w:hAnsi="Calibri" w:cs="Calibri"/>
          <w:noProof/>
          <w:sz w:val="22"/>
          <w:szCs w:val="22"/>
          <w:lang w:val="en-US"/>
        </w:rPr>
      </w:pPr>
      <w:hyperlink w:anchor="_Toc256000109" w:history="1">
        <w:r w:rsidR="00315827">
          <w:rPr>
            <w:rStyle w:val="Hyperlink"/>
            <w:lang w:val="en-US" w:eastAsia="en-US"/>
          </w:rPr>
          <w:t>2A.6.2</w:t>
        </w:r>
        <w:r w:rsidR="00315827">
          <w:rPr>
            <w:rFonts w:ascii="Calibri" w:hAnsi="Calibri" w:cs="Calibri"/>
            <w:noProof/>
            <w:sz w:val="22"/>
            <w:szCs w:val="22"/>
            <w:lang w:val="en-US" w:eastAsia="en-US"/>
          </w:rPr>
          <w:tab/>
        </w:r>
        <w:r w:rsidR="00315827">
          <w:rPr>
            <w:rStyle w:val="Hyperlink"/>
            <w:lang w:val="en-US" w:eastAsia="en-US"/>
          </w:rPr>
          <w:t>Matters for consideration in making region determination</w:t>
        </w:r>
        <w:r w:rsidR="00315827">
          <w:rPr>
            <w:lang w:val="en-US" w:eastAsia="en-US"/>
          </w:rPr>
          <w:tab/>
        </w:r>
        <w:r w:rsidR="00315827">
          <w:rPr>
            <w:lang w:val="en-US" w:eastAsia="en-US"/>
          </w:rPr>
          <w:fldChar w:fldCharType="begin"/>
        </w:r>
        <w:r w:rsidR="00315827">
          <w:rPr>
            <w:lang w:val="en-US" w:eastAsia="en-US"/>
          </w:rPr>
          <w:instrText xml:space="preserve"> PAGEREF _Toc256000109 \h </w:instrText>
        </w:r>
        <w:r w:rsidR="00315827">
          <w:rPr>
            <w:lang w:val="en-US" w:eastAsia="en-US"/>
          </w:rPr>
        </w:r>
        <w:r w:rsidR="00315827">
          <w:rPr>
            <w:lang w:val="en-US" w:eastAsia="en-US"/>
          </w:rPr>
          <w:fldChar w:fldCharType="separate"/>
        </w:r>
        <w:r w:rsidR="00315827">
          <w:rPr>
            <w:lang w:val="en-US" w:eastAsia="en-US"/>
          </w:rPr>
          <w:t>61</w:t>
        </w:r>
        <w:r w:rsidR="00315827">
          <w:rPr>
            <w:lang w:val="en-US" w:eastAsia="en-US"/>
          </w:rPr>
          <w:fldChar w:fldCharType="end"/>
        </w:r>
      </w:hyperlink>
    </w:p>
    <w:p w14:paraId="12D25814" w14:textId="77777777" w:rsidR="007A578F" w:rsidRDefault="00764509">
      <w:pPr>
        <w:pStyle w:val="TOC6"/>
        <w:widowControl/>
        <w:rPr>
          <w:rFonts w:ascii="Calibri" w:hAnsi="Calibri" w:cs="Calibri"/>
          <w:noProof/>
          <w:sz w:val="22"/>
          <w:szCs w:val="22"/>
          <w:lang w:val="en-US"/>
        </w:rPr>
      </w:pPr>
      <w:hyperlink w:anchor="_Toc256000110" w:history="1">
        <w:r w:rsidR="00315827">
          <w:rPr>
            <w:rStyle w:val="Hyperlink"/>
            <w:lang w:val="en-US" w:eastAsia="en-US"/>
          </w:rPr>
          <w:t>2A.7</w:t>
        </w:r>
        <w:r w:rsidR="00315827">
          <w:rPr>
            <w:rFonts w:ascii="Calibri" w:hAnsi="Calibri" w:cs="Calibri"/>
            <w:noProof/>
            <w:sz w:val="22"/>
            <w:szCs w:val="22"/>
            <w:lang w:val="en-US" w:eastAsia="en-US"/>
          </w:rPr>
          <w:tab/>
        </w:r>
        <w:r w:rsidR="00315827">
          <w:rPr>
            <w:rStyle w:val="Hyperlink"/>
            <w:lang w:val="en-US" w:eastAsia="en-US"/>
          </w:rPr>
          <w:t>Draft region determination and second round consultation</w:t>
        </w:r>
        <w:r w:rsidR="00315827">
          <w:rPr>
            <w:lang w:val="en-US" w:eastAsia="en-US"/>
          </w:rPr>
          <w:tab/>
        </w:r>
        <w:r w:rsidR="00315827">
          <w:rPr>
            <w:lang w:val="en-US" w:eastAsia="en-US"/>
          </w:rPr>
          <w:fldChar w:fldCharType="begin"/>
        </w:r>
        <w:r w:rsidR="00315827">
          <w:rPr>
            <w:lang w:val="en-US" w:eastAsia="en-US"/>
          </w:rPr>
          <w:instrText xml:space="preserve"> PAGEREF _Toc256000110 \h </w:instrText>
        </w:r>
        <w:r w:rsidR="00315827">
          <w:rPr>
            <w:lang w:val="en-US" w:eastAsia="en-US"/>
          </w:rPr>
        </w:r>
        <w:r w:rsidR="00315827">
          <w:rPr>
            <w:lang w:val="en-US" w:eastAsia="en-US"/>
          </w:rPr>
          <w:fldChar w:fldCharType="separate"/>
        </w:r>
        <w:r w:rsidR="00315827">
          <w:rPr>
            <w:lang w:val="en-US" w:eastAsia="en-US"/>
          </w:rPr>
          <w:t>62</w:t>
        </w:r>
        <w:r w:rsidR="00315827">
          <w:rPr>
            <w:lang w:val="en-US" w:eastAsia="en-US"/>
          </w:rPr>
          <w:fldChar w:fldCharType="end"/>
        </w:r>
      </w:hyperlink>
    </w:p>
    <w:p w14:paraId="2A89C172" w14:textId="77777777" w:rsidR="007A578F" w:rsidRDefault="00764509">
      <w:pPr>
        <w:pStyle w:val="TOC9"/>
        <w:widowControl/>
        <w:rPr>
          <w:rFonts w:ascii="Calibri" w:hAnsi="Calibri" w:cs="Calibri"/>
          <w:noProof/>
          <w:sz w:val="22"/>
          <w:szCs w:val="22"/>
          <w:lang w:val="en-US"/>
        </w:rPr>
      </w:pPr>
      <w:hyperlink w:anchor="_Toc256000111" w:history="1">
        <w:r w:rsidR="00315827">
          <w:rPr>
            <w:rStyle w:val="Hyperlink"/>
            <w:lang w:val="en-US" w:eastAsia="en-US"/>
          </w:rPr>
          <w:t>2A.7.1</w:t>
        </w:r>
        <w:r w:rsidR="00315827">
          <w:rPr>
            <w:rFonts w:ascii="Calibri" w:hAnsi="Calibri" w:cs="Calibri"/>
            <w:noProof/>
            <w:sz w:val="22"/>
            <w:szCs w:val="22"/>
            <w:lang w:val="en-US" w:eastAsia="en-US"/>
          </w:rPr>
          <w:tab/>
        </w:r>
        <w:r w:rsidR="00315827">
          <w:rPr>
            <w:rStyle w:val="Hyperlink"/>
            <w:lang w:val="en-US" w:eastAsia="en-US"/>
          </w:rPr>
          <w:t>Publishing of draft region determination</w:t>
        </w:r>
        <w:r w:rsidR="00315827">
          <w:rPr>
            <w:lang w:val="en-US" w:eastAsia="en-US"/>
          </w:rPr>
          <w:tab/>
        </w:r>
        <w:r w:rsidR="00315827">
          <w:rPr>
            <w:lang w:val="en-US" w:eastAsia="en-US"/>
          </w:rPr>
          <w:fldChar w:fldCharType="begin"/>
        </w:r>
        <w:r w:rsidR="00315827">
          <w:rPr>
            <w:lang w:val="en-US" w:eastAsia="en-US"/>
          </w:rPr>
          <w:instrText xml:space="preserve"> PAGEREF _Toc256000111 \h </w:instrText>
        </w:r>
        <w:r w:rsidR="00315827">
          <w:rPr>
            <w:lang w:val="en-US" w:eastAsia="en-US"/>
          </w:rPr>
        </w:r>
        <w:r w:rsidR="00315827">
          <w:rPr>
            <w:lang w:val="en-US" w:eastAsia="en-US"/>
          </w:rPr>
          <w:fldChar w:fldCharType="separate"/>
        </w:r>
        <w:r w:rsidR="00315827">
          <w:rPr>
            <w:lang w:val="en-US" w:eastAsia="en-US"/>
          </w:rPr>
          <w:t>62</w:t>
        </w:r>
        <w:r w:rsidR="00315827">
          <w:rPr>
            <w:lang w:val="en-US" w:eastAsia="en-US"/>
          </w:rPr>
          <w:fldChar w:fldCharType="end"/>
        </w:r>
      </w:hyperlink>
    </w:p>
    <w:p w14:paraId="01CF0583" w14:textId="77777777" w:rsidR="007A578F" w:rsidRDefault="00764509">
      <w:pPr>
        <w:pStyle w:val="TOC9"/>
        <w:widowControl/>
        <w:rPr>
          <w:rFonts w:ascii="Calibri" w:hAnsi="Calibri" w:cs="Calibri"/>
          <w:noProof/>
          <w:sz w:val="22"/>
          <w:szCs w:val="22"/>
          <w:lang w:val="en-US"/>
        </w:rPr>
      </w:pPr>
      <w:hyperlink w:anchor="_Toc256000112" w:history="1">
        <w:r w:rsidR="00315827">
          <w:rPr>
            <w:rStyle w:val="Hyperlink"/>
            <w:lang w:val="en-US" w:eastAsia="en-US"/>
          </w:rPr>
          <w:t>2A.7.2</w:t>
        </w:r>
        <w:r w:rsidR="00315827">
          <w:rPr>
            <w:rFonts w:ascii="Calibri" w:hAnsi="Calibri" w:cs="Calibri"/>
            <w:noProof/>
            <w:sz w:val="22"/>
            <w:szCs w:val="22"/>
            <w:lang w:val="en-US" w:eastAsia="en-US"/>
          </w:rPr>
          <w:tab/>
        </w:r>
        <w:r w:rsidR="00315827">
          <w:rPr>
            <w:rStyle w:val="Hyperlink"/>
            <w:lang w:val="en-US" w:eastAsia="en-US"/>
          </w:rPr>
          <w:t>Second round consultation</w:t>
        </w:r>
        <w:r w:rsidR="00315827">
          <w:rPr>
            <w:lang w:val="en-US" w:eastAsia="en-US"/>
          </w:rPr>
          <w:tab/>
        </w:r>
        <w:r w:rsidR="00315827">
          <w:rPr>
            <w:lang w:val="en-US" w:eastAsia="en-US"/>
          </w:rPr>
          <w:fldChar w:fldCharType="begin"/>
        </w:r>
        <w:r w:rsidR="00315827">
          <w:rPr>
            <w:lang w:val="en-US" w:eastAsia="en-US"/>
          </w:rPr>
          <w:instrText xml:space="preserve"> PAGEREF _Toc256000112 \h </w:instrText>
        </w:r>
        <w:r w:rsidR="00315827">
          <w:rPr>
            <w:lang w:val="en-US" w:eastAsia="en-US"/>
          </w:rPr>
        </w:r>
        <w:r w:rsidR="00315827">
          <w:rPr>
            <w:lang w:val="en-US" w:eastAsia="en-US"/>
          </w:rPr>
          <w:fldChar w:fldCharType="separate"/>
        </w:r>
        <w:r w:rsidR="00315827">
          <w:rPr>
            <w:lang w:val="en-US" w:eastAsia="en-US"/>
          </w:rPr>
          <w:t>62</w:t>
        </w:r>
        <w:r w:rsidR="00315827">
          <w:rPr>
            <w:lang w:val="en-US" w:eastAsia="en-US"/>
          </w:rPr>
          <w:fldChar w:fldCharType="end"/>
        </w:r>
      </w:hyperlink>
    </w:p>
    <w:p w14:paraId="7E1336EC" w14:textId="77777777" w:rsidR="007A578F" w:rsidRDefault="00764509">
      <w:pPr>
        <w:pStyle w:val="TOC9"/>
        <w:widowControl/>
        <w:rPr>
          <w:rFonts w:ascii="Calibri" w:hAnsi="Calibri" w:cs="Calibri"/>
          <w:noProof/>
          <w:sz w:val="22"/>
          <w:szCs w:val="22"/>
          <w:lang w:val="en-US"/>
        </w:rPr>
      </w:pPr>
      <w:hyperlink w:anchor="_Toc256000113" w:history="1">
        <w:r w:rsidR="00315827">
          <w:rPr>
            <w:rStyle w:val="Hyperlink"/>
            <w:lang w:val="en-US" w:eastAsia="en-US"/>
          </w:rPr>
          <w:t>2A.7.3</w:t>
        </w:r>
        <w:r w:rsidR="00315827">
          <w:rPr>
            <w:rFonts w:ascii="Calibri" w:hAnsi="Calibri" w:cs="Calibri"/>
            <w:noProof/>
            <w:sz w:val="22"/>
            <w:szCs w:val="22"/>
            <w:lang w:val="en-US" w:eastAsia="en-US"/>
          </w:rPr>
          <w:tab/>
        </w:r>
        <w:r w:rsidR="00315827">
          <w:rPr>
            <w:rStyle w:val="Hyperlink"/>
            <w:lang w:val="en-US" w:eastAsia="en-US"/>
          </w:rPr>
          <w:t>Right to make written submissions during second round consultation</w:t>
        </w:r>
        <w:r w:rsidR="00315827">
          <w:rPr>
            <w:lang w:val="en-US" w:eastAsia="en-US"/>
          </w:rPr>
          <w:tab/>
        </w:r>
        <w:r w:rsidR="00315827">
          <w:rPr>
            <w:lang w:val="en-US" w:eastAsia="en-US"/>
          </w:rPr>
          <w:fldChar w:fldCharType="begin"/>
        </w:r>
        <w:r w:rsidR="00315827">
          <w:rPr>
            <w:lang w:val="en-US" w:eastAsia="en-US"/>
          </w:rPr>
          <w:instrText xml:space="preserve"> PAGEREF _Toc256000113 \h </w:instrText>
        </w:r>
        <w:r w:rsidR="00315827">
          <w:rPr>
            <w:lang w:val="en-US" w:eastAsia="en-US"/>
          </w:rPr>
        </w:r>
        <w:r w:rsidR="00315827">
          <w:rPr>
            <w:lang w:val="en-US" w:eastAsia="en-US"/>
          </w:rPr>
          <w:fldChar w:fldCharType="separate"/>
        </w:r>
        <w:r w:rsidR="00315827">
          <w:rPr>
            <w:lang w:val="en-US" w:eastAsia="en-US"/>
          </w:rPr>
          <w:t>62</w:t>
        </w:r>
        <w:r w:rsidR="00315827">
          <w:rPr>
            <w:lang w:val="en-US" w:eastAsia="en-US"/>
          </w:rPr>
          <w:fldChar w:fldCharType="end"/>
        </w:r>
      </w:hyperlink>
    </w:p>
    <w:p w14:paraId="422EEEC0" w14:textId="77777777" w:rsidR="007A578F" w:rsidRDefault="00764509">
      <w:pPr>
        <w:pStyle w:val="TOC6"/>
        <w:widowControl/>
        <w:rPr>
          <w:rFonts w:ascii="Calibri" w:hAnsi="Calibri" w:cs="Calibri"/>
          <w:noProof/>
          <w:sz w:val="22"/>
          <w:szCs w:val="22"/>
          <w:lang w:val="en-US"/>
        </w:rPr>
      </w:pPr>
      <w:hyperlink w:anchor="_Toc256000114" w:history="1">
        <w:r w:rsidR="00315827">
          <w:rPr>
            <w:rStyle w:val="Hyperlink"/>
            <w:lang w:val="en-US" w:eastAsia="en-US"/>
          </w:rPr>
          <w:t>2A.8</w:t>
        </w:r>
        <w:r w:rsidR="00315827">
          <w:rPr>
            <w:rFonts w:ascii="Calibri" w:hAnsi="Calibri" w:cs="Calibri"/>
            <w:noProof/>
            <w:sz w:val="22"/>
            <w:szCs w:val="22"/>
            <w:lang w:val="en-US" w:eastAsia="en-US"/>
          </w:rPr>
          <w:tab/>
        </w:r>
        <w:r w:rsidR="00315827">
          <w:rPr>
            <w:rStyle w:val="Hyperlink"/>
            <w:lang w:val="en-US" w:eastAsia="en-US"/>
          </w:rPr>
          <w:t>Final region determination</w:t>
        </w:r>
        <w:r w:rsidR="00315827">
          <w:rPr>
            <w:lang w:val="en-US" w:eastAsia="en-US"/>
          </w:rPr>
          <w:tab/>
        </w:r>
        <w:r w:rsidR="00315827">
          <w:rPr>
            <w:lang w:val="en-US" w:eastAsia="en-US"/>
          </w:rPr>
          <w:fldChar w:fldCharType="begin"/>
        </w:r>
        <w:r w:rsidR="00315827">
          <w:rPr>
            <w:lang w:val="en-US" w:eastAsia="en-US"/>
          </w:rPr>
          <w:instrText xml:space="preserve"> PAGEREF _Toc256000114 \h </w:instrText>
        </w:r>
        <w:r w:rsidR="00315827">
          <w:rPr>
            <w:lang w:val="en-US" w:eastAsia="en-US"/>
          </w:rPr>
        </w:r>
        <w:r w:rsidR="00315827">
          <w:rPr>
            <w:lang w:val="en-US" w:eastAsia="en-US"/>
          </w:rPr>
          <w:fldChar w:fldCharType="separate"/>
        </w:r>
        <w:r w:rsidR="00315827">
          <w:rPr>
            <w:lang w:val="en-US" w:eastAsia="en-US"/>
          </w:rPr>
          <w:t>62</w:t>
        </w:r>
        <w:r w:rsidR="00315827">
          <w:rPr>
            <w:lang w:val="en-US" w:eastAsia="en-US"/>
          </w:rPr>
          <w:fldChar w:fldCharType="end"/>
        </w:r>
      </w:hyperlink>
    </w:p>
    <w:p w14:paraId="1D8A25A0" w14:textId="77777777" w:rsidR="007A578F" w:rsidRDefault="00764509">
      <w:pPr>
        <w:pStyle w:val="TOC9"/>
        <w:widowControl/>
        <w:rPr>
          <w:rFonts w:ascii="Calibri" w:hAnsi="Calibri" w:cs="Calibri"/>
          <w:noProof/>
          <w:sz w:val="22"/>
          <w:szCs w:val="22"/>
          <w:lang w:val="en-US"/>
        </w:rPr>
      </w:pPr>
      <w:hyperlink w:anchor="_Toc256000115" w:history="1">
        <w:r w:rsidR="00315827">
          <w:rPr>
            <w:rStyle w:val="Hyperlink"/>
            <w:lang w:val="en-US" w:eastAsia="en-US"/>
          </w:rPr>
          <w:t>2A.8.1</w:t>
        </w:r>
        <w:r w:rsidR="00315827">
          <w:rPr>
            <w:rFonts w:ascii="Calibri" w:hAnsi="Calibri" w:cs="Calibri"/>
            <w:noProof/>
            <w:sz w:val="22"/>
            <w:szCs w:val="22"/>
            <w:lang w:val="en-US" w:eastAsia="en-US"/>
          </w:rPr>
          <w:tab/>
        </w:r>
        <w:r w:rsidR="00315827">
          <w:rPr>
            <w:rStyle w:val="Hyperlink"/>
            <w:lang w:val="en-US" w:eastAsia="en-US"/>
          </w:rPr>
          <w:t>Final determination for region change</w:t>
        </w:r>
        <w:r w:rsidR="00315827">
          <w:rPr>
            <w:lang w:val="en-US" w:eastAsia="en-US"/>
          </w:rPr>
          <w:tab/>
        </w:r>
        <w:r w:rsidR="00315827">
          <w:rPr>
            <w:lang w:val="en-US" w:eastAsia="en-US"/>
          </w:rPr>
          <w:fldChar w:fldCharType="begin"/>
        </w:r>
        <w:r w:rsidR="00315827">
          <w:rPr>
            <w:lang w:val="en-US" w:eastAsia="en-US"/>
          </w:rPr>
          <w:instrText xml:space="preserve"> PAGEREF _Toc256000115 \h </w:instrText>
        </w:r>
        <w:r w:rsidR="00315827">
          <w:rPr>
            <w:lang w:val="en-US" w:eastAsia="en-US"/>
          </w:rPr>
        </w:r>
        <w:r w:rsidR="00315827">
          <w:rPr>
            <w:lang w:val="en-US" w:eastAsia="en-US"/>
          </w:rPr>
          <w:fldChar w:fldCharType="separate"/>
        </w:r>
        <w:r w:rsidR="00315827">
          <w:rPr>
            <w:lang w:val="en-US" w:eastAsia="en-US"/>
          </w:rPr>
          <w:t>62</w:t>
        </w:r>
        <w:r w:rsidR="00315827">
          <w:rPr>
            <w:lang w:val="en-US" w:eastAsia="en-US"/>
          </w:rPr>
          <w:fldChar w:fldCharType="end"/>
        </w:r>
      </w:hyperlink>
    </w:p>
    <w:p w14:paraId="57D237DA" w14:textId="77777777" w:rsidR="007A578F" w:rsidRDefault="00764509">
      <w:pPr>
        <w:pStyle w:val="TOC9"/>
        <w:widowControl/>
        <w:rPr>
          <w:rFonts w:ascii="Calibri" w:hAnsi="Calibri" w:cs="Calibri"/>
          <w:noProof/>
          <w:sz w:val="22"/>
          <w:szCs w:val="22"/>
          <w:lang w:val="en-US"/>
        </w:rPr>
      </w:pPr>
      <w:hyperlink w:anchor="_Toc256000116" w:history="1">
        <w:r w:rsidR="00315827">
          <w:rPr>
            <w:rStyle w:val="Hyperlink"/>
            <w:lang w:val="en-US" w:eastAsia="en-US"/>
          </w:rPr>
          <w:t>2A.8.2</w:t>
        </w:r>
        <w:r w:rsidR="00315827">
          <w:rPr>
            <w:rFonts w:ascii="Calibri" w:hAnsi="Calibri" w:cs="Calibri"/>
            <w:noProof/>
            <w:sz w:val="22"/>
            <w:szCs w:val="22"/>
            <w:lang w:val="en-US" w:eastAsia="en-US"/>
          </w:rPr>
          <w:tab/>
        </w:r>
        <w:r w:rsidR="00315827">
          <w:rPr>
            <w:rStyle w:val="Hyperlink"/>
            <w:lang w:val="en-US" w:eastAsia="en-US"/>
          </w:rPr>
          <w:t>Formal publication of region determination</w:t>
        </w:r>
        <w:r w:rsidR="00315827">
          <w:rPr>
            <w:lang w:val="en-US" w:eastAsia="en-US"/>
          </w:rPr>
          <w:tab/>
        </w:r>
        <w:r w:rsidR="00315827">
          <w:rPr>
            <w:lang w:val="en-US" w:eastAsia="en-US"/>
          </w:rPr>
          <w:fldChar w:fldCharType="begin"/>
        </w:r>
        <w:r w:rsidR="00315827">
          <w:rPr>
            <w:lang w:val="en-US" w:eastAsia="en-US"/>
          </w:rPr>
          <w:instrText xml:space="preserve"> PAGEREF _Toc256000116 \h </w:instrText>
        </w:r>
        <w:r w:rsidR="00315827">
          <w:rPr>
            <w:lang w:val="en-US" w:eastAsia="en-US"/>
          </w:rPr>
        </w:r>
        <w:r w:rsidR="00315827">
          <w:rPr>
            <w:lang w:val="en-US" w:eastAsia="en-US"/>
          </w:rPr>
          <w:fldChar w:fldCharType="separate"/>
        </w:r>
        <w:r w:rsidR="00315827">
          <w:rPr>
            <w:lang w:val="en-US" w:eastAsia="en-US"/>
          </w:rPr>
          <w:t>63</w:t>
        </w:r>
        <w:r w:rsidR="00315827">
          <w:rPr>
            <w:lang w:val="en-US" w:eastAsia="en-US"/>
          </w:rPr>
          <w:fldChar w:fldCharType="end"/>
        </w:r>
      </w:hyperlink>
    </w:p>
    <w:p w14:paraId="36B58009" w14:textId="77777777" w:rsidR="007A578F" w:rsidRDefault="00764509">
      <w:pPr>
        <w:pStyle w:val="TOC6"/>
        <w:widowControl/>
        <w:rPr>
          <w:rFonts w:ascii="Calibri" w:hAnsi="Calibri" w:cs="Calibri"/>
          <w:noProof/>
          <w:sz w:val="22"/>
          <w:szCs w:val="22"/>
          <w:lang w:val="en-US"/>
        </w:rPr>
      </w:pPr>
      <w:hyperlink w:anchor="_Toc256000117" w:history="1">
        <w:r w:rsidR="00315827">
          <w:rPr>
            <w:rStyle w:val="Hyperlink"/>
            <w:lang w:val="en-US" w:eastAsia="en-US"/>
          </w:rPr>
          <w:t>2A.9</w:t>
        </w:r>
        <w:r w:rsidR="00315827">
          <w:rPr>
            <w:rFonts w:ascii="Calibri" w:hAnsi="Calibri" w:cs="Calibri"/>
            <w:noProof/>
            <w:sz w:val="22"/>
            <w:szCs w:val="22"/>
            <w:lang w:val="en-US" w:eastAsia="en-US"/>
          </w:rPr>
          <w:tab/>
        </w:r>
        <w:r w:rsidR="00315827">
          <w:rPr>
            <w:rStyle w:val="Hyperlink"/>
            <w:lang w:val="en-US" w:eastAsia="en-US"/>
          </w:rPr>
          <w:t>Miscellaneous matters for region change process</w:t>
        </w:r>
        <w:r w:rsidR="00315827">
          <w:rPr>
            <w:lang w:val="en-US" w:eastAsia="en-US"/>
          </w:rPr>
          <w:tab/>
        </w:r>
        <w:r w:rsidR="00315827">
          <w:rPr>
            <w:lang w:val="en-US" w:eastAsia="en-US"/>
          </w:rPr>
          <w:fldChar w:fldCharType="begin"/>
        </w:r>
        <w:r w:rsidR="00315827">
          <w:rPr>
            <w:lang w:val="en-US" w:eastAsia="en-US"/>
          </w:rPr>
          <w:instrText xml:space="preserve"> PAGEREF _Toc256000117 \h </w:instrText>
        </w:r>
        <w:r w:rsidR="00315827">
          <w:rPr>
            <w:lang w:val="en-US" w:eastAsia="en-US"/>
          </w:rPr>
        </w:r>
        <w:r w:rsidR="00315827">
          <w:rPr>
            <w:lang w:val="en-US" w:eastAsia="en-US"/>
          </w:rPr>
          <w:fldChar w:fldCharType="separate"/>
        </w:r>
        <w:r w:rsidR="00315827">
          <w:rPr>
            <w:lang w:val="en-US" w:eastAsia="en-US"/>
          </w:rPr>
          <w:t>63</w:t>
        </w:r>
        <w:r w:rsidR="00315827">
          <w:rPr>
            <w:lang w:val="en-US" w:eastAsia="en-US"/>
          </w:rPr>
          <w:fldChar w:fldCharType="end"/>
        </w:r>
      </w:hyperlink>
    </w:p>
    <w:p w14:paraId="6BFDAAF0" w14:textId="77777777" w:rsidR="007A578F" w:rsidRDefault="00764509">
      <w:pPr>
        <w:pStyle w:val="TOC9"/>
        <w:widowControl/>
        <w:rPr>
          <w:rFonts w:ascii="Calibri" w:hAnsi="Calibri" w:cs="Calibri"/>
          <w:noProof/>
          <w:sz w:val="22"/>
          <w:szCs w:val="22"/>
          <w:lang w:val="en-US"/>
        </w:rPr>
      </w:pPr>
      <w:hyperlink w:anchor="_Toc256000118" w:history="1">
        <w:r w:rsidR="00315827">
          <w:rPr>
            <w:rStyle w:val="Hyperlink"/>
            <w:lang w:val="en-US" w:eastAsia="en-US"/>
          </w:rPr>
          <w:t>2A.9.1</w:t>
        </w:r>
        <w:r w:rsidR="00315827">
          <w:rPr>
            <w:rFonts w:ascii="Calibri" w:hAnsi="Calibri" w:cs="Calibri"/>
            <w:noProof/>
            <w:sz w:val="22"/>
            <w:szCs w:val="22"/>
            <w:lang w:val="en-US" w:eastAsia="en-US"/>
          </w:rPr>
          <w:tab/>
        </w:r>
        <w:r w:rsidR="00315827">
          <w:rPr>
            <w:rStyle w:val="Hyperlink"/>
            <w:lang w:val="en-US" w:eastAsia="en-US"/>
          </w:rPr>
          <w:t>AEMC may extend periods of time specified in Chapter 2A</w:t>
        </w:r>
        <w:r w:rsidR="00315827">
          <w:rPr>
            <w:lang w:val="en-US" w:eastAsia="en-US"/>
          </w:rPr>
          <w:tab/>
        </w:r>
        <w:r w:rsidR="00315827">
          <w:rPr>
            <w:lang w:val="en-US" w:eastAsia="en-US"/>
          </w:rPr>
          <w:fldChar w:fldCharType="begin"/>
        </w:r>
        <w:r w:rsidR="00315827">
          <w:rPr>
            <w:lang w:val="en-US" w:eastAsia="en-US"/>
          </w:rPr>
          <w:instrText xml:space="preserve"> PAGEREF _Toc256000118 \h </w:instrText>
        </w:r>
        <w:r w:rsidR="00315827">
          <w:rPr>
            <w:lang w:val="en-US" w:eastAsia="en-US"/>
          </w:rPr>
        </w:r>
        <w:r w:rsidR="00315827">
          <w:rPr>
            <w:lang w:val="en-US" w:eastAsia="en-US"/>
          </w:rPr>
          <w:fldChar w:fldCharType="separate"/>
        </w:r>
        <w:r w:rsidR="00315827">
          <w:rPr>
            <w:lang w:val="en-US" w:eastAsia="en-US"/>
          </w:rPr>
          <w:t>63</w:t>
        </w:r>
        <w:r w:rsidR="00315827">
          <w:rPr>
            <w:lang w:val="en-US" w:eastAsia="en-US"/>
          </w:rPr>
          <w:fldChar w:fldCharType="end"/>
        </w:r>
      </w:hyperlink>
    </w:p>
    <w:p w14:paraId="7D93B8F0" w14:textId="77777777" w:rsidR="007A578F" w:rsidRDefault="00764509">
      <w:pPr>
        <w:pStyle w:val="TOC9"/>
        <w:widowControl/>
        <w:rPr>
          <w:rFonts w:ascii="Calibri" w:hAnsi="Calibri" w:cs="Calibri"/>
          <w:noProof/>
          <w:sz w:val="22"/>
          <w:szCs w:val="22"/>
          <w:lang w:val="en-US"/>
        </w:rPr>
      </w:pPr>
      <w:hyperlink w:anchor="_Toc256000119" w:history="1">
        <w:r w:rsidR="00315827">
          <w:rPr>
            <w:rStyle w:val="Hyperlink"/>
            <w:lang w:val="en-US" w:eastAsia="en-US"/>
          </w:rPr>
          <w:t>2A.9.2</w:t>
        </w:r>
        <w:r w:rsidR="00315827">
          <w:rPr>
            <w:rFonts w:ascii="Calibri" w:hAnsi="Calibri" w:cs="Calibri"/>
            <w:noProof/>
            <w:sz w:val="22"/>
            <w:szCs w:val="22"/>
            <w:lang w:val="en-US" w:eastAsia="en-US"/>
          </w:rPr>
          <w:tab/>
        </w:r>
        <w:r w:rsidR="00315827">
          <w:rPr>
            <w:rStyle w:val="Hyperlink"/>
            <w:lang w:val="en-US" w:eastAsia="en-US"/>
          </w:rPr>
          <w:t>Consultation meeting in relation to region change application</w:t>
        </w:r>
        <w:r w:rsidR="00315827">
          <w:rPr>
            <w:lang w:val="en-US" w:eastAsia="en-US"/>
          </w:rPr>
          <w:tab/>
        </w:r>
        <w:r w:rsidR="00315827">
          <w:rPr>
            <w:lang w:val="en-US" w:eastAsia="en-US"/>
          </w:rPr>
          <w:fldChar w:fldCharType="begin"/>
        </w:r>
        <w:r w:rsidR="00315827">
          <w:rPr>
            <w:lang w:val="en-US" w:eastAsia="en-US"/>
          </w:rPr>
          <w:instrText xml:space="preserve"> PAGEREF _Toc256000119 \h </w:instrText>
        </w:r>
        <w:r w:rsidR="00315827">
          <w:rPr>
            <w:lang w:val="en-US" w:eastAsia="en-US"/>
          </w:rPr>
        </w:r>
        <w:r w:rsidR="00315827">
          <w:rPr>
            <w:lang w:val="en-US" w:eastAsia="en-US"/>
          </w:rPr>
          <w:fldChar w:fldCharType="separate"/>
        </w:r>
        <w:r w:rsidR="00315827">
          <w:rPr>
            <w:lang w:val="en-US" w:eastAsia="en-US"/>
          </w:rPr>
          <w:t>63</w:t>
        </w:r>
        <w:r w:rsidR="00315827">
          <w:rPr>
            <w:lang w:val="en-US" w:eastAsia="en-US"/>
          </w:rPr>
          <w:fldChar w:fldCharType="end"/>
        </w:r>
      </w:hyperlink>
    </w:p>
    <w:p w14:paraId="272AC3DA" w14:textId="77777777" w:rsidR="007A578F" w:rsidRDefault="00764509">
      <w:pPr>
        <w:pStyle w:val="TOC6"/>
        <w:widowControl/>
        <w:rPr>
          <w:rFonts w:ascii="Calibri" w:hAnsi="Calibri" w:cs="Calibri"/>
          <w:noProof/>
          <w:sz w:val="22"/>
          <w:szCs w:val="22"/>
          <w:lang w:val="en-US"/>
        </w:rPr>
      </w:pPr>
      <w:hyperlink w:anchor="_Toc256000120"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Implementation of region determination</w:t>
        </w:r>
        <w:r w:rsidR="00315827">
          <w:rPr>
            <w:lang w:val="en-US" w:eastAsia="en-US"/>
          </w:rPr>
          <w:tab/>
        </w:r>
        <w:r w:rsidR="00315827">
          <w:rPr>
            <w:lang w:val="en-US" w:eastAsia="en-US"/>
          </w:rPr>
          <w:fldChar w:fldCharType="begin"/>
        </w:r>
        <w:r w:rsidR="00315827">
          <w:rPr>
            <w:lang w:val="en-US" w:eastAsia="en-US"/>
          </w:rPr>
          <w:instrText xml:space="preserve"> PAGEREF _Toc256000120 \h </w:instrText>
        </w:r>
        <w:r w:rsidR="00315827">
          <w:rPr>
            <w:lang w:val="en-US" w:eastAsia="en-US"/>
          </w:rPr>
        </w:r>
        <w:r w:rsidR="00315827">
          <w:rPr>
            <w:lang w:val="en-US" w:eastAsia="en-US"/>
          </w:rPr>
          <w:fldChar w:fldCharType="separate"/>
        </w:r>
        <w:r w:rsidR="00315827">
          <w:rPr>
            <w:lang w:val="en-US" w:eastAsia="en-US"/>
          </w:rPr>
          <w:t>64</w:t>
        </w:r>
        <w:r w:rsidR="00315827">
          <w:rPr>
            <w:lang w:val="en-US" w:eastAsia="en-US"/>
          </w:rPr>
          <w:fldChar w:fldCharType="end"/>
        </w:r>
      </w:hyperlink>
    </w:p>
    <w:p w14:paraId="2EA854FE" w14:textId="77777777" w:rsidR="007A578F" w:rsidRDefault="00764509">
      <w:pPr>
        <w:pStyle w:val="TOC6"/>
        <w:widowControl/>
        <w:rPr>
          <w:rFonts w:ascii="Calibri" w:hAnsi="Calibri" w:cs="Calibri"/>
          <w:noProof/>
          <w:sz w:val="22"/>
          <w:szCs w:val="22"/>
          <w:lang w:val="en-US"/>
        </w:rPr>
      </w:pPr>
      <w:hyperlink w:anchor="_Toc256000121" w:history="1">
        <w:r w:rsidR="00315827">
          <w:rPr>
            <w:rStyle w:val="Hyperlink"/>
            <w:lang w:val="en-US" w:eastAsia="en-US"/>
          </w:rPr>
          <w:t>2A.10</w:t>
        </w:r>
        <w:r w:rsidR="00315827">
          <w:rPr>
            <w:rFonts w:ascii="Calibri" w:hAnsi="Calibri" w:cs="Calibri"/>
            <w:noProof/>
            <w:sz w:val="22"/>
            <w:szCs w:val="22"/>
            <w:lang w:val="en-US" w:eastAsia="en-US"/>
          </w:rPr>
          <w:tab/>
        </w:r>
        <w:r w:rsidR="00315827">
          <w:rPr>
            <w:rStyle w:val="Hyperlink"/>
            <w:lang w:val="en-US" w:eastAsia="en-US"/>
          </w:rPr>
          <w:t>Purpose and application of Part B</w:t>
        </w:r>
        <w:r w:rsidR="00315827">
          <w:rPr>
            <w:lang w:val="en-US" w:eastAsia="en-US"/>
          </w:rPr>
          <w:tab/>
        </w:r>
        <w:r w:rsidR="00315827">
          <w:rPr>
            <w:lang w:val="en-US" w:eastAsia="en-US"/>
          </w:rPr>
          <w:fldChar w:fldCharType="begin"/>
        </w:r>
        <w:r w:rsidR="00315827">
          <w:rPr>
            <w:lang w:val="en-US" w:eastAsia="en-US"/>
          </w:rPr>
          <w:instrText xml:space="preserve"> PAGEREF _Toc256000121 \h </w:instrText>
        </w:r>
        <w:r w:rsidR="00315827">
          <w:rPr>
            <w:lang w:val="en-US" w:eastAsia="en-US"/>
          </w:rPr>
        </w:r>
        <w:r w:rsidR="00315827">
          <w:rPr>
            <w:lang w:val="en-US" w:eastAsia="en-US"/>
          </w:rPr>
          <w:fldChar w:fldCharType="separate"/>
        </w:r>
        <w:r w:rsidR="00315827">
          <w:rPr>
            <w:lang w:val="en-US" w:eastAsia="en-US"/>
          </w:rPr>
          <w:t>64</w:t>
        </w:r>
        <w:r w:rsidR="00315827">
          <w:rPr>
            <w:lang w:val="en-US" w:eastAsia="en-US"/>
          </w:rPr>
          <w:fldChar w:fldCharType="end"/>
        </w:r>
      </w:hyperlink>
    </w:p>
    <w:p w14:paraId="0AD1631A" w14:textId="77777777" w:rsidR="007A578F" w:rsidRDefault="00764509">
      <w:pPr>
        <w:pStyle w:val="TOC9"/>
        <w:widowControl/>
        <w:rPr>
          <w:rFonts w:ascii="Calibri" w:hAnsi="Calibri" w:cs="Calibri"/>
          <w:noProof/>
          <w:sz w:val="22"/>
          <w:szCs w:val="22"/>
          <w:lang w:val="en-US"/>
        </w:rPr>
      </w:pPr>
      <w:hyperlink w:anchor="_Toc256000122" w:history="1">
        <w:r w:rsidR="00315827">
          <w:rPr>
            <w:rStyle w:val="Hyperlink"/>
            <w:lang w:val="en-US" w:eastAsia="en-US"/>
          </w:rPr>
          <w:t>2A.10.1</w:t>
        </w:r>
        <w:r w:rsidR="00315827">
          <w:rPr>
            <w:rFonts w:ascii="Calibri" w:hAnsi="Calibri" w:cs="Calibri"/>
            <w:noProof/>
            <w:sz w:val="22"/>
            <w:szCs w:val="22"/>
            <w:lang w:val="en-US" w:eastAsia="en-US"/>
          </w:rPr>
          <w:tab/>
        </w:r>
        <w:r w:rsidR="00315827">
          <w:rPr>
            <w:rStyle w:val="Hyperlink"/>
            <w:lang w:val="en-US" w:eastAsia="en-US"/>
          </w:rPr>
          <w:t>Purpose of Part B</w:t>
        </w:r>
        <w:r w:rsidR="00315827">
          <w:rPr>
            <w:lang w:val="en-US" w:eastAsia="en-US"/>
          </w:rPr>
          <w:tab/>
        </w:r>
        <w:r w:rsidR="00315827">
          <w:rPr>
            <w:lang w:val="en-US" w:eastAsia="en-US"/>
          </w:rPr>
          <w:fldChar w:fldCharType="begin"/>
        </w:r>
        <w:r w:rsidR="00315827">
          <w:rPr>
            <w:lang w:val="en-US" w:eastAsia="en-US"/>
          </w:rPr>
          <w:instrText xml:space="preserve"> PAGEREF _Toc256000122 \h </w:instrText>
        </w:r>
        <w:r w:rsidR="00315827">
          <w:rPr>
            <w:lang w:val="en-US" w:eastAsia="en-US"/>
          </w:rPr>
        </w:r>
        <w:r w:rsidR="00315827">
          <w:rPr>
            <w:lang w:val="en-US" w:eastAsia="en-US"/>
          </w:rPr>
          <w:fldChar w:fldCharType="separate"/>
        </w:r>
        <w:r w:rsidR="00315827">
          <w:rPr>
            <w:lang w:val="en-US" w:eastAsia="en-US"/>
          </w:rPr>
          <w:t>64</w:t>
        </w:r>
        <w:r w:rsidR="00315827">
          <w:rPr>
            <w:lang w:val="en-US" w:eastAsia="en-US"/>
          </w:rPr>
          <w:fldChar w:fldCharType="end"/>
        </w:r>
      </w:hyperlink>
    </w:p>
    <w:p w14:paraId="1DD39338" w14:textId="77777777" w:rsidR="007A578F" w:rsidRDefault="00764509">
      <w:pPr>
        <w:pStyle w:val="TOC9"/>
        <w:widowControl/>
        <w:rPr>
          <w:rFonts w:ascii="Calibri" w:hAnsi="Calibri" w:cs="Calibri"/>
          <w:noProof/>
          <w:sz w:val="22"/>
          <w:szCs w:val="22"/>
          <w:lang w:val="en-US"/>
        </w:rPr>
      </w:pPr>
      <w:hyperlink w:anchor="_Toc256000123" w:history="1">
        <w:r w:rsidR="00315827">
          <w:rPr>
            <w:rStyle w:val="Hyperlink"/>
            <w:lang w:val="en-US" w:eastAsia="en-US"/>
          </w:rPr>
          <w:t>2A.10.2</w:t>
        </w:r>
        <w:r w:rsidR="00315827">
          <w:rPr>
            <w:rFonts w:ascii="Calibri" w:hAnsi="Calibri" w:cs="Calibri"/>
            <w:noProof/>
            <w:sz w:val="22"/>
            <w:szCs w:val="22"/>
            <w:lang w:val="en-US" w:eastAsia="en-US"/>
          </w:rPr>
          <w:tab/>
        </w:r>
        <w:r w:rsidR="00315827">
          <w:rPr>
            <w:rStyle w:val="Hyperlink"/>
            <w:lang w:val="en-US" w:eastAsia="en-US"/>
          </w:rPr>
          <w:t>Application of Part B</w:t>
        </w:r>
        <w:r w:rsidR="00315827">
          <w:rPr>
            <w:lang w:val="en-US" w:eastAsia="en-US"/>
          </w:rPr>
          <w:tab/>
        </w:r>
        <w:r w:rsidR="00315827">
          <w:rPr>
            <w:lang w:val="en-US" w:eastAsia="en-US"/>
          </w:rPr>
          <w:fldChar w:fldCharType="begin"/>
        </w:r>
        <w:r w:rsidR="00315827">
          <w:rPr>
            <w:lang w:val="en-US" w:eastAsia="en-US"/>
          </w:rPr>
          <w:instrText xml:space="preserve"> PAGEREF _Toc256000123 \h </w:instrText>
        </w:r>
        <w:r w:rsidR="00315827">
          <w:rPr>
            <w:lang w:val="en-US" w:eastAsia="en-US"/>
          </w:rPr>
        </w:r>
        <w:r w:rsidR="00315827">
          <w:rPr>
            <w:lang w:val="en-US" w:eastAsia="en-US"/>
          </w:rPr>
          <w:fldChar w:fldCharType="separate"/>
        </w:r>
        <w:r w:rsidR="00315827">
          <w:rPr>
            <w:lang w:val="en-US" w:eastAsia="en-US"/>
          </w:rPr>
          <w:t>64</w:t>
        </w:r>
        <w:r w:rsidR="00315827">
          <w:rPr>
            <w:lang w:val="en-US" w:eastAsia="en-US"/>
          </w:rPr>
          <w:fldChar w:fldCharType="end"/>
        </w:r>
      </w:hyperlink>
    </w:p>
    <w:p w14:paraId="58C39CB7" w14:textId="77777777" w:rsidR="007A578F" w:rsidRDefault="00764509">
      <w:pPr>
        <w:pStyle w:val="TOC6"/>
        <w:widowControl/>
        <w:rPr>
          <w:rFonts w:ascii="Calibri" w:hAnsi="Calibri" w:cs="Calibri"/>
          <w:noProof/>
          <w:sz w:val="22"/>
          <w:szCs w:val="22"/>
          <w:lang w:val="en-US"/>
        </w:rPr>
      </w:pPr>
      <w:hyperlink w:anchor="_Toc256000124" w:history="1">
        <w:r w:rsidR="00315827">
          <w:rPr>
            <w:rStyle w:val="Hyperlink"/>
            <w:lang w:val="en-US" w:eastAsia="en-US"/>
          </w:rPr>
          <w:t>2A.11</w:t>
        </w:r>
        <w:r w:rsidR="00315827">
          <w:rPr>
            <w:rFonts w:ascii="Calibri" w:hAnsi="Calibri" w:cs="Calibri"/>
            <w:noProof/>
            <w:sz w:val="22"/>
            <w:szCs w:val="22"/>
            <w:lang w:val="en-US" w:eastAsia="en-US"/>
          </w:rPr>
          <w:tab/>
        </w:r>
        <w:r w:rsidR="00315827">
          <w:rPr>
            <w:rStyle w:val="Hyperlink"/>
            <w:lang w:val="en-US" w:eastAsia="en-US"/>
          </w:rPr>
          <w:t>Region Change Implementation Procedure</w:t>
        </w:r>
        <w:r w:rsidR="00315827">
          <w:rPr>
            <w:lang w:val="en-US" w:eastAsia="en-US"/>
          </w:rPr>
          <w:tab/>
        </w:r>
        <w:r w:rsidR="00315827">
          <w:rPr>
            <w:lang w:val="en-US" w:eastAsia="en-US"/>
          </w:rPr>
          <w:fldChar w:fldCharType="begin"/>
        </w:r>
        <w:r w:rsidR="00315827">
          <w:rPr>
            <w:lang w:val="en-US" w:eastAsia="en-US"/>
          </w:rPr>
          <w:instrText xml:space="preserve"> PAGEREF _Toc256000124 \h </w:instrText>
        </w:r>
        <w:r w:rsidR="00315827">
          <w:rPr>
            <w:lang w:val="en-US" w:eastAsia="en-US"/>
          </w:rPr>
        </w:r>
        <w:r w:rsidR="00315827">
          <w:rPr>
            <w:lang w:val="en-US" w:eastAsia="en-US"/>
          </w:rPr>
          <w:fldChar w:fldCharType="separate"/>
        </w:r>
        <w:r w:rsidR="00315827">
          <w:rPr>
            <w:lang w:val="en-US" w:eastAsia="en-US"/>
          </w:rPr>
          <w:t>64</w:t>
        </w:r>
        <w:r w:rsidR="00315827">
          <w:rPr>
            <w:lang w:val="en-US" w:eastAsia="en-US"/>
          </w:rPr>
          <w:fldChar w:fldCharType="end"/>
        </w:r>
      </w:hyperlink>
    </w:p>
    <w:p w14:paraId="635FFC5C" w14:textId="77777777" w:rsidR="007A578F" w:rsidRDefault="00764509">
      <w:pPr>
        <w:pStyle w:val="TOC9"/>
        <w:widowControl/>
        <w:rPr>
          <w:rFonts w:ascii="Calibri" w:hAnsi="Calibri" w:cs="Calibri"/>
          <w:noProof/>
          <w:sz w:val="22"/>
          <w:szCs w:val="22"/>
          <w:lang w:val="en-US"/>
        </w:rPr>
      </w:pPr>
      <w:hyperlink w:anchor="_Toc256000125" w:history="1">
        <w:r w:rsidR="00315827">
          <w:rPr>
            <w:rStyle w:val="Hyperlink"/>
            <w:lang w:val="en-US" w:eastAsia="en-US"/>
          </w:rPr>
          <w:t>2A.11.1</w:t>
        </w:r>
        <w:r w:rsidR="00315827">
          <w:rPr>
            <w:rFonts w:ascii="Calibri" w:hAnsi="Calibri" w:cs="Calibri"/>
            <w:noProof/>
            <w:sz w:val="22"/>
            <w:szCs w:val="22"/>
            <w:lang w:val="en-US" w:eastAsia="en-US"/>
          </w:rPr>
          <w:tab/>
        </w:r>
        <w:r w:rsidR="00315827">
          <w:rPr>
            <w:rStyle w:val="Hyperlink"/>
            <w:lang w:val="en-US" w:eastAsia="en-US"/>
          </w:rPr>
          <w:t>Submission of draft Region Change Implementation Procedure</w:t>
        </w:r>
        <w:r w:rsidR="00315827">
          <w:rPr>
            <w:lang w:val="en-US" w:eastAsia="en-US"/>
          </w:rPr>
          <w:tab/>
        </w:r>
        <w:r w:rsidR="00315827">
          <w:rPr>
            <w:lang w:val="en-US" w:eastAsia="en-US"/>
          </w:rPr>
          <w:fldChar w:fldCharType="begin"/>
        </w:r>
        <w:r w:rsidR="00315827">
          <w:rPr>
            <w:lang w:val="en-US" w:eastAsia="en-US"/>
          </w:rPr>
          <w:instrText xml:space="preserve"> PAGEREF _Toc256000125 \h </w:instrText>
        </w:r>
        <w:r w:rsidR="00315827">
          <w:rPr>
            <w:lang w:val="en-US" w:eastAsia="en-US"/>
          </w:rPr>
        </w:r>
        <w:r w:rsidR="00315827">
          <w:rPr>
            <w:lang w:val="en-US" w:eastAsia="en-US"/>
          </w:rPr>
          <w:fldChar w:fldCharType="separate"/>
        </w:r>
        <w:r w:rsidR="00315827">
          <w:rPr>
            <w:lang w:val="en-US" w:eastAsia="en-US"/>
          </w:rPr>
          <w:t>64</w:t>
        </w:r>
        <w:r w:rsidR="00315827">
          <w:rPr>
            <w:lang w:val="en-US" w:eastAsia="en-US"/>
          </w:rPr>
          <w:fldChar w:fldCharType="end"/>
        </w:r>
      </w:hyperlink>
    </w:p>
    <w:p w14:paraId="74613421" w14:textId="77777777" w:rsidR="007A578F" w:rsidRDefault="00764509">
      <w:pPr>
        <w:pStyle w:val="TOC9"/>
        <w:widowControl/>
        <w:rPr>
          <w:rFonts w:ascii="Calibri" w:hAnsi="Calibri" w:cs="Calibri"/>
          <w:noProof/>
          <w:sz w:val="22"/>
          <w:szCs w:val="22"/>
          <w:lang w:val="en-US"/>
        </w:rPr>
      </w:pPr>
      <w:hyperlink w:anchor="_Toc256000126" w:history="1">
        <w:r w:rsidR="00315827">
          <w:rPr>
            <w:rStyle w:val="Hyperlink"/>
            <w:lang w:val="en-US" w:eastAsia="en-US"/>
          </w:rPr>
          <w:t>2A.11.2</w:t>
        </w:r>
        <w:r w:rsidR="00315827">
          <w:rPr>
            <w:rFonts w:ascii="Calibri" w:hAnsi="Calibri" w:cs="Calibri"/>
            <w:noProof/>
            <w:sz w:val="22"/>
            <w:szCs w:val="22"/>
            <w:lang w:val="en-US" w:eastAsia="en-US"/>
          </w:rPr>
          <w:tab/>
        </w:r>
        <w:r w:rsidR="00315827">
          <w:rPr>
            <w:rStyle w:val="Hyperlink"/>
            <w:lang w:val="en-US" w:eastAsia="en-US"/>
          </w:rPr>
          <w:t>Approved Region Change Implementation Procedure</w:t>
        </w:r>
        <w:r w:rsidR="00315827">
          <w:rPr>
            <w:lang w:val="en-US" w:eastAsia="en-US"/>
          </w:rPr>
          <w:tab/>
        </w:r>
        <w:r w:rsidR="00315827">
          <w:rPr>
            <w:lang w:val="en-US" w:eastAsia="en-US"/>
          </w:rPr>
          <w:fldChar w:fldCharType="begin"/>
        </w:r>
        <w:r w:rsidR="00315827">
          <w:rPr>
            <w:lang w:val="en-US" w:eastAsia="en-US"/>
          </w:rPr>
          <w:instrText xml:space="preserve"> PAGEREF _Toc256000126 \h </w:instrText>
        </w:r>
        <w:r w:rsidR="00315827">
          <w:rPr>
            <w:lang w:val="en-US" w:eastAsia="en-US"/>
          </w:rPr>
        </w:r>
        <w:r w:rsidR="00315827">
          <w:rPr>
            <w:lang w:val="en-US" w:eastAsia="en-US"/>
          </w:rPr>
          <w:fldChar w:fldCharType="separate"/>
        </w:r>
        <w:r w:rsidR="00315827">
          <w:rPr>
            <w:lang w:val="en-US" w:eastAsia="en-US"/>
          </w:rPr>
          <w:t>64</w:t>
        </w:r>
        <w:r w:rsidR="00315827">
          <w:rPr>
            <w:lang w:val="en-US" w:eastAsia="en-US"/>
          </w:rPr>
          <w:fldChar w:fldCharType="end"/>
        </w:r>
      </w:hyperlink>
    </w:p>
    <w:p w14:paraId="5019C69B" w14:textId="77777777" w:rsidR="007A578F" w:rsidRDefault="00764509">
      <w:pPr>
        <w:pStyle w:val="TOC6"/>
        <w:widowControl/>
        <w:rPr>
          <w:rFonts w:ascii="Calibri" w:hAnsi="Calibri" w:cs="Calibri"/>
          <w:noProof/>
          <w:sz w:val="22"/>
          <w:szCs w:val="22"/>
          <w:lang w:val="en-US"/>
        </w:rPr>
      </w:pPr>
      <w:hyperlink w:anchor="_Toc256000127" w:history="1">
        <w:r w:rsidR="00315827">
          <w:rPr>
            <w:rStyle w:val="Hyperlink"/>
            <w:lang w:val="en-US" w:eastAsia="en-US"/>
          </w:rPr>
          <w:t>2A.12</w:t>
        </w:r>
        <w:r w:rsidR="00315827">
          <w:rPr>
            <w:rFonts w:ascii="Calibri" w:hAnsi="Calibri" w:cs="Calibri"/>
            <w:noProof/>
            <w:sz w:val="22"/>
            <w:szCs w:val="22"/>
            <w:lang w:val="en-US" w:eastAsia="en-US"/>
          </w:rPr>
          <w:tab/>
        </w:r>
        <w:r w:rsidR="00315827">
          <w:rPr>
            <w:rStyle w:val="Hyperlink"/>
            <w:lang w:val="en-US" w:eastAsia="en-US"/>
          </w:rPr>
          <w:t>AEMO region change implementation functions</w:t>
        </w:r>
        <w:r w:rsidR="00315827">
          <w:rPr>
            <w:lang w:val="en-US" w:eastAsia="en-US"/>
          </w:rPr>
          <w:tab/>
        </w:r>
        <w:r w:rsidR="00315827">
          <w:rPr>
            <w:lang w:val="en-US" w:eastAsia="en-US"/>
          </w:rPr>
          <w:fldChar w:fldCharType="begin"/>
        </w:r>
        <w:r w:rsidR="00315827">
          <w:rPr>
            <w:lang w:val="en-US" w:eastAsia="en-US"/>
          </w:rPr>
          <w:instrText xml:space="preserve"> PAGEREF _Toc256000127 \h </w:instrText>
        </w:r>
        <w:r w:rsidR="00315827">
          <w:rPr>
            <w:lang w:val="en-US" w:eastAsia="en-US"/>
          </w:rPr>
        </w:r>
        <w:r w:rsidR="00315827">
          <w:rPr>
            <w:lang w:val="en-US" w:eastAsia="en-US"/>
          </w:rPr>
          <w:fldChar w:fldCharType="separate"/>
        </w:r>
        <w:r w:rsidR="00315827">
          <w:rPr>
            <w:lang w:val="en-US" w:eastAsia="en-US"/>
          </w:rPr>
          <w:t>65</w:t>
        </w:r>
        <w:r w:rsidR="00315827">
          <w:rPr>
            <w:lang w:val="en-US" w:eastAsia="en-US"/>
          </w:rPr>
          <w:fldChar w:fldCharType="end"/>
        </w:r>
      </w:hyperlink>
    </w:p>
    <w:p w14:paraId="07E50273" w14:textId="77777777" w:rsidR="007A578F" w:rsidRDefault="00764509">
      <w:pPr>
        <w:pStyle w:val="TOC9"/>
        <w:widowControl/>
        <w:rPr>
          <w:rFonts w:ascii="Calibri" w:hAnsi="Calibri" w:cs="Calibri"/>
          <w:noProof/>
          <w:sz w:val="22"/>
          <w:szCs w:val="22"/>
          <w:lang w:val="en-US"/>
        </w:rPr>
      </w:pPr>
      <w:hyperlink w:anchor="_Toc256000128" w:history="1">
        <w:r w:rsidR="00315827">
          <w:rPr>
            <w:rStyle w:val="Hyperlink"/>
            <w:lang w:val="en-US" w:eastAsia="en-US"/>
          </w:rPr>
          <w:t>2A.12.1</w:t>
        </w:r>
        <w:r w:rsidR="00315827">
          <w:rPr>
            <w:rFonts w:ascii="Calibri" w:hAnsi="Calibri" w:cs="Calibri"/>
            <w:noProof/>
            <w:sz w:val="22"/>
            <w:szCs w:val="22"/>
            <w:lang w:val="en-US" w:eastAsia="en-US"/>
          </w:rPr>
          <w:tab/>
        </w:r>
        <w:r w:rsidR="00315827">
          <w:rPr>
            <w:rStyle w:val="Hyperlink"/>
            <w:lang w:val="en-US" w:eastAsia="en-US"/>
          </w:rPr>
          <w:t>General implementation functions</w:t>
        </w:r>
        <w:r w:rsidR="00315827">
          <w:rPr>
            <w:lang w:val="en-US" w:eastAsia="en-US"/>
          </w:rPr>
          <w:tab/>
        </w:r>
        <w:r w:rsidR="00315827">
          <w:rPr>
            <w:lang w:val="en-US" w:eastAsia="en-US"/>
          </w:rPr>
          <w:fldChar w:fldCharType="begin"/>
        </w:r>
        <w:r w:rsidR="00315827">
          <w:rPr>
            <w:lang w:val="en-US" w:eastAsia="en-US"/>
          </w:rPr>
          <w:instrText xml:space="preserve"> PAGEREF _Toc256000128 \h </w:instrText>
        </w:r>
        <w:r w:rsidR="00315827">
          <w:rPr>
            <w:lang w:val="en-US" w:eastAsia="en-US"/>
          </w:rPr>
        </w:r>
        <w:r w:rsidR="00315827">
          <w:rPr>
            <w:lang w:val="en-US" w:eastAsia="en-US"/>
          </w:rPr>
          <w:fldChar w:fldCharType="separate"/>
        </w:r>
        <w:r w:rsidR="00315827">
          <w:rPr>
            <w:lang w:val="en-US" w:eastAsia="en-US"/>
          </w:rPr>
          <w:t>65</w:t>
        </w:r>
        <w:r w:rsidR="00315827">
          <w:rPr>
            <w:lang w:val="en-US" w:eastAsia="en-US"/>
          </w:rPr>
          <w:fldChar w:fldCharType="end"/>
        </w:r>
      </w:hyperlink>
    </w:p>
    <w:p w14:paraId="779BBCF5" w14:textId="77777777" w:rsidR="007A578F" w:rsidRDefault="00764509">
      <w:pPr>
        <w:pStyle w:val="TOC9"/>
        <w:widowControl/>
        <w:rPr>
          <w:rFonts w:ascii="Calibri" w:hAnsi="Calibri" w:cs="Calibri"/>
          <w:noProof/>
          <w:sz w:val="22"/>
          <w:szCs w:val="22"/>
          <w:lang w:val="en-US"/>
        </w:rPr>
      </w:pPr>
      <w:hyperlink w:anchor="_Toc256000129" w:history="1">
        <w:r w:rsidR="00315827">
          <w:rPr>
            <w:rStyle w:val="Hyperlink"/>
            <w:lang w:val="en-US" w:eastAsia="en-US"/>
          </w:rPr>
          <w:t>2A.12.2</w:t>
        </w:r>
        <w:r w:rsidR="00315827">
          <w:rPr>
            <w:rFonts w:ascii="Calibri" w:hAnsi="Calibri" w:cs="Calibri"/>
            <w:noProof/>
            <w:sz w:val="22"/>
            <w:szCs w:val="22"/>
            <w:lang w:val="en-US" w:eastAsia="en-US"/>
          </w:rPr>
          <w:tab/>
        </w:r>
        <w:r w:rsidR="00315827">
          <w:rPr>
            <w:rStyle w:val="Hyperlink"/>
            <w:lang w:val="en-US" w:eastAsia="en-US"/>
          </w:rPr>
          <w:t>Implementation functions referable to published implementation procedure</w:t>
        </w:r>
        <w:r w:rsidR="00315827">
          <w:rPr>
            <w:lang w:val="en-US" w:eastAsia="en-US"/>
          </w:rPr>
          <w:tab/>
        </w:r>
        <w:r w:rsidR="00315827">
          <w:rPr>
            <w:lang w:val="en-US" w:eastAsia="en-US"/>
          </w:rPr>
          <w:fldChar w:fldCharType="begin"/>
        </w:r>
        <w:r w:rsidR="00315827">
          <w:rPr>
            <w:lang w:val="en-US" w:eastAsia="en-US"/>
          </w:rPr>
          <w:instrText xml:space="preserve"> PAGEREF _Toc256000129 \h </w:instrText>
        </w:r>
        <w:r w:rsidR="00315827">
          <w:rPr>
            <w:lang w:val="en-US" w:eastAsia="en-US"/>
          </w:rPr>
        </w:r>
        <w:r w:rsidR="00315827">
          <w:rPr>
            <w:lang w:val="en-US" w:eastAsia="en-US"/>
          </w:rPr>
          <w:fldChar w:fldCharType="separate"/>
        </w:r>
        <w:r w:rsidR="00315827">
          <w:rPr>
            <w:lang w:val="en-US" w:eastAsia="en-US"/>
          </w:rPr>
          <w:t>65</w:t>
        </w:r>
        <w:r w:rsidR="00315827">
          <w:rPr>
            <w:lang w:val="en-US" w:eastAsia="en-US"/>
          </w:rPr>
          <w:fldChar w:fldCharType="end"/>
        </w:r>
      </w:hyperlink>
    </w:p>
    <w:p w14:paraId="2CACF246" w14:textId="77777777" w:rsidR="007A578F" w:rsidRDefault="00764509">
      <w:pPr>
        <w:pStyle w:val="TOC9"/>
        <w:widowControl/>
        <w:rPr>
          <w:rFonts w:ascii="Calibri" w:hAnsi="Calibri" w:cs="Calibri"/>
          <w:noProof/>
          <w:sz w:val="22"/>
          <w:szCs w:val="22"/>
          <w:lang w:val="en-US"/>
        </w:rPr>
      </w:pPr>
      <w:hyperlink w:anchor="_Toc256000130" w:history="1">
        <w:r w:rsidR="00315827">
          <w:rPr>
            <w:rStyle w:val="Hyperlink"/>
            <w:lang w:val="en-US" w:eastAsia="en-US"/>
          </w:rPr>
          <w:t>2A.12.3</w:t>
        </w:r>
        <w:r w:rsidR="00315827">
          <w:rPr>
            <w:rFonts w:ascii="Calibri" w:hAnsi="Calibri" w:cs="Calibri"/>
            <w:noProof/>
            <w:sz w:val="22"/>
            <w:szCs w:val="22"/>
            <w:lang w:val="en-US" w:eastAsia="en-US"/>
          </w:rPr>
          <w:tab/>
        </w:r>
        <w:r w:rsidR="00315827">
          <w:rPr>
            <w:rStyle w:val="Hyperlink"/>
            <w:lang w:val="en-US" w:eastAsia="en-US"/>
          </w:rPr>
          <w:t>Amendment of current or subsequent Regions and Loss Factors Publication</w:t>
        </w:r>
        <w:r w:rsidR="00315827">
          <w:rPr>
            <w:lang w:val="en-US" w:eastAsia="en-US"/>
          </w:rPr>
          <w:tab/>
        </w:r>
        <w:r w:rsidR="00315827">
          <w:rPr>
            <w:lang w:val="en-US" w:eastAsia="en-US"/>
          </w:rPr>
          <w:fldChar w:fldCharType="begin"/>
        </w:r>
        <w:r w:rsidR="00315827">
          <w:rPr>
            <w:lang w:val="en-US" w:eastAsia="en-US"/>
          </w:rPr>
          <w:instrText xml:space="preserve"> PAGEREF _Toc256000130 \h </w:instrText>
        </w:r>
        <w:r w:rsidR="00315827">
          <w:rPr>
            <w:lang w:val="en-US" w:eastAsia="en-US"/>
          </w:rPr>
        </w:r>
        <w:r w:rsidR="00315827">
          <w:rPr>
            <w:lang w:val="en-US" w:eastAsia="en-US"/>
          </w:rPr>
          <w:fldChar w:fldCharType="separate"/>
        </w:r>
        <w:r w:rsidR="00315827">
          <w:rPr>
            <w:lang w:val="en-US" w:eastAsia="en-US"/>
          </w:rPr>
          <w:t>65</w:t>
        </w:r>
        <w:r w:rsidR="00315827">
          <w:rPr>
            <w:lang w:val="en-US" w:eastAsia="en-US"/>
          </w:rPr>
          <w:fldChar w:fldCharType="end"/>
        </w:r>
      </w:hyperlink>
    </w:p>
    <w:p w14:paraId="01D7373C" w14:textId="77777777" w:rsidR="007A578F" w:rsidRDefault="00764509">
      <w:pPr>
        <w:pStyle w:val="TOC6"/>
        <w:widowControl/>
        <w:rPr>
          <w:rFonts w:ascii="Calibri" w:hAnsi="Calibri" w:cs="Calibri"/>
          <w:noProof/>
          <w:sz w:val="22"/>
          <w:szCs w:val="22"/>
          <w:lang w:val="en-US"/>
        </w:rPr>
      </w:pPr>
      <w:hyperlink w:anchor="_Toc256000131" w:history="1">
        <w:r w:rsidR="00315827">
          <w:rPr>
            <w:rStyle w:val="Hyperlink"/>
            <w:lang w:val="en-US" w:eastAsia="en-US"/>
          </w:rPr>
          <w:t>2A.13</w:t>
        </w:r>
        <w:r w:rsidR="00315827">
          <w:rPr>
            <w:rFonts w:ascii="Calibri" w:hAnsi="Calibri" w:cs="Calibri"/>
            <w:noProof/>
            <w:sz w:val="22"/>
            <w:szCs w:val="22"/>
            <w:lang w:val="en-US" w:eastAsia="en-US"/>
          </w:rPr>
          <w:tab/>
        </w:r>
        <w:r w:rsidR="00315827">
          <w:rPr>
            <w:rStyle w:val="Hyperlink"/>
            <w:lang w:val="en-US" w:eastAsia="en-US"/>
          </w:rPr>
          <w:t>Continuity of regions</w:t>
        </w:r>
        <w:r w:rsidR="00315827">
          <w:rPr>
            <w:lang w:val="en-US" w:eastAsia="en-US"/>
          </w:rPr>
          <w:tab/>
        </w:r>
        <w:r w:rsidR="00315827">
          <w:rPr>
            <w:lang w:val="en-US" w:eastAsia="en-US"/>
          </w:rPr>
          <w:fldChar w:fldCharType="begin"/>
        </w:r>
        <w:r w:rsidR="00315827">
          <w:rPr>
            <w:lang w:val="en-US" w:eastAsia="en-US"/>
          </w:rPr>
          <w:instrText xml:space="preserve"> PAGEREF _Toc256000131 \h </w:instrText>
        </w:r>
        <w:r w:rsidR="00315827">
          <w:rPr>
            <w:lang w:val="en-US" w:eastAsia="en-US"/>
          </w:rPr>
        </w:r>
        <w:r w:rsidR="00315827">
          <w:rPr>
            <w:lang w:val="en-US" w:eastAsia="en-US"/>
          </w:rPr>
          <w:fldChar w:fldCharType="separate"/>
        </w:r>
        <w:r w:rsidR="00315827">
          <w:rPr>
            <w:lang w:val="en-US" w:eastAsia="en-US"/>
          </w:rPr>
          <w:t>65</w:t>
        </w:r>
        <w:r w:rsidR="00315827">
          <w:rPr>
            <w:lang w:val="en-US" w:eastAsia="en-US"/>
          </w:rPr>
          <w:fldChar w:fldCharType="end"/>
        </w:r>
      </w:hyperlink>
    </w:p>
    <w:p w14:paraId="386E9712" w14:textId="77777777" w:rsidR="007A578F" w:rsidRDefault="00764509">
      <w:pPr>
        <w:pStyle w:val="TOC5"/>
        <w:widowControl/>
        <w:rPr>
          <w:rFonts w:ascii="Calibri" w:hAnsi="Calibri" w:cs="Calibri"/>
          <w:noProof/>
          <w:sz w:val="22"/>
          <w:szCs w:val="22"/>
          <w:lang w:val="en-US"/>
        </w:rPr>
      </w:pPr>
      <w:hyperlink w:anchor="_Toc256000132" w:history="1">
        <w:r w:rsidR="00315827">
          <w:rPr>
            <w:rStyle w:val="Hyperlink"/>
            <w:lang w:val="en-US" w:eastAsia="en-US"/>
          </w:rPr>
          <w:t>3.</w:t>
        </w:r>
        <w:r w:rsidR="00315827">
          <w:rPr>
            <w:rFonts w:ascii="Calibri" w:hAnsi="Calibri" w:cs="Calibri"/>
            <w:noProof/>
            <w:sz w:val="22"/>
            <w:szCs w:val="22"/>
            <w:lang w:val="en-US" w:eastAsia="en-US"/>
          </w:rPr>
          <w:tab/>
        </w:r>
        <w:r w:rsidR="00315827">
          <w:rPr>
            <w:rStyle w:val="Hyperlink"/>
            <w:lang w:val="en-US" w:eastAsia="en-US"/>
          </w:rPr>
          <w:t>Market Rules</w:t>
        </w:r>
        <w:r w:rsidR="00315827">
          <w:rPr>
            <w:lang w:val="en-US" w:eastAsia="en-US"/>
          </w:rPr>
          <w:tab/>
        </w:r>
        <w:r w:rsidR="00315827">
          <w:rPr>
            <w:lang w:val="en-US" w:eastAsia="en-US"/>
          </w:rPr>
          <w:fldChar w:fldCharType="begin"/>
        </w:r>
        <w:r w:rsidR="00315827">
          <w:rPr>
            <w:lang w:val="en-US" w:eastAsia="en-US"/>
          </w:rPr>
          <w:instrText xml:space="preserve"> PAGEREF _Toc256000132 \h </w:instrText>
        </w:r>
        <w:r w:rsidR="00315827">
          <w:rPr>
            <w:lang w:val="en-US" w:eastAsia="en-US"/>
          </w:rPr>
        </w:r>
        <w:r w:rsidR="00315827">
          <w:rPr>
            <w:lang w:val="en-US" w:eastAsia="en-US"/>
          </w:rPr>
          <w:fldChar w:fldCharType="separate"/>
        </w:r>
        <w:r w:rsidR="00315827">
          <w:rPr>
            <w:lang w:val="en-US" w:eastAsia="en-US"/>
          </w:rPr>
          <w:t>69</w:t>
        </w:r>
        <w:r w:rsidR="00315827">
          <w:rPr>
            <w:lang w:val="en-US" w:eastAsia="en-US"/>
          </w:rPr>
          <w:fldChar w:fldCharType="end"/>
        </w:r>
      </w:hyperlink>
    </w:p>
    <w:p w14:paraId="05A64FB5" w14:textId="77777777" w:rsidR="007A578F" w:rsidRDefault="00764509">
      <w:pPr>
        <w:pStyle w:val="TOC6"/>
        <w:widowControl/>
        <w:rPr>
          <w:rFonts w:ascii="Calibri" w:hAnsi="Calibri" w:cs="Calibri"/>
          <w:noProof/>
          <w:sz w:val="22"/>
          <w:szCs w:val="22"/>
          <w:lang w:val="en-US"/>
        </w:rPr>
      </w:pPr>
      <w:hyperlink w:anchor="_Toc256000133" w:history="1">
        <w:r w:rsidR="00315827">
          <w:rPr>
            <w:rStyle w:val="Hyperlink"/>
            <w:lang w:val="en-US" w:eastAsia="en-US"/>
          </w:rPr>
          <w:t>3.1</w:t>
        </w:r>
        <w:r w:rsidR="00315827">
          <w:rPr>
            <w:rFonts w:ascii="Calibri" w:hAnsi="Calibri" w:cs="Calibri"/>
            <w:noProof/>
            <w:sz w:val="22"/>
            <w:szCs w:val="22"/>
            <w:lang w:val="en-US" w:eastAsia="en-US"/>
          </w:rPr>
          <w:tab/>
        </w:r>
        <w:r w:rsidR="00315827">
          <w:rPr>
            <w:rStyle w:val="Hyperlink"/>
            <w:lang w:val="en-US" w:eastAsia="en-US"/>
          </w:rPr>
          <w:t>Introduction to Market Rules</w:t>
        </w:r>
        <w:r w:rsidR="00315827">
          <w:rPr>
            <w:lang w:val="en-US" w:eastAsia="en-US"/>
          </w:rPr>
          <w:tab/>
        </w:r>
        <w:r w:rsidR="00315827">
          <w:rPr>
            <w:lang w:val="en-US" w:eastAsia="en-US"/>
          </w:rPr>
          <w:fldChar w:fldCharType="begin"/>
        </w:r>
        <w:r w:rsidR="00315827">
          <w:rPr>
            <w:lang w:val="en-US" w:eastAsia="en-US"/>
          </w:rPr>
          <w:instrText xml:space="preserve"> PAGEREF _Toc256000133 \h </w:instrText>
        </w:r>
        <w:r w:rsidR="00315827">
          <w:rPr>
            <w:lang w:val="en-US" w:eastAsia="en-US"/>
          </w:rPr>
        </w:r>
        <w:r w:rsidR="00315827">
          <w:rPr>
            <w:lang w:val="en-US" w:eastAsia="en-US"/>
          </w:rPr>
          <w:fldChar w:fldCharType="separate"/>
        </w:r>
        <w:r w:rsidR="00315827">
          <w:rPr>
            <w:lang w:val="en-US" w:eastAsia="en-US"/>
          </w:rPr>
          <w:t>69</w:t>
        </w:r>
        <w:r w:rsidR="00315827">
          <w:rPr>
            <w:lang w:val="en-US" w:eastAsia="en-US"/>
          </w:rPr>
          <w:fldChar w:fldCharType="end"/>
        </w:r>
      </w:hyperlink>
    </w:p>
    <w:p w14:paraId="584C85C7" w14:textId="77777777" w:rsidR="007A578F" w:rsidRDefault="00764509">
      <w:pPr>
        <w:pStyle w:val="TOC8"/>
        <w:widowControl/>
        <w:rPr>
          <w:rFonts w:ascii="Calibri" w:hAnsi="Calibri" w:cs="Calibri"/>
          <w:noProof/>
          <w:sz w:val="22"/>
          <w:szCs w:val="22"/>
          <w:lang w:val="en-US"/>
        </w:rPr>
      </w:pPr>
      <w:hyperlink w:anchor="_Toc256000134" w:history="1">
        <w:r w:rsidR="00315827">
          <w:rPr>
            <w:rStyle w:val="Hyperlink"/>
            <w:lang w:val="en-US" w:eastAsia="en-US"/>
          </w:rPr>
          <w:t>3.1.1</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_Toc256000134 \h </w:instrText>
        </w:r>
        <w:r w:rsidR="00315827">
          <w:rPr>
            <w:lang w:val="en-US" w:eastAsia="en-US"/>
          </w:rPr>
        </w:r>
        <w:r w:rsidR="00315827">
          <w:rPr>
            <w:lang w:val="en-US" w:eastAsia="en-US"/>
          </w:rPr>
          <w:fldChar w:fldCharType="separate"/>
        </w:r>
        <w:r w:rsidR="00315827">
          <w:rPr>
            <w:lang w:val="en-US" w:eastAsia="en-US"/>
          </w:rPr>
          <w:t>69</w:t>
        </w:r>
        <w:r w:rsidR="00315827">
          <w:rPr>
            <w:lang w:val="en-US" w:eastAsia="en-US"/>
          </w:rPr>
          <w:fldChar w:fldCharType="end"/>
        </w:r>
      </w:hyperlink>
    </w:p>
    <w:p w14:paraId="0AB517E3" w14:textId="77777777" w:rsidR="007A578F" w:rsidRDefault="00764509">
      <w:pPr>
        <w:pStyle w:val="TOC8"/>
        <w:widowControl/>
        <w:rPr>
          <w:rFonts w:ascii="Calibri" w:hAnsi="Calibri" w:cs="Calibri"/>
          <w:noProof/>
          <w:sz w:val="22"/>
          <w:szCs w:val="22"/>
          <w:lang w:val="en-US"/>
        </w:rPr>
      </w:pPr>
      <w:hyperlink w:anchor="_Toc256000135" w:history="1">
        <w:r w:rsidR="00315827">
          <w:rPr>
            <w:rStyle w:val="Hyperlink"/>
            <w:lang w:val="en-US" w:eastAsia="en-US"/>
          </w:rPr>
          <w:t>3.1.1A</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_Toc256000135 \h </w:instrText>
        </w:r>
        <w:r w:rsidR="00315827">
          <w:rPr>
            <w:lang w:val="en-US" w:eastAsia="en-US"/>
          </w:rPr>
        </w:r>
        <w:r w:rsidR="00315827">
          <w:rPr>
            <w:lang w:val="en-US" w:eastAsia="en-US"/>
          </w:rPr>
          <w:fldChar w:fldCharType="separate"/>
        </w:r>
        <w:r w:rsidR="00315827">
          <w:rPr>
            <w:lang w:val="en-US" w:eastAsia="en-US"/>
          </w:rPr>
          <w:t>69</w:t>
        </w:r>
        <w:r w:rsidR="00315827">
          <w:rPr>
            <w:lang w:val="en-US" w:eastAsia="en-US"/>
          </w:rPr>
          <w:fldChar w:fldCharType="end"/>
        </w:r>
      </w:hyperlink>
    </w:p>
    <w:p w14:paraId="606204DA" w14:textId="77777777" w:rsidR="007A578F" w:rsidRDefault="00764509">
      <w:pPr>
        <w:pStyle w:val="TOC8"/>
        <w:widowControl/>
        <w:rPr>
          <w:rFonts w:ascii="Calibri" w:hAnsi="Calibri" w:cs="Calibri"/>
          <w:noProof/>
          <w:sz w:val="22"/>
          <w:szCs w:val="22"/>
          <w:lang w:val="en-US"/>
        </w:rPr>
      </w:pPr>
      <w:hyperlink w:anchor="_Toc256000136" w:history="1">
        <w:r w:rsidR="00315827">
          <w:rPr>
            <w:rStyle w:val="Hyperlink"/>
            <w:lang w:val="en-US" w:eastAsia="en-US"/>
          </w:rPr>
          <w:t>3.1.2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_Toc256000136 \h </w:instrText>
        </w:r>
        <w:r w:rsidR="00315827">
          <w:rPr>
            <w:lang w:val="en-US" w:eastAsia="en-US"/>
          </w:rPr>
        </w:r>
        <w:r w:rsidR="00315827">
          <w:rPr>
            <w:lang w:val="en-US" w:eastAsia="en-US"/>
          </w:rPr>
          <w:fldChar w:fldCharType="separate"/>
        </w:r>
        <w:r w:rsidR="00315827">
          <w:rPr>
            <w:lang w:val="en-US" w:eastAsia="en-US"/>
          </w:rPr>
          <w:t>70</w:t>
        </w:r>
        <w:r w:rsidR="00315827">
          <w:rPr>
            <w:lang w:val="en-US" w:eastAsia="en-US"/>
          </w:rPr>
          <w:fldChar w:fldCharType="end"/>
        </w:r>
      </w:hyperlink>
    </w:p>
    <w:p w14:paraId="2B61118A" w14:textId="77777777" w:rsidR="007A578F" w:rsidRDefault="00764509">
      <w:pPr>
        <w:pStyle w:val="TOC8"/>
        <w:widowControl/>
        <w:rPr>
          <w:rFonts w:ascii="Calibri" w:hAnsi="Calibri" w:cs="Calibri"/>
          <w:noProof/>
          <w:sz w:val="22"/>
          <w:szCs w:val="22"/>
          <w:lang w:val="en-US"/>
        </w:rPr>
      </w:pPr>
      <w:hyperlink w:anchor="_Toc256000137" w:history="1">
        <w:r w:rsidR="00315827">
          <w:rPr>
            <w:rStyle w:val="Hyperlink"/>
            <w:lang w:val="en-US" w:eastAsia="en-US"/>
          </w:rPr>
          <w:t>3.1.3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_Toc256000137 \h </w:instrText>
        </w:r>
        <w:r w:rsidR="00315827">
          <w:rPr>
            <w:lang w:val="en-US" w:eastAsia="en-US"/>
          </w:rPr>
        </w:r>
        <w:r w:rsidR="00315827">
          <w:rPr>
            <w:lang w:val="en-US" w:eastAsia="en-US"/>
          </w:rPr>
          <w:fldChar w:fldCharType="separate"/>
        </w:r>
        <w:r w:rsidR="00315827">
          <w:rPr>
            <w:lang w:val="en-US" w:eastAsia="en-US"/>
          </w:rPr>
          <w:t>70</w:t>
        </w:r>
        <w:r w:rsidR="00315827">
          <w:rPr>
            <w:lang w:val="en-US" w:eastAsia="en-US"/>
          </w:rPr>
          <w:fldChar w:fldCharType="end"/>
        </w:r>
      </w:hyperlink>
    </w:p>
    <w:p w14:paraId="45EA95A7" w14:textId="77777777" w:rsidR="007A578F" w:rsidRDefault="00764509">
      <w:pPr>
        <w:pStyle w:val="TOC8"/>
        <w:widowControl/>
        <w:rPr>
          <w:rFonts w:ascii="Calibri" w:hAnsi="Calibri" w:cs="Calibri"/>
          <w:noProof/>
          <w:sz w:val="22"/>
          <w:szCs w:val="22"/>
          <w:lang w:val="en-US"/>
        </w:rPr>
      </w:pPr>
      <w:hyperlink w:anchor="_Toc256000138" w:history="1">
        <w:r w:rsidR="00315827">
          <w:rPr>
            <w:rStyle w:val="Hyperlink"/>
            <w:lang w:val="en-US" w:eastAsia="en-US"/>
          </w:rPr>
          <w:t>3.1.4</w:t>
        </w:r>
        <w:r w:rsidR="00315827">
          <w:rPr>
            <w:rFonts w:ascii="Calibri" w:hAnsi="Calibri" w:cs="Calibri"/>
            <w:noProof/>
            <w:sz w:val="22"/>
            <w:szCs w:val="22"/>
            <w:lang w:val="en-US" w:eastAsia="en-US"/>
          </w:rPr>
          <w:tab/>
        </w:r>
        <w:r w:rsidR="00315827">
          <w:rPr>
            <w:rStyle w:val="Hyperlink"/>
            <w:lang w:val="en-US" w:eastAsia="en-US"/>
          </w:rPr>
          <w:t>Market design principles</w:t>
        </w:r>
        <w:r w:rsidR="00315827">
          <w:rPr>
            <w:lang w:val="en-US" w:eastAsia="en-US"/>
          </w:rPr>
          <w:tab/>
        </w:r>
        <w:r w:rsidR="00315827">
          <w:rPr>
            <w:lang w:val="en-US" w:eastAsia="en-US"/>
          </w:rPr>
          <w:fldChar w:fldCharType="begin"/>
        </w:r>
        <w:r w:rsidR="00315827">
          <w:rPr>
            <w:lang w:val="en-US" w:eastAsia="en-US"/>
          </w:rPr>
          <w:instrText xml:space="preserve"> PAGEREF _Toc256000138 \h </w:instrText>
        </w:r>
        <w:r w:rsidR="00315827">
          <w:rPr>
            <w:lang w:val="en-US" w:eastAsia="en-US"/>
          </w:rPr>
        </w:r>
        <w:r w:rsidR="00315827">
          <w:rPr>
            <w:lang w:val="en-US" w:eastAsia="en-US"/>
          </w:rPr>
          <w:fldChar w:fldCharType="separate"/>
        </w:r>
        <w:r w:rsidR="00315827">
          <w:rPr>
            <w:lang w:val="en-US" w:eastAsia="en-US"/>
          </w:rPr>
          <w:t>70</w:t>
        </w:r>
        <w:r w:rsidR="00315827">
          <w:rPr>
            <w:lang w:val="en-US" w:eastAsia="en-US"/>
          </w:rPr>
          <w:fldChar w:fldCharType="end"/>
        </w:r>
      </w:hyperlink>
    </w:p>
    <w:p w14:paraId="537BFC30" w14:textId="77777777" w:rsidR="007A578F" w:rsidRDefault="00764509">
      <w:pPr>
        <w:pStyle w:val="TOC8"/>
        <w:widowControl/>
        <w:rPr>
          <w:rFonts w:ascii="Calibri" w:hAnsi="Calibri" w:cs="Calibri"/>
          <w:noProof/>
          <w:sz w:val="22"/>
          <w:szCs w:val="22"/>
          <w:lang w:val="en-US"/>
        </w:rPr>
      </w:pPr>
      <w:hyperlink w:anchor="_Toc256000139" w:history="1">
        <w:r w:rsidR="00315827">
          <w:rPr>
            <w:rStyle w:val="Hyperlink"/>
            <w:lang w:val="en-US" w:eastAsia="en-US"/>
          </w:rPr>
          <w:t>3.1.5</w:t>
        </w:r>
        <w:r w:rsidR="00315827">
          <w:rPr>
            <w:rFonts w:ascii="Calibri" w:hAnsi="Calibri" w:cs="Calibri"/>
            <w:noProof/>
            <w:sz w:val="22"/>
            <w:szCs w:val="22"/>
            <w:lang w:val="en-US" w:eastAsia="en-US"/>
          </w:rPr>
          <w:tab/>
        </w:r>
        <w:r w:rsidR="00315827">
          <w:rPr>
            <w:rStyle w:val="Hyperlink"/>
            <w:lang w:val="en-US" w:eastAsia="en-US"/>
          </w:rPr>
          <w:t>Time for undertaking action</w:t>
        </w:r>
        <w:r w:rsidR="00315827">
          <w:rPr>
            <w:lang w:val="en-US" w:eastAsia="en-US"/>
          </w:rPr>
          <w:tab/>
        </w:r>
        <w:r w:rsidR="00315827">
          <w:rPr>
            <w:lang w:val="en-US" w:eastAsia="en-US"/>
          </w:rPr>
          <w:fldChar w:fldCharType="begin"/>
        </w:r>
        <w:r w:rsidR="00315827">
          <w:rPr>
            <w:lang w:val="en-US" w:eastAsia="en-US"/>
          </w:rPr>
          <w:instrText xml:space="preserve"> PAGEREF _Toc256000139 \h </w:instrText>
        </w:r>
        <w:r w:rsidR="00315827">
          <w:rPr>
            <w:lang w:val="en-US" w:eastAsia="en-US"/>
          </w:rPr>
        </w:r>
        <w:r w:rsidR="00315827">
          <w:rPr>
            <w:lang w:val="en-US" w:eastAsia="en-US"/>
          </w:rPr>
          <w:fldChar w:fldCharType="separate"/>
        </w:r>
        <w:r w:rsidR="00315827">
          <w:rPr>
            <w:lang w:val="en-US" w:eastAsia="en-US"/>
          </w:rPr>
          <w:t>71</w:t>
        </w:r>
        <w:r w:rsidR="00315827">
          <w:rPr>
            <w:lang w:val="en-US" w:eastAsia="en-US"/>
          </w:rPr>
          <w:fldChar w:fldCharType="end"/>
        </w:r>
      </w:hyperlink>
    </w:p>
    <w:p w14:paraId="56869314" w14:textId="77777777" w:rsidR="007A578F" w:rsidRDefault="00764509">
      <w:pPr>
        <w:pStyle w:val="TOC6"/>
        <w:widowControl/>
        <w:rPr>
          <w:rFonts w:ascii="Calibri" w:hAnsi="Calibri" w:cs="Calibri"/>
          <w:noProof/>
          <w:sz w:val="22"/>
          <w:szCs w:val="22"/>
          <w:lang w:val="en-US"/>
        </w:rPr>
      </w:pPr>
      <w:hyperlink w:anchor="_Toc256000140" w:history="1">
        <w:r w:rsidR="00315827">
          <w:rPr>
            <w:rStyle w:val="Hyperlink"/>
            <w:lang w:val="en-US" w:eastAsia="en-US"/>
          </w:rPr>
          <w:t>3.2</w:t>
        </w:r>
        <w:r w:rsidR="00315827">
          <w:rPr>
            <w:rFonts w:ascii="Calibri" w:hAnsi="Calibri" w:cs="Calibri"/>
            <w:noProof/>
            <w:sz w:val="22"/>
            <w:szCs w:val="22"/>
            <w:lang w:val="en-US" w:eastAsia="en-US"/>
          </w:rPr>
          <w:tab/>
        </w:r>
        <w:r w:rsidR="00315827">
          <w:rPr>
            <w:rStyle w:val="Hyperlink"/>
            <w:lang w:val="en-US" w:eastAsia="en-US"/>
          </w:rPr>
          <w:t>AEMO's Market Responsibilities</w:t>
        </w:r>
        <w:r w:rsidR="00315827">
          <w:rPr>
            <w:lang w:val="en-US" w:eastAsia="en-US"/>
          </w:rPr>
          <w:tab/>
        </w:r>
        <w:r w:rsidR="00315827">
          <w:rPr>
            <w:lang w:val="en-US" w:eastAsia="en-US"/>
          </w:rPr>
          <w:fldChar w:fldCharType="begin"/>
        </w:r>
        <w:r w:rsidR="00315827">
          <w:rPr>
            <w:lang w:val="en-US" w:eastAsia="en-US"/>
          </w:rPr>
          <w:instrText xml:space="preserve"> PAGEREF _Toc256000140 \h </w:instrText>
        </w:r>
        <w:r w:rsidR="00315827">
          <w:rPr>
            <w:lang w:val="en-US" w:eastAsia="en-US"/>
          </w:rPr>
        </w:r>
        <w:r w:rsidR="00315827">
          <w:rPr>
            <w:lang w:val="en-US" w:eastAsia="en-US"/>
          </w:rPr>
          <w:fldChar w:fldCharType="separate"/>
        </w:r>
        <w:r w:rsidR="00315827">
          <w:rPr>
            <w:lang w:val="en-US" w:eastAsia="en-US"/>
          </w:rPr>
          <w:t>71</w:t>
        </w:r>
        <w:r w:rsidR="00315827">
          <w:rPr>
            <w:lang w:val="en-US" w:eastAsia="en-US"/>
          </w:rPr>
          <w:fldChar w:fldCharType="end"/>
        </w:r>
      </w:hyperlink>
    </w:p>
    <w:p w14:paraId="03C557B6" w14:textId="77777777" w:rsidR="007A578F" w:rsidRDefault="00764509">
      <w:pPr>
        <w:pStyle w:val="TOC8"/>
        <w:widowControl/>
        <w:rPr>
          <w:rFonts w:ascii="Calibri" w:hAnsi="Calibri" w:cs="Calibri"/>
          <w:noProof/>
          <w:sz w:val="22"/>
          <w:szCs w:val="22"/>
          <w:lang w:val="en-US"/>
        </w:rPr>
      </w:pPr>
      <w:hyperlink w:anchor="_Toc256000141" w:history="1">
        <w:r w:rsidR="00315827">
          <w:rPr>
            <w:rStyle w:val="Hyperlink"/>
            <w:lang w:val="en-US" w:eastAsia="en-US"/>
          </w:rPr>
          <w:t>3.2.1</w:t>
        </w:r>
        <w:r w:rsidR="00315827">
          <w:rPr>
            <w:rFonts w:ascii="Calibri" w:hAnsi="Calibri" w:cs="Calibri"/>
            <w:noProof/>
            <w:sz w:val="22"/>
            <w:szCs w:val="22"/>
            <w:lang w:val="en-US" w:eastAsia="en-US"/>
          </w:rPr>
          <w:tab/>
        </w:r>
        <w:r w:rsidR="00315827">
          <w:rPr>
            <w:rStyle w:val="Hyperlink"/>
            <w:lang w:val="en-US" w:eastAsia="en-US"/>
          </w:rPr>
          <w:t>Market functions of AEMO</w:t>
        </w:r>
        <w:r w:rsidR="00315827">
          <w:rPr>
            <w:lang w:val="en-US" w:eastAsia="en-US"/>
          </w:rPr>
          <w:tab/>
        </w:r>
        <w:r w:rsidR="00315827">
          <w:rPr>
            <w:lang w:val="en-US" w:eastAsia="en-US"/>
          </w:rPr>
          <w:fldChar w:fldCharType="begin"/>
        </w:r>
        <w:r w:rsidR="00315827">
          <w:rPr>
            <w:lang w:val="en-US" w:eastAsia="en-US"/>
          </w:rPr>
          <w:instrText xml:space="preserve"> PAGEREF _Toc256000141 \h </w:instrText>
        </w:r>
        <w:r w:rsidR="00315827">
          <w:rPr>
            <w:lang w:val="en-US" w:eastAsia="en-US"/>
          </w:rPr>
        </w:r>
        <w:r w:rsidR="00315827">
          <w:rPr>
            <w:lang w:val="en-US" w:eastAsia="en-US"/>
          </w:rPr>
          <w:fldChar w:fldCharType="separate"/>
        </w:r>
        <w:r w:rsidR="00315827">
          <w:rPr>
            <w:lang w:val="en-US" w:eastAsia="en-US"/>
          </w:rPr>
          <w:t>71</w:t>
        </w:r>
        <w:r w:rsidR="00315827">
          <w:rPr>
            <w:lang w:val="en-US" w:eastAsia="en-US"/>
          </w:rPr>
          <w:fldChar w:fldCharType="end"/>
        </w:r>
      </w:hyperlink>
    </w:p>
    <w:p w14:paraId="44C294BE" w14:textId="77777777" w:rsidR="007A578F" w:rsidRDefault="00764509">
      <w:pPr>
        <w:pStyle w:val="TOC8"/>
        <w:widowControl/>
        <w:rPr>
          <w:rFonts w:ascii="Calibri" w:hAnsi="Calibri" w:cs="Calibri"/>
          <w:noProof/>
          <w:sz w:val="22"/>
          <w:szCs w:val="22"/>
          <w:lang w:val="en-US"/>
        </w:rPr>
      </w:pPr>
      <w:hyperlink w:anchor="_Toc256000142" w:history="1">
        <w:r w:rsidR="00315827">
          <w:rPr>
            <w:rStyle w:val="Hyperlink"/>
            <w:lang w:val="en-US" w:eastAsia="en-US"/>
          </w:rPr>
          <w:t>3.2.2</w:t>
        </w:r>
        <w:r w:rsidR="00315827">
          <w:rPr>
            <w:rFonts w:ascii="Calibri" w:hAnsi="Calibri" w:cs="Calibri"/>
            <w:noProof/>
            <w:sz w:val="22"/>
            <w:szCs w:val="22"/>
            <w:lang w:val="en-US" w:eastAsia="en-US"/>
          </w:rPr>
          <w:tab/>
        </w:r>
        <w:r w:rsidR="00315827">
          <w:rPr>
            <w:rStyle w:val="Hyperlink"/>
            <w:lang w:val="en-US" w:eastAsia="en-US"/>
          </w:rPr>
          <w:t>Spot market</w:t>
        </w:r>
        <w:r w:rsidR="00315827">
          <w:rPr>
            <w:lang w:val="en-US" w:eastAsia="en-US"/>
          </w:rPr>
          <w:tab/>
        </w:r>
        <w:r w:rsidR="00315827">
          <w:rPr>
            <w:lang w:val="en-US" w:eastAsia="en-US"/>
          </w:rPr>
          <w:fldChar w:fldCharType="begin"/>
        </w:r>
        <w:r w:rsidR="00315827">
          <w:rPr>
            <w:lang w:val="en-US" w:eastAsia="en-US"/>
          </w:rPr>
          <w:instrText xml:space="preserve"> PAGEREF _Toc256000142 \h </w:instrText>
        </w:r>
        <w:r w:rsidR="00315827">
          <w:rPr>
            <w:lang w:val="en-US" w:eastAsia="en-US"/>
          </w:rPr>
        </w:r>
        <w:r w:rsidR="00315827">
          <w:rPr>
            <w:lang w:val="en-US" w:eastAsia="en-US"/>
          </w:rPr>
          <w:fldChar w:fldCharType="separate"/>
        </w:r>
        <w:r w:rsidR="00315827">
          <w:rPr>
            <w:lang w:val="en-US" w:eastAsia="en-US"/>
          </w:rPr>
          <w:t>71</w:t>
        </w:r>
        <w:r w:rsidR="00315827">
          <w:rPr>
            <w:lang w:val="en-US" w:eastAsia="en-US"/>
          </w:rPr>
          <w:fldChar w:fldCharType="end"/>
        </w:r>
      </w:hyperlink>
    </w:p>
    <w:p w14:paraId="77D11CA1" w14:textId="77777777" w:rsidR="007A578F" w:rsidRDefault="00764509">
      <w:pPr>
        <w:pStyle w:val="TOC8"/>
        <w:widowControl/>
        <w:rPr>
          <w:rFonts w:ascii="Calibri" w:hAnsi="Calibri" w:cs="Calibri"/>
          <w:noProof/>
          <w:sz w:val="22"/>
          <w:szCs w:val="22"/>
          <w:lang w:val="en-US"/>
        </w:rPr>
      </w:pPr>
      <w:hyperlink w:anchor="_Toc256000143" w:history="1">
        <w:r w:rsidR="00315827">
          <w:rPr>
            <w:rStyle w:val="Hyperlink"/>
            <w:lang w:val="en-US" w:eastAsia="en-US"/>
          </w:rPr>
          <w:t>3.2.3</w:t>
        </w:r>
        <w:r w:rsidR="00315827">
          <w:rPr>
            <w:rFonts w:ascii="Calibri" w:hAnsi="Calibri" w:cs="Calibri"/>
            <w:noProof/>
            <w:sz w:val="22"/>
            <w:szCs w:val="22"/>
            <w:lang w:val="en-US" w:eastAsia="en-US"/>
          </w:rPr>
          <w:tab/>
        </w:r>
        <w:r w:rsidR="00315827">
          <w:rPr>
            <w:rStyle w:val="Hyperlink"/>
            <w:lang w:val="en-US" w:eastAsia="en-US"/>
          </w:rPr>
          <w:t>Power system operations</w:t>
        </w:r>
        <w:r w:rsidR="00315827">
          <w:rPr>
            <w:lang w:val="en-US" w:eastAsia="en-US"/>
          </w:rPr>
          <w:tab/>
        </w:r>
        <w:r w:rsidR="00315827">
          <w:rPr>
            <w:lang w:val="en-US" w:eastAsia="en-US"/>
          </w:rPr>
          <w:fldChar w:fldCharType="begin"/>
        </w:r>
        <w:r w:rsidR="00315827">
          <w:rPr>
            <w:lang w:val="en-US" w:eastAsia="en-US"/>
          </w:rPr>
          <w:instrText xml:space="preserve"> PAGEREF _Toc256000143 \h </w:instrText>
        </w:r>
        <w:r w:rsidR="00315827">
          <w:rPr>
            <w:lang w:val="en-US" w:eastAsia="en-US"/>
          </w:rPr>
        </w:r>
        <w:r w:rsidR="00315827">
          <w:rPr>
            <w:lang w:val="en-US" w:eastAsia="en-US"/>
          </w:rPr>
          <w:fldChar w:fldCharType="separate"/>
        </w:r>
        <w:r w:rsidR="00315827">
          <w:rPr>
            <w:lang w:val="en-US" w:eastAsia="en-US"/>
          </w:rPr>
          <w:t>72</w:t>
        </w:r>
        <w:r w:rsidR="00315827">
          <w:rPr>
            <w:lang w:val="en-US" w:eastAsia="en-US"/>
          </w:rPr>
          <w:fldChar w:fldCharType="end"/>
        </w:r>
      </w:hyperlink>
    </w:p>
    <w:p w14:paraId="2C444400" w14:textId="77777777" w:rsidR="007A578F" w:rsidRDefault="00764509">
      <w:pPr>
        <w:pStyle w:val="TOC8"/>
        <w:widowControl/>
        <w:rPr>
          <w:rFonts w:ascii="Calibri" w:hAnsi="Calibri" w:cs="Calibri"/>
          <w:noProof/>
          <w:sz w:val="22"/>
          <w:szCs w:val="22"/>
          <w:lang w:val="en-US"/>
        </w:rPr>
      </w:pPr>
      <w:hyperlink w:anchor="_Toc256000144" w:history="1">
        <w:r w:rsidR="00315827">
          <w:rPr>
            <w:rStyle w:val="Hyperlink"/>
            <w:lang w:val="en-US" w:eastAsia="en-US"/>
          </w:rPr>
          <w:t>3.2.4</w:t>
        </w:r>
        <w:r w:rsidR="00315827">
          <w:rPr>
            <w:rFonts w:ascii="Calibri" w:hAnsi="Calibri" w:cs="Calibri"/>
            <w:noProof/>
            <w:sz w:val="22"/>
            <w:szCs w:val="22"/>
            <w:lang w:val="en-US" w:eastAsia="en-US"/>
          </w:rPr>
          <w:tab/>
        </w:r>
        <w:r w:rsidR="00315827">
          <w:rPr>
            <w:rStyle w:val="Hyperlink"/>
            <w:lang w:val="en-US" w:eastAsia="en-US"/>
          </w:rPr>
          <w:t>Non-market ancillary services function</w:t>
        </w:r>
        <w:r w:rsidR="00315827">
          <w:rPr>
            <w:lang w:val="en-US" w:eastAsia="en-US"/>
          </w:rPr>
          <w:tab/>
        </w:r>
        <w:r w:rsidR="00315827">
          <w:rPr>
            <w:lang w:val="en-US" w:eastAsia="en-US"/>
          </w:rPr>
          <w:fldChar w:fldCharType="begin"/>
        </w:r>
        <w:r w:rsidR="00315827">
          <w:rPr>
            <w:lang w:val="en-US" w:eastAsia="en-US"/>
          </w:rPr>
          <w:instrText xml:space="preserve"> PAGEREF _Toc256000144 \h </w:instrText>
        </w:r>
        <w:r w:rsidR="00315827">
          <w:rPr>
            <w:lang w:val="en-US" w:eastAsia="en-US"/>
          </w:rPr>
        </w:r>
        <w:r w:rsidR="00315827">
          <w:rPr>
            <w:lang w:val="en-US" w:eastAsia="en-US"/>
          </w:rPr>
          <w:fldChar w:fldCharType="separate"/>
        </w:r>
        <w:r w:rsidR="00315827">
          <w:rPr>
            <w:lang w:val="en-US" w:eastAsia="en-US"/>
          </w:rPr>
          <w:t>72</w:t>
        </w:r>
        <w:r w:rsidR="00315827">
          <w:rPr>
            <w:lang w:val="en-US" w:eastAsia="en-US"/>
          </w:rPr>
          <w:fldChar w:fldCharType="end"/>
        </w:r>
      </w:hyperlink>
    </w:p>
    <w:p w14:paraId="51F1830C" w14:textId="77777777" w:rsidR="007A578F" w:rsidRDefault="00764509">
      <w:pPr>
        <w:pStyle w:val="TOC8"/>
        <w:widowControl/>
        <w:rPr>
          <w:rFonts w:ascii="Calibri" w:hAnsi="Calibri" w:cs="Calibri"/>
          <w:noProof/>
          <w:sz w:val="22"/>
          <w:szCs w:val="22"/>
          <w:lang w:val="en-US"/>
        </w:rPr>
      </w:pPr>
      <w:hyperlink w:anchor="_Toc256000145" w:history="1">
        <w:r w:rsidR="00315827">
          <w:rPr>
            <w:rStyle w:val="Hyperlink"/>
            <w:lang w:val="en-US" w:eastAsia="en-US"/>
          </w:rPr>
          <w:t>3.2.5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_Toc256000145 \h </w:instrText>
        </w:r>
        <w:r w:rsidR="00315827">
          <w:rPr>
            <w:lang w:val="en-US" w:eastAsia="en-US"/>
          </w:rPr>
        </w:r>
        <w:r w:rsidR="00315827">
          <w:rPr>
            <w:lang w:val="en-US" w:eastAsia="en-US"/>
          </w:rPr>
          <w:fldChar w:fldCharType="separate"/>
        </w:r>
        <w:r w:rsidR="00315827">
          <w:rPr>
            <w:lang w:val="en-US" w:eastAsia="en-US"/>
          </w:rPr>
          <w:t>72</w:t>
        </w:r>
        <w:r w:rsidR="00315827">
          <w:rPr>
            <w:lang w:val="en-US" w:eastAsia="en-US"/>
          </w:rPr>
          <w:fldChar w:fldCharType="end"/>
        </w:r>
      </w:hyperlink>
    </w:p>
    <w:p w14:paraId="393D5567" w14:textId="77777777" w:rsidR="007A578F" w:rsidRDefault="00764509">
      <w:pPr>
        <w:pStyle w:val="TOC8"/>
        <w:widowControl/>
        <w:rPr>
          <w:rFonts w:ascii="Calibri" w:hAnsi="Calibri" w:cs="Calibri"/>
          <w:noProof/>
          <w:sz w:val="22"/>
          <w:szCs w:val="22"/>
          <w:lang w:val="en-US"/>
        </w:rPr>
      </w:pPr>
      <w:hyperlink w:anchor="_Toc256000146" w:history="1">
        <w:r w:rsidR="00315827">
          <w:rPr>
            <w:rStyle w:val="Hyperlink"/>
            <w:lang w:val="en-US" w:eastAsia="en-US"/>
          </w:rPr>
          <w:t>3.2.6</w:t>
        </w:r>
        <w:r w:rsidR="00315827">
          <w:rPr>
            <w:rFonts w:ascii="Calibri" w:hAnsi="Calibri" w:cs="Calibri"/>
            <w:noProof/>
            <w:sz w:val="22"/>
            <w:szCs w:val="22"/>
            <w:lang w:val="en-US" w:eastAsia="en-US"/>
          </w:rPr>
          <w:tab/>
        </w:r>
        <w:r w:rsidR="00315827">
          <w:rPr>
            <w:rStyle w:val="Hyperlink"/>
            <w:lang w:val="en-US" w:eastAsia="en-US"/>
          </w:rPr>
          <w:t>Settlements</w:t>
        </w:r>
        <w:r w:rsidR="00315827">
          <w:rPr>
            <w:lang w:val="en-US" w:eastAsia="en-US"/>
          </w:rPr>
          <w:tab/>
        </w:r>
        <w:r w:rsidR="00315827">
          <w:rPr>
            <w:lang w:val="en-US" w:eastAsia="en-US"/>
          </w:rPr>
          <w:fldChar w:fldCharType="begin"/>
        </w:r>
        <w:r w:rsidR="00315827">
          <w:rPr>
            <w:lang w:val="en-US" w:eastAsia="en-US"/>
          </w:rPr>
          <w:instrText xml:space="preserve"> PAGEREF _Toc256000146 \h </w:instrText>
        </w:r>
        <w:r w:rsidR="00315827">
          <w:rPr>
            <w:lang w:val="en-US" w:eastAsia="en-US"/>
          </w:rPr>
        </w:r>
        <w:r w:rsidR="00315827">
          <w:rPr>
            <w:lang w:val="en-US" w:eastAsia="en-US"/>
          </w:rPr>
          <w:fldChar w:fldCharType="separate"/>
        </w:r>
        <w:r w:rsidR="00315827">
          <w:rPr>
            <w:lang w:val="en-US" w:eastAsia="en-US"/>
          </w:rPr>
          <w:t>72</w:t>
        </w:r>
        <w:r w:rsidR="00315827">
          <w:rPr>
            <w:lang w:val="en-US" w:eastAsia="en-US"/>
          </w:rPr>
          <w:fldChar w:fldCharType="end"/>
        </w:r>
      </w:hyperlink>
    </w:p>
    <w:p w14:paraId="0102156E" w14:textId="77777777" w:rsidR="007A578F" w:rsidRDefault="00764509">
      <w:pPr>
        <w:pStyle w:val="TOC6"/>
        <w:widowControl/>
        <w:rPr>
          <w:rFonts w:ascii="Calibri" w:hAnsi="Calibri" w:cs="Calibri"/>
          <w:noProof/>
          <w:sz w:val="22"/>
          <w:szCs w:val="22"/>
          <w:lang w:val="en-US"/>
        </w:rPr>
      </w:pPr>
      <w:hyperlink w:anchor="_Toc256000147" w:history="1">
        <w:r w:rsidR="00315827">
          <w:rPr>
            <w:rStyle w:val="Hyperlink"/>
            <w:lang w:val="en-US" w:eastAsia="en-US"/>
          </w:rPr>
          <w:t>3.3</w:t>
        </w:r>
        <w:r w:rsidR="00315827">
          <w:rPr>
            <w:rFonts w:ascii="Calibri" w:hAnsi="Calibri" w:cs="Calibri"/>
            <w:noProof/>
            <w:sz w:val="22"/>
            <w:szCs w:val="22"/>
            <w:lang w:val="en-US" w:eastAsia="en-US"/>
          </w:rPr>
          <w:tab/>
        </w:r>
        <w:r w:rsidR="00315827">
          <w:rPr>
            <w:rStyle w:val="Hyperlink"/>
            <w:lang w:val="en-US" w:eastAsia="en-US"/>
          </w:rPr>
          <w:t>Prudential Requirements</w:t>
        </w:r>
        <w:r w:rsidR="00315827">
          <w:rPr>
            <w:lang w:val="en-US" w:eastAsia="en-US"/>
          </w:rPr>
          <w:tab/>
        </w:r>
        <w:r w:rsidR="00315827">
          <w:rPr>
            <w:lang w:val="en-US" w:eastAsia="en-US"/>
          </w:rPr>
          <w:fldChar w:fldCharType="begin"/>
        </w:r>
        <w:r w:rsidR="00315827">
          <w:rPr>
            <w:lang w:val="en-US" w:eastAsia="en-US"/>
          </w:rPr>
          <w:instrText xml:space="preserve"> PAGEREF _Toc256000147 \h </w:instrText>
        </w:r>
        <w:r w:rsidR="00315827">
          <w:rPr>
            <w:lang w:val="en-US" w:eastAsia="en-US"/>
          </w:rPr>
        </w:r>
        <w:r w:rsidR="00315827">
          <w:rPr>
            <w:lang w:val="en-US" w:eastAsia="en-US"/>
          </w:rPr>
          <w:fldChar w:fldCharType="separate"/>
        </w:r>
        <w:r w:rsidR="00315827">
          <w:rPr>
            <w:lang w:val="en-US" w:eastAsia="en-US"/>
          </w:rPr>
          <w:t>72</w:t>
        </w:r>
        <w:r w:rsidR="00315827">
          <w:rPr>
            <w:lang w:val="en-US" w:eastAsia="en-US"/>
          </w:rPr>
          <w:fldChar w:fldCharType="end"/>
        </w:r>
      </w:hyperlink>
    </w:p>
    <w:p w14:paraId="47FCDB9A" w14:textId="77777777" w:rsidR="007A578F" w:rsidRDefault="00764509">
      <w:pPr>
        <w:pStyle w:val="TOC8"/>
        <w:widowControl/>
        <w:rPr>
          <w:rFonts w:ascii="Calibri" w:hAnsi="Calibri" w:cs="Calibri"/>
          <w:noProof/>
          <w:sz w:val="22"/>
          <w:szCs w:val="22"/>
          <w:lang w:val="en-US"/>
        </w:rPr>
      </w:pPr>
      <w:hyperlink w:anchor="_Toc256000148" w:history="1">
        <w:r w:rsidR="00315827">
          <w:rPr>
            <w:rStyle w:val="Hyperlink"/>
            <w:lang w:val="en-US" w:eastAsia="en-US"/>
          </w:rPr>
          <w:t>3.3.1</w:t>
        </w:r>
        <w:r w:rsidR="00315827">
          <w:rPr>
            <w:rFonts w:ascii="Calibri" w:hAnsi="Calibri" w:cs="Calibri"/>
            <w:noProof/>
            <w:sz w:val="22"/>
            <w:szCs w:val="22"/>
            <w:lang w:val="en-US" w:eastAsia="en-US"/>
          </w:rPr>
          <w:tab/>
        </w:r>
        <w:r w:rsidR="00315827">
          <w:rPr>
            <w:rStyle w:val="Hyperlink"/>
            <w:lang w:val="en-US" w:eastAsia="en-US"/>
          </w:rPr>
          <w:t>Market Participant criteria</w:t>
        </w:r>
        <w:r w:rsidR="00315827">
          <w:rPr>
            <w:lang w:val="en-US" w:eastAsia="en-US"/>
          </w:rPr>
          <w:tab/>
        </w:r>
        <w:r w:rsidR="00315827">
          <w:rPr>
            <w:lang w:val="en-US" w:eastAsia="en-US"/>
          </w:rPr>
          <w:fldChar w:fldCharType="begin"/>
        </w:r>
        <w:r w:rsidR="00315827">
          <w:rPr>
            <w:lang w:val="en-US" w:eastAsia="en-US"/>
          </w:rPr>
          <w:instrText xml:space="preserve"> PAGEREF _Toc256000148 \h </w:instrText>
        </w:r>
        <w:r w:rsidR="00315827">
          <w:rPr>
            <w:lang w:val="en-US" w:eastAsia="en-US"/>
          </w:rPr>
        </w:r>
        <w:r w:rsidR="00315827">
          <w:rPr>
            <w:lang w:val="en-US" w:eastAsia="en-US"/>
          </w:rPr>
          <w:fldChar w:fldCharType="separate"/>
        </w:r>
        <w:r w:rsidR="00315827">
          <w:rPr>
            <w:lang w:val="en-US" w:eastAsia="en-US"/>
          </w:rPr>
          <w:t>72</w:t>
        </w:r>
        <w:r w:rsidR="00315827">
          <w:rPr>
            <w:lang w:val="en-US" w:eastAsia="en-US"/>
          </w:rPr>
          <w:fldChar w:fldCharType="end"/>
        </w:r>
      </w:hyperlink>
    </w:p>
    <w:p w14:paraId="4A817717" w14:textId="77777777" w:rsidR="007A578F" w:rsidRDefault="00764509">
      <w:pPr>
        <w:pStyle w:val="TOC8"/>
        <w:widowControl/>
        <w:rPr>
          <w:rFonts w:ascii="Calibri" w:hAnsi="Calibri" w:cs="Calibri"/>
          <w:noProof/>
          <w:sz w:val="22"/>
          <w:szCs w:val="22"/>
          <w:lang w:val="en-US"/>
        </w:rPr>
      </w:pPr>
      <w:hyperlink w:anchor="_Toc256000149" w:history="1">
        <w:r w:rsidR="00315827">
          <w:rPr>
            <w:rStyle w:val="Hyperlink"/>
            <w:lang w:val="en-US" w:eastAsia="en-US"/>
          </w:rPr>
          <w:t>3.3.2</w:t>
        </w:r>
        <w:r w:rsidR="00315827">
          <w:rPr>
            <w:rFonts w:ascii="Calibri" w:hAnsi="Calibri" w:cs="Calibri"/>
            <w:noProof/>
            <w:sz w:val="22"/>
            <w:szCs w:val="22"/>
            <w:lang w:val="en-US" w:eastAsia="en-US"/>
          </w:rPr>
          <w:tab/>
        </w:r>
        <w:r w:rsidR="00315827">
          <w:rPr>
            <w:rStyle w:val="Hyperlink"/>
            <w:lang w:val="en-US" w:eastAsia="en-US"/>
          </w:rPr>
          <w:t>Credit support</w:t>
        </w:r>
        <w:r w:rsidR="00315827">
          <w:rPr>
            <w:lang w:val="en-US" w:eastAsia="en-US"/>
          </w:rPr>
          <w:tab/>
        </w:r>
        <w:r w:rsidR="00315827">
          <w:rPr>
            <w:lang w:val="en-US" w:eastAsia="en-US"/>
          </w:rPr>
          <w:fldChar w:fldCharType="begin"/>
        </w:r>
        <w:r w:rsidR="00315827">
          <w:rPr>
            <w:lang w:val="en-US" w:eastAsia="en-US"/>
          </w:rPr>
          <w:instrText xml:space="preserve"> PAGEREF _Toc256000149 \h </w:instrText>
        </w:r>
        <w:r w:rsidR="00315827">
          <w:rPr>
            <w:lang w:val="en-US" w:eastAsia="en-US"/>
          </w:rPr>
        </w:r>
        <w:r w:rsidR="00315827">
          <w:rPr>
            <w:lang w:val="en-US" w:eastAsia="en-US"/>
          </w:rPr>
          <w:fldChar w:fldCharType="separate"/>
        </w:r>
        <w:r w:rsidR="00315827">
          <w:rPr>
            <w:lang w:val="en-US" w:eastAsia="en-US"/>
          </w:rPr>
          <w:t>72</w:t>
        </w:r>
        <w:r w:rsidR="00315827">
          <w:rPr>
            <w:lang w:val="en-US" w:eastAsia="en-US"/>
          </w:rPr>
          <w:fldChar w:fldCharType="end"/>
        </w:r>
      </w:hyperlink>
    </w:p>
    <w:p w14:paraId="63C291FB" w14:textId="77777777" w:rsidR="007A578F" w:rsidRDefault="00764509">
      <w:pPr>
        <w:pStyle w:val="TOC8"/>
        <w:widowControl/>
        <w:rPr>
          <w:rFonts w:ascii="Calibri" w:hAnsi="Calibri" w:cs="Calibri"/>
          <w:noProof/>
          <w:sz w:val="22"/>
          <w:szCs w:val="22"/>
          <w:lang w:val="en-US"/>
        </w:rPr>
      </w:pPr>
      <w:hyperlink w:anchor="_Toc256000150" w:history="1">
        <w:r w:rsidR="00315827">
          <w:rPr>
            <w:rStyle w:val="Hyperlink"/>
            <w:lang w:val="en-US" w:eastAsia="en-US"/>
          </w:rPr>
          <w:t>3.3.3</w:t>
        </w:r>
        <w:r w:rsidR="00315827">
          <w:rPr>
            <w:rFonts w:ascii="Calibri" w:hAnsi="Calibri" w:cs="Calibri"/>
            <w:noProof/>
            <w:sz w:val="22"/>
            <w:szCs w:val="22"/>
            <w:lang w:val="en-US" w:eastAsia="en-US"/>
          </w:rPr>
          <w:tab/>
        </w:r>
        <w:r w:rsidR="00315827">
          <w:rPr>
            <w:rStyle w:val="Hyperlink"/>
            <w:lang w:val="en-US" w:eastAsia="en-US"/>
          </w:rPr>
          <w:t>Acceptable credit criteria</w:t>
        </w:r>
        <w:r w:rsidR="00315827">
          <w:rPr>
            <w:lang w:val="en-US" w:eastAsia="en-US"/>
          </w:rPr>
          <w:tab/>
        </w:r>
        <w:r w:rsidR="00315827">
          <w:rPr>
            <w:lang w:val="en-US" w:eastAsia="en-US"/>
          </w:rPr>
          <w:fldChar w:fldCharType="begin"/>
        </w:r>
        <w:r w:rsidR="00315827">
          <w:rPr>
            <w:lang w:val="en-US" w:eastAsia="en-US"/>
          </w:rPr>
          <w:instrText xml:space="preserve"> PAGEREF _Toc256000150 \h </w:instrText>
        </w:r>
        <w:r w:rsidR="00315827">
          <w:rPr>
            <w:lang w:val="en-US" w:eastAsia="en-US"/>
          </w:rPr>
        </w:r>
        <w:r w:rsidR="00315827">
          <w:rPr>
            <w:lang w:val="en-US" w:eastAsia="en-US"/>
          </w:rPr>
          <w:fldChar w:fldCharType="separate"/>
        </w:r>
        <w:r w:rsidR="00315827">
          <w:rPr>
            <w:lang w:val="en-US" w:eastAsia="en-US"/>
          </w:rPr>
          <w:t>73</w:t>
        </w:r>
        <w:r w:rsidR="00315827">
          <w:rPr>
            <w:lang w:val="en-US" w:eastAsia="en-US"/>
          </w:rPr>
          <w:fldChar w:fldCharType="end"/>
        </w:r>
      </w:hyperlink>
    </w:p>
    <w:p w14:paraId="3A674837" w14:textId="77777777" w:rsidR="007A578F" w:rsidRDefault="00764509">
      <w:pPr>
        <w:pStyle w:val="TOC8"/>
        <w:widowControl/>
        <w:rPr>
          <w:rFonts w:ascii="Calibri" w:hAnsi="Calibri" w:cs="Calibri"/>
          <w:noProof/>
          <w:sz w:val="22"/>
          <w:szCs w:val="22"/>
          <w:lang w:val="en-US"/>
        </w:rPr>
      </w:pPr>
      <w:hyperlink w:anchor="_Toc256000151" w:history="1">
        <w:r w:rsidR="00315827">
          <w:rPr>
            <w:rStyle w:val="Hyperlink"/>
            <w:lang w:val="en-US" w:eastAsia="en-US"/>
          </w:rPr>
          <w:t>3.3.4</w:t>
        </w:r>
        <w:r w:rsidR="00315827">
          <w:rPr>
            <w:rFonts w:ascii="Calibri" w:hAnsi="Calibri" w:cs="Calibri"/>
            <w:noProof/>
            <w:sz w:val="22"/>
            <w:szCs w:val="22"/>
            <w:lang w:val="en-US" w:eastAsia="en-US"/>
          </w:rPr>
          <w:tab/>
        </w:r>
        <w:r w:rsidR="00315827">
          <w:rPr>
            <w:rStyle w:val="Hyperlink"/>
            <w:lang w:val="en-US" w:eastAsia="en-US"/>
          </w:rPr>
          <w:t>Acceptable credit rating</w:t>
        </w:r>
        <w:r w:rsidR="00315827">
          <w:rPr>
            <w:lang w:val="en-US" w:eastAsia="en-US"/>
          </w:rPr>
          <w:tab/>
        </w:r>
        <w:r w:rsidR="00315827">
          <w:rPr>
            <w:lang w:val="en-US" w:eastAsia="en-US"/>
          </w:rPr>
          <w:fldChar w:fldCharType="begin"/>
        </w:r>
        <w:r w:rsidR="00315827">
          <w:rPr>
            <w:lang w:val="en-US" w:eastAsia="en-US"/>
          </w:rPr>
          <w:instrText xml:space="preserve"> PAGEREF _Toc256000151 \h </w:instrText>
        </w:r>
        <w:r w:rsidR="00315827">
          <w:rPr>
            <w:lang w:val="en-US" w:eastAsia="en-US"/>
          </w:rPr>
        </w:r>
        <w:r w:rsidR="00315827">
          <w:rPr>
            <w:lang w:val="en-US" w:eastAsia="en-US"/>
          </w:rPr>
          <w:fldChar w:fldCharType="separate"/>
        </w:r>
        <w:r w:rsidR="00315827">
          <w:rPr>
            <w:lang w:val="en-US" w:eastAsia="en-US"/>
          </w:rPr>
          <w:t>74</w:t>
        </w:r>
        <w:r w:rsidR="00315827">
          <w:rPr>
            <w:lang w:val="en-US" w:eastAsia="en-US"/>
          </w:rPr>
          <w:fldChar w:fldCharType="end"/>
        </w:r>
      </w:hyperlink>
    </w:p>
    <w:p w14:paraId="274A2D64" w14:textId="77777777" w:rsidR="007A578F" w:rsidRDefault="00764509">
      <w:pPr>
        <w:pStyle w:val="TOC8"/>
        <w:widowControl/>
        <w:rPr>
          <w:rFonts w:ascii="Calibri" w:hAnsi="Calibri" w:cs="Calibri"/>
          <w:noProof/>
          <w:sz w:val="22"/>
          <w:szCs w:val="22"/>
          <w:lang w:val="en-US"/>
        </w:rPr>
      </w:pPr>
      <w:hyperlink w:anchor="_Toc256000152" w:history="1">
        <w:r w:rsidR="00315827">
          <w:rPr>
            <w:rStyle w:val="Hyperlink"/>
            <w:lang w:val="en-US" w:eastAsia="en-US"/>
          </w:rPr>
          <w:t>3.3.4A</w:t>
        </w:r>
        <w:r w:rsidR="00315827">
          <w:rPr>
            <w:rFonts w:ascii="Calibri" w:hAnsi="Calibri" w:cs="Calibri"/>
            <w:noProof/>
            <w:sz w:val="22"/>
            <w:szCs w:val="22"/>
            <w:lang w:val="en-US" w:eastAsia="en-US"/>
          </w:rPr>
          <w:tab/>
        </w:r>
        <w:r w:rsidR="00315827">
          <w:rPr>
            <w:rStyle w:val="Hyperlink"/>
            <w:lang w:val="en-US" w:eastAsia="en-US"/>
          </w:rPr>
          <w:t>Prudential standard</w:t>
        </w:r>
        <w:r w:rsidR="00315827">
          <w:rPr>
            <w:lang w:val="en-US" w:eastAsia="en-US"/>
          </w:rPr>
          <w:tab/>
        </w:r>
        <w:r w:rsidR="00315827">
          <w:rPr>
            <w:lang w:val="en-US" w:eastAsia="en-US"/>
          </w:rPr>
          <w:fldChar w:fldCharType="begin"/>
        </w:r>
        <w:r w:rsidR="00315827">
          <w:rPr>
            <w:lang w:val="en-US" w:eastAsia="en-US"/>
          </w:rPr>
          <w:instrText xml:space="preserve"> PAGEREF _Toc256000152 \h </w:instrText>
        </w:r>
        <w:r w:rsidR="00315827">
          <w:rPr>
            <w:lang w:val="en-US" w:eastAsia="en-US"/>
          </w:rPr>
        </w:r>
        <w:r w:rsidR="00315827">
          <w:rPr>
            <w:lang w:val="en-US" w:eastAsia="en-US"/>
          </w:rPr>
          <w:fldChar w:fldCharType="separate"/>
        </w:r>
        <w:r w:rsidR="00315827">
          <w:rPr>
            <w:lang w:val="en-US" w:eastAsia="en-US"/>
          </w:rPr>
          <w:t>74</w:t>
        </w:r>
        <w:r w:rsidR="00315827">
          <w:rPr>
            <w:lang w:val="en-US" w:eastAsia="en-US"/>
          </w:rPr>
          <w:fldChar w:fldCharType="end"/>
        </w:r>
      </w:hyperlink>
    </w:p>
    <w:p w14:paraId="63BC0CC6" w14:textId="77777777" w:rsidR="007A578F" w:rsidRDefault="00764509">
      <w:pPr>
        <w:pStyle w:val="TOC8"/>
        <w:widowControl/>
        <w:rPr>
          <w:rFonts w:ascii="Calibri" w:hAnsi="Calibri" w:cs="Calibri"/>
          <w:noProof/>
          <w:sz w:val="22"/>
          <w:szCs w:val="22"/>
          <w:lang w:val="en-US"/>
        </w:rPr>
      </w:pPr>
      <w:hyperlink w:anchor="_Toc256000153" w:history="1">
        <w:r w:rsidR="00315827">
          <w:rPr>
            <w:rStyle w:val="Hyperlink"/>
            <w:lang w:val="en-US" w:eastAsia="en-US"/>
          </w:rPr>
          <w:t>3.3.5</w:t>
        </w:r>
        <w:r w:rsidR="00315827">
          <w:rPr>
            <w:rFonts w:ascii="Calibri" w:hAnsi="Calibri" w:cs="Calibri"/>
            <w:noProof/>
            <w:sz w:val="22"/>
            <w:szCs w:val="22"/>
            <w:lang w:val="en-US" w:eastAsia="en-US"/>
          </w:rPr>
          <w:tab/>
        </w:r>
        <w:r w:rsidR="00315827">
          <w:rPr>
            <w:rStyle w:val="Hyperlink"/>
            <w:lang w:val="en-US" w:eastAsia="en-US"/>
          </w:rPr>
          <w:t>Amount of credit support</w:t>
        </w:r>
        <w:r w:rsidR="00315827">
          <w:rPr>
            <w:lang w:val="en-US" w:eastAsia="en-US"/>
          </w:rPr>
          <w:tab/>
        </w:r>
        <w:r w:rsidR="00315827">
          <w:rPr>
            <w:lang w:val="en-US" w:eastAsia="en-US"/>
          </w:rPr>
          <w:fldChar w:fldCharType="begin"/>
        </w:r>
        <w:r w:rsidR="00315827">
          <w:rPr>
            <w:lang w:val="en-US" w:eastAsia="en-US"/>
          </w:rPr>
          <w:instrText xml:space="preserve"> PAGEREF _Toc256000153 \h </w:instrText>
        </w:r>
        <w:r w:rsidR="00315827">
          <w:rPr>
            <w:lang w:val="en-US" w:eastAsia="en-US"/>
          </w:rPr>
        </w:r>
        <w:r w:rsidR="00315827">
          <w:rPr>
            <w:lang w:val="en-US" w:eastAsia="en-US"/>
          </w:rPr>
          <w:fldChar w:fldCharType="separate"/>
        </w:r>
        <w:r w:rsidR="00315827">
          <w:rPr>
            <w:lang w:val="en-US" w:eastAsia="en-US"/>
          </w:rPr>
          <w:t>74</w:t>
        </w:r>
        <w:r w:rsidR="00315827">
          <w:rPr>
            <w:lang w:val="en-US" w:eastAsia="en-US"/>
          </w:rPr>
          <w:fldChar w:fldCharType="end"/>
        </w:r>
      </w:hyperlink>
    </w:p>
    <w:p w14:paraId="4042F1A7" w14:textId="77777777" w:rsidR="007A578F" w:rsidRDefault="00764509">
      <w:pPr>
        <w:pStyle w:val="TOC8"/>
        <w:widowControl/>
        <w:rPr>
          <w:rFonts w:ascii="Calibri" w:hAnsi="Calibri" w:cs="Calibri"/>
          <w:noProof/>
          <w:sz w:val="22"/>
          <w:szCs w:val="22"/>
          <w:lang w:val="en-US"/>
        </w:rPr>
      </w:pPr>
      <w:hyperlink w:anchor="_Toc256000154" w:history="1">
        <w:r w:rsidR="00315827">
          <w:rPr>
            <w:rStyle w:val="Hyperlink"/>
            <w:lang w:val="en-US" w:eastAsia="en-US"/>
          </w:rPr>
          <w:t>3.3.6</w:t>
        </w:r>
        <w:r w:rsidR="00315827">
          <w:rPr>
            <w:rFonts w:ascii="Calibri" w:hAnsi="Calibri" w:cs="Calibri"/>
            <w:noProof/>
            <w:sz w:val="22"/>
            <w:szCs w:val="22"/>
            <w:lang w:val="en-US" w:eastAsia="en-US"/>
          </w:rPr>
          <w:tab/>
        </w:r>
        <w:r w:rsidR="00315827">
          <w:rPr>
            <w:rStyle w:val="Hyperlink"/>
            <w:lang w:val="en-US" w:eastAsia="en-US"/>
          </w:rPr>
          <w:t>Changes to credit support</w:t>
        </w:r>
        <w:r w:rsidR="00315827">
          <w:rPr>
            <w:lang w:val="en-US" w:eastAsia="en-US"/>
          </w:rPr>
          <w:tab/>
        </w:r>
        <w:r w:rsidR="00315827">
          <w:rPr>
            <w:lang w:val="en-US" w:eastAsia="en-US"/>
          </w:rPr>
          <w:fldChar w:fldCharType="begin"/>
        </w:r>
        <w:r w:rsidR="00315827">
          <w:rPr>
            <w:lang w:val="en-US" w:eastAsia="en-US"/>
          </w:rPr>
          <w:instrText xml:space="preserve"> PAGEREF _Toc256000154 \h </w:instrText>
        </w:r>
        <w:r w:rsidR="00315827">
          <w:rPr>
            <w:lang w:val="en-US" w:eastAsia="en-US"/>
          </w:rPr>
        </w:r>
        <w:r w:rsidR="00315827">
          <w:rPr>
            <w:lang w:val="en-US" w:eastAsia="en-US"/>
          </w:rPr>
          <w:fldChar w:fldCharType="separate"/>
        </w:r>
        <w:r w:rsidR="00315827">
          <w:rPr>
            <w:lang w:val="en-US" w:eastAsia="en-US"/>
          </w:rPr>
          <w:t>74</w:t>
        </w:r>
        <w:r w:rsidR="00315827">
          <w:rPr>
            <w:lang w:val="en-US" w:eastAsia="en-US"/>
          </w:rPr>
          <w:fldChar w:fldCharType="end"/>
        </w:r>
      </w:hyperlink>
    </w:p>
    <w:p w14:paraId="633D78D2" w14:textId="77777777" w:rsidR="007A578F" w:rsidRDefault="00764509">
      <w:pPr>
        <w:pStyle w:val="TOC8"/>
        <w:widowControl/>
        <w:rPr>
          <w:rFonts w:ascii="Calibri" w:hAnsi="Calibri" w:cs="Calibri"/>
          <w:noProof/>
          <w:sz w:val="22"/>
          <w:szCs w:val="22"/>
          <w:lang w:val="en-US"/>
        </w:rPr>
      </w:pPr>
      <w:hyperlink w:anchor="_Toc256000155" w:history="1">
        <w:r w:rsidR="00315827">
          <w:rPr>
            <w:rStyle w:val="Hyperlink"/>
            <w:lang w:val="en-US" w:eastAsia="en-US"/>
          </w:rPr>
          <w:t>3.3.7</w:t>
        </w:r>
        <w:r w:rsidR="00315827">
          <w:rPr>
            <w:rFonts w:ascii="Calibri" w:hAnsi="Calibri" w:cs="Calibri"/>
            <w:noProof/>
            <w:sz w:val="22"/>
            <w:szCs w:val="22"/>
            <w:lang w:val="en-US" w:eastAsia="en-US"/>
          </w:rPr>
          <w:tab/>
        </w:r>
        <w:r w:rsidR="00315827">
          <w:rPr>
            <w:rStyle w:val="Hyperlink"/>
            <w:lang w:val="en-US" w:eastAsia="en-US"/>
          </w:rPr>
          <w:t>Drawings on credit support</w:t>
        </w:r>
        <w:r w:rsidR="00315827">
          <w:rPr>
            <w:lang w:val="en-US" w:eastAsia="en-US"/>
          </w:rPr>
          <w:tab/>
        </w:r>
        <w:r w:rsidR="00315827">
          <w:rPr>
            <w:lang w:val="en-US" w:eastAsia="en-US"/>
          </w:rPr>
          <w:fldChar w:fldCharType="begin"/>
        </w:r>
        <w:r w:rsidR="00315827">
          <w:rPr>
            <w:lang w:val="en-US" w:eastAsia="en-US"/>
          </w:rPr>
          <w:instrText xml:space="preserve"> PAGEREF _Toc256000155 \h </w:instrText>
        </w:r>
        <w:r w:rsidR="00315827">
          <w:rPr>
            <w:lang w:val="en-US" w:eastAsia="en-US"/>
          </w:rPr>
        </w:r>
        <w:r w:rsidR="00315827">
          <w:rPr>
            <w:lang w:val="en-US" w:eastAsia="en-US"/>
          </w:rPr>
          <w:fldChar w:fldCharType="separate"/>
        </w:r>
        <w:r w:rsidR="00315827">
          <w:rPr>
            <w:lang w:val="en-US" w:eastAsia="en-US"/>
          </w:rPr>
          <w:t>75</w:t>
        </w:r>
        <w:r w:rsidR="00315827">
          <w:rPr>
            <w:lang w:val="en-US" w:eastAsia="en-US"/>
          </w:rPr>
          <w:fldChar w:fldCharType="end"/>
        </w:r>
      </w:hyperlink>
    </w:p>
    <w:p w14:paraId="4850F25F" w14:textId="77777777" w:rsidR="007A578F" w:rsidRDefault="00764509">
      <w:pPr>
        <w:pStyle w:val="TOC8"/>
        <w:widowControl/>
        <w:rPr>
          <w:rFonts w:ascii="Calibri" w:hAnsi="Calibri" w:cs="Calibri"/>
          <w:noProof/>
          <w:sz w:val="22"/>
          <w:szCs w:val="22"/>
          <w:lang w:val="en-US"/>
        </w:rPr>
      </w:pPr>
      <w:hyperlink w:anchor="_Toc256000156" w:history="1">
        <w:r w:rsidR="00315827">
          <w:rPr>
            <w:rStyle w:val="Hyperlink"/>
            <w:lang w:val="en-US" w:eastAsia="en-US"/>
          </w:rPr>
          <w:t>3.3.8</w:t>
        </w:r>
        <w:r w:rsidR="00315827">
          <w:rPr>
            <w:rFonts w:ascii="Calibri" w:hAnsi="Calibri" w:cs="Calibri"/>
            <w:noProof/>
            <w:sz w:val="22"/>
            <w:szCs w:val="22"/>
            <w:lang w:val="en-US" w:eastAsia="en-US"/>
          </w:rPr>
          <w:tab/>
        </w:r>
        <w:r w:rsidR="00315827">
          <w:rPr>
            <w:rStyle w:val="Hyperlink"/>
            <w:lang w:val="en-US" w:eastAsia="en-US"/>
          </w:rPr>
          <w:t>Credit limit procedures and prudential settings</w:t>
        </w:r>
        <w:r w:rsidR="00315827">
          <w:rPr>
            <w:lang w:val="en-US" w:eastAsia="en-US"/>
          </w:rPr>
          <w:tab/>
        </w:r>
        <w:r w:rsidR="00315827">
          <w:rPr>
            <w:lang w:val="en-US" w:eastAsia="en-US"/>
          </w:rPr>
          <w:fldChar w:fldCharType="begin"/>
        </w:r>
        <w:r w:rsidR="00315827">
          <w:rPr>
            <w:lang w:val="en-US" w:eastAsia="en-US"/>
          </w:rPr>
          <w:instrText xml:space="preserve"> PAGEREF _Toc256000156 \h </w:instrText>
        </w:r>
        <w:r w:rsidR="00315827">
          <w:rPr>
            <w:lang w:val="en-US" w:eastAsia="en-US"/>
          </w:rPr>
        </w:r>
        <w:r w:rsidR="00315827">
          <w:rPr>
            <w:lang w:val="en-US" w:eastAsia="en-US"/>
          </w:rPr>
          <w:fldChar w:fldCharType="separate"/>
        </w:r>
        <w:r w:rsidR="00315827">
          <w:rPr>
            <w:lang w:val="en-US" w:eastAsia="en-US"/>
          </w:rPr>
          <w:t>75</w:t>
        </w:r>
        <w:r w:rsidR="00315827">
          <w:rPr>
            <w:lang w:val="en-US" w:eastAsia="en-US"/>
          </w:rPr>
          <w:fldChar w:fldCharType="end"/>
        </w:r>
      </w:hyperlink>
    </w:p>
    <w:p w14:paraId="646EF76F" w14:textId="77777777" w:rsidR="007A578F" w:rsidRDefault="00764509">
      <w:pPr>
        <w:pStyle w:val="TOC8"/>
        <w:widowControl/>
        <w:rPr>
          <w:rFonts w:ascii="Calibri" w:hAnsi="Calibri" w:cs="Calibri"/>
          <w:noProof/>
          <w:sz w:val="22"/>
          <w:szCs w:val="22"/>
          <w:lang w:val="en-US"/>
        </w:rPr>
      </w:pPr>
      <w:hyperlink w:anchor="_Toc256000157" w:history="1">
        <w:r w:rsidR="00315827">
          <w:rPr>
            <w:rStyle w:val="Hyperlink"/>
            <w:lang w:val="en-US" w:eastAsia="en-US"/>
          </w:rPr>
          <w:t>3.3.8A</w:t>
        </w:r>
        <w:r w:rsidR="00315827">
          <w:rPr>
            <w:rFonts w:ascii="Calibri" w:hAnsi="Calibri" w:cs="Calibri"/>
            <w:noProof/>
            <w:sz w:val="22"/>
            <w:szCs w:val="22"/>
            <w:lang w:val="en-US" w:eastAsia="en-US"/>
          </w:rPr>
          <w:tab/>
        </w:r>
        <w:r w:rsidR="00315827">
          <w:rPr>
            <w:rStyle w:val="Hyperlink"/>
            <w:lang w:val="en-US" w:eastAsia="en-US"/>
          </w:rPr>
          <w:t>Security Deposits</w:t>
        </w:r>
        <w:r w:rsidR="00315827">
          <w:rPr>
            <w:lang w:val="en-US" w:eastAsia="en-US"/>
          </w:rPr>
          <w:tab/>
        </w:r>
        <w:r w:rsidR="00315827">
          <w:rPr>
            <w:lang w:val="en-US" w:eastAsia="en-US"/>
          </w:rPr>
          <w:fldChar w:fldCharType="begin"/>
        </w:r>
        <w:r w:rsidR="00315827">
          <w:rPr>
            <w:lang w:val="en-US" w:eastAsia="en-US"/>
          </w:rPr>
          <w:instrText xml:space="preserve"> PAGEREF _Toc256000157 \h </w:instrText>
        </w:r>
        <w:r w:rsidR="00315827">
          <w:rPr>
            <w:lang w:val="en-US" w:eastAsia="en-US"/>
          </w:rPr>
        </w:r>
        <w:r w:rsidR="00315827">
          <w:rPr>
            <w:lang w:val="en-US" w:eastAsia="en-US"/>
          </w:rPr>
          <w:fldChar w:fldCharType="separate"/>
        </w:r>
        <w:r w:rsidR="00315827">
          <w:rPr>
            <w:lang w:val="en-US" w:eastAsia="en-US"/>
          </w:rPr>
          <w:t>77</w:t>
        </w:r>
        <w:r w:rsidR="00315827">
          <w:rPr>
            <w:lang w:val="en-US" w:eastAsia="en-US"/>
          </w:rPr>
          <w:fldChar w:fldCharType="end"/>
        </w:r>
      </w:hyperlink>
    </w:p>
    <w:p w14:paraId="10173DC3" w14:textId="77777777" w:rsidR="007A578F" w:rsidRDefault="00764509">
      <w:pPr>
        <w:pStyle w:val="TOC8"/>
        <w:widowControl/>
        <w:rPr>
          <w:rFonts w:ascii="Calibri" w:hAnsi="Calibri" w:cs="Calibri"/>
          <w:noProof/>
          <w:sz w:val="22"/>
          <w:szCs w:val="22"/>
          <w:lang w:val="en-US"/>
        </w:rPr>
      </w:pPr>
      <w:hyperlink w:anchor="_Toc256000158" w:history="1">
        <w:r w:rsidR="00315827">
          <w:rPr>
            <w:rStyle w:val="Hyperlink"/>
            <w:lang w:val="en-US" w:eastAsia="en-US"/>
          </w:rPr>
          <w:t>3.3.9</w:t>
        </w:r>
        <w:r w:rsidR="00315827">
          <w:rPr>
            <w:rFonts w:ascii="Calibri" w:hAnsi="Calibri" w:cs="Calibri"/>
            <w:noProof/>
            <w:sz w:val="22"/>
            <w:szCs w:val="22"/>
            <w:lang w:val="en-US" w:eastAsia="en-US"/>
          </w:rPr>
          <w:tab/>
        </w:r>
        <w:r w:rsidR="00315827">
          <w:rPr>
            <w:rStyle w:val="Hyperlink"/>
            <w:lang w:val="en-US" w:eastAsia="en-US"/>
          </w:rPr>
          <w:t>Outstandings</w:t>
        </w:r>
        <w:r w:rsidR="00315827">
          <w:rPr>
            <w:lang w:val="en-US" w:eastAsia="en-US"/>
          </w:rPr>
          <w:tab/>
        </w:r>
        <w:r w:rsidR="00315827">
          <w:rPr>
            <w:lang w:val="en-US" w:eastAsia="en-US"/>
          </w:rPr>
          <w:fldChar w:fldCharType="begin"/>
        </w:r>
        <w:r w:rsidR="00315827">
          <w:rPr>
            <w:lang w:val="en-US" w:eastAsia="en-US"/>
          </w:rPr>
          <w:instrText xml:space="preserve"> PAGEREF _Toc256000158 \h </w:instrText>
        </w:r>
        <w:r w:rsidR="00315827">
          <w:rPr>
            <w:lang w:val="en-US" w:eastAsia="en-US"/>
          </w:rPr>
        </w:r>
        <w:r w:rsidR="00315827">
          <w:rPr>
            <w:lang w:val="en-US" w:eastAsia="en-US"/>
          </w:rPr>
          <w:fldChar w:fldCharType="separate"/>
        </w:r>
        <w:r w:rsidR="00315827">
          <w:rPr>
            <w:lang w:val="en-US" w:eastAsia="en-US"/>
          </w:rPr>
          <w:t>77</w:t>
        </w:r>
        <w:r w:rsidR="00315827">
          <w:rPr>
            <w:lang w:val="en-US" w:eastAsia="en-US"/>
          </w:rPr>
          <w:fldChar w:fldCharType="end"/>
        </w:r>
      </w:hyperlink>
    </w:p>
    <w:p w14:paraId="66A90C8C" w14:textId="77777777" w:rsidR="007A578F" w:rsidRDefault="00764509">
      <w:pPr>
        <w:pStyle w:val="TOC8"/>
        <w:widowControl/>
        <w:rPr>
          <w:rFonts w:ascii="Calibri" w:hAnsi="Calibri" w:cs="Calibri"/>
          <w:noProof/>
          <w:sz w:val="22"/>
          <w:szCs w:val="22"/>
          <w:lang w:val="en-US"/>
        </w:rPr>
      </w:pPr>
      <w:hyperlink w:anchor="_Toc256000159" w:history="1">
        <w:r w:rsidR="00315827">
          <w:rPr>
            <w:rStyle w:val="Hyperlink"/>
            <w:lang w:val="en-US" w:eastAsia="en-US"/>
          </w:rPr>
          <w:t>3.3.10</w:t>
        </w:r>
        <w:r w:rsidR="00315827">
          <w:rPr>
            <w:rFonts w:ascii="Calibri" w:hAnsi="Calibri" w:cs="Calibri"/>
            <w:noProof/>
            <w:sz w:val="22"/>
            <w:szCs w:val="22"/>
            <w:lang w:val="en-US" w:eastAsia="en-US"/>
          </w:rPr>
          <w:tab/>
        </w:r>
        <w:r w:rsidR="00315827">
          <w:rPr>
            <w:rStyle w:val="Hyperlink"/>
            <w:lang w:val="en-US" w:eastAsia="en-US"/>
          </w:rPr>
          <w:t>Trading limit</w:t>
        </w:r>
        <w:r w:rsidR="00315827">
          <w:rPr>
            <w:lang w:val="en-US" w:eastAsia="en-US"/>
          </w:rPr>
          <w:tab/>
        </w:r>
        <w:r w:rsidR="00315827">
          <w:rPr>
            <w:lang w:val="en-US" w:eastAsia="en-US"/>
          </w:rPr>
          <w:fldChar w:fldCharType="begin"/>
        </w:r>
        <w:r w:rsidR="00315827">
          <w:rPr>
            <w:lang w:val="en-US" w:eastAsia="en-US"/>
          </w:rPr>
          <w:instrText xml:space="preserve"> PAGEREF _Toc256000159 \h </w:instrText>
        </w:r>
        <w:r w:rsidR="00315827">
          <w:rPr>
            <w:lang w:val="en-US" w:eastAsia="en-US"/>
          </w:rPr>
        </w:r>
        <w:r w:rsidR="00315827">
          <w:rPr>
            <w:lang w:val="en-US" w:eastAsia="en-US"/>
          </w:rPr>
          <w:fldChar w:fldCharType="separate"/>
        </w:r>
        <w:r w:rsidR="00315827">
          <w:rPr>
            <w:lang w:val="en-US" w:eastAsia="en-US"/>
          </w:rPr>
          <w:t>78</w:t>
        </w:r>
        <w:r w:rsidR="00315827">
          <w:rPr>
            <w:lang w:val="en-US" w:eastAsia="en-US"/>
          </w:rPr>
          <w:fldChar w:fldCharType="end"/>
        </w:r>
      </w:hyperlink>
    </w:p>
    <w:p w14:paraId="7E53453A" w14:textId="77777777" w:rsidR="007A578F" w:rsidRDefault="00764509">
      <w:pPr>
        <w:pStyle w:val="TOC8"/>
        <w:widowControl/>
        <w:rPr>
          <w:rFonts w:ascii="Calibri" w:hAnsi="Calibri" w:cs="Calibri"/>
          <w:noProof/>
          <w:sz w:val="22"/>
          <w:szCs w:val="22"/>
          <w:lang w:val="en-US"/>
        </w:rPr>
      </w:pPr>
      <w:hyperlink w:anchor="_Toc256000160" w:history="1">
        <w:r w:rsidR="00315827">
          <w:rPr>
            <w:rStyle w:val="Hyperlink"/>
            <w:lang w:val="en-US" w:eastAsia="en-US"/>
          </w:rPr>
          <w:t>3.3.11</w:t>
        </w:r>
        <w:r w:rsidR="00315827">
          <w:rPr>
            <w:rFonts w:ascii="Calibri" w:hAnsi="Calibri" w:cs="Calibri"/>
            <w:noProof/>
            <w:sz w:val="22"/>
            <w:szCs w:val="22"/>
            <w:lang w:val="en-US" w:eastAsia="en-US"/>
          </w:rPr>
          <w:tab/>
        </w:r>
        <w:r w:rsidR="00315827">
          <w:rPr>
            <w:rStyle w:val="Hyperlink"/>
            <w:lang w:val="en-US" w:eastAsia="en-US"/>
          </w:rPr>
          <w:t>Call notices</w:t>
        </w:r>
        <w:r w:rsidR="00315827">
          <w:rPr>
            <w:lang w:val="en-US" w:eastAsia="en-US"/>
          </w:rPr>
          <w:tab/>
        </w:r>
        <w:r w:rsidR="00315827">
          <w:rPr>
            <w:lang w:val="en-US" w:eastAsia="en-US"/>
          </w:rPr>
          <w:fldChar w:fldCharType="begin"/>
        </w:r>
        <w:r w:rsidR="00315827">
          <w:rPr>
            <w:lang w:val="en-US" w:eastAsia="en-US"/>
          </w:rPr>
          <w:instrText xml:space="preserve"> PAGEREF _Toc256000160 \h </w:instrText>
        </w:r>
        <w:r w:rsidR="00315827">
          <w:rPr>
            <w:lang w:val="en-US" w:eastAsia="en-US"/>
          </w:rPr>
        </w:r>
        <w:r w:rsidR="00315827">
          <w:rPr>
            <w:lang w:val="en-US" w:eastAsia="en-US"/>
          </w:rPr>
          <w:fldChar w:fldCharType="separate"/>
        </w:r>
        <w:r w:rsidR="00315827">
          <w:rPr>
            <w:lang w:val="en-US" w:eastAsia="en-US"/>
          </w:rPr>
          <w:t>78</w:t>
        </w:r>
        <w:r w:rsidR="00315827">
          <w:rPr>
            <w:lang w:val="en-US" w:eastAsia="en-US"/>
          </w:rPr>
          <w:fldChar w:fldCharType="end"/>
        </w:r>
      </w:hyperlink>
    </w:p>
    <w:p w14:paraId="5B93B143" w14:textId="77777777" w:rsidR="007A578F" w:rsidRDefault="00764509">
      <w:pPr>
        <w:pStyle w:val="TOC8"/>
        <w:widowControl/>
        <w:rPr>
          <w:rFonts w:ascii="Calibri" w:hAnsi="Calibri" w:cs="Calibri"/>
          <w:noProof/>
          <w:sz w:val="22"/>
          <w:szCs w:val="22"/>
          <w:lang w:val="en-US"/>
        </w:rPr>
      </w:pPr>
      <w:hyperlink w:anchor="_Toc256000161" w:history="1">
        <w:r w:rsidR="00315827">
          <w:rPr>
            <w:rStyle w:val="Hyperlink"/>
            <w:lang w:val="en-US" w:eastAsia="en-US"/>
          </w:rPr>
          <w:t>3.3.12</w:t>
        </w:r>
        <w:r w:rsidR="00315827">
          <w:rPr>
            <w:rFonts w:ascii="Calibri" w:hAnsi="Calibri" w:cs="Calibri"/>
            <w:noProof/>
            <w:sz w:val="22"/>
            <w:szCs w:val="22"/>
            <w:lang w:val="en-US" w:eastAsia="en-US"/>
          </w:rPr>
          <w:tab/>
        </w:r>
        <w:r w:rsidR="00315827">
          <w:rPr>
            <w:rStyle w:val="Hyperlink"/>
            <w:lang w:val="en-US" w:eastAsia="en-US"/>
          </w:rPr>
          <w:t>Typical accrual</w:t>
        </w:r>
        <w:r w:rsidR="00315827">
          <w:rPr>
            <w:lang w:val="en-US" w:eastAsia="en-US"/>
          </w:rPr>
          <w:tab/>
        </w:r>
        <w:r w:rsidR="00315827">
          <w:rPr>
            <w:lang w:val="en-US" w:eastAsia="en-US"/>
          </w:rPr>
          <w:fldChar w:fldCharType="begin"/>
        </w:r>
        <w:r w:rsidR="00315827">
          <w:rPr>
            <w:lang w:val="en-US" w:eastAsia="en-US"/>
          </w:rPr>
          <w:instrText xml:space="preserve"> PAGEREF _Toc256000161 \h </w:instrText>
        </w:r>
        <w:r w:rsidR="00315827">
          <w:rPr>
            <w:lang w:val="en-US" w:eastAsia="en-US"/>
          </w:rPr>
        </w:r>
        <w:r w:rsidR="00315827">
          <w:rPr>
            <w:lang w:val="en-US" w:eastAsia="en-US"/>
          </w:rPr>
          <w:fldChar w:fldCharType="separate"/>
        </w:r>
        <w:r w:rsidR="00315827">
          <w:rPr>
            <w:lang w:val="en-US" w:eastAsia="en-US"/>
          </w:rPr>
          <w:t>79</w:t>
        </w:r>
        <w:r w:rsidR="00315827">
          <w:rPr>
            <w:lang w:val="en-US" w:eastAsia="en-US"/>
          </w:rPr>
          <w:fldChar w:fldCharType="end"/>
        </w:r>
      </w:hyperlink>
    </w:p>
    <w:p w14:paraId="4C044675" w14:textId="77777777" w:rsidR="007A578F" w:rsidRDefault="00764509">
      <w:pPr>
        <w:pStyle w:val="TOC8"/>
        <w:widowControl/>
        <w:rPr>
          <w:rFonts w:ascii="Calibri" w:hAnsi="Calibri" w:cs="Calibri"/>
          <w:noProof/>
          <w:sz w:val="22"/>
          <w:szCs w:val="22"/>
          <w:lang w:val="en-US"/>
        </w:rPr>
      </w:pPr>
      <w:hyperlink w:anchor="_Toc256000162" w:history="1">
        <w:r w:rsidR="00315827">
          <w:rPr>
            <w:rStyle w:val="Hyperlink"/>
            <w:lang w:val="en-US" w:eastAsia="en-US"/>
          </w:rPr>
          <w:t>3.3.13</w:t>
        </w:r>
        <w:r w:rsidR="00315827">
          <w:rPr>
            <w:rFonts w:ascii="Calibri" w:hAnsi="Calibri" w:cs="Calibri"/>
            <w:noProof/>
            <w:sz w:val="22"/>
            <w:szCs w:val="22"/>
            <w:lang w:val="en-US" w:eastAsia="en-US"/>
          </w:rPr>
          <w:tab/>
        </w:r>
        <w:r w:rsidR="00315827">
          <w:rPr>
            <w:rStyle w:val="Hyperlink"/>
            <w:lang w:val="en-US" w:eastAsia="en-US"/>
          </w:rPr>
          <w:t>Response to Call Notices</w:t>
        </w:r>
        <w:r w:rsidR="00315827">
          <w:rPr>
            <w:lang w:val="en-US" w:eastAsia="en-US"/>
          </w:rPr>
          <w:tab/>
        </w:r>
        <w:r w:rsidR="00315827">
          <w:rPr>
            <w:lang w:val="en-US" w:eastAsia="en-US"/>
          </w:rPr>
          <w:fldChar w:fldCharType="begin"/>
        </w:r>
        <w:r w:rsidR="00315827">
          <w:rPr>
            <w:lang w:val="en-US" w:eastAsia="en-US"/>
          </w:rPr>
          <w:instrText xml:space="preserve"> PAGEREF _Toc256000162 \h </w:instrText>
        </w:r>
        <w:r w:rsidR="00315827">
          <w:rPr>
            <w:lang w:val="en-US" w:eastAsia="en-US"/>
          </w:rPr>
        </w:r>
        <w:r w:rsidR="00315827">
          <w:rPr>
            <w:lang w:val="en-US" w:eastAsia="en-US"/>
          </w:rPr>
          <w:fldChar w:fldCharType="separate"/>
        </w:r>
        <w:r w:rsidR="00315827">
          <w:rPr>
            <w:lang w:val="en-US" w:eastAsia="en-US"/>
          </w:rPr>
          <w:t>79</w:t>
        </w:r>
        <w:r w:rsidR="00315827">
          <w:rPr>
            <w:lang w:val="en-US" w:eastAsia="en-US"/>
          </w:rPr>
          <w:fldChar w:fldCharType="end"/>
        </w:r>
      </w:hyperlink>
    </w:p>
    <w:p w14:paraId="5B0FDEA7" w14:textId="77777777" w:rsidR="007A578F" w:rsidRDefault="00764509">
      <w:pPr>
        <w:pStyle w:val="TOC8"/>
        <w:widowControl/>
        <w:rPr>
          <w:rFonts w:ascii="Calibri" w:hAnsi="Calibri" w:cs="Calibri"/>
          <w:noProof/>
          <w:sz w:val="22"/>
          <w:szCs w:val="22"/>
          <w:lang w:val="en-US"/>
        </w:rPr>
      </w:pPr>
      <w:hyperlink w:anchor="_Toc256000163" w:history="1">
        <w:r w:rsidR="00315827">
          <w:rPr>
            <w:rStyle w:val="Hyperlink"/>
            <w:lang w:val="en-US" w:eastAsia="en-US"/>
          </w:rPr>
          <w:t>3.3.13A</w:t>
        </w:r>
        <w:r w:rsidR="00315827">
          <w:rPr>
            <w:rFonts w:ascii="Calibri" w:hAnsi="Calibri" w:cs="Calibri"/>
            <w:noProof/>
            <w:sz w:val="22"/>
            <w:szCs w:val="22"/>
            <w:lang w:val="en-US" w:eastAsia="en-US"/>
          </w:rPr>
          <w:tab/>
        </w:r>
        <w:r w:rsidR="00315827">
          <w:rPr>
            <w:rStyle w:val="Hyperlink"/>
            <w:lang w:val="en-US" w:eastAsia="en-US"/>
          </w:rPr>
          <w:t>Application of monies in the security deposit fund</w:t>
        </w:r>
        <w:r w:rsidR="00315827">
          <w:rPr>
            <w:lang w:val="en-US" w:eastAsia="en-US"/>
          </w:rPr>
          <w:tab/>
        </w:r>
        <w:r w:rsidR="00315827">
          <w:rPr>
            <w:lang w:val="en-US" w:eastAsia="en-US"/>
          </w:rPr>
          <w:fldChar w:fldCharType="begin"/>
        </w:r>
        <w:r w:rsidR="00315827">
          <w:rPr>
            <w:lang w:val="en-US" w:eastAsia="en-US"/>
          </w:rPr>
          <w:instrText xml:space="preserve"> PAGEREF _Toc256000163 \h </w:instrText>
        </w:r>
        <w:r w:rsidR="00315827">
          <w:rPr>
            <w:lang w:val="en-US" w:eastAsia="en-US"/>
          </w:rPr>
        </w:r>
        <w:r w:rsidR="00315827">
          <w:rPr>
            <w:lang w:val="en-US" w:eastAsia="en-US"/>
          </w:rPr>
          <w:fldChar w:fldCharType="separate"/>
        </w:r>
        <w:r w:rsidR="00315827">
          <w:rPr>
            <w:lang w:val="en-US" w:eastAsia="en-US"/>
          </w:rPr>
          <w:t>80</w:t>
        </w:r>
        <w:r w:rsidR="00315827">
          <w:rPr>
            <w:lang w:val="en-US" w:eastAsia="en-US"/>
          </w:rPr>
          <w:fldChar w:fldCharType="end"/>
        </w:r>
      </w:hyperlink>
    </w:p>
    <w:p w14:paraId="0ADD98F1" w14:textId="77777777" w:rsidR="007A578F" w:rsidRDefault="00764509">
      <w:pPr>
        <w:pStyle w:val="TOC8"/>
        <w:widowControl/>
        <w:rPr>
          <w:rFonts w:ascii="Calibri" w:hAnsi="Calibri" w:cs="Calibri"/>
          <w:noProof/>
          <w:sz w:val="22"/>
          <w:szCs w:val="22"/>
          <w:lang w:val="en-US"/>
        </w:rPr>
      </w:pPr>
      <w:hyperlink w:anchor="_Toc256000164" w:history="1">
        <w:r w:rsidR="00315827">
          <w:rPr>
            <w:rStyle w:val="Hyperlink"/>
            <w:lang w:val="en-US" w:eastAsia="en-US"/>
          </w:rPr>
          <w:t>3.3.14</w:t>
        </w:r>
        <w:r w:rsidR="00315827">
          <w:rPr>
            <w:rFonts w:ascii="Calibri" w:hAnsi="Calibri" w:cs="Calibri"/>
            <w:noProof/>
            <w:sz w:val="22"/>
            <w:szCs w:val="22"/>
            <w:lang w:val="en-US" w:eastAsia="en-US"/>
          </w:rPr>
          <w:tab/>
        </w:r>
        <w:r w:rsidR="00315827">
          <w:rPr>
            <w:rStyle w:val="Hyperlink"/>
            <w:lang w:val="en-US" w:eastAsia="en-US"/>
          </w:rPr>
          <w:t>Potential value of a transaction</w:t>
        </w:r>
        <w:r w:rsidR="00315827">
          <w:rPr>
            <w:lang w:val="en-US" w:eastAsia="en-US"/>
          </w:rPr>
          <w:tab/>
        </w:r>
        <w:r w:rsidR="00315827">
          <w:rPr>
            <w:lang w:val="en-US" w:eastAsia="en-US"/>
          </w:rPr>
          <w:fldChar w:fldCharType="begin"/>
        </w:r>
        <w:r w:rsidR="00315827">
          <w:rPr>
            <w:lang w:val="en-US" w:eastAsia="en-US"/>
          </w:rPr>
          <w:instrText xml:space="preserve"> PAGEREF _Toc256000164 \h </w:instrText>
        </w:r>
        <w:r w:rsidR="00315827">
          <w:rPr>
            <w:lang w:val="en-US" w:eastAsia="en-US"/>
          </w:rPr>
        </w:r>
        <w:r w:rsidR="00315827">
          <w:rPr>
            <w:lang w:val="en-US" w:eastAsia="en-US"/>
          </w:rPr>
          <w:fldChar w:fldCharType="separate"/>
        </w:r>
        <w:r w:rsidR="00315827">
          <w:rPr>
            <w:lang w:val="en-US" w:eastAsia="en-US"/>
          </w:rPr>
          <w:t>81</w:t>
        </w:r>
        <w:r w:rsidR="00315827">
          <w:rPr>
            <w:lang w:val="en-US" w:eastAsia="en-US"/>
          </w:rPr>
          <w:fldChar w:fldCharType="end"/>
        </w:r>
      </w:hyperlink>
    </w:p>
    <w:p w14:paraId="72411B15" w14:textId="77777777" w:rsidR="007A578F" w:rsidRDefault="00764509">
      <w:pPr>
        <w:pStyle w:val="TOC8"/>
        <w:widowControl/>
        <w:rPr>
          <w:rFonts w:ascii="Calibri" w:hAnsi="Calibri" w:cs="Calibri"/>
          <w:noProof/>
          <w:sz w:val="22"/>
          <w:szCs w:val="22"/>
          <w:lang w:val="en-US"/>
        </w:rPr>
      </w:pPr>
      <w:hyperlink w:anchor="_Toc256000165" w:history="1">
        <w:r w:rsidR="00315827">
          <w:rPr>
            <w:rStyle w:val="Hyperlink"/>
            <w:lang w:val="en-US" w:eastAsia="en-US"/>
          </w:rPr>
          <w:t>3.3.15</w:t>
        </w:r>
        <w:r w:rsidR="00315827">
          <w:rPr>
            <w:rFonts w:ascii="Calibri" w:hAnsi="Calibri" w:cs="Calibri"/>
            <w:noProof/>
            <w:sz w:val="22"/>
            <w:szCs w:val="22"/>
            <w:lang w:val="en-US" w:eastAsia="en-US"/>
          </w:rPr>
          <w:tab/>
        </w:r>
        <w:r w:rsidR="00315827">
          <w:rPr>
            <w:rStyle w:val="Hyperlink"/>
            <w:lang w:val="en-US" w:eastAsia="en-US"/>
          </w:rPr>
          <w:t>Trading margin</w:t>
        </w:r>
        <w:r w:rsidR="00315827">
          <w:rPr>
            <w:lang w:val="en-US" w:eastAsia="en-US"/>
          </w:rPr>
          <w:tab/>
        </w:r>
        <w:r w:rsidR="00315827">
          <w:rPr>
            <w:lang w:val="en-US" w:eastAsia="en-US"/>
          </w:rPr>
          <w:fldChar w:fldCharType="begin"/>
        </w:r>
        <w:r w:rsidR="00315827">
          <w:rPr>
            <w:lang w:val="en-US" w:eastAsia="en-US"/>
          </w:rPr>
          <w:instrText xml:space="preserve"> PAGEREF _Toc256000165 \h </w:instrText>
        </w:r>
        <w:r w:rsidR="00315827">
          <w:rPr>
            <w:lang w:val="en-US" w:eastAsia="en-US"/>
          </w:rPr>
        </w:r>
        <w:r w:rsidR="00315827">
          <w:rPr>
            <w:lang w:val="en-US" w:eastAsia="en-US"/>
          </w:rPr>
          <w:fldChar w:fldCharType="separate"/>
        </w:r>
        <w:r w:rsidR="00315827">
          <w:rPr>
            <w:lang w:val="en-US" w:eastAsia="en-US"/>
          </w:rPr>
          <w:t>82</w:t>
        </w:r>
        <w:r w:rsidR="00315827">
          <w:rPr>
            <w:lang w:val="en-US" w:eastAsia="en-US"/>
          </w:rPr>
          <w:fldChar w:fldCharType="end"/>
        </w:r>
      </w:hyperlink>
    </w:p>
    <w:p w14:paraId="46B8E40C" w14:textId="77777777" w:rsidR="007A578F" w:rsidRDefault="00764509">
      <w:pPr>
        <w:pStyle w:val="TOC8"/>
        <w:widowControl/>
        <w:rPr>
          <w:rFonts w:ascii="Calibri" w:hAnsi="Calibri" w:cs="Calibri"/>
          <w:noProof/>
          <w:sz w:val="22"/>
          <w:szCs w:val="22"/>
          <w:lang w:val="en-US"/>
        </w:rPr>
      </w:pPr>
      <w:hyperlink w:anchor="_Toc256000166" w:history="1">
        <w:r w:rsidR="00315827">
          <w:rPr>
            <w:rStyle w:val="Hyperlink"/>
            <w:lang w:val="en-US" w:eastAsia="en-US"/>
          </w:rPr>
          <w:t>3.3.16</w:t>
        </w:r>
        <w:r w:rsidR="00315827">
          <w:rPr>
            <w:rFonts w:ascii="Calibri" w:hAnsi="Calibri" w:cs="Calibri"/>
            <w:noProof/>
            <w:sz w:val="22"/>
            <w:szCs w:val="22"/>
            <w:lang w:val="en-US" w:eastAsia="en-US"/>
          </w:rPr>
          <w:tab/>
        </w:r>
        <w:r w:rsidR="00315827">
          <w:rPr>
            <w:rStyle w:val="Hyperlink"/>
            <w:lang w:val="en-US" w:eastAsia="en-US"/>
          </w:rPr>
          <w:t>Limitation on entry of transactions</w:t>
        </w:r>
        <w:r w:rsidR="00315827">
          <w:rPr>
            <w:lang w:val="en-US" w:eastAsia="en-US"/>
          </w:rPr>
          <w:tab/>
        </w:r>
        <w:r w:rsidR="00315827">
          <w:rPr>
            <w:lang w:val="en-US" w:eastAsia="en-US"/>
          </w:rPr>
          <w:fldChar w:fldCharType="begin"/>
        </w:r>
        <w:r w:rsidR="00315827">
          <w:rPr>
            <w:lang w:val="en-US" w:eastAsia="en-US"/>
          </w:rPr>
          <w:instrText xml:space="preserve"> PAGEREF _Toc256000166 \h </w:instrText>
        </w:r>
        <w:r w:rsidR="00315827">
          <w:rPr>
            <w:lang w:val="en-US" w:eastAsia="en-US"/>
          </w:rPr>
        </w:r>
        <w:r w:rsidR="00315827">
          <w:rPr>
            <w:lang w:val="en-US" w:eastAsia="en-US"/>
          </w:rPr>
          <w:fldChar w:fldCharType="separate"/>
        </w:r>
        <w:r w:rsidR="00315827">
          <w:rPr>
            <w:lang w:val="en-US" w:eastAsia="en-US"/>
          </w:rPr>
          <w:t>82</w:t>
        </w:r>
        <w:r w:rsidR="00315827">
          <w:rPr>
            <w:lang w:val="en-US" w:eastAsia="en-US"/>
          </w:rPr>
          <w:fldChar w:fldCharType="end"/>
        </w:r>
      </w:hyperlink>
    </w:p>
    <w:p w14:paraId="3E117E18" w14:textId="77777777" w:rsidR="007A578F" w:rsidRDefault="00764509">
      <w:pPr>
        <w:pStyle w:val="TOC8"/>
        <w:widowControl/>
        <w:rPr>
          <w:rFonts w:ascii="Calibri" w:hAnsi="Calibri" w:cs="Calibri"/>
          <w:noProof/>
          <w:sz w:val="22"/>
          <w:szCs w:val="22"/>
          <w:lang w:val="en-US"/>
        </w:rPr>
      </w:pPr>
      <w:hyperlink w:anchor="_Toc256000167" w:history="1">
        <w:r w:rsidR="00315827">
          <w:rPr>
            <w:rStyle w:val="Hyperlink"/>
            <w:lang w:val="en-US" w:eastAsia="en-US"/>
          </w:rPr>
          <w:t>3.3.17</w:t>
        </w:r>
        <w:r w:rsidR="00315827">
          <w:rPr>
            <w:rFonts w:ascii="Calibri" w:hAnsi="Calibri" w:cs="Calibri"/>
            <w:noProof/>
            <w:sz w:val="22"/>
            <w:szCs w:val="22"/>
            <w:lang w:val="en-US" w:eastAsia="en-US"/>
          </w:rPr>
          <w:tab/>
        </w:r>
        <w:r w:rsidR="00315827">
          <w:rPr>
            <w:rStyle w:val="Hyperlink"/>
            <w:lang w:val="en-US" w:eastAsia="en-US"/>
          </w:rPr>
          <w:t>Scheduled prices</w:t>
        </w:r>
        <w:r w:rsidR="00315827">
          <w:rPr>
            <w:lang w:val="en-US" w:eastAsia="en-US"/>
          </w:rPr>
          <w:tab/>
        </w:r>
        <w:r w:rsidR="00315827">
          <w:rPr>
            <w:lang w:val="en-US" w:eastAsia="en-US"/>
          </w:rPr>
          <w:fldChar w:fldCharType="begin"/>
        </w:r>
        <w:r w:rsidR="00315827">
          <w:rPr>
            <w:lang w:val="en-US" w:eastAsia="en-US"/>
          </w:rPr>
          <w:instrText xml:space="preserve"> PAGEREF _Toc256000167 \h </w:instrText>
        </w:r>
        <w:r w:rsidR="00315827">
          <w:rPr>
            <w:lang w:val="en-US" w:eastAsia="en-US"/>
          </w:rPr>
        </w:r>
        <w:r w:rsidR="00315827">
          <w:rPr>
            <w:lang w:val="en-US" w:eastAsia="en-US"/>
          </w:rPr>
          <w:fldChar w:fldCharType="separate"/>
        </w:r>
        <w:r w:rsidR="00315827">
          <w:rPr>
            <w:lang w:val="en-US" w:eastAsia="en-US"/>
          </w:rPr>
          <w:t>82</w:t>
        </w:r>
        <w:r w:rsidR="00315827">
          <w:rPr>
            <w:lang w:val="en-US" w:eastAsia="en-US"/>
          </w:rPr>
          <w:fldChar w:fldCharType="end"/>
        </w:r>
      </w:hyperlink>
    </w:p>
    <w:p w14:paraId="401F4179" w14:textId="77777777" w:rsidR="007A578F" w:rsidRDefault="00764509">
      <w:pPr>
        <w:pStyle w:val="TOC8"/>
        <w:widowControl/>
        <w:rPr>
          <w:rFonts w:ascii="Calibri" w:hAnsi="Calibri" w:cs="Calibri"/>
          <w:noProof/>
          <w:sz w:val="22"/>
          <w:szCs w:val="22"/>
          <w:lang w:val="en-US"/>
        </w:rPr>
      </w:pPr>
      <w:hyperlink w:anchor="_Toc256000168" w:history="1">
        <w:r w:rsidR="00315827">
          <w:rPr>
            <w:rStyle w:val="Hyperlink"/>
            <w:lang w:val="en-US" w:eastAsia="en-US"/>
          </w:rPr>
          <w:t>3.3.18</w:t>
        </w:r>
        <w:r w:rsidR="00315827">
          <w:rPr>
            <w:rFonts w:ascii="Calibri" w:hAnsi="Calibri" w:cs="Calibri"/>
            <w:noProof/>
            <w:sz w:val="22"/>
            <w:szCs w:val="22"/>
            <w:lang w:val="en-US" w:eastAsia="en-US"/>
          </w:rPr>
          <w:tab/>
        </w:r>
        <w:r w:rsidR="00315827">
          <w:rPr>
            <w:rStyle w:val="Hyperlink"/>
            <w:lang w:val="en-US" w:eastAsia="en-US"/>
          </w:rPr>
          <w:t>Additional credit support</w:t>
        </w:r>
        <w:r w:rsidR="00315827">
          <w:rPr>
            <w:lang w:val="en-US" w:eastAsia="en-US"/>
          </w:rPr>
          <w:tab/>
        </w:r>
        <w:r w:rsidR="00315827">
          <w:rPr>
            <w:lang w:val="en-US" w:eastAsia="en-US"/>
          </w:rPr>
          <w:fldChar w:fldCharType="begin"/>
        </w:r>
        <w:r w:rsidR="00315827">
          <w:rPr>
            <w:lang w:val="en-US" w:eastAsia="en-US"/>
          </w:rPr>
          <w:instrText xml:space="preserve"> PAGEREF _Toc256000168 \h </w:instrText>
        </w:r>
        <w:r w:rsidR="00315827">
          <w:rPr>
            <w:lang w:val="en-US" w:eastAsia="en-US"/>
          </w:rPr>
        </w:r>
        <w:r w:rsidR="00315827">
          <w:rPr>
            <w:lang w:val="en-US" w:eastAsia="en-US"/>
          </w:rPr>
          <w:fldChar w:fldCharType="separate"/>
        </w:r>
        <w:r w:rsidR="00315827">
          <w:rPr>
            <w:lang w:val="en-US" w:eastAsia="en-US"/>
          </w:rPr>
          <w:t>83</w:t>
        </w:r>
        <w:r w:rsidR="00315827">
          <w:rPr>
            <w:lang w:val="en-US" w:eastAsia="en-US"/>
          </w:rPr>
          <w:fldChar w:fldCharType="end"/>
        </w:r>
      </w:hyperlink>
    </w:p>
    <w:p w14:paraId="0A1FA83C" w14:textId="77777777" w:rsidR="007A578F" w:rsidRDefault="00764509">
      <w:pPr>
        <w:pStyle w:val="TOC8"/>
        <w:widowControl/>
        <w:rPr>
          <w:rFonts w:ascii="Calibri" w:hAnsi="Calibri" w:cs="Calibri"/>
          <w:noProof/>
          <w:sz w:val="22"/>
          <w:szCs w:val="22"/>
          <w:lang w:val="en-US"/>
        </w:rPr>
      </w:pPr>
      <w:hyperlink w:anchor="_Toc256000169" w:history="1">
        <w:r w:rsidR="00315827">
          <w:rPr>
            <w:rStyle w:val="Hyperlink"/>
            <w:lang w:val="en-US" w:eastAsia="en-US"/>
          </w:rPr>
          <w:t>3.3.19</w:t>
        </w:r>
        <w:r w:rsidR="00315827">
          <w:rPr>
            <w:rFonts w:ascii="Calibri" w:hAnsi="Calibri" w:cs="Calibri"/>
            <w:noProof/>
            <w:sz w:val="22"/>
            <w:szCs w:val="22"/>
            <w:lang w:val="en-US" w:eastAsia="en-US"/>
          </w:rPr>
          <w:tab/>
        </w:r>
        <w:r w:rsidR="00315827">
          <w:rPr>
            <w:rStyle w:val="Hyperlink"/>
            <w:lang w:val="en-US" w:eastAsia="en-US"/>
          </w:rPr>
          <w:t>Consideration of other Market Participant transactions</w:t>
        </w:r>
        <w:r w:rsidR="00315827">
          <w:rPr>
            <w:lang w:val="en-US" w:eastAsia="en-US"/>
          </w:rPr>
          <w:tab/>
        </w:r>
        <w:r w:rsidR="00315827">
          <w:rPr>
            <w:lang w:val="en-US" w:eastAsia="en-US"/>
          </w:rPr>
          <w:fldChar w:fldCharType="begin"/>
        </w:r>
        <w:r w:rsidR="00315827">
          <w:rPr>
            <w:lang w:val="en-US" w:eastAsia="en-US"/>
          </w:rPr>
          <w:instrText xml:space="preserve"> PAGEREF _Toc256000169 \h </w:instrText>
        </w:r>
        <w:r w:rsidR="00315827">
          <w:rPr>
            <w:lang w:val="en-US" w:eastAsia="en-US"/>
          </w:rPr>
        </w:r>
        <w:r w:rsidR="00315827">
          <w:rPr>
            <w:lang w:val="en-US" w:eastAsia="en-US"/>
          </w:rPr>
          <w:fldChar w:fldCharType="separate"/>
        </w:r>
        <w:r w:rsidR="00315827">
          <w:rPr>
            <w:lang w:val="en-US" w:eastAsia="en-US"/>
          </w:rPr>
          <w:t>83</w:t>
        </w:r>
        <w:r w:rsidR="00315827">
          <w:rPr>
            <w:lang w:val="en-US" w:eastAsia="en-US"/>
          </w:rPr>
          <w:fldChar w:fldCharType="end"/>
        </w:r>
      </w:hyperlink>
    </w:p>
    <w:p w14:paraId="7B85C123" w14:textId="77777777" w:rsidR="007A578F" w:rsidRDefault="00764509">
      <w:pPr>
        <w:pStyle w:val="TOC6"/>
        <w:widowControl/>
        <w:rPr>
          <w:rFonts w:ascii="Calibri" w:hAnsi="Calibri" w:cs="Calibri"/>
          <w:noProof/>
          <w:sz w:val="22"/>
          <w:szCs w:val="22"/>
          <w:lang w:val="en-US"/>
        </w:rPr>
      </w:pPr>
      <w:hyperlink w:anchor="_Toc256000170" w:history="1">
        <w:r w:rsidR="00315827">
          <w:rPr>
            <w:rStyle w:val="Hyperlink"/>
            <w:lang w:val="en-US" w:eastAsia="en-US"/>
          </w:rPr>
          <w:t>3.4</w:t>
        </w:r>
        <w:r w:rsidR="00315827">
          <w:rPr>
            <w:rFonts w:ascii="Calibri" w:hAnsi="Calibri" w:cs="Calibri"/>
            <w:noProof/>
            <w:sz w:val="22"/>
            <w:szCs w:val="22"/>
            <w:lang w:val="en-US" w:eastAsia="en-US"/>
          </w:rPr>
          <w:tab/>
        </w:r>
        <w:r w:rsidR="00315827">
          <w:rPr>
            <w:rStyle w:val="Hyperlink"/>
            <w:lang w:val="en-US" w:eastAsia="en-US"/>
          </w:rPr>
          <w:t>Spot Market</w:t>
        </w:r>
        <w:r w:rsidR="00315827">
          <w:rPr>
            <w:lang w:val="en-US" w:eastAsia="en-US"/>
          </w:rPr>
          <w:tab/>
        </w:r>
        <w:r w:rsidR="00315827">
          <w:rPr>
            <w:lang w:val="en-US" w:eastAsia="en-US"/>
          </w:rPr>
          <w:fldChar w:fldCharType="begin"/>
        </w:r>
        <w:r w:rsidR="00315827">
          <w:rPr>
            <w:lang w:val="en-US" w:eastAsia="en-US"/>
          </w:rPr>
          <w:instrText xml:space="preserve"> PAGEREF _Toc256000170 \h </w:instrText>
        </w:r>
        <w:r w:rsidR="00315827">
          <w:rPr>
            <w:lang w:val="en-US" w:eastAsia="en-US"/>
          </w:rPr>
        </w:r>
        <w:r w:rsidR="00315827">
          <w:rPr>
            <w:lang w:val="en-US" w:eastAsia="en-US"/>
          </w:rPr>
          <w:fldChar w:fldCharType="separate"/>
        </w:r>
        <w:r w:rsidR="00315827">
          <w:rPr>
            <w:lang w:val="en-US" w:eastAsia="en-US"/>
          </w:rPr>
          <w:t>83</w:t>
        </w:r>
        <w:r w:rsidR="00315827">
          <w:rPr>
            <w:lang w:val="en-US" w:eastAsia="en-US"/>
          </w:rPr>
          <w:fldChar w:fldCharType="end"/>
        </w:r>
      </w:hyperlink>
    </w:p>
    <w:p w14:paraId="554F5685" w14:textId="77777777" w:rsidR="007A578F" w:rsidRDefault="00764509">
      <w:pPr>
        <w:pStyle w:val="TOC8"/>
        <w:widowControl/>
        <w:rPr>
          <w:rFonts w:ascii="Calibri" w:hAnsi="Calibri" w:cs="Calibri"/>
          <w:noProof/>
          <w:sz w:val="22"/>
          <w:szCs w:val="22"/>
          <w:lang w:val="en-US"/>
        </w:rPr>
      </w:pPr>
      <w:hyperlink w:anchor="_Toc256000171" w:history="1">
        <w:r w:rsidR="00315827">
          <w:rPr>
            <w:rStyle w:val="Hyperlink"/>
            <w:lang w:val="en-US" w:eastAsia="en-US"/>
          </w:rPr>
          <w:t>3.4.1</w:t>
        </w:r>
        <w:r w:rsidR="00315827">
          <w:rPr>
            <w:rFonts w:ascii="Calibri" w:hAnsi="Calibri" w:cs="Calibri"/>
            <w:noProof/>
            <w:sz w:val="22"/>
            <w:szCs w:val="22"/>
            <w:lang w:val="en-US" w:eastAsia="en-US"/>
          </w:rPr>
          <w:tab/>
        </w:r>
        <w:r w:rsidR="00315827">
          <w:rPr>
            <w:rStyle w:val="Hyperlink"/>
            <w:lang w:val="en-US" w:eastAsia="en-US"/>
          </w:rPr>
          <w:t>Establishment of spot market</w:t>
        </w:r>
        <w:r w:rsidR="00315827">
          <w:rPr>
            <w:lang w:val="en-US" w:eastAsia="en-US"/>
          </w:rPr>
          <w:tab/>
        </w:r>
        <w:r w:rsidR="00315827">
          <w:rPr>
            <w:lang w:val="en-US" w:eastAsia="en-US"/>
          </w:rPr>
          <w:fldChar w:fldCharType="begin"/>
        </w:r>
        <w:r w:rsidR="00315827">
          <w:rPr>
            <w:lang w:val="en-US" w:eastAsia="en-US"/>
          </w:rPr>
          <w:instrText xml:space="preserve"> PAGEREF _Toc256000171 \h </w:instrText>
        </w:r>
        <w:r w:rsidR="00315827">
          <w:rPr>
            <w:lang w:val="en-US" w:eastAsia="en-US"/>
          </w:rPr>
        </w:r>
        <w:r w:rsidR="00315827">
          <w:rPr>
            <w:lang w:val="en-US" w:eastAsia="en-US"/>
          </w:rPr>
          <w:fldChar w:fldCharType="separate"/>
        </w:r>
        <w:r w:rsidR="00315827">
          <w:rPr>
            <w:lang w:val="en-US" w:eastAsia="en-US"/>
          </w:rPr>
          <w:t>83</w:t>
        </w:r>
        <w:r w:rsidR="00315827">
          <w:rPr>
            <w:lang w:val="en-US" w:eastAsia="en-US"/>
          </w:rPr>
          <w:fldChar w:fldCharType="end"/>
        </w:r>
      </w:hyperlink>
    </w:p>
    <w:p w14:paraId="5FB7216D" w14:textId="77777777" w:rsidR="007A578F" w:rsidRDefault="00764509">
      <w:pPr>
        <w:pStyle w:val="TOC8"/>
        <w:widowControl/>
        <w:rPr>
          <w:rFonts w:ascii="Calibri" w:hAnsi="Calibri" w:cs="Calibri"/>
          <w:noProof/>
          <w:sz w:val="22"/>
          <w:szCs w:val="22"/>
          <w:lang w:val="en-US"/>
        </w:rPr>
      </w:pPr>
      <w:hyperlink w:anchor="_Toc256000172" w:history="1">
        <w:r w:rsidR="00315827">
          <w:rPr>
            <w:rStyle w:val="Hyperlink"/>
            <w:lang w:val="en-US" w:eastAsia="en-US"/>
          </w:rPr>
          <w:t>3.4.2</w:t>
        </w:r>
        <w:r w:rsidR="00315827">
          <w:rPr>
            <w:rFonts w:ascii="Calibri" w:hAnsi="Calibri" w:cs="Calibri"/>
            <w:noProof/>
            <w:sz w:val="22"/>
            <w:szCs w:val="22"/>
            <w:lang w:val="en-US" w:eastAsia="en-US"/>
          </w:rPr>
          <w:tab/>
        </w:r>
        <w:r w:rsidR="00315827">
          <w:rPr>
            <w:rStyle w:val="Hyperlink"/>
            <w:lang w:val="en-US" w:eastAsia="en-US"/>
          </w:rPr>
          <w:t>Trading day and trading interval</w:t>
        </w:r>
        <w:r w:rsidR="00315827">
          <w:rPr>
            <w:lang w:val="en-US" w:eastAsia="en-US"/>
          </w:rPr>
          <w:tab/>
        </w:r>
        <w:r w:rsidR="00315827">
          <w:rPr>
            <w:lang w:val="en-US" w:eastAsia="en-US"/>
          </w:rPr>
          <w:fldChar w:fldCharType="begin"/>
        </w:r>
        <w:r w:rsidR="00315827">
          <w:rPr>
            <w:lang w:val="en-US" w:eastAsia="en-US"/>
          </w:rPr>
          <w:instrText xml:space="preserve"> PAGEREF _Toc256000172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0F8A4F22" w14:textId="77777777" w:rsidR="007A578F" w:rsidRDefault="00764509">
      <w:pPr>
        <w:pStyle w:val="TOC8"/>
        <w:widowControl/>
        <w:rPr>
          <w:rFonts w:ascii="Calibri" w:hAnsi="Calibri" w:cs="Calibri"/>
          <w:noProof/>
          <w:sz w:val="22"/>
          <w:szCs w:val="22"/>
          <w:lang w:val="en-US"/>
        </w:rPr>
      </w:pPr>
      <w:hyperlink w:anchor="_Toc256000173" w:history="1">
        <w:r w:rsidR="00315827">
          <w:rPr>
            <w:rStyle w:val="Hyperlink"/>
            <w:lang w:val="en-US" w:eastAsia="en-US"/>
          </w:rPr>
          <w:t>3.4.3</w:t>
        </w:r>
        <w:r w:rsidR="00315827">
          <w:rPr>
            <w:rFonts w:ascii="Calibri" w:hAnsi="Calibri" w:cs="Calibri"/>
            <w:noProof/>
            <w:sz w:val="22"/>
            <w:szCs w:val="22"/>
            <w:lang w:val="en-US" w:eastAsia="en-US"/>
          </w:rPr>
          <w:tab/>
        </w:r>
        <w:r w:rsidR="00315827">
          <w:rPr>
            <w:rStyle w:val="Hyperlink"/>
            <w:lang w:val="en-US" w:eastAsia="en-US"/>
          </w:rPr>
          <w:t>Spot market operations timetable</w:t>
        </w:r>
        <w:r w:rsidR="00315827">
          <w:rPr>
            <w:lang w:val="en-US" w:eastAsia="en-US"/>
          </w:rPr>
          <w:tab/>
        </w:r>
        <w:r w:rsidR="00315827">
          <w:rPr>
            <w:lang w:val="en-US" w:eastAsia="en-US"/>
          </w:rPr>
          <w:fldChar w:fldCharType="begin"/>
        </w:r>
        <w:r w:rsidR="00315827">
          <w:rPr>
            <w:lang w:val="en-US" w:eastAsia="en-US"/>
          </w:rPr>
          <w:instrText xml:space="preserve"> PAGEREF _Toc256000173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480A7A7B" w14:textId="77777777" w:rsidR="007A578F" w:rsidRDefault="00764509">
      <w:pPr>
        <w:pStyle w:val="TOC6"/>
        <w:widowControl/>
        <w:rPr>
          <w:rFonts w:ascii="Calibri" w:hAnsi="Calibri" w:cs="Calibri"/>
          <w:noProof/>
          <w:sz w:val="22"/>
          <w:szCs w:val="22"/>
          <w:lang w:val="en-US"/>
        </w:rPr>
      </w:pPr>
      <w:hyperlink w:anchor="_Toc256000174" w:history="1">
        <w:r w:rsidR="00315827">
          <w:rPr>
            <w:rStyle w:val="Hyperlink"/>
            <w:lang w:val="en-US" w:eastAsia="en-US"/>
          </w:rPr>
          <w:t>3.5</w:t>
        </w:r>
        <w:r w:rsidR="00315827">
          <w:rPr>
            <w:rFonts w:ascii="Calibri" w:hAnsi="Calibri" w:cs="Calibri"/>
            <w:noProof/>
            <w:sz w:val="22"/>
            <w:szCs w:val="22"/>
            <w:lang w:val="en-US" w:eastAsia="en-US"/>
          </w:rPr>
          <w:tab/>
        </w:r>
        <w:r w:rsidR="00315827">
          <w:rPr>
            <w:rStyle w:val="Hyperlink"/>
            <w:lang w:val="en-US" w:eastAsia="en-US"/>
          </w:rPr>
          <w:t>Regions</w:t>
        </w:r>
        <w:r w:rsidR="00315827">
          <w:rPr>
            <w:lang w:val="en-US" w:eastAsia="en-US"/>
          </w:rPr>
          <w:tab/>
        </w:r>
        <w:r w:rsidR="00315827">
          <w:rPr>
            <w:lang w:val="en-US" w:eastAsia="en-US"/>
          </w:rPr>
          <w:fldChar w:fldCharType="begin"/>
        </w:r>
        <w:r w:rsidR="00315827">
          <w:rPr>
            <w:lang w:val="en-US" w:eastAsia="en-US"/>
          </w:rPr>
          <w:instrText xml:space="preserve"> PAGEREF _Toc256000174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5509A430" w14:textId="77777777" w:rsidR="007A578F" w:rsidRDefault="00764509">
      <w:pPr>
        <w:pStyle w:val="TOC8"/>
        <w:widowControl/>
        <w:rPr>
          <w:rFonts w:ascii="Calibri" w:hAnsi="Calibri" w:cs="Calibri"/>
          <w:noProof/>
          <w:sz w:val="22"/>
          <w:szCs w:val="22"/>
          <w:lang w:val="en-US"/>
        </w:rPr>
      </w:pPr>
      <w:hyperlink w:anchor="_Toc256000175" w:history="1">
        <w:r w:rsidR="00315827">
          <w:rPr>
            <w:rStyle w:val="Hyperlink"/>
            <w:lang w:val="en-US" w:eastAsia="en-US"/>
          </w:rPr>
          <w:t>3.5.1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_Toc256000175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6DECA7AA" w14:textId="77777777" w:rsidR="007A578F" w:rsidRDefault="00764509">
      <w:pPr>
        <w:pStyle w:val="TOC8"/>
        <w:widowControl/>
        <w:rPr>
          <w:rFonts w:ascii="Calibri" w:hAnsi="Calibri" w:cs="Calibri"/>
          <w:noProof/>
          <w:sz w:val="22"/>
          <w:szCs w:val="22"/>
          <w:lang w:val="en-US"/>
        </w:rPr>
      </w:pPr>
      <w:hyperlink w:anchor="_Toc256000176" w:history="1">
        <w:r w:rsidR="00315827">
          <w:rPr>
            <w:rStyle w:val="Hyperlink"/>
            <w:lang w:val="en-US" w:eastAsia="en-US"/>
          </w:rPr>
          <w:t>3.5.2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_Toc256000176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2AE929FB" w14:textId="77777777" w:rsidR="007A578F" w:rsidRDefault="00764509">
      <w:pPr>
        <w:pStyle w:val="TOC8"/>
        <w:widowControl/>
        <w:rPr>
          <w:rFonts w:ascii="Calibri" w:hAnsi="Calibri" w:cs="Calibri"/>
          <w:noProof/>
          <w:sz w:val="22"/>
          <w:szCs w:val="22"/>
          <w:lang w:val="en-US"/>
        </w:rPr>
      </w:pPr>
      <w:hyperlink w:anchor="_Toc256000177" w:history="1">
        <w:r w:rsidR="00315827">
          <w:rPr>
            <w:rStyle w:val="Hyperlink"/>
            <w:lang w:val="en-US" w:eastAsia="en-US"/>
          </w:rPr>
          <w:t>3.5.3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_Toc256000177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4DFC5A86" w14:textId="77777777" w:rsidR="007A578F" w:rsidRDefault="00764509">
      <w:pPr>
        <w:pStyle w:val="TOC8"/>
        <w:widowControl/>
        <w:rPr>
          <w:rFonts w:ascii="Calibri" w:hAnsi="Calibri" w:cs="Calibri"/>
          <w:noProof/>
          <w:sz w:val="22"/>
          <w:szCs w:val="22"/>
          <w:lang w:val="en-US"/>
        </w:rPr>
      </w:pPr>
      <w:hyperlink w:anchor="_Toc256000178" w:history="1">
        <w:r w:rsidR="00315827">
          <w:rPr>
            <w:rStyle w:val="Hyperlink"/>
            <w:lang w:val="en-US" w:eastAsia="en-US"/>
          </w:rPr>
          <w:t>3.5.4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_Toc256000178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6529A670" w14:textId="77777777" w:rsidR="007A578F" w:rsidRDefault="00764509">
      <w:pPr>
        <w:pStyle w:val="TOC8"/>
        <w:widowControl/>
        <w:rPr>
          <w:rFonts w:ascii="Calibri" w:hAnsi="Calibri" w:cs="Calibri"/>
          <w:noProof/>
          <w:sz w:val="22"/>
          <w:szCs w:val="22"/>
          <w:lang w:val="en-US"/>
        </w:rPr>
      </w:pPr>
      <w:hyperlink w:anchor="_Toc256000179" w:history="1">
        <w:r w:rsidR="00315827">
          <w:rPr>
            <w:rStyle w:val="Hyperlink"/>
            <w:lang w:val="en-US" w:eastAsia="en-US"/>
          </w:rPr>
          <w:t>3.5.5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_Toc256000179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09E2F5C6" w14:textId="77777777" w:rsidR="007A578F" w:rsidRDefault="00764509">
      <w:pPr>
        <w:pStyle w:val="TOC8"/>
        <w:widowControl/>
        <w:rPr>
          <w:rFonts w:ascii="Calibri" w:hAnsi="Calibri" w:cs="Calibri"/>
          <w:noProof/>
          <w:sz w:val="22"/>
          <w:szCs w:val="22"/>
          <w:lang w:val="en-US"/>
        </w:rPr>
      </w:pPr>
      <w:hyperlink w:anchor="_Toc256000180" w:history="1">
        <w:r w:rsidR="00315827">
          <w:rPr>
            <w:rStyle w:val="Hyperlink"/>
            <w:lang w:val="en-US" w:eastAsia="en-US"/>
          </w:rPr>
          <w:t>3.5.6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_Toc256000180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62FB73A9" w14:textId="77777777" w:rsidR="007A578F" w:rsidRDefault="00764509">
      <w:pPr>
        <w:pStyle w:val="TOC6"/>
        <w:widowControl/>
        <w:rPr>
          <w:rFonts w:ascii="Calibri" w:hAnsi="Calibri" w:cs="Calibri"/>
          <w:noProof/>
          <w:sz w:val="22"/>
          <w:szCs w:val="22"/>
          <w:lang w:val="en-US"/>
        </w:rPr>
      </w:pPr>
      <w:hyperlink w:anchor="_Toc256000181" w:history="1">
        <w:r w:rsidR="00315827">
          <w:rPr>
            <w:rStyle w:val="Hyperlink"/>
            <w:lang w:val="en-US" w:eastAsia="en-US"/>
          </w:rPr>
          <w:t>3.6</w:t>
        </w:r>
        <w:r w:rsidR="00315827">
          <w:rPr>
            <w:rFonts w:ascii="Calibri" w:hAnsi="Calibri" w:cs="Calibri"/>
            <w:noProof/>
            <w:sz w:val="22"/>
            <w:szCs w:val="22"/>
            <w:lang w:val="en-US" w:eastAsia="en-US"/>
          </w:rPr>
          <w:tab/>
        </w:r>
        <w:r w:rsidR="00315827">
          <w:rPr>
            <w:rStyle w:val="Hyperlink"/>
            <w:lang w:val="en-US" w:eastAsia="en-US"/>
          </w:rPr>
          <w:t>Network Losses and Constraints</w:t>
        </w:r>
        <w:r w:rsidR="00315827">
          <w:rPr>
            <w:lang w:val="en-US" w:eastAsia="en-US"/>
          </w:rPr>
          <w:tab/>
        </w:r>
        <w:r w:rsidR="00315827">
          <w:rPr>
            <w:lang w:val="en-US" w:eastAsia="en-US"/>
          </w:rPr>
          <w:fldChar w:fldCharType="begin"/>
        </w:r>
        <w:r w:rsidR="00315827">
          <w:rPr>
            <w:lang w:val="en-US" w:eastAsia="en-US"/>
          </w:rPr>
          <w:instrText xml:space="preserve"> PAGEREF _Toc256000181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63910637" w14:textId="77777777" w:rsidR="007A578F" w:rsidRDefault="00764509">
      <w:pPr>
        <w:pStyle w:val="TOC8"/>
        <w:widowControl/>
        <w:rPr>
          <w:rFonts w:ascii="Calibri" w:hAnsi="Calibri" w:cs="Calibri"/>
          <w:noProof/>
          <w:sz w:val="22"/>
          <w:szCs w:val="22"/>
          <w:lang w:val="en-US"/>
        </w:rPr>
      </w:pPr>
      <w:hyperlink w:anchor="_Toc256000182" w:history="1">
        <w:r w:rsidR="00315827">
          <w:rPr>
            <w:rStyle w:val="Hyperlink"/>
            <w:lang w:val="en-US" w:eastAsia="en-US"/>
          </w:rPr>
          <w:t>3.6.1</w:t>
        </w:r>
        <w:r w:rsidR="00315827">
          <w:rPr>
            <w:rFonts w:ascii="Calibri" w:hAnsi="Calibri" w:cs="Calibri"/>
            <w:noProof/>
            <w:sz w:val="22"/>
            <w:szCs w:val="22"/>
            <w:lang w:val="en-US" w:eastAsia="en-US"/>
          </w:rPr>
          <w:tab/>
        </w:r>
        <w:r w:rsidR="00315827">
          <w:rPr>
            <w:rStyle w:val="Hyperlink"/>
            <w:lang w:val="en-US" w:eastAsia="en-US"/>
          </w:rPr>
          <w:t>Inter-regional losses</w:t>
        </w:r>
        <w:r w:rsidR="00315827">
          <w:rPr>
            <w:lang w:val="en-US" w:eastAsia="en-US"/>
          </w:rPr>
          <w:tab/>
        </w:r>
        <w:r w:rsidR="00315827">
          <w:rPr>
            <w:lang w:val="en-US" w:eastAsia="en-US"/>
          </w:rPr>
          <w:fldChar w:fldCharType="begin"/>
        </w:r>
        <w:r w:rsidR="00315827">
          <w:rPr>
            <w:lang w:val="en-US" w:eastAsia="en-US"/>
          </w:rPr>
          <w:instrText xml:space="preserve"> PAGEREF _Toc256000182 \h </w:instrText>
        </w:r>
        <w:r w:rsidR="00315827">
          <w:rPr>
            <w:lang w:val="en-US" w:eastAsia="en-US"/>
          </w:rPr>
        </w:r>
        <w:r w:rsidR="00315827">
          <w:rPr>
            <w:lang w:val="en-US" w:eastAsia="en-US"/>
          </w:rPr>
          <w:fldChar w:fldCharType="separate"/>
        </w:r>
        <w:r w:rsidR="00315827">
          <w:rPr>
            <w:lang w:val="en-US" w:eastAsia="en-US"/>
          </w:rPr>
          <w:t>84</w:t>
        </w:r>
        <w:r w:rsidR="00315827">
          <w:rPr>
            <w:lang w:val="en-US" w:eastAsia="en-US"/>
          </w:rPr>
          <w:fldChar w:fldCharType="end"/>
        </w:r>
      </w:hyperlink>
    </w:p>
    <w:p w14:paraId="4DA8546E" w14:textId="77777777" w:rsidR="007A578F" w:rsidRDefault="00764509">
      <w:pPr>
        <w:pStyle w:val="TOC8"/>
        <w:widowControl/>
        <w:rPr>
          <w:rFonts w:ascii="Calibri" w:hAnsi="Calibri" w:cs="Calibri"/>
          <w:noProof/>
          <w:sz w:val="22"/>
          <w:szCs w:val="22"/>
          <w:lang w:val="en-US"/>
        </w:rPr>
      </w:pPr>
      <w:hyperlink w:anchor="_Toc256000183" w:history="1">
        <w:r w:rsidR="00315827">
          <w:rPr>
            <w:rStyle w:val="Hyperlink"/>
            <w:lang w:val="en-US" w:eastAsia="en-US"/>
          </w:rPr>
          <w:t>3.6.2</w:t>
        </w:r>
        <w:r w:rsidR="00315827">
          <w:rPr>
            <w:rFonts w:ascii="Calibri" w:hAnsi="Calibri" w:cs="Calibri"/>
            <w:noProof/>
            <w:sz w:val="22"/>
            <w:szCs w:val="22"/>
            <w:lang w:val="en-US" w:eastAsia="en-US"/>
          </w:rPr>
          <w:tab/>
        </w:r>
        <w:r w:rsidR="00315827">
          <w:rPr>
            <w:rStyle w:val="Hyperlink"/>
            <w:lang w:val="en-US" w:eastAsia="en-US"/>
          </w:rPr>
          <w:t>Intra-regional losses</w:t>
        </w:r>
        <w:r w:rsidR="00315827">
          <w:rPr>
            <w:lang w:val="en-US" w:eastAsia="en-US"/>
          </w:rPr>
          <w:tab/>
        </w:r>
        <w:r w:rsidR="00315827">
          <w:rPr>
            <w:lang w:val="en-US" w:eastAsia="en-US"/>
          </w:rPr>
          <w:fldChar w:fldCharType="begin"/>
        </w:r>
        <w:r w:rsidR="00315827">
          <w:rPr>
            <w:lang w:val="en-US" w:eastAsia="en-US"/>
          </w:rPr>
          <w:instrText xml:space="preserve"> PAGEREF _Toc256000183 \h </w:instrText>
        </w:r>
        <w:r w:rsidR="00315827">
          <w:rPr>
            <w:lang w:val="en-US" w:eastAsia="en-US"/>
          </w:rPr>
        </w:r>
        <w:r w:rsidR="00315827">
          <w:rPr>
            <w:lang w:val="en-US" w:eastAsia="en-US"/>
          </w:rPr>
          <w:fldChar w:fldCharType="separate"/>
        </w:r>
        <w:r w:rsidR="00315827">
          <w:rPr>
            <w:lang w:val="en-US" w:eastAsia="en-US"/>
          </w:rPr>
          <w:t>86</w:t>
        </w:r>
        <w:r w:rsidR="00315827">
          <w:rPr>
            <w:lang w:val="en-US" w:eastAsia="en-US"/>
          </w:rPr>
          <w:fldChar w:fldCharType="end"/>
        </w:r>
      </w:hyperlink>
    </w:p>
    <w:p w14:paraId="4DBBE1BE" w14:textId="77777777" w:rsidR="007A578F" w:rsidRDefault="00764509">
      <w:pPr>
        <w:pStyle w:val="TOC8"/>
        <w:widowControl/>
        <w:rPr>
          <w:rFonts w:ascii="Calibri" w:hAnsi="Calibri" w:cs="Calibri"/>
          <w:noProof/>
          <w:sz w:val="22"/>
          <w:szCs w:val="22"/>
          <w:lang w:val="en-US"/>
        </w:rPr>
      </w:pPr>
      <w:hyperlink w:anchor="_Toc256000184" w:history="1">
        <w:r w:rsidR="00315827">
          <w:rPr>
            <w:rStyle w:val="Hyperlink"/>
            <w:lang w:val="en-US" w:eastAsia="en-US"/>
          </w:rPr>
          <w:t>3.6.2A</w:t>
        </w:r>
        <w:r w:rsidR="00315827">
          <w:rPr>
            <w:rFonts w:ascii="Calibri" w:hAnsi="Calibri" w:cs="Calibri"/>
            <w:noProof/>
            <w:sz w:val="22"/>
            <w:szCs w:val="22"/>
            <w:lang w:val="en-US" w:eastAsia="en-US"/>
          </w:rPr>
          <w:tab/>
        </w:r>
        <w:r w:rsidR="00315827">
          <w:rPr>
            <w:rStyle w:val="Hyperlink"/>
            <w:lang w:val="en-US" w:eastAsia="en-US"/>
          </w:rPr>
          <w:t>Load and generation data used to determine inter-regional loss factor equations and intra-regional loss factors</w:t>
        </w:r>
        <w:r w:rsidR="00315827">
          <w:rPr>
            <w:lang w:val="en-US" w:eastAsia="en-US"/>
          </w:rPr>
          <w:tab/>
        </w:r>
        <w:r w:rsidR="00315827">
          <w:rPr>
            <w:lang w:val="en-US" w:eastAsia="en-US"/>
          </w:rPr>
          <w:fldChar w:fldCharType="begin"/>
        </w:r>
        <w:r w:rsidR="00315827">
          <w:rPr>
            <w:lang w:val="en-US" w:eastAsia="en-US"/>
          </w:rPr>
          <w:instrText xml:space="preserve"> PAGEREF _Toc256000184 \h </w:instrText>
        </w:r>
        <w:r w:rsidR="00315827">
          <w:rPr>
            <w:lang w:val="en-US" w:eastAsia="en-US"/>
          </w:rPr>
        </w:r>
        <w:r w:rsidR="00315827">
          <w:rPr>
            <w:lang w:val="en-US" w:eastAsia="en-US"/>
          </w:rPr>
          <w:fldChar w:fldCharType="separate"/>
        </w:r>
        <w:r w:rsidR="00315827">
          <w:rPr>
            <w:lang w:val="en-US" w:eastAsia="en-US"/>
          </w:rPr>
          <w:t>89</w:t>
        </w:r>
        <w:r w:rsidR="00315827">
          <w:rPr>
            <w:lang w:val="en-US" w:eastAsia="en-US"/>
          </w:rPr>
          <w:fldChar w:fldCharType="end"/>
        </w:r>
      </w:hyperlink>
    </w:p>
    <w:p w14:paraId="3BD01170" w14:textId="77777777" w:rsidR="007A578F" w:rsidRDefault="00764509">
      <w:pPr>
        <w:pStyle w:val="TOC8"/>
        <w:widowControl/>
        <w:rPr>
          <w:rFonts w:ascii="Calibri" w:hAnsi="Calibri" w:cs="Calibri"/>
          <w:noProof/>
          <w:sz w:val="22"/>
          <w:szCs w:val="22"/>
          <w:lang w:val="en-US"/>
        </w:rPr>
      </w:pPr>
      <w:hyperlink w:anchor="_Toc256000185" w:history="1">
        <w:r w:rsidR="00315827">
          <w:rPr>
            <w:rStyle w:val="Hyperlink"/>
            <w:lang w:val="en-US" w:eastAsia="en-US"/>
          </w:rPr>
          <w:t>3.6.3</w:t>
        </w:r>
        <w:r w:rsidR="00315827">
          <w:rPr>
            <w:rFonts w:ascii="Calibri" w:hAnsi="Calibri" w:cs="Calibri"/>
            <w:noProof/>
            <w:sz w:val="22"/>
            <w:szCs w:val="22"/>
            <w:lang w:val="en-US" w:eastAsia="en-US"/>
          </w:rPr>
          <w:tab/>
        </w:r>
        <w:r w:rsidR="00315827">
          <w:rPr>
            <w:rStyle w:val="Hyperlink"/>
            <w:lang w:val="en-US" w:eastAsia="en-US"/>
          </w:rPr>
          <w:t>Distribution losses</w:t>
        </w:r>
        <w:r w:rsidR="00315827">
          <w:rPr>
            <w:lang w:val="en-US" w:eastAsia="en-US"/>
          </w:rPr>
          <w:tab/>
        </w:r>
        <w:r w:rsidR="00315827">
          <w:rPr>
            <w:lang w:val="en-US" w:eastAsia="en-US"/>
          </w:rPr>
          <w:fldChar w:fldCharType="begin"/>
        </w:r>
        <w:r w:rsidR="00315827">
          <w:rPr>
            <w:lang w:val="en-US" w:eastAsia="en-US"/>
          </w:rPr>
          <w:instrText xml:space="preserve"> PAGEREF _Toc256000185 \h </w:instrText>
        </w:r>
        <w:r w:rsidR="00315827">
          <w:rPr>
            <w:lang w:val="en-US" w:eastAsia="en-US"/>
          </w:rPr>
        </w:r>
        <w:r w:rsidR="00315827">
          <w:rPr>
            <w:lang w:val="en-US" w:eastAsia="en-US"/>
          </w:rPr>
          <w:fldChar w:fldCharType="separate"/>
        </w:r>
        <w:r w:rsidR="00315827">
          <w:rPr>
            <w:lang w:val="en-US" w:eastAsia="en-US"/>
          </w:rPr>
          <w:t>90</w:t>
        </w:r>
        <w:r w:rsidR="00315827">
          <w:rPr>
            <w:lang w:val="en-US" w:eastAsia="en-US"/>
          </w:rPr>
          <w:fldChar w:fldCharType="end"/>
        </w:r>
      </w:hyperlink>
    </w:p>
    <w:p w14:paraId="3839C03E" w14:textId="77777777" w:rsidR="007A578F" w:rsidRDefault="00764509">
      <w:pPr>
        <w:pStyle w:val="TOC8"/>
        <w:widowControl/>
        <w:rPr>
          <w:rFonts w:ascii="Calibri" w:hAnsi="Calibri" w:cs="Calibri"/>
          <w:noProof/>
          <w:sz w:val="22"/>
          <w:szCs w:val="22"/>
          <w:lang w:val="en-US"/>
        </w:rPr>
      </w:pPr>
      <w:hyperlink w:anchor="_Toc256000186" w:history="1">
        <w:r w:rsidR="00315827">
          <w:rPr>
            <w:rStyle w:val="Hyperlink"/>
            <w:lang w:val="en-US" w:eastAsia="en-US"/>
          </w:rPr>
          <w:t>3.6.4</w:t>
        </w:r>
        <w:r w:rsidR="00315827">
          <w:rPr>
            <w:rFonts w:ascii="Calibri" w:hAnsi="Calibri" w:cs="Calibri"/>
            <w:noProof/>
            <w:sz w:val="22"/>
            <w:szCs w:val="22"/>
            <w:lang w:val="en-US" w:eastAsia="en-US"/>
          </w:rPr>
          <w:tab/>
        </w:r>
        <w:r w:rsidR="00315827">
          <w:rPr>
            <w:rStyle w:val="Hyperlink"/>
            <w:lang w:val="en-US" w:eastAsia="en-US"/>
          </w:rPr>
          <w:t>Network constraints</w:t>
        </w:r>
        <w:r w:rsidR="00315827">
          <w:rPr>
            <w:lang w:val="en-US" w:eastAsia="en-US"/>
          </w:rPr>
          <w:tab/>
        </w:r>
        <w:r w:rsidR="00315827">
          <w:rPr>
            <w:lang w:val="en-US" w:eastAsia="en-US"/>
          </w:rPr>
          <w:fldChar w:fldCharType="begin"/>
        </w:r>
        <w:r w:rsidR="00315827">
          <w:rPr>
            <w:lang w:val="en-US" w:eastAsia="en-US"/>
          </w:rPr>
          <w:instrText xml:space="preserve"> PAGEREF _Toc256000186 \h </w:instrText>
        </w:r>
        <w:r w:rsidR="00315827">
          <w:rPr>
            <w:lang w:val="en-US" w:eastAsia="en-US"/>
          </w:rPr>
        </w:r>
        <w:r w:rsidR="00315827">
          <w:rPr>
            <w:lang w:val="en-US" w:eastAsia="en-US"/>
          </w:rPr>
          <w:fldChar w:fldCharType="separate"/>
        </w:r>
        <w:r w:rsidR="00315827">
          <w:rPr>
            <w:lang w:val="en-US" w:eastAsia="en-US"/>
          </w:rPr>
          <w:t>95</w:t>
        </w:r>
        <w:r w:rsidR="00315827">
          <w:rPr>
            <w:lang w:val="en-US" w:eastAsia="en-US"/>
          </w:rPr>
          <w:fldChar w:fldCharType="end"/>
        </w:r>
      </w:hyperlink>
    </w:p>
    <w:p w14:paraId="1A90DA1A" w14:textId="77777777" w:rsidR="007A578F" w:rsidRDefault="00764509">
      <w:pPr>
        <w:pStyle w:val="TOC8"/>
        <w:widowControl/>
        <w:rPr>
          <w:rFonts w:ascii="Calibri" w:hAnsi="Calibri" w:cs="Calibri"/>
          <w:noProof/>
          <w:sz w:val="22"/>
          <w:szCs w:val="22"/>
          <w:lang w:val="en-US"/>
        </w:rPr>
      </w:pPr>
      <w:hyperlink w:anchor="_Toc256000187" w:history="1">
        <w:r w:rsidR="00315827">
          <w:rPr>
            <w:rStyle w:val="Hyperlink"/>
            <w:lang w:val="en-US" w:eastAsia="en-US"/>
          </w:rPr>
          <w:t>3.6.5</w:t>
        </w:r>
        <w:r w:rsidR="00315827">
          <w:rPr>
            <w:rFonts w:ascii="Calibri" w:hAnsi="Calibri" w:cs="Calibri"/>
            <w:noProof/>
            <w:sz w:val="22"/>
            <w:szCs w:val="22"/>
            <w:lang w:val="en-US" w:eastAsia="en-US"/>
          </w:rPr>
          <w:tab/>
        </w:r>
        <w:r w:rsidR="00315827">
          <w:rPr>
            <w:rStyle w:val="Hyperlink"/>
            <w:lang w:val="en-US" w:eastAsia="en-US"/>
          </w:rPr>
          <w:t>Settlements residue due to network losses and constraints</w:t>
        </w:r>
        <w:r w:rsidR="00315827">
          <w:rPr>
            <w:lang w:val="en-US" w:eastAsia="en-US"/>
          </w:rPr>
          <w:tab/>
        </w:r>
        <w:r w:rsidR="00315827">
          <w:rPr>
            <w:lang w:val="en-US" w:eastAsia="en-US"/>
          </w:rPr>
          <w:fldChar w:fldCharType="begin"/>
        </w:r>
        <w:r w:rsidR="00315827">
          <w:rPr>
            <w:lang w:val="en-US" w:eastAsia="en-US"/>
          </w:rPr>
          <w:instrText xml:space="preserve"> PAGEREF _Toc256000187 \h </w:instrText>
        </w:r>
        <w:r w:rsidR="00315827">
          <w:rPr>
            <w:lang w:val="en-US" w:eastAsia="en-US"/>
          </w:rPr>
        </w:r>
        <w:r w:rsidR="00315827">
          <w:rPr>
            <w:lang w:val="en-US" w:eastAsia="en-US"/>
          </w:rPr>
          <w:fldChar w:fldCharType="separate"/>
        </w:r>
        <w:r w:rsidR="00315827">
          <w:rPr>
            <w:lang w:val="en-US" w:eastAsia="en-US"/>
          </w:rPr>
          <w:t>95</w:t>
        </w:r>
        <w:r w:rsidR="00315827">
          <w:rPr>
            <w:lang w:val="en-US" w:eastAsia="en-US"/>
          </w:rPr>
          <w:fldChar w:fldCharType="end"/>
        </w:r>
      </w:hyperlink>
    </w:p>
    <w:p w14:paraId="420BC72D" w14:textId="77777777" w:rsidR="007A578F" w:rsidRDefault="00764509">
      <w:pPr>
        <w:pStyle w:val="TOC6"/>
        <w:widowControl/>
        <w:rPr>
          <w:rFonts w:ascii="Calibri" w:hAnsi="Calibri" w:cs="Calibri"/>
          <w:noProof/>
          <w:sz w:val="22"/>
          <w:szCs w:val="22"/>
          <w:lang w:val="en-US"/>
        </w:rPr>
      </w:pPr>
      <w:hyperlink w:anchor="_Toc256000188" w:history="1">
        <w:r w:rsidR="00315827">
          <w:rPr>
            <w:rStyle w:val="Hyperlink"/>
            <w:lang w:val="en-US" w:eastAsia="en-US"/>
          </w:rPr>
          <w:t>3.7</w:t>
        </w:r>
        <w:r w:rsidR="00315827">
          <w:rPr>
            <w:rFonts w:ascii="Calibri" w:hAnsi="Calibri" w:cs="Calibri"/>
            <w:noProof/>
            <w:sz w:val="22"/>
            <w:szCs w:val="22"/>
            <w:lang w:val="en-US" w:eastAsia="en-US"/>
          </w:rPr>
          <w:tab/>
        </w:r>
        <w:r w:rsidR="00315827">
          <w:rPr>
            <w:rStyle w:val="Hyperlink"/>
            <w:lang w:val="en-US" w:eastAsia="en-US"/>
          </w:rPr>
          <w:t>Projected Assessment of System Adequacy</w:t>
        </w:r>
        <w:r w:rsidR="00315827">
          <w:rPr>
            <w:lang w:val="en-US" w:eastAsia="en-US"/>
          </w:rPr>
          <w:tab/>
        </w:r>
        <w:r w:rsidR="00315827">
          <w:rPr>
            <w:lang w:val="en-US" w:eastAsia="en-US"/>
          </w:rPr>
          <w:fldChar w:fldCharType="begin"/>
        </w:r>
        <w:r w:rsidR="00315827">
          <w:rPr>
            <w:lang w:val="en-US" w:eastAsia="en-US"/>
          </w:rPr>
          <w:instrText xml:space="preserve"> PAGEREF _Toc256000188 \h </w:instrText>
        </w:r>
        <w:r w:rsidR="00315827">
          <w:rPr>
            <w:lang w:val="en-US" w:eastAsia="en-US"/>
          </w:rPr>
        </w:r>
        <w:r w:rsidR="00315827">
          <w:rPr>
            <w:lang w:val="en-US" w:eastAsia="en-US"/>
          </w:rPr>
          <w:fldChar w:fldCharType="separate"/>
        </w:r>
        <w:r w:rsidR="00315827">
          <w:rPr>
            <w:lang w:val="en-US" w:eastAsia="en-US"/>
          </w:rPr>
          <w:t>97</w:t>
        </w:r>
        <w:r w:rsidR="00315827">
          <w:rPr>
            <w:lang w:val="en-US" w:eastAsia="en-US"/>
          </w:rPr>
          <w:fldChar w:fldCharType="end"/>
        </w:r>
      </w:hyperlink>
    </w:p>
    <w:p w14:paraId="58E4D7DF" w14:textId="77777777" w:rsidR="007A578F" w:rsidRDefault="00764509">
      <w:pPr>
        <w:pStyle w:val="TOC8"/>
        <w:widowControl/>
        <w:rPr>
          <w:rFonts w:ascii="Calibri" w:hAnsi="Calibri" w:cs="Calibri"/>
          <w:noProof/>
          <w:sz w:val="22"/>
          <w:szCs w:val="22"/>
          <w:lang w:val="en-US"/>
        </w:rPr>
      </w:pPr>
      <w:hyperlink w:anchor="_Toc256000189" w:history="1">
        <w:r w:rsidR="00315827">
          <w:rPr>
            <w:rStyle w:val="Hyperlink"/>
            <w:lang w:val="en-US" w:eastAsia="en-US"/>
          </w:rPr>
          <w:t>3.7.1</w:t>
        </w:r>
        <w:r w:rsidR="00315827">
          <w:rPr>
            <w:rFonts w:ascii="Calibri" w:hAnsi="Calibri" w:cs="Calibri"/>
            <w:noProof/>
            <w:sz w:val="22"/>
            <w:szCs w:val="22"/>
            <w:lang w:val="en-US" w:eastAsia="en-US"/>
          </w:rPr>
          <w:tab/>
        </w:r>
        <w:r w:rsidR="00315827">
          <w:rPr>
            <w:rStyle w:val="Hyperlink"/>
            <w:lang w:val="en-US" w:eastAsia="en-US"/>
          </w:rPr>
          <w:t>Administration of PASA</w:t>
        </w:r>
        <w:r w:rsidR="00315827">
          <w:rPr>
            <w:lang w:val="en-US" w:eastAsia="en-US"/>
          </w:rPr>
          <w:tab/>
        </w:r>
        <w:r w:rsidR="00315827">
          <w:rPr>
            <w:lang w:val="en-US" w:eastAsia="en-US"/>
          </w:rPr>
          <w:fldChar w:fldCharType="begin"/>
        </w:r>
        <w:r w:rsidR="00315827">
          <w:rPr>
            <w:lang w:val="en-US" w:eastAsia="en-US"/>
          </w:rPr>
          <w:instrText xml:space="preserve"> PAGEREF _Toc256000189 \h </w:instrText>
        </w:r>
        <w:r w:rsidR="00315827">
          <w:rPr>
            <w:lang w:val="en-US" w:eastAsia="en-US"/>
          </w:rPr>
        </w:r>
        <w:r w:rsidR="00315827">
          <w:rPr>
            <w:lang w:val="en-US" w:eastAsia="en-US"/>
          </w:rPr>
          <w:fldChar w:fldCharType="separate"/>
        </w:r>
        <w:r w:rsidR="00315827">
          <w:rPr>
            <w:lang w:val="en-US" w:eastAsia="en-US"/>
          </w:rPr>
          <w:t>97</w:t>
        </w:r>
        <w:r w:rsidR="00315827">
          <w:rPr>
            <w:lang w:val="en-US" w:eastAsia="en-US"/>
          </w:rPr>
          <w:fldChar w:fldCharType="end"/>
        </w:r>
      </w:hyperlink>
    </w:p>
    <w:p w14:paraId="5E3A6DA3" w14:textId="77777777" w:rsidR="007A578F" w:rsidRDefault="00764509">
      <w:pPr>
        <w:pStyle w:val="TOC8"/>
        <w:widowControl/>
        <w:rPr>
          <w:rFonts w:ascii="Calibri" w:hAnsi="Calibri" w:cs="Calibri"/>
          <w:noProof/>
          <w:sz w:val="22"/>
          <w:szCs w:val="22"/>
          <w:lang w:val="en-US"/>
        </w:rPr>
      </w:pPr>
      <w:hyperlink w:anchor="_Toc256000190" w:history="1">
        <w:r w:rsidR="00315827">
          <w:rPr>
            <w:rStyle w:val="Hyperlink"/>
            <w:lang w:val="en-US" w:eastAsia="en-US"/>
          </w:rPr>
          <w:t>3.7.2</w:t>
        </w:r>
        <w:r w:rsidR="00315827">
          <w:rPr>
            <w:rFonts w:ascii="Calibri" w:hAnsi="Calibri" w:cs="Calibri"/>
            <w:noProof/>
            <w:sz w:val="22"/>
            <w:szCs w:val="22"/>
            <w:lang w:val="en-US" w:eastAsia="en-US"/>
          </w:rPr>
          <w:tab/>
        </w:r>
        <w:r w:rsidR="00315827">
          <w:rPr>
            <w:rStyle w:val="Hyperlink"/>
            <w:lang w:val="en-US" w:eastAsia="en-US"/>
          </w:rPr>
          <w:t>Medium term PASA</w:t>
        </w:r>
        <w:r w:rsidR="00315827">
          <w:rPr>
            <w:lang w:val="en-US" w:eastAsia="en-US"/>
          </w:rPr>
          <w:tab/>
        </w:r>
        <w:r w:rsidR="00315827">
          <w:rPr>
            <w:lang w:val="en-US" w:eastAsia="en-US"/>
          </w:rPr>
          <w:fldChar w:fldCharType="begin"/>
        </w:r>
        <w:r w:rsidR="00315827">
          <w:rPr>
            <w:lang w:val="en-US" w:eastAsia="en-US"/>
          </w:rPr>
          <w:instrText xml:space="preserve"> PAGEREF _Toc256000190 \h </w:instrText>
        </w:r>
        <w:r w:rsidR="00315827">
          <w:rPr>
            <w:lang w:val="en-US" w:eastAsia="en-US"/>
          </w:rPr>
        </w:r>
        <w:r w:rsidR="00315827">
          <w:rPr>
            <w:lang w:val="en-US" w:eastAsia="en-US"/>
          </w:rPr>
          <w:fldChar w:fldCharType="separate"/>
        </w:r>
        <w:r w:rsidR="00315827">
          <w:rPr>
            <w:lang w:val="en-US" w:eastAsia="en-US"/>
          </w:rPr>
          <w:t>98</w:t>
        </w:r>
        <w:r w:rsidR="00315827">
          <w:rPr>
            <w:lang w:val="en-US" w:eastAsia="en-US"/>
          </w:rPr>
          <w:fldChar w:fldCharType="end"/>
        </w:r>
      </w:hyperlink>
    </w:p>
    <w:p w14:paraId="028CE813" w14:textId="77777777" w:rsidR="007A578F" w:rsidRDefault="00764509">
      <w:pPr>
        <w:pStyle w:val="TOC8"/>
        <w:widowControl/>
        <w:rPr>
          <w:rFonts w:ascii="Calibri" w:hAnsi="Calibri" w:cs="Calibri"/>
          <w:noProof/>
          <w:sz w:val="22"/>
          <w:szCs w:val="22"/>
          <w:lang w:val="en-US"/>
        </w:rPr>
      </w:pPr>
      <w:hyperlink w:anchor="_Toc256000191" w:history="1">
        <w:r w:rsidR="00315827">
          <w:rPr>
            <w:rStyle w:val="Hyperlink"/>
            <w:lang w:val="en-US" w:eastAsia="en-US"/>
          </w:rPr>
          <w:t>3.7.3</w:t>
        </w:r>
        <w:r w:rsidR="00315827">
          <w:rPr>
            <w:rFonts w:ascii="Calibri" w:hAnsi="Calibri" w:cs="Calibri"/>
            <w:noProof/>
            <w:sz w:val="22"/>
            <w:szCs w:val="22"/>
            <w:lang w:val="en-US" w:eastAsia="en-US"/>
          </w:rPr>
          <w:tab/>
        </w:r>
        <w:r w:rsidR="00315827">
          <w:rPr>
            <w:rStyle w:val="Hyperlink"/>
            <w:lang w:val="en-US" w:eastAsia="en-US"/>
          </w:rPr>
          <w:t>Short term PASA</w:t>
        </w:r>
        <w:r w:rsidR="00315827">
          <w:rPr>
            <w:lang w:val="en-US" w:eastAsia="en-US"/>
          </w:rPr>
          <w:tab/>
        </w:r>
        <w:r w:rsidR="00315827">
          <w:rPr>
            <w:lang w:val="en-US" w:eastAsia="en-US"/>
          </w:rPr>
          <w:fldChar w:fldCharType="begin"/>
        </w:r>
        <w:r w:rsidR="00315827">
          <w:rPr>
            <w:lang w:val="en-US" w:eastAsia="en-US"/>
          </w:rPr>
          <w:instrText xml:space="preserve"> PAGEREF _Toc256000191 \h </w:instrText>
        </w:r>
        <w:r w:rsidR="00315827">
          <w:rPr>
            <w:lang w:val="en-US" w:eastAsia="en-US"/>
          </w:rPr>
        </w:r>
        <w:r w:rsidR="00315827">
          <w:rPr>
            <w:lang w:val="en-US" w:eastAsia="en-US"/>
          </w:rPr>
          <w:fldChar w:fldCharType="separate"/>
        </w:r>
        <w:r w:rsidR="00315827">
          <w:rPr>
            <w:lang w:val="en-US" w:eastAsia="en-US"/>
          </w:rPr>
          <w:t>100</w:t>
        </w:r>
        <w:r w:rsidR="00315827">
          <w:rPr>
            <w:lang w:val="en-US" w:eastAsia="en-US"/>
          </w:rPr>
          <w:fldChar w:fldCharType="end"/>
        </w:r>
      </w:hyperlink>
    </w:p>
    <w:p w14:paraId="72AFDCEB" w14:textId="77777777" w:rsidR="007A578F" w:rsidRDefault="00764509">
      <w:pPr>
        <w:pStyle w:val="TOC6"/>
        <w:widowControl/>
        <w:rPr>
          <w:rFonts w:ascii="Calibri" w:hAnsi="Calibri" w:cs="Calibri"/>
          <w:noProof/>
          <w:sz w:val="22"/>
          <w:szCs w:val="22"/>
          <w:lang w:val="en-US"/>
        </w:rPr>
      </w:pPr>
      <w:hyperlink w:anchor="_Toc256000192" w:history="1">
        <w:r w:rsidR="00315827">
          <w:rPr>
            <w:rStyle w:val="Hyperlink"/>
            <w:lang w:val="en-US" w:eastAsia="en-US"/>
          </w:rPr>
          <w:t>3.7A</w:t>
        </w:r>
        <w:r w:rsidR="00315827">
          <w:rPr>
            <w:rFonts w:ascii="Calibri" w:hAnsi="Calibri" w:cs="Calibri"/>
            <w:noProof/>
            <w:sz w:val="22"/>
            <w:szCs w:val="22"/>
            <w:lang w:val="en-US" w:eastAsia="en-US"/>
          </w:rPr>
          <w:tab/>
        </w:r>
        <w:r w:rsidR="00315827">
          <w:rPr>
            <w:rStyle w:val="Hyperlink"/>
            <w:lang w:val="en-US" w:eastAsia="en-US"/>
          </w:rPr>
          <w:t>Congestion information resource</w:t>
        </w:r>
        <w:r w:rsidR="00315827">
          <w:rPr>
            <w:lang w:val="en-US" w:eastAsia="en-US"/>
          </w:rPr>
          <w:tab/>
        </w:r>
        <w:r w:rsidR="00315827">
          <w:rPr>
            <w:lang w:val="en-US" w:eastAsia="en-US"/>
          </w:rPr>
          <w:fldChar w:fldCharType="begin"/>
        </w:r>
        <w:r w:rsidR="00315827">
          <w:rPr>
            <w:lang w:val="en-US" w:eastAsia="en-US"/>
          </w:rPr>
          <w:instrText xml:space="preserve"> PAGEREF _Toc256000192 \h </w:instrText>
        </w:r>
        <w:r w:rsidR="00315827">
          <w:rPr>
            <w:lang w:val="en-US" w:eastAsia="en-US"/>
          </w:rPr>
        </w:r>
        <w:r w:rsidR="00315827">
          <w:rPr>
            <w:lang w:val="en-US" w:eastAsia="en-US"/>
          </w:rPr>
          <w:fldChar w:fldCharType="separate"/>
        </w:r>
        <w:r w:rsidR="00315827">
          <w:rPr>
            <w:lang w:val="en-US" w:eastAsia="en-US"/>
          </w:rPr>
          <w:t>103</w:t>
        </w:r>
        <w:r w:rsidR="00315827">
          <w:rPr>
            <w:lang w:val="en-US" w:eastAsia="en-US"/>
          </w:rPr>
          <w:fldChar w:fldCharType="end"/>
        </w:r>
      </w:hyperlink>
    </w:p>
    <w:p w14:paraId="5FBB102B" w14:textId="77777777" w:rsidR="007A578F" w:rsidRDefault="00764509">
      <w:pPr>
        <w:pStyle w:val="TOC6"/>
        <w:widowControl/>
        <w:rPr>
          <w:rFonts w:ascii="Calibri" w:hAnsi="Calibri" w:cs="Calibri"/>
          <w:noProof/>
          <w:sz w:val="22"/>
          <w:szCs w:val="22"/>
          <w:lang w:val="en-US"/>
        </w:rPr>
      </w:pPr>
      <w:hyperlink w:anchor="_Toc256000193" w:history="1">
        <w:r w:rsidR="00315827">
          <w:rPr>
            <w:rStyle w:val="Hyperlink"/>
            <w:lang w:val="en-US" w:eastAsia="en-US"/>
          </w:rPr>
          <w:t>3.7B</w:t>
        </w:r>
        <w:r w:rsidR="00315827">
          <w:rPr>
            <w:rFonts w:ascii="Calibri" w:hAnsi="Calibri" w:cs="Calibri"/>
            <w:noProof/>
            <w:sz w:val="22"/>
            <w:szCs w:val="22"/>
            <w:lang w:val="en-US" w:eastAsia="en-US"/>
          </w:rPr>
          <w:tab/>
        </w:r>
        <w:r w:rsidR="00315827">
          <w:rPr>
            <w:rStyle w:val="Hyperlink"/>
            <w:lang w:val="en-US" w:eastAsia="en-US"/>
          </w:rPr>
          <w:t>Unconstrained intermittent generation forecast</w:t>
        </w:r>
        <w:r w:rsidR="00315827">
          <w:rPr>
            <w:lang w:val="en-US" w:eastAsia="en-US"/>
          </w:rPr>
          <w:tab/>
        </w:r>
        <w:r w:rsidR="00315827">
          <w:rPr>
            <w:lang w:val="en-US" w:eastAsia="en-US"/>
          </w:rPr>
          <w:fldChar w:fldCharType="begin"/>
        </w:r>
        <w:r w:rsidR="00315827">
          <w:rPr>
            <w:lang w:val="en-US" w:eastAsia="en-US"/>
          </w:rPr>
          <w:instrText xml:space="preserve"> PAGEREF _Toc256000193 \h </w:instrText>
        </w:r>
        <w:r w:rsidR="00315827">
          <w:rPr>
            <w:lang w:val="en-US" w:eastAsia="en-US"/>
          </w:rPr>
        </w:r>
        <w:r w:rsidR="00315827">
          <w:rPr>
            <w:lang w:val="en-US" w:eastAsia="en-US"/>
          </w:rPr>
          <w:fldChar w:fldCharType="separate"/>
        </w:r>
        <w:r w:rsidR="00315827">
          <w:rPr>
            <w:lang w:val="en-US" w:eastAsia="en-US"/>
          </w:rPr>
          <w:t>106</w:t>
        </w:r>
        <w:r w:rsidR="00315827">
          <w:rPr>
            <w:lang w:val="en-US" w:eastAsia="en-US"/>
          </w:rPr>
          <w:fldChar w:fldCharType="end"/>
        </w:r>
      </w:hyperlink>
    </w:p>
    <w:p w14:paraId="266828A6" w14:textId="77777777" w:rsidR="007A578F" w:rsidRDefault="00764509">
      <w:pPr>
        <w:pStyle w:val="TOC6"/>
        <w:widowControl/>
        <w:rPr>
          <w:rFonts w:ascii="Calibri" w:hAnsi="Calibri" w:cs="Calibri"/>
          <w:noProof/>
          <w:sz w:val="22"/>
          <w:szCs w:val="22"/>
          <w:lang w:val="en-US"/>
        </w:rPr>
      </w:pPr>
      <w:hyperlink w:anchor="_Toc256000194" w:history="1">
        <w:r w:rsidR="00315827">
          <w:rPr>
            <w:rStyle w:val="Hyperlink"/>
            <w:lang w:val="en-US" w:eastAsia="en-US"/>
          </w:rPr>
          <w:t>3.7C</w:t>
        </w:r>
        <w:r w:rsidR="00315827">
          <w:rPr>
            <w:rFonts w:ascii="Calibri" w:hAnsi="Calibri" w:cs="Calibri"/>
            <w:noProof/>
            <w:sz w:val="22"/>
            <w:szCs w:val="22"/>
            <w:lang w:val="en-US" w:eastAsia="en-US"/>
          </w:rPr>
          <w:tab/>
        </w:r>
        <w:r w:rsidR="00315827">
          <w:rPr>
            <w:rStyle w:val="Hyperlink"/>
            <w:lang w:val="en-US" w:eastAsia="en-US"/>
          </w:rPr>
          <w:t>Energy Adequacy Assessment Projection</w:t>
        </w:r>
        <w:r w:rsidR="00315827">
          <w:rPr>
            <w:lang w:val="en-US" w:eastAsia="en-US"/>
          </w:rPr>
          <w:tab/>
        </w:r>
        <w:r w:rsidR="00315827">
          <w:rPr>
            <w:lang w:val="en-US" w:eastAsia="en-US"/>
          </w:rPr>
          <w:fldChar w:fldCharType="begin"/>
        </w:r>
        <w:r w:rsidR="00315827">
          <w:rPr>
            <w:lang w:val="en-US" w:eastAsia="en-US"/>
          </w:rPr>
          <w:instrText xml:space="preserve"> PAGEREF _Toc256000194 \h </w:instrText>
        </w:r>
        <w:r w:rsidR="00315827">
          <w:rPr>
            <w:lang w:val="en-US" w:eastAsia="en-US"/>
          </w:rPr>
        </w:r>
        <w:r w:rsidR="00315827">
          <w:rPr>
            <w:lang w:val="en-US" w:eastAsia="en-US"/>
          </w:rPr>
          <w:fldChar w:fldCharType="separate"/>
        </w:r>
        <w:r w:rsidR="00315827">
          <w:rPr>
            <w:lang w:val="en-US" w:eastAsia="en-US"/>
          </w:rPr>
          <w:t>107</w:t>
        </w:r>
        <w:r w:rsidR="00315827">
          <w:rPr>
            <w:lang w:val="en-US" w:eastAsia="en-US"/>
          </w:rPr>
          <w:fldChar w:fldCharType="end"/>
        </w:r>
      </w:hyperlink>
    </w:p>
    <w:p w14:paraId="04EC38C8" w14:textId="77777777" w:rsidR="007A578F" w:rsidRDefault="00764509">
      <w:pPr>
        <w:pStyle w:val="TOC6"/>
        <w:widowControl/>
        <w:rPr>
          <w:rFonts w:ascii="Calibri" w:hAnsi="Calibri" w:cs="Calibri"/>
          <w:noProof/>
          <w:sz w:val="22"/>
          <w:szCs w:val="22"/>
          <w:lang w:val="en-US"/>
        </w:rPr>
      </w:pPr>
      <w:hyperlink w:anchor="_Toc256000195" w:history="1">
        <w:r w:rsidR="00315827">
          <w:rPr>
            <w:rStyle w:val="Hyperlink"/>
            <w:lang w:val="en-US" w:eastAsia="en-US"/>
          </w:rPr>
          <w:t>3.7D</w:t>
        </w:r>
        <w:r w:rsidR="00315827">
          <w:rPr>
            <w:rFonts w:ascii="Calibri" w:hAnsi="Calibri" w:cs="Calibri"/>
            <w:noProof/>
            <w:sz w:val="22"/>
            <w:szCs w:val="22"/>
            <w:lang w:val="en-US" w:eastAsia="en-US"/>
          </w:rPr>
          <w:tab/>
        </w:r>
        <w:r w:rsidR="00315827">
          <w:rPr>
            <w:rStyle w:val="Hyperlink"/>
            <w:lang w:val="en-US" w:eastAsia="en-US"/>
          </w:rPr>
          <w:t>Demand side participation information</w:t>
        </w:r>
        <w:r w:rsidR="00315827">
          <w:rPr>
            <w:lang w:val="en-US" w:eastAsia="en-US"/>
          </w:rPr>
          <w:tab/>
        </w:r>
        <w:r w:rsidR="00315827">
          <w:rPr>
            <w:lang w:val="en-US" w:eastAsia="en-US"/>
          </w:rPr>
          <w:fldChar w:fldCharType="begin"/>
        </w:r>
        <w:r w:rsidR="00315827">
          <w:rPr>
            <w:lang w:val="en-US" w:eastAsia="en-US"/>
          </w:rPr>
          <w:instrText xml:space="preserve"> PAGEREF _Toc256000195 \h </w:instrText>
        </w:r>
        <w:r w:rsidR="00315827">
          <w:rPr>
            <w:lang w:val="en-US" w:eastAsia="en-US"/>
          </w:rPr>
        </w:r>
        <w:r w:rsidR="00315827">
          <w:rPr>
            <w:lang w:val="en-US" w:eastAsia="en-US"/>
          </w:rPr>
          <w:fldChar w:fldCharType="separate"/>
        </w:r>
        <w:r w:rsidR="00315827">
          <w:rPr>
            <w:lang w:val="en-US" w:eastAsia="en-US"/>
          </w:rPr>
          <w:t>110</w:t>
        </w:r>
        <w:r w:rsidR="00315827">
          <w:rPr>
            <w:lang w:val="en-US" w:eastAsia="en-US"/>
          </w:rPr>
          <w:fldChar w:fldCharType="end"/>
        </w:r>
      </w:hyperlink>
    </w:p>
    <w:p w14:paraId="754B0747" w14:textId="77777777" w:rsidR="007A578F" w:rsidRDefault="00764509">
      <w:pPr>
        <w:pStyle w:val="TOC6"/>
        <w:widowControl/>
        <w:rPr>
          <w:rFonts w:ascii="Calibri" w:hAnsi="Calibri" w:cs="Calibri"/>
          <w:noProof/>
          <w:sz w:val="22"/>
          <w:szCs w:val="22"/>
          <w:lang w:val="en-US"/>
        </w:rPr>
      </w:pPr>
      <w:hyperlink w:anchor="_Toc256000196" w:history="1">
        <w:r w:rsidR="00315827">
          <w:rPr>
            <w:rStyle w:val="Hyperlink"/>
            <w:lang w:val="en-US" w:eastAsia="en-US"/>
          </w:rPr>
          <w:t>3.7E</w:t>
        </w:r>
        <w:r w:rsidR="00315827">
          <w:rPr>
            <w:rFonts w:ascii="Calibri" w:hAnsi="Calibri" w:cs="Calibri"/>
            <w:noProof/>
            <w:sz w:val="22"/>
            <w:szCs w:val="22"/>
            <w:lang w:val="en-US" w:eastAsia="en-US"/>
          </w:rPr>
          <w:tab/>
        </w:r>
        <w:r w:rsidR="00315827">
          <w:rPr>
            <w:rStyle w:val="Hyperlink"/>
            <w:lang w:val="en-US" w:eastAsia="en-US"/>
          </w:rPr>
          <w:t>Register of DER information</w:t>
        </w:r>
        <w:r w:rsidR="00315827">
          <w:rPr>
            <w:lang w:val="en-US" w:eastAsia="en-US"/>
          </w:rPr>
          <w:tab/>
        </w:r>
        <w:r w:rsidR="00315827">
          <w:rPr>
            <w:lang w:val="en-US" w:eastAsia="en-US"/>
          </w:rPr>
          <w:fldChar w:fldCharType="begin"/>
        </w:r>
        <w:r w:rsidR="00315827">
          <w:rPr>
            <w:lang w:val="en-US" w:eastAsia="en-US"/>
          </w:rPr>
          <w:instrText xml:space="preserve"> PAGEREF _Toc256000196 \h </w:instrText>
        </w:r>
        <w:r w:rsidR="00315827">
          <w:rPr>
            <w:lang w:val="en-US" w:eastAsia="en-US"/>
          </w:rPr>
        </w:r>
        <w:r w:rsidR="00315827">
          <w:rPr>
            <w:lang w:val="en-US" w:eastAsia="en-US"/>
          </w:rPr>
          <w:fldChar w:fldCharType="separate"/>
        </w:r>
        <w:r w:rsidR="00315827">
          <w:rPr>
            <w:lang w:val="en-US" w:eastAsia="en-US"/>
          </w:rPr>
          <w:t>112</w:t>
        </w:r>
        <w:r w:rsidR="00315827">
          <w:rPr>
            <w:lang w:val="en-US" w:eastAsia="en-US"/>
          </w:rPr>
          <w:fldChar w:fldCharType="end"/>
        </w:r>
      </w:hyperlink>
    </w:p>
    <w:p w14:paraId="5A631897" w14:textId="77777777" w:rsidR="007A578F" w:rsidRDefault="00764509">
      <w:pPr>
        <w:pStyle w:val="TOC6"/>
        <w:widowControl/>
        <w:rPr>
          <w:rFonts w:ascii="Calibri" w:hAnsi="Calibri" w:cs="Calibri"/>
          <w:noProof/>
          <w:sz w:val="22"/>
          <w:szCs w:val="22"/>
          <w:lang w:val="en-US"/>
        </w:rPr>
      </w:pPr>
      <w:hyperlink w:anchor="_Toc256000197" w:history="1">
        <w:r w:rsidR="00315827">
          <w:rPr>
            <w:rStyle w:val="Hyperlink"/>
            <w:lang w:val="en-US" w:eastAsia="en-US"/>
          </w:rPr>
          <w:t>3.7F</w:t>
        </w:r>
        <w:r w:rsidR="00315827">
          <w:rPr>
            <w:rFonts w:ascii="Calibri" w:hAnsi="Calibri" w:cs="Calibri"/>
            <w:noProof/>
            <w:sz w:val="22"/>
            <w:szCs w:val="22"/>
            <w:lang w:val="en-US" w:eastAsia="en-US"/>
          </w:rPr>
          <w:tab/>
        </w:r>
        <w:r w:rsidR="00315827">
          <w:rPr>
            <w:rStyle w:val="Hyperlink"/>
            <w:lang w:val="en-US" w:eastAsia="en-US"/>
          </w:rPr>
          <w:t>Generation information page</w:t>
        </w:r>
        <w:r w:rsidR="00315827">
          <w:rPr>
            <w:lang w:val="en-US" w:eastAsia="en-US"/>
          </w:rPr>
          <w:tab/>
        </w:r>
        <w:r w:rsidR="00315827">
          <w:rPr>
            <w:lang w:val="en-US" w:eastAsia="en-US"/>
          </w:rPr>
          <w:fldChar w:fldCharType="begin"/>
        </w:r>
        <w:r w:rsidR="00315827">
          <w:rPr>
            <w:lang w:val="en-US" w:eastAsia="en-US"/>
          </w:rPr>
          <w:instrText xml:space="preserve"> PAGEREF _Toc256000197 \h </w:instrText>
        </w:r>
        <w:r w:rsidR="00315827">
          <w:rPr>
            <w:lang w:val="en-US" w:eastAsia="en-US"/>
          </w:rPr>
        </w:r>
        <w:r w:rsidR="00315827">
          <w:rPr>
            <w:lang w:val="en-US" w:eastAsia="en-US"/>
          </w:rPr>
          <w:fldChar w:fldCharType="separate"/>
        </w:r>
        <w:r w:rsidR="00315827">
          <w:rPr>
            <w:lang w:val="en-US" w:eastAsia="en-US"/>
          </w:rPr>
          <w:t>115</w:t>
        </w:r>
        <w:r w:rsidR="00315827">
          <w:rPr>
            <w:lang w:val="en-US" w:eastAsia="en-US"/>
          </w:rPr>
          <w:fldChar w:fldCharType="end"/>
        </w:r>
      </w:hyperlink>
    </w:p>
    <w:p w14:paraId="26B344FB" w14:textId="77777777" w:rsidR="007A578F" w:rsidRDefault="00764509">
      <w:pPr>
        <w:pStyle w:val="TOC6"/>
        <w:widowControl/>
        <w:rPr>
          <w:rFonts w:ascii="Calibri" w:hAnsi="Calibri" w:cs="Calibri"/>
          <w:noProof/>
          <w:sz w:val="22"/>
          <w:szCs w:val="22"/>
          <w:lang w:val="en-US"/>
        </w:rPr>
      </w:pPr>
      <w:hyperlink w:anchor="_Toc256000198" w:history="1">
        <w:r w:rsidR="00315827">
          <w:rPr>
            <w:rStyle w:val="Hyperlink"/>
            <w:lang w:val="en-US" w:eastAsia="en-US"/>
          </w:rPr>
          <w:t>3.8</w:t>
        </w:r>
        <w:r w:rsidR="00315827">
          <w:rPr>
            <w:rFonts w:ascii="Calibri" w:hAnsi="Calibri" w:cs="Calibri"/>
            <w:noProof/>
            <w:sz w:val="22"/>
            <w:szCs w:val="22"/>
            <w:lang w:val="en-US" w:eastAsia="en-US"/>
          </w:rPr>
          <w:tab/>
        </w:r>
        <w:r w:rsidR="00315827">
          <w:rPr>
            <w:rStyle w:val="Hyperlink"/>
            <w:lang w:val="en-US" w:eastAsia="en-US"/>
          </w:rPr>
          <w:t>Central Dispatch and Spot Market Operation</w:t>
        </w:r>
        <w:r w:rsidR="00315827">
          <w:rPr>
            <w:lang w:val="en-US" w:eastAsia="en-US"/>
          </w:rPr>
          <w:tab/>
        </w:r>
        <w:r w:rsidR="00315827">
          <w:rPr>
            <w:lang w:val="en-US" w:eastAsia="en-US"/>
          </w:rPr>
          <w:fldChar w:fldCharType="begin"/>
        </w:r>
        <w:r w:rsidR="00315827">
          <w:rPr>
            <w:lang w:val="en-US" w:eastAsia="en-US"/>
          </w:rPr>
          <w:instrText xml:space="preserve"> PAGEREF _Toc256000198 \h </w:instrText>
        </w:r>
        <w:r w:rsidR="00315827">
          <w:rPr>
            <w:lang w:val="en-US" w:eastAsia="en-US"/>
          </w:rPr>
        </w:r>
        <w:r w:rsidR="00315827">
          <w:rPr>
            <w:lang w:val="en-US" w:eastAsia="en-US"/>
          </w:rPr>
          <w:fldChar w:fldCharType="separate"/>
        </w:r>
        <w:r w:rsidR="00315827">
          <w:rPr>
            <w:lang w:val="en-US" w:eastAsia="en-US"/>
          </w:rPr>
          <w:t>117</w:t>
        </w:r>
        <w:r w:rsidR="00315827">
          <w:rPr>
            <w:lang w:val="en-US" w:eastAsia="en-US"/>
          </w:rPr>
          <w:fldChar w:fldCharType="end"/>
        </w:r>
      </w:hyperlink>
    </w:p>
    <w:p w14:paraId="466A08C8" w14:textId="77777777" w:rsidR="007A578F" w:rsidRDefault="00764509">
      <w:pPr>
        <w:pStyle w:val="TOC8"/>
        <w:widowControl/>
        <w:rPr>
          <w:rFonts w:ascii="Calibri" w:hAnsi="Calibri" w:cs="Calibri"/>
          <w:noProof/>
          <w:sz w:val="22"/>
          <w:szCs w:val="22"/>
          <w:lang w:val="en-US"/>
        </w:rPr>
      </w:pPr>
      <w:hyperlink w:anchor="_Toc256000199" w:history="1">
        <w:r w:rsidR="00315827">
          <w:rPr>
            <w:rStyle w:val="Hyperlink"/>
            <w:lang w:val="en-US" w:eastAsia="en-US"/>
          </w:rPr>
          <w:t>3.8.1</w:t>
        </w:r>
        <w:r w:rsidR="00315827">
          <w:rPr>
            <w:rFonts w:ascii="Calibri" w:hAnsi="Calibri" w:cs="Calibri"/>
            <w:noProof/>
            <w:sz w:val="22"/>
            <w:szCs w:val="22"/>
            <w:lang w:val="en-US" w:eastAsia="en-US"/>
          </w:rPr>
          <w:tab/>
        </w:r>
        <w:r w:rsidR="00315827">
          <w:rPr>
            <w:rStyle w:val="Hyperlink"/>
            <w:lang w:val="en-US" w:eastAsia="en-US"/>
          </w:rPr>
          <w:t>Central Dispatch</w:t>
        </w:r>
        <w:r w:rsidR="00315827">
          <w:rPr>
            <w:lang w:val="en-US" w:eastAsia="en-US"/>
          </w:rPr>
          <w:tab/>
        </w:r>
        <w:r w:rsidR="00315827">
          <w:rPr>
            <w:lang w:val="en-US" w:eastAsia="en-US"/>
          </w:rPr>
          <w:fldChar w:fldCharType="begin"/>
        </w:r>
        <w:r w:rsidR="00315827">
          <w:rPr>
            <w:lang w:val="en-US" w:eastAsia="en-US"/>
          </w:rPr>
          <w:instrText xml:space="preserve"> PAGEREF _Toc256000199 \h </w:instrText>
        </w:r>
        <w:r w:rsidR="00315827">
          <w:rPr>
            <w:lang w:val="en-US" w:eastAsia="en-US"/>
          </w:rPr>
        </w:r>
        <w:r w:rsidR="00315827">
          <w:rPr>
            <w:lang w:val="en-US" w:eastAsia="en-US"/>
          </w:rPr>
          <w:fldChar w:fldCharType="separate"/>
        </w:r>
        <w:r w:rsidR="00315827">
          <w:rPr>
            <w:lang w:val="en-US" w:eastAsia="en-US"/>
          </w:rPr>
          <w:t>117</w:t>
        </w:r>
        <w:r w:rsidR="00315827">
          <w:rPr>
            <w:lang w:val="en-US" w:eastAsia="en-US"/>
          </w:rPr>
          <w:fldChar w:fldCharType="end"/>
        </w:r>
      </w:hyperlink>
    </w:p>
    <w:p w14:paraId="6CDFB1F3" w14:textId="77777777" w:rsidR="007A578F" w:rsidRDefault="00764509">
      <w:pPr>
        <w:pStyle w:val="TOC8"/>
        <w:widowControl/>
        <w:rPr>
          <w:rFonts w:ascii="Calibri" w:hAnsi="Calibri" w:cs="Calibri"/>
          <w:noProof/>
          <w:sz w:val="22"/>
          <w:szCs w:val="22"/>
          <w:lang w:val="en-US"/>
        </w:rPr>
      </w:pPr>
      <w:hyperlink w:anchor="_Toc256000200" w:history="1">
        <w:r w:rsidR="00315827">
          <w:rPr>
            <w:rStyle w:val="Hyperlink"/>
            <w:lang w:val="en-US" w:eastAsia="en-US"/>
          </w:rPr>
          <w:t>3.8.2</w:t>
        </w:r>
        <w:r w:rsidR="00315827">
          <w:rPr>
            <w:rFonts w:ascii="Calibri" w:hAnsi="Calibri" w:cs="Calibri"/>
            <w:noProof/>
            <w:sz w:val="22"/>
            <w:szCs w:val="22"/>
            <w:lang w:val="en-US" w:eastAsia="en-US"/>
          </w:rPr>
          <w:tab/>
        </w:r>
        <w:r w:rsidR="00315827">
          <w:rPr>
            <w:rStyle w:val="Hyperlink"/>
            <w:lang w:val="en-US" w:eastAsia="en-US"/>
          </w:rPr>
          <w:t>Participation in central dispatch</w:t>
        </w:r>
        <w:r w:rsidR="00315827">
          <w:rPr>
            <w:lang w:val="en-US" w:eastAsia="en-US"/>
          </w:rPr>
          <w:tab/>
        </w:r>
        <w:r w:rsidR="00315827">
          <w:rPr>
            <w:lang w:val="en-US" w:eastAsia="en-US"/>
          </w:rPr>
          <w:fldChar w:fldCharType="begin"/>
        </w:r>
        <w:r w:rsidR="00315827">
          <w:rPr>
            <w:lang w:val="en-US" w:eastAsia="en-US"/>
          </w:rPr>
          <w:instrText xml:space="preserve"> PAGEREF _Toc256000200 \h </w:instrText>
        </w:r>
        <w:r w:rsidR="00315827">
          <w:rPr>
            <w:lang w:val="en-US" w:eastAsia="en-US"/>
          </w:rPr>
        </w:r>
        <w:r w:rsidR="00315827">
          <w:rPr>
            <w:lang w:val="en-US" w:eastAsia="en-US"/>
          </w:rPr>
          <w:fldChar w:fldCharType="separate"/>
        </w:r>
        <w:r w:rsidR="00315827">
          <w:rPr>
            <w:lang w:val="en-US" w:eastAsia="en-US"/>
          </w:rPr>
          <w:t>118</w:t>
        </w:r>
        <w:r w:rsidR="00315827">
          <w:rPr>
            <w:lang w:val="en-US" w:eastAsia="en-US"/>
          </w:rPr>
          <w:fldChar w:fldCharType="end"/>
        </w:r>
      </w:hyperlink>
    </w:p>
    <w:p w14:paraId="5CBABA8D" w14:textId="77777777" w:rsidR="007A578F" w:rsidRDefault="00764509">
      <w:pPr>
        <w:pStyle w:val="TOC8"/>
        <w:widowControl/>
        <w:rPr>
          <w:rFonts w:ascii="Calibri" w:hAnsi="Calibri" w:cs="Calibri"/>
          <w:noProof/>
          <w:sz w:val="22"/>
          <w:szCs w:val="22"/>
          <w:lang w:val="en-US"/>
        </w:rPr>
      </w:pPr>
      <w:hyperlink w:anchor="_Toc256000201" w:history="1">
        <w:r w:rsidR="00315827">
          <w:rPr>
            <w:rStyle w:val="Hyperlink"/>
            <w:lang w:val="en-US" w:eastAsia="en-US"/>
          </w:rPr>
          <w:t>3.8.3</w:t>
        </w:r>
        <w:r w:rsidR="00315827">
          <w:rPr>
            <w:rFonts w:ascii="Calibri" w:hAnsi="Calibri" w:cs="Calibri"/>
            <w:noProof/>
            <w:sz w:val="22"/>
            <w:szCs w:val="22"/>
            <w:lang w:val="en-US" w:eastAsia="en-US"/>
          </w:rPr>
          <w:tab/>
        </w:r>
        <w:r w:rsidR="00315827">
          <w:rPr>
            <w:rStyle w:val="Hyperlink"/>
            <w:lang w:val="en-US" w:eastAsia="en-US"/>
          </w:rPr>
          <w:t>Bid and offer aggregation guidelines</w:t>
        </w:r>
        <w:r w:rsidR="00315827">
          <w:rPr>
            <w:lang w:val="en-US" w:eastAsia="en-US"/>
          </w:rPr>
          <w:tab/>
        </w:r>
        <w:r w:rsidR="00315827">
          <w:rPr>
            <w:lang w:val="en-US" w:eastAsia="en-US"/>
          </w:rPr>
          <w:fldChar w:fldCharType="begin"/>
        </w:r>
        <w:r w:rsidR="00315827">
          <w:rPr>
            <w:lang w:val="en-US" w:eastAsia="en-US"/>
          </w:rPr>
          <w:instrText xml:space="preserve"> PAGEREF _Toc256000201 \h </w:instrText>
        </w:r>
        <w:r w:rsidR="00315827">
          <w:rPr>
            <w:lang w:val="en-US" w:eastAsia="en-US"/>
          </w:rPr>
        </w:r>
        <w:r w:rsidR="00315827">
          <w:rPr>
            <w:lang w:val="en-US" w:eastAsia="en-US"/>
          </w:rPr>
          <w:fldChar w:fldCharType="separate"/>
        </w:r>
        <w:r w:rsidR="00315827">
          <w:rPr>
            <w:lang w:val="en-US" w:eastAsia="en-US"/>
          </w:rPr>
          <w:t>119</w:t>
        </w:r>
        <w:r w:rsidR="00315827">
          <w:rPr>
            <w:lang w:val="en-US" w:eastAsia="en-US"/>
          </w:rPr>
          <w:fldChar w:fldCharType="end"/>
        </w:r>
      </w:hyperlink>
    </w:p>
    <w:p w14:paraId="0293960F" w14:textId="77777777" w:rsidR="007A578F" w:rsidRDefault="00764509">
      <w:pPr>
        <w:pStyle w:val="TOC8"/>
        <w:widowControl/>
        <w:rPr>
          <w:rFonts w:ascii="Calibri" w:hAnsi="Calibri" w:cs="Calibri"/>
          <w:noProof/>
          <w:sz w:val="22"/>
          <w:szCs w:val="22"/>
          <w:lang w:val="en-US"/>
        </w:rPr>
      </w:pPr>
      <w:hyperlink w:anchor="_Toc256000202" w:history="1">
        <w:r w:rsidR="00315827">
          <w:rPr>
            <w:rStyle w:val="Hyperlink"/>
            <w:lang w:val="en-US" w:eastAsia="en-US"/>
          </w:rPr>
          <w:t>3.8.3A</w:t>
        </w:r>
        <w:r w:rsidR="00315827">
          <w:rPr>
            <w:rFonts w:ascii="Calibri" w:hAnsi="Calibri" w:cs="Calibri"/>
            <w:noProof/>
            <w:sz w:val="22"/>
            <w:szCs w:val="22"/>
            <w:lang w:val="en-US" w:eastAsia="en-US"/>
          </w:rPr>
          <w:tab/>
        </w:r>
        <w:r w:rsidR="00315827">
          <w:rPr>
            <w:rStyle w:val="Hyperlink"/>
            <w:lang w:val="en-US" w:eastAsia="en-US"/>
          </w:rPr>
          <w:t>Ramp rates</w:t>
        </w:r>
        <w:r w:rsidR="00315827">
          <w:rPr>
            <w:lang w:val="en-US" w:eastAsia="en-US"/>
          </w:rPr>
          <w:tab/>
        </w:r>
        <w:r w:rsidR="00315827">
          <w:rPr>
            <w:lang w:val="en-US" w:eastAsia="en-US"/>
          </w:rPr>
          <w:fldChar w:fldCharType="begin"/>
        </w:r>
        <w:r w:rsidR="00315827">
          <w:rPr>
            <w:lang w:val="en-US" w:eastAsia="en-US"/>
          </w:rPr>
          <w:instrText xml:space="preserve"> PAGEREF _Toc256000202 \h </w:instrText>
        </w:r>
        <w:r w:rsidR="00315827">
          <w:rPr>
            <w:lang w:val="en-US" w:eastAsia="en-US"/>
          </w:rPr>
        </w:r>
        <w:r w:rsidR="00315827">
          <w:rPr>
            <w:lang w:val="en-US" w:eastAsia="en-US"/>
          </w:rPr>
          <w:fldChar w:fldCharType="separate"/>
        </w:r>
        <w:r w:rsidR="00315827">
          <w:rPr>
            <w:lang w:val="en-US" w:eastAsia="en-US"/>
          </w:rPr>
          <w:t>121</w:t>
        </w:r>
        <w:r w:rsidR="00315827">
          <w:rPr>
            <w:lang w:val="en-US" w:eastAsia="en-US"/>
          </w:rPr>
          <w:fldChar w:fldCharType="end"/>
        </w:r>
      </w:hyperlink>
    </w:p>
    <w:p w14:paraId="72F060F6" w14:textId="77777777" w:rsidR="007A578F" w:rsidRDefault="00764509">
      <w:pPr>
        <w:pStyle w:val="TOC8"/>
        <w:widowControl/>
        <w:rPr>
          <w:rFonts w:ascii="Calibri" w:hAnsi="Calibri" w:cs="Calibri"/>
          <w:noProof/>
          <w:sz w:val="22"/>
          <w:szCs w:val="22"/>
          <w:lang w:val="en-US"/>
        </w:rPr>
      </w:pPr>
      <w:hyperlink w:anchor="_Toc256000203" w:history="1">
        <w:r w:rsidR="00315827">
          <w:rPr>
            <w:rStyle w:val="Hyperlink"/>
            <w:lang w:val="en-US" w:eastAsia="en-US"/>
          </w:rPr>
          <w:t>3.8.4</w:t>
        </w:r>
        <w:r w:rsidR="00315827">
          <w:rPr>
            <w:rFonts w:ascii="Calibri" w:hAnsi="Calibri" w:cs="Calibri"/>
            <w:noProof/>
            <w:sz w:val="22"/>
            <w:szCs w:val="22"/>
            <w:lang w:val="en-US" w:eastAsia="en-US"/>
          </w:rPr>
          <w:tab/>
        </w:r>
        <w:r w:rsidR="00315827">
          <w:rPr>
            <w:rStyle w:val="Hyperlink"/>
            <w:lang w:val="en-US" w:eastAsia="en-US"/>
          </w:rPr>
          <w:t>Notification of scheduled capacity</w:t>
        </w:r>
        <w:r w:rsidR="00315827">
          <w:rPr>
            <w:lang w:val="en-US" w:eastAsia="en-US"/>
          </w:rPr>
          <w:tab/>
        </w:r>
        <w:r w:rsidR="00315827">
          <w:rPr>
            <w:lang w:val="en-US" w:eastAsia="en-US"/>
          </w:rPr>
          <w:fldChar w:fldCharType="begin"/>
        </w:r>
        <w:r w:rsidR="00315827">
          <w:rPr>
            <w:lang w:val="en-US" w:eastAsia="en-US"/>
          </w:rPr>
          <w:instrText xml:space="preserve"> PAGEREF _Toc256000203 \h </w:instrText>
        </w:r>
        <w:r w:rsidR="00315827">
          <w:rPr>
            <w:lang w:val="en-US" w:eastAsia="en-US"/>
          </w:rPr>
        </w:r>
        <w:r w:rsidR="00315827">
          <w:rPr>
            <w:lang w:val="en-US" w:eastAsia="en-US"/>
          </w:rPr>
          <w:fldChar w:fldCharType="separate"/>
        </w:r>
        <w:r w:rsidR="00315827">
          <w:rPr>
            <w:lang w:val="en-US" w:eastAsia="en-US"/>
          </w:rPr>
          <w:t>123</w:t>
        </w:r>
        <w:r w:rsidR="00315827">
          <w:rPr>
            <w:lang w:val="en-US" w:eastAsia="en-US"/>
          </w:rPr>
          <w:fldChar w:fldCharType="end"/>
        </w:r>
      </w:hyperlink>
    </w:p>
    <w:p w14:paraId="0AC4C152" w14:textId="77777777" w:rsidR="007A578F" w:rsidRDefault="00764509">
      <w:pPr>
        <w:pStyle w:val="TOC8"/>
        <w:widowControl/>
        <w:rPr>
          <w:rFonts w:ascii="Calibri" w:hAnsi="Calibri" w:cs="Calibri"/>
          <w:noProof/>
          <w:sz w:val="22"/>
          <w:szCs w:val="22"/>
          <w:lang w:val="en-US"/>
        </w:rPr>
      </w:pPr>
      <w:hyperlink w:anchor="_Toc256000204" w:history="1">
        <w:r w:rsidR="00315827">
          <w:rPr>
            <w:rStyle w:val="Hyperlink"/>
            <w:lang w:val="en-US" w:eastAsia="en-US"/>
          </w:rPr>
          <w:t>3.8.5</w:t>
        </w:r>
        <w:r w:rsidR="00315827">
          <w:rPr>
            <w:rFonts w:ascii="Calibri" w:hAnsi="Calibri" w:cs="Calibri"/>
            <w:noProof/>
            <w:sz w:val="22"/>
            <w:szCs w:val="22"/>
            <w:lang w:val="en-US" w:eastAsia="en-US"/>
          </w:rPr>
          <w:tab/>
        </w:r>
        <w:r w:rsidR="00315827">
          <w:rPr>
            <w:rStyle w:val="Hyperlink"/>
            <w:lang w:val="en-US" w:eastAsia="en-US"/>
          </w:rPr>
          <w:t>Submission timing</w:t>
        </w:r>
        <w:r w:rsidR="00315827">
          <w:rPr>
            <w:lang w:val="en-US" w:eastAsia="en-US"/>
          </w:rPr>
          <w:tab/>
        </w:r>
        <w:r w:rsidR="00315827">
          <w:rPr>
            <w:lang w:val="en-US" w:eastAsia="en-US"/>
          </w:rPr>
          <w:fldChar w:fldCharType="begin"/>
        </w:r>
        <w:r w:rsidR="00315827">
          <w:rPr>
            <w:lang w:val="en-US" w:eastAsia="en-US"/>
          </w:rPr>
          <w:instrText xml:space="preserve"> PAGEREF _Toc256000204 \h </w:instrText>
        </w:r>
        <w:r w:rsidR="00315827">
          <w:rPr>
            <w:lang w:val="en-US" w:eastAsia="en-US"/>
          </w:rPr>
        </w:r>
        <w:r w:rsidR="00315827">
          <w:rPr>
            <w:lang w:val="en-US" w:eastAsia="en-US"/>
          </w:rPr>
          <w:fldChar w:fldCharType="separate"/>
        </w:r>
        <w:r w:rsidR="00315827">
          <w:rPr>
            <w:lang w:val="en-US" w:eastAsia="en-US"/>
          </w:rPr>
          <w:t>124</w:t>
        </w:r>
        <w:r w:rsidR="00315827">
          <w:rPr>
            <w:lang w:val="en-US" w:eastAsia="en-US"/>
          </w:rPr>
          <w:fldChar w:fldCharType="end"/>
        </w:r>
      </w:hyperlink>
    </w:p>
    <w:p w14:paraId="39392C40" w14:textId="77777777" w:rsidR="007A578F" w:rsidRDefault="00764509">
      <w:pPr>
        <w:pStyle w:val="TOC8"/>
        <w:widowControl/>
        <w:rPr>
          <w:rFonts w:ascii="Calibri" w:hAnsi="Calibri" w:cs="Calibri"/>
          <w:noProof/>
          <w:sz w:val="22"/>
          <w:szCs w:val="22"/>
          <w:lang w:val="en-US"/>
        </w:rPr>
      </w:pPr>
      <w:hyperlink w:anchor="_Toc256000205" w:history="1">
        <w:r w:rsidR="00315827">
          <w:rPr>
            <w:rStyle w:val="Hyperlink"/>
            <w:lang w:val="en-US" w:eastAsia="en-US"/>
          </w:rPr>
          <w:t>3.8.6</w:t>
        </w:r>
        <w:r w:rsidR="00315827">
          <w:rPr>
            <w:rFonts w:ascii="Calibri" w:hAnsi="Calibri" w:cs="Calibri"/>
            <w:noProof/>
            <w:sz w:val="22"/>
            <w:szCs w:val="22"/>
            <w:lang w:val="en-US" w:eastAsia="en-US"/>
          </w:rPr>
          <w:tab/>
        </w:r>
        <w:r w:rsidR="00315827">
          <w:rPr>
            <w:rStyle w:val="Hyperlink"/>
            <w:lang w:val="en-US" w:eastAsia="en-US"/>
          </w:rPr>
          <w:t>Generating unit offers for dispatch</w:t>
        </w:r>
        <w:r w:rsidR="00315827">
          <w:rPr>
            <w:lang w:val="en-US" w:eastAsia="en-US"/>
          </w:rPr>
          <w:tab/>
        </w:r>
        <w:r w:rsidR="00315827">
          <w:rPr>
            <w:lang w:val="en-US" w:eastAsia="en-US"/>
          </w:rPr>
          <w:fldChar w:fldCharType="begin"/>
        </w:r>
        <w:r w:rsidR="00315827">
          <w:rPr>
            <w:lang w:val="en-US" w:eastAsia="en-US"/>
          </w:rPr>
          <w:instrText xml:space="preserve"> PAGEREF _Toc256000205 \h </w:instrText>
        </w:r>
        <w:r w:rsidR="00315827">
          <w:rPr>
            <w:lang w:val="en-US" w:eastAsia="en-US"/>
          </w:rPr>
        </w:r>
        <w:r w:rsidR="00315827">
          <w:rPr>
            <w:lang w:val="en-US" w:eastAsia="en-US"/>
          </w:rPr>
          <w:fldChar w:fldCharType="separate"/>
        </w:r>
        <w:r w:rsidR="00315827">
          <w:rPr>
            <w:lang w:val="en-US" w:eastAsia="en-US"/>
          </w:rPr>
          <w:t>124</w:t>
        </w:r>
        <w:r w:rsidR="00315827">
          <w:rPr>
            <w:lang w:val="en-US" w:eastAsia="en-US"/>
          </w:rPr>
          <w:fldChar w:fldCharType="end"/>
        </w:r>
      </w:hyperlink>
    </w:p>
    <w:p w14:paraId="61635556" w14:textId="77777777" w:rsidR="007A578F" w:rsidRDefault="00764509">
      <w:pPr>
        <w:pStyle w:val="TOC8"/>
        <w:widowControl/>
        <w:rPr>
          <w:rFonts w:ascii="Calibri" w:hAnsi="Calibri" w:cs="Calibri"/>
          <w:noProof/>
          <w:sz w:val="22"/>
          <w:szCs w:val="22"/>
          <w:lang w:val="en-US"/>
        </w:rPr>
      </w:pPr>
      <w:hyperlink w:anchor="_Toc256000206" w:history="1">
        <w:r w:rsidR="00315827">
          <w:rPr>
            <w:rStyle w:val="Hyperlink"/>
            <w:lang w:val="en-US" w:eastAsia="en-US"/>
          </w:rPr>
          <w:t>3.8.6A</w:t>
        </w:r>
        <w:r w:rsidR="00315827">
          <w:rPr>
            <w:rFonts w:ascii="Calibri" w:hAnsi="Calibri" w:cs="Calibri"/>
            <w:noProof/>
            <w:sz w:val="22"/>
            <w:szCs w:val="22"/>
            <w:lang w:val="en-US" w:eastAsia="en-US"/>
          </w:rPr>
          <w:tab/>
        </w:r>
        <w:r w:rsidR="00315827">
          <w:rPr>
            <w:rStyle w:val="Hyperlink"/>
            <w:lang w:val="en-US" w:eastAsia="en-US"/>
          </w:rPr>
          <w:t>Scheduled network service offers for dispatch</w:t>
        </w:r>
        <w:r w:rsidR="00315827">
          <w:rPr>
            <w:lang w:val="en-US" w:eastAsia="en-US"/>
          </w:rPr>
          <w:tab/>
        </w:r>
        <w:r w:rsidR="00315827">
          <w:rPr>
            <w:lang w:val="en-US" w:eastAsia="en-US"/>
          </w:rPr>
          <w:fldChar w:fldCharType="begin"/>
        </w:r>
        <w:r w:rsidR="00315827">
          <w:rPr>
            <w:lang w:val="en-US" w:eastAsia="en-US"/>
          </w:rPr>
          <w:instrText xml:space="preserve"> PAGEREF _Toc256000206 \h </w:instrText>
        </w:r>
        <w:r w:rsidR="00315827">
          <w:rPr>
            <w:lang w:val="en-US" w:eastAsia="en-US"/>
          </w:rPr>
        </w:r>
        <w:r w:rsidR="00315827">
          <w:rPr>
            <w:lang w:val="en-US" w:eastAsia="en-US"/>
          </w:rPr>
          <w:fldChar w:fldCharType="separate"/>
        </w:r>
        <w:r w:rsidR="00315827">
          <w:rPr>
            <w:lang w:val="en-US" w:eastAsia="en-US"/>
          </w:rPr>
          <w:t>127</w:t>
        </w:r>
        <w:r w:rsidR="00315827">
          <w:rPr>
            <w:lang w:val="en-US" w:eastAsia="en-US"/>
          </w:rPr>
          <w:fldChar w:fldCharType="end"/>
        </w:r>
      </w:hyperlink>
    </w:p>
    <w:p w14:paraId="3ACDA606" w14:textId="77777777" w:rsidR="007A578F" w:rsidRDefault="00764509">
      <w:pPr>
        <w:pStyle w:val="TOC8"/>
        <w:widowControl/>
        <w:rPr>
          <w:rFonts w:ascii="Calibri" w:hAnsi="Calibri" w:cs="Calibri"/>
          <w:noProof/>
          <w:sz w:val="22"/>
          <w:szCs w:val="22"/>
          <w:lang w:val="en-US"/>
        </w:rPr>
      </w:pPr>
      <w:hyperlink w:anchor="_Toc256000207" w:history="1">
        <w:r w:rsidR="00315827">
          <w:rPr>
            <w:rStyle w:val="Hyperlink"/>
            <w:lang w:val="en-US" w:eastAsia="en-US"/>
          </w:rPr>
          <w:t>3.8.7</w:t>
        </w:r>
        <w:r w:rsidR="00315827">
          <w:rPr>
            <w:rFonts w:ascii="Calibri" w:hAnsi="Calibri" w:cs="Calibri"/>
            <w:noProof/>
            <w:sz w:val="22"/>
            <w:szCs w:val="22"/>
            <w:lang w:val="en-US" w:eastAsia="en-US"/>
          </w:rPr>
          <w:tab/>
        </w:r>
        <w:r w:rsidR="00315827">
          <w:rPr>
            <w:rStyle w:val="Hyperlink"/>
            <w:lang w:val="en-US" w:eastAsia="en-US"/>
          </w:rPr>
          <w:t>Bids for scheduled load</w:t>
        </w:r>
        <w:r w:rsidR="00315827">
          <w:rPr>
            <w:lang w:val="en-US" w:eastAsia="en-US"/>
          </w:rPr>
          <w:tab/>
        </w:r>
        <w:r w:rsidR="00315827">
          <w:rPr>
            <w:lang w:val="en-US" w:eastAsia="en-US"/>
          </w:rPr>
          <w:fldChar w:fldCharType="begin"/>
        </w:r>
        <w:r w:rsidR="00315827">
          <w:rPr>
            <w:lang w:val="en-US" w:eastAsia="en-US"/>
          </w:rPr>
          <w:instrText xml:space="preserve"> PAGEREF _Toc256000207 \h </w:instrText>
        </w:r>
        <w:r w:rsidR="00315827">
          <w:rPr>
            <w:lang w:val="en-US" w:eastAsia="en-US"/>
          </w:rPr>
        </w:r>
        <w:r w:rsidR="00315827">
          <w:rPr>
            <w:lang w:val="en-US" w:eastAsia="en-US"/>
          </w:rPr>
          <w:fldChar w:fldCharType="separate"/>
        </w:r>
        <w:r w:rsidR="00315827">
          <w:rPr>
            <w:lang w:val="en-US" w:eastAsia="en-US"/>
          </w:rPr>
          <w:t>128</w:t>
        </w:r>
        <w:r w:rsidR="00315827">
          <w:rPr>
            <w:lang w:val="en-US" w:eastAsia="en-US"/>
          </w:rPr>
          <w:fldChar w:fldCharType="end"/>
        </w:r>
      </w:hyperlink>
    </w:p>
    <w:p w14:paraId="7E670F97" w14:textId="77777777" w:rsidR="007A578F" w:rsidRDefault="00764509">
      <w:pPr>
        <w:pStyle w:val="TOC8"/>
        <w:widowControl/>
        <w:rPr>
          <w:rFonts w:ascii="Calibri" w:hAnsi="Calibri" w:cs="Calibri"/>
          <w:noProof/>
          <w:sz w:val="22"/>
          <w:szCs w:val="22"/>
          <w:lang w:val="en-US"/>
        </w:rPr>
      </w:pPr>
      <w:hyperlink w:anchor="_Toc256000208" w:history="1">
        <w:r w:rsidR="00315827">
          <w:rPr>
            <w:rStyle w:val="Hyperlink"/>
            <w:lang w:val="en-US" w:eastAsia="en-US"/>
          </w:rPr>
          <w:t>3.8.7A</w:t>
        </w:r>
        <w:r w:rsidR="00315827">
          <w:rPr>
            <w:rFonts w:ascii="Calibri" w:hAnsi="Calibri" w:cs="Calibri"/>
            <w:noProof/>
            <w:sz w:val="22"/>
            <w:szCs w:val="22"/>
            <w:lang w:val="en-US" w:eastAsia="en-US"/>
          </w:rPr>
          <w:tab/>
        </w:r>
        <w:r w:rsidR="00315827">
          <w:rPr>
            <w:rStyle w:val="Hyperlink"/>
            <w:lang w:val="en-US" w:eastAsia="en-US"/>
          </w:rPr>
          <w:t>Market ancillary services offers</w:t>
        </w:r>
        <w:r w:rsidR="00315827">
          <w:rPr>
            <w:lang w:val="en-US" w:eastAsia="en-US"/>
          </w:rPr>
          <w:tab/>
        </w:r>
        <w:r w:rsidR="00315827">
          <w:rPr>
            <w:lang w:val="en-US" w:eastAsia="en-US"/>
          </w:rPr>
          <w:fldChar w:fldCharType="begin"/>
        </w:r>
        <w:r w:rsidR="00315827">
          <w:rPr>
            <w:lang w:val="en-US" w:eastAsia="en-US"/>
          </w:rPr>
          <w:instrText xml:space="preserve"> PAGEREF _Toc256000208 \h </w:instrText>
        </w:r>
        <w:r w:rsidR="00315827">
          <w:rPr>
            <w:lang w:val="en-US" w:eastAsia="en-US"/>
          </w:rPr>
        </w:r>
        <w:r w:rsidR="00315827">
          <w:rPr>
            <w:lang w:val="en-US" w:eastAsia="en-US"/>
          </w:rPr>
          <w:fldChar w:fldCharType="separate"/>
        </w:r>
        <w:r w:rsidR="00315827">
          <w:rPr>
            <w:lang w:val="en-US" w:eastAsia="en-US"/>
          </w:rPr>
          <w:t>129</w:t>
        </w:r>
        <w:r w:rsidR="00315827">
          <w:rPr>
            <w:lang w:val="en-US" w:eastAsia="en-US"/>
          </w:rPr>
          <w:fldChar w:fldCharType="end"/>
        </w:r>
      </w:hyperlink>
    </w:p>
    <w:p w14:paraId="52CE04C6" w14:textId="77777777" w:rsidR="007A578F" w:rsidRDefault="00764509">
      <w:pPr>
        <w:pStyle w:val="TOC8"/>
        <w:widowControl/>
        <w:rPr>
          <w:rFonts w:ascii="Calibri" w:hAnsi="Calibri" w:cs="Calibri"/>
          <w:noProof/>
          <w:sz w:val="22"/>
          <w:szCs w:val="22"/>
          <w:lang w:val="en-US"/>
        </w:rPr>
      </w:pPr>
      <w:hyperlink w:anchor="_Toc256000209" w:history="1">
        <w:r w:rsidR="00315827">
          <w:rPr>
            <w:rStyle w:val="Hyperlink"/>
            <w:lang w:val="en-US" w:eastAsia="en-US"/>
          </w:rPr>
          <w:t>3.8.8</w:t>
        </w:r>
        <w:r w:rsidR="00315827">
          <w:rPr>
            <w:rFonts w:ascii="Calibri" w:hAnsi="Calibri" w:cs="Calibri"/>
            <w:noProof/>
            <w:sz w:val="22"/>
            <w:szCs w:val="22"/>
            <w:lang w:val="en-US" w:eastAsia="en-US"/>
          </w:rPr>
          <w:tab/>
        </w:r>
        <w:r w:rsidR="00315827">
          <w:rPr>
            <w:rStyle w:val="Hyperlink"/>
            <w:lang w:val="en-US" w:eastAsia="en-US"/>
          </w:rPr>
          <w:t>Validation of dispatch bids and offers</w:t>
        </w:r>
        <w:r w:rsidR="00315827">
          <w:rPr>
            <w:lang w:val="en-US" w:eastAsia="en-US"/>
          </w:rPr>
          <w:tab/>
        </w:r>
        <w:r w:rsidR="00315827">
          <w:rPr>
            <w:lang w:val="en-US" w:eastAsia="en-US"/>
          </w:rPr>
          <w:fldChar w:fldCharType="begin"/>
        </w:r>
        <w:r w:rsidR="00315827">
          <w:rPr>
            <w:lang w:val="en-US" w:eastAsia="en-US"/>
          </w:rPr>
          <w:instrText xml:space="preserve"> PAGEREF _Toc256000209 \h </w:instrText>
        </w:r>
        <w:r w:rsidR="00315827">
          <w:rPr>
            <w:lang w:val="en-US" w:eastAsia="en-US"/>
          </w:rPr>
        </w:r>
        <w:r w:rsidR="00315827">
          <w:rPr>
            <w:lang w:val="en-US" w:eastAsia="en-US"/>
          </w:rPr>
          <w:fldChar w:fldCharType="separate"/>
        </w:r>
        <w:r w:rsidR="00315827">
          <w:rPr>
            <w:lang w:val="en-US" w:eastAsia="en-US"/>
          </w:rPr>
          <w:t>131</w:t>
        </w:r>
        <w:r w:rsidR="00315827">
          <w:rPr>
            <w:lang w:val="en-US" w:eastAsia="en-US"/>
          </w:rPr>
          <w:fldChar w:fldCharType="end"/>
        </w:r>
      </w:hyperlink>
    </w:p>
    <w:p w14:paraId="4499EF94" w14:textId="77777777" w:rsidR="007A578F" w:rsidRDefault="00764509">
      <w:pPr>
        <w:pStyle w:val="TOC8"/>
        <w:widowControl/>
        <w:rPr>
          <w:rFonts w:ascii="Calibri" w:hAnsi="Calibri" w:cs="Calibri"/>
          <w:noProof/>
          <w:sz w:val="22"/>
          <w:szCs w:val="22"/>
          <w:lang w:val="en-US"/>
        </w:rPr>
      </w:pPr>
      <w:hyperlink w:anchor="_Toc256000210" w:history="1">
        <w:r w:rsidR="00315827">
          <w:rPr>
            <w:rStyle w:val="Hyperlink"/>
            <w:lang w:val="en-US" w:eastAsia="en-US"/>
          </w:rPr>
          <w:t>3.8.9</w:t>
        </w:r>
        <w:r w:rsidR="00315827">
          <w:rPr>
            <w:rFonts w:ascii="Calibri" w:hAnsi="Calibri" w:cs="Calibri"/>
            <w:noProof/>
            <w:sz w:val="22"/>
            <w:szCs w:val="22"/>
            <w:lang w:val="en-US" w:eastAsia="en-US"/>
          </w:rPr>
          <w:tab/>
        </w:r>
        <w:r w:rsidR="00315827">
          <w:rPr>
            <w:rStyle w:val="Hyperlink"/>
            <w:lang w:val="en-US" w:eastAsia="en-US"/>
          </w:rPr>
          <w:t>Default offers and bids</w:t>
        </w:r>
        <w:r w:rsidR="00315827">
          <w:rPr>
            <w:lang w:val="en-US" w:eastAsia="en-US"/>
          </w:rPr>
          <w:tab/>
        </w:r>
        <w:r w:rsidR="00315827">
          <w:rPr>
            <w:lang w:val="en-US" w:eastAsia="en-US"/>
          </w:rPr>
          <w:fldChar w:fldCharType="begin"/>
        </w:r>
        <w:r w:rsidR="00315827">
          <w:rPr>
            <w:lang w:val="en-US" w:eastAsia="en-US"/>
          </w:rPr>
          <w:instrText xml:space="preserve"> PAGEREF _Toc256000210 \h </w:instrText>
        </w:r>
        <w:r w:rsidR="00315827">
          <w:rPr>
            <w:lang w:val="en-US" w:eastAsia="en-US"/>
          </w:rPr>
        </w:r>
        <w:r w:rsidR="00315827">
          <w:rPr>
            <w:lang w:val="en-US" w:eastAsia="en-US"/>
          </w:rPr>
          <w:fldChar w:fldCharType="separate"/>
        </w:r>
        <w:r w:rsidR="00315827">
          <w:rPr>
            <w:lang w:val="en-US" w:eastAsia="en-US"/>
          </w:rPr>
          <w:t>131</w:t>
        </w:r>
        <w:r w:rsidR="00315827">
          <w:rPr>
            <w:lang w:val="en-US" w:eastAsia="en-US"/>
          </w:rPr>
          <w:fldChar w:fldCharType="end"/>
        </w:r>
      </w:hyperlink>
    </w:p>
    <w:p w14:paraId="6088DDD3" w14:textId="77777777" w:rsidR="007A578F" w:rsidRDefault="00764509">
      <w:pPr>
        <w:pStyle w:val="TOC8"/>
        <w:widowControl/>
        <w:rPr>
          <w:rFonts w:ascii="Calibri" w:hAnsi="Calibri" w:cs="Calibri"/>
          <w:noProof/>
          <w:sz w:val="22"/>
          <w:szCs w:val="22"/>
          <w:lang w:val="en-US"/>
        </w:rPr>
      </w:pPr>
      <w:hyperlink w:anchor="_Toc256000211" w:history="1">
        <w:r w:rsidR="00315827">
          <w:rPr>
            <w:rStyle w:val="Hyperlink"/>
            <w:lang w:val="en-US" w:eastAsia="en-US"/>
          </w:rPr>
          <w:t>3.8.10</w:t>
        </w:r>
        <w:r w:rsidR="00315827">
          <w:rPr>
            <w:rFonts w:ascii="Calibri" w:hAnsi="Calibri" w:cs="Calibri"/>
            <w:noProof/>
            <w:sz w:val="22"/>
            <w:szCs w:val="22"/>
            <w:lang w:val="en-US" w:eastAsia="en-US"/>
          </w:rPr>
          <w:tab/>
        </w:r>
        <w:r w:rsidR="00315827">
          <w:rPr>
            <w:rStyle w:val="Hyperlink"/>
            <w:lang w:val="en-US" w:eastAsia="en-US"/>
          </w:rPr>
          <w:t>Network constraints</w:t>
        </w:r>
        <w:r w:rsidR="00315827">
          <w:rPr>
            <w:lang w:val="en-US" w:eastAsia="en-US"/>
          </w:rPr>
          <w:tab/>
        </w:r>
        <w:r w:rsidR="00315827">
          <w:rPr>
            <w:lang w:val="en-US" w:eastAsia="en-US"/>
          </w:rPr>
          <w:fldChar w:fldCharType="begin"/>
        </w:r>
        <w:r w:rsidR="00315827">
          <w:rPr>
            <w:lang w:val="en-US" w:eastAsia="en-US"/>
          </w:rPr>
          <w:instrText xml:space="preserve"> PAGEREF _Toc256000211 \h </w:instrText>
        </w:r>
        <w:r w:rsidR="00315827">
          <w:rPr>
            <w:lang w:val="en-US" w:eastAsia="en-US"/>
          </w:rPr>
        </w:r>
        <w:r w:rsidR="00315827">
          <w:rPr>
            <w:lang w:val="en-US" w:eastAsia="en-US"/>
          </w:rPr>
          <w:fldChar w:fldCharType="separate"/>
        </w:r>
        <w:r w:rsidR="00315827">
          <w:rPr>
            <w:lang w:val="en-US" w:eastAsia="en-US"/>
          </w:rPr>
          <w:t>132</w:t>
        </w:r>
        <w:r w:rsidR="00315827">
          <w:rPr>
            <w:lang w:val="en-US" w:eastAsia="en-US"/>
          </w:rPr>
          <w:fldChar w:fldCharType="end"/>
        </w:r>
      </w:hyperlink>
    </w:p>
    <w:p w14:paraId="7DB2D86A" w14:textId="77777777" w:rsidR="007A578F" w:rsidRDefault="00764509">
      <w:pPr>
        <w:pStyle w:val="TOC8"/>
        <w:widowControl/>
        <w:rPr>
          <w:rFonts w:ascii="Calibri" w:hAnsi="Calibri" w:cs="Calibri"/>
          <w:noProof/>
          <w:sz w:val="22"/>
          <w:szCs w:val="22"/>
          <w:lang w:val="en-US"/>
        </w:rPr>
      </w:pPr>
      <w:hyperlink w:anchor="_Toc256000212" w:history="1">
        <w:r w:rsidR="00315827">
          <w:rPr>
            <w:rStyle w:val="Hyperlink"/>
            <w:lang w:val="en-US" w:eastAsia="en-US"/>
          </w:rPr>
          <w:t>3.8.11</w:t>
        </w:r>
        <w:r w:rsidR="00315827">
          <w:rPr>
            <w:rFonts w:ascii="Calibri" w:hAnsi="Calibri" w:cs="Calibri"/>
            <w:noProof/>
            <w:sz w:val="22"/>
            <w:szCs w:val="22"/>
            <w:lang w:val="en-US" w:eastAsia="en-US"/>
          </w:rPr>
          <w:tab/>
        </w:r>
        <w:r w:rsidR="00315827">
          <w:rPr>
            <w:rStyle w:val="Hyperlink"/>
            <w:lang w:val="en-US" w:eastAsia="en-US"/>
          </w:rPr>
          <w:t>Ancillary services constraints</w:t>
        </w:r>
        <w:r w:rsidR="00315827">
          <w:rPr>
            <w:lang w:val="en-US" w:eastAsia="en-US"/>
          </w:rPr>
          <w:tab/>
        </w:r>
        <w:r w:rsidR="00315827">
          <w:rPr>
            <w:lang w:val="en-US" w:eastAsia="en-US"/>
          </w:rPr>
          <w:fldChar w:fldCharType="begin"/>
        </w:r>
        <w:r w:rsidR="00315827">
          <w:rPr>
            <w:lang w:val="en-US" w:eastAsia="en-US"/>
          </w:rPr>
          <w:instrText xml:space="preserve"> PAGEREF _Toc256000212 \h </w:instrText>
        </w:r>
        <w:r w:rsidR="00315827">
          <w:rPr>
            <w:lang w:val="en-US" w:eastAsia="en-US"/>
          </w:rPr>
        </w:r>
        <w:r w:rsidR="00315827">
          <w:rPr>
            <w:lang w:val="en-US" w:eastAsia="en-US"/>
          </w:rPr>
          <w:fldChar w:fldCharType="separate"/>
        </w:r>
        <w:r w:rsidR="00315827">
          <w:rPr>
            <w:lang w:val="en-US" w:eastAsia="en-US"/>
          </w:rPr>
          <w:t>134</w:t>
        </w:r>
        <w:r w:rsidR="00315827">
          <w:rPr>
            <w:lang w:val="en-US" w:eastAsia="en-US"/>
          </w:rPr>
          <w:fldChar w:fldCharType="end"/>
        </w:r>
      </w:hyperlink>
    </w:p>
    <w:p w14:paraId="512568DF" w14:textId="77777777" w:rsidR="007A578F" w:rsidRDefault="00764509">
      <w:pPr>
        <w:pStyle w:val="TOC8"/>
        <w:widowControl/>
        <w:rPr>
          <w:rFonts w:ascii="Calibri" w:hAnsi="Calibri" w:cs="Calibri"/>
          <w:noProof/>
          <w:sz w:val="22"/>
          <w:szCs w:val="22"/>
          <w:lang w:val="en-US"/>
        </w:rPr>
      </w:pPr>
      <w:hyperlink w:anchor="_Toc256000213" w:history="1">
        <w:r w:rsidR="00315827">
          <w:rPr>
            <w:rStyle w:val="Hyperlink"/>
            <w:lang w:val="en-US" w:eastAsia="en-US"/>
          </w:rPr>
          <w:t>3.8.12</w:t>
        </w:r>
        <w:r w:rsidR="00315827">
          <w:rPr>
            <w:rFonts w:ascii="Calibri" w:hAnsi="Calibri" w:cs="Calibri"/>
            <w:noProof/>
            <w:sz w:val="22"/>
            <w:szCs w:val="22"/>
            <w:lang w:val="en-US" w:eastAsia="en-US"/>
          </w:rPr>
          <w:tab/>
        </w:r>
        <w:r w:rsidR="00315827">
          <w:rPr>
            <w:rStyle w:val="Hyperlink"/>
            <w:lang w:val="en-US" w:eastAsia="en-US"/>
          </w:rPr>
          <w:t>System scheduled reserve constraints</w:t>
        </w:r>
        <w:r w:rsidR="00315827">
          <w:rPr>
            <w:lang w:val="en-US" w:eastAsia="en-US"/>
          </w:rPr>
          <w:tab/>
        </w:r>
        <w:r w:rsidR="00315827">
          <w:rPr>
            <w:lang w:val="en-US" w:eastAsia="en-US"/>
          </w:rPr>
          <w:fldChar w:fldCharType="begin"/>
        </w:r>
        <w:r w:rsidR="00315827">
          <w:rPr>
            <w:lang w:val="en-US" w:eastAsia="en-US"/>
          </w:rPr>
          <w:instrText xml:space="preserve"> PAGEREF _Toc256000213 \h </w:instrText>
        </w:r>
        <w:r w:rsidR="00315827">
          <w:rPr>
            <w:lang w:val="en-US" w:eastAsia="en-US"/>
          </w:rPr>
        </w:r>
        <w:r w:rsidR="00315827">
          <w:rPr>
            <w:lang w:val="en-US" w:eastAsia="en-US"/>
          </w:rPr>
          <w:fldChar w:fldCharType="separate"/>
        </w:r>
        <w:r w:rsidR="00315827">
          <w:rPr>
            <w:lang w:val="en-US" w:eastAsia="en-US"/>
          </w:rPr>
          <w:t>134</w:t>
        </w:r>
        <w:r w:rsidR="00315827">
          <w:rPr>
            <w:lang w:val="en-US" w:eastAsia="en-US"/>
          </w:rPr>
          <w:fldChar w:fldCharType="end"/>
        </w:r>
      </w:hyperlink>
    </w:p>
    <w:p w14:paraId="23351159" w14:textId="77777777" w:rsidR="007A578F" w:rsidRDefault="00764509">
      <w:pPr>
        <w:pStyle w:val="TOC8"/>
        <w:widowControl/>
        <w:rPr>
          <w:rFonts w:ascii="Calibri" w:hAnsi="Calibri" w:cs="Calibri"/>
          <w:noProof/>
          <w:sz w:val="22"/>
          <w:szCs w:val="22"/>
          <w:lang w:val="en-US"/>
        </w:rPr>
      </w:pPr>
      <w:hyperlink w:anchor="_Toc256000214" w:history="1">
        <w:r w:rsidR="00315827">
          <w:rPr>
            <w:rStyle w:val="Hyperlink"/>
            <w:lang w:val="en-US" w:eastAsia="en-US"/>
          </w:rPr>
          <w:t>3.8.13</w:t>
        </w:r>
        <w:r w:rsidR="00315827">
          <w:rPr>
            <w:rFonts w:ascii="Calibri" w:hAnsi="Calibri" w:cs="Calibri"/>
            <w:noProof/>
            <w:sz w:val="22"/>
            <w:szCs w:val="22"/>
            <w:lang w:val="en-US" w:eastAsia="en-US"/>
          </w:rPr>
          <w:tab/>
        </w:r>
        <w:r w:rsidR="00315827">
          <w:rPr>
            <w:rStyle w:val="Hyperlink"/>
            <w:lang w:val="en-US" w:eastAsia="en-US"/>
          </w:rPr>
          <w:t>Notification of constraints</w:t>
        </w:r>
        <w:r w:rsidR="00315827">
          <w:rPr>
            <w:lang w:val="en-US" w:eastAsia="en-US"/>
          </w:rPr>
          <w:tab/>
        </w:r>
        <w:r w:rsidR="00315827">
          <w:rPr>
            <w:lang w:val="en-US" w:eastAsia="en-US"/>
          </w:rPr>
          <w:fldChar w:fldCharType="begin"/>
        </w:r>
        <w:r w:rsidR="00315827">
          <w:rPr>
            <w:lang w:val="en-US" w:eastAsia="en-US"/>
          </w:rPr>
          <w:instrText xml:space="preserve"> PAGEREF _Toc256000214 \h </w:instrText>
        </w:r>
        <w:r w:rsidR="00315827">
          <w:rPr>
            <w:lang w:val="en-US" w:eastAsia="en-US"/>
          </w:rPr>
        </w:r>
        <w:r w:rsidR="00315827">
          <w:rPr>
            <w:lang w:val="en-US" w:eastAsia="en-US"/>
          </w:rPr>
          <w:fldChar w:fldCharType="separate"/>
        </w:r>
        <w:r w:rsidR="00315827">
          <w:rPr>
            <w:lang w:val="en-US" w:eastAsia="en-US"/>
          </w:rPr>
          <w:t>134</w:t>
        </w:r>
        <w:r w:rsidR="00315827">
          <w:rPr>
            <w:lang w:val="en-US" w:eastAsia="en-US"/>
          </w:rPr>
          <w:fldChar w:fldCharType="end"/>
        </w:r>
      </w:hyperlink>
    </w:p>
    <w:p w14:paraId="45E7511C" w14:textId="77777777" w:rsidR="007A578F" w:rsidRDefault="00764509">
      <w:pPr>
        <w:pStyle w:val="TOC8"/>
        <w:widowControl/>
        <w:rPr>
          <w:rFonts w:ascii="Calibri" w:hAnsi="Calibri" w:cs="Calibri"/>
          <w:noProof/>
          <w:sz w:val="22"/>
          <w:szCs w:val="22"/>
          <w:lang w:val="en-US"/>
        </w:rPr>
      </w:pPr>
      <w:hyperlink w:anchor="_Toc256000215" w:history="1">
        <w:r w:rsidR="00315827">
          <w:rPr>
            <w:rStyle w:val="Hyperlink"/>
            <w:lang w:val="en-US" w:eastAsia="en-US"/>
          </w:rPr>
          <w:t>3.8.14</w:t>
        </w:r>
        <w:r w:rsidR="00315827">
          <w:rPr>
            <w:rFonts w:ascii="Calibri" w:hAnsi="Calibri" w:cs="Calibri"/>
            <w:noProof/>
            <w:sz w:val="22"/>
            <w:szCs w:val="22"/>
            <w:lang w:val="en-US" w:eastAsia="en-US"/>
          </w:rPr>
          <w:tab/>
        </w:r>
        <w:r w:rsidR="00315827">
          <w:rPr>
            <w:rStyle w:val="Hyperlink"/>
            <w:lang w:val="en-US" w:eastAsia="en-US"/>
          </w:rPr>
          <w:t>Dispatch under conditions of supply scarcity</w:t>
        </w:r>
        <w:r w:rsidR="00315827">
          <w:rPr>
            <w:lang w:val="en-US" w:eastAsia="en-US"/>
          </w:rPr>
          <w:tab/>
        </w:r>
        <w:r w:rsidR="00315827">
          <w:rPr>
            <w:lang w:val="en-US" w:eastAsia="en-US"/>
          </w:rPr>
          <w:fldChar w:fldCharType="begin"/>
        </w:r>
        <w:r w:rsidR="00315827">
          <w:rPr>
            <w:lang w:val="en-US" w:eastAsia="en-US"/>
          </w:rPr>
          <w:instrText xml:space="preserve"> PAGEREF _Toc256000215 \h </w:instrText>
        </w:r>
        <w:r w:rsidR="00315827">
          <w:rPr>
            <w:lang w:val="en-US" w:eastAsia="en-US"/>
          </w:rPr>
        </w:r>
        <w:r w:rsidR="00315827">
          <w:rPr>
            <w:lang w:val="en-US" w:eastAsia="en-US"/>
          </w:rPr>
          <w:fldChar w:fldCharType="separate"/>
        </w:r>
        <w:r w:rsidR="00315827">
          <w:rPr>
            <w:lang w:val="en-US" w:eastAsia="en-US"/>
          </w:rPr>
          <w:t>134</w:t>
        </w:r>
        <w:r w:rsidR="00315827">
          <w:rPr>
            <w:lang w:val="en-US" w:eastAsia="en-US"/>
          </w:rPr>
          <w:fldChar w:fldCharType="end"/>
        </w:r>
      </w:hyperlink>
    </w:p>
    <w:p w14:paraId="561F677A" w14:textId="77777777" w:rsidR="007A578F" w:rsidRDefault="00764509">
      <w:pPr>
        <w:pStyle w:val="TOC8"/>
        <w:widowControl/>
        <w:rPr>
          <w:rFonts w:ascii="Calibri" w:hAnsi="Calibri" w:cs="Calibri"/>
          <w:noProof/>
          <w:sz w:val="22"/>
          <w:szCs w:val="22"/>
          <w:lang w:val="en-US"/>
        </w:rPr>
      </w:pPr>
      <w:hyperlink w:anchor="_Toc256000216" w:history="1">
        <w:r w:rsidR="00315827">
          <w:rPr>
            <w:rStyle w:val="Hyperlink"/>
            <w:lang w:val="en-US" w:eastAsia="en-US"/>
          </w:rPr>
          <w:t>3.8.14A</w:t>
        </w:r>
        <w:r w:rsidR="00315827">
          <w:rPr>
            <w:rFonts w:ascii="Calibri" w:hAnsi="Calibri" w:cs="Calibri"/>
            <w:noProof/>
            <w:sz w:val="22"/>
            <w:szCs w:val="22"/>
            <w:lang w:val="en-US" w:eastAsia="en-US"/>
          </w:rPr>
          <w:tab/>
        </w:r>
        <w:r w:rsidR="00315827">
          <w:rPr>
            <w:rStyle w:val="Hyperlink"/>
            <w:lang w:val="en-US" w:eastAsia="en-US"/>
          </w:rPr>
          <w:t>Procedures and reporting under conditions of supply scarcity</w:t>
        </w:r>
        <w:r w:rsidR="00315827">
          <w:rPr>
            <w:lang w:val="en-US" w:eastAsia="en-US"/>
          </w:rPr>
          <w:tab/>
        </w:r>
        <w:r w:rsidR="00315827">
          <w:rPr>
            <w:lang w:val="en-US" w:eastAsia="en-US"/>
          </w:rPr>
          <w:fldChar w:fldCharType="begin"/>
        </w:r>
        <w:r w:rsidR="00315827">
          <w:rPr>
            <w:lang w:val="en-US" w:eastAsia="en-US"/>
          </w:rPr>
          <w:instrText xml:space="preserve"> PAGEREF _Toc256000216 \h </w:instrText>
        </w:r>
        <w:r w:rsidR="00315827">
          <w:rPr>
            <w:lang w:val="en-US" w:eastAsia="en-US"/>
          </w:rPr>
        </w:r>
        <w:r w:rsidR="00315827">
          <w:rPr>
            <w:lang w:val="en-US" w:eastAsia="en-US"/>
          </w:rPr>
          <w:fldChar w:fldCharType="separate"/>
        </w:r>
        <w:r w:rsidR="00315827">
          <w:rPr>
            <w:lang w:val="en-US" w:eastAsia="en-US"/>
          </w:rPr>
          <w:t>135</w:t>
        </w:r>
        <w:r w:rsidR="00315827">
          <w:rPr>
            <w:lang w:val="en-US" w:eastAsia="en-US"/>
          </w:rPr>
          <w:fldChar w:fldCharType="end"/>
        </w:r>
      </w:hyperlink>
    </w:p>
    <w:p w14:paraId="0DD19807" w14:textId="77777777" w:rsidR="007A578F" w:rsidRDefault="00764509">
      <w:pPr>
        <w:pStyle w:val="TOC8"/>
        <w:widowControl/>
        <w:rPr>
          <w:rFonts w:ascii="Calibri" w:hAnsi="Calibri" w:cs="Calibri"/>
          <w:noProof/>
          <w:sz w:val="22"/>
          <w:szCs w:val="22"/>
          <w:lang w:val="en-US"/>
        </w:rPr>
      </w:pPr>
      <w:hyperlink w:anchor="_Toc256000217" w:history="1">
        <w:r w:rsidR="00315827">
          <w:rPr>
            <w:rStyle w:val="Hyperlink"/>
            <w:lang w:val="en-US" w:eastAsia="en-US"/>
          </w:rPr>
          <w:t>3.8.15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_Toc256000217 \h </w:instrText>
        </w:r>
        <w:r w:rsidR="00315827">
          <w:rPr>
            <w:lang w:val="en-US" w:eastAsia="en-US"/>
          </w:rPr>
        </w:r>
        <w:r w:rsidR="00315827">
          <w:rPr>
            <w:lang w:val="en-US" w:eastAsia="en-US"/>
          </w:rPr>
          <w:fldChar w:fldCharType="separate"/>
        </w:r>
        <w:r w:rsidR="00315827">
          <w:rPr>
            <w:lang w:val="en-US" w:eastAsia="en-US"/>
          </w:rPr>
          <w:t>136</w:t>
        </w:r>
        <w:r w:rsidR="00315827">
          <w:rPr>
            <w:lang w:val="en-US" w:eastAsia="en-US"/>
          </w:rPr>
          <w:fldChar w:fldCharType="end"/>
        </w:r>
      </w:hyperlink>
    </w:p>
    <w:p w14:paraId="3CC1FCD1" w14:textId="77777777" w:rsidR="007A578F" w:rsidRDefault="00764509">
      <w:pPr>
        <w:pStyle w:val="TOC8"/>
        <w:widowControl/>
        <w:rPr>
          <w:rFonts w:ascii="Calibri" w:hAnsi="Calibri" w:cs="Calibri"/>
          <w:noProof/>
          <w:sz w:val="22"/>
          <w:szCs w:val="22"/>
          <w:lang w:val="en-US"/>
        </w:rPr>
      </w:pPr>
      <w:hyperlink w:anchor="_Toc256000218" w:history="1">
        <w:r w:rsidR="00315827">
          <w:rPr>
            <w:rStyle w:val="Hyperlink"/>
            <w:lang w:val="en-US" w:eastAsia="en-US"/>
          </w:rPr>
          <w:t>3.8.16</w:t>
        </w:r>
        <w:r w:rsidR="00315827">
          <w:rPr>
            <w:rFonts w:ascii="Calibri" w:hAnsi="Calibri" w:cs="Calibri"/>
            <w:noProof/>
            <w:sz w:val="22"/>
            <w:szCs w:val="22"/>
            <w:lang w:val="en-US" w:eastAsia="en-US"/>
          </w:rPr>
          <w:tab/>
        </w:r>
        <w:r w:rsidR="00315827">
          <w:rPr>
            <w:rStyle w:val="Hyperlink"/>
            <w:lang w:val="en-US" w:eastAsia="en-US"/>
          </w:rPr>
          <w:t>Equal priced dispatch bids and dispatch offers</w:t>
        </w:r>
        <w:r w:rsidR="00315827">
          <w:rPr>
            <w:lang w:val="en-US" w:eastAsia="en-US"/>
          </w:rPr>
          <w:tab/>
        </w:r>
        <w:r w:rsidR="00315827">
          <w:rPr>
            <w:lang w:val="en-US" w:eastAsia="en-US"/>
          </w:rPr>
          <w:fldChar w:fldCharType="begin"/>
        </w:r>
        <w:r w:rsidR="00315827">
          <w:rPr>
            <w:lang w:val="en-US" w:eastAsia="en-US"/>
          </w:rPr>
          <w:instrText xml:space="preserve"> PAGEREF _Toc256000218 \h </w:instrText>
        </w:r>
        <w:r w:rsidR="00315827">
          <w:rPr>
            <w:lang w:val="en-US" w:eastAsia="en-US"/>
          </w:rPr>
        </w:r>
        <w:r w:rsidR="00315827">
          <w:rPr>
            <w:lang w:val="en-US" w:eastAsia="en-US"/>
          </w:rPr>
          <w:fldChar w:fldCharType="separate"/>
        </w:r>
        <w:r w:rsidR="00315827">
          <w:rPr>
            <w:lang w:val="en-US" w:eastAsia="en-US"/>
          </w:rPr>
          <w:t>136</w:t>
        </w:r>
        <w:r w:rsidR="00315827">
          <w:rPr>
            <w:lang w:val="en-US" w:eastAsia="en-US"/>
          </w:rPr>
          <w:fldChar w:fldCharType="end"/>
        </w:r>
      </w:hyperlink>
    </w:p>
    <w:p w14:paraId="790CA135" w14:textId="77777777" w:rsidR="007A578F" w:rsidRDefault="00764509">
      <w:pPr>
        <w:pStyle w:val="TOC8"/>
        <w:widowControl/>
        <w:rPr>
          <w:rFonts w:ascii="Calibri" w:hAnsi="Calibri" w:cs="Calibri"/>
          <w:noProof/>
          <w:sz w:val="22"/>
          <w:szCs w:val="22"/>
          <w:lang w:val="en-US"/>
        </w:rPr>
      </w:pPr>
      <w:hyperlink w:anchor="_Toc256000219" w:history="1">
        <w:r w:rsidR="00315827">
          <w:rPr>
            <w:rStyle w:val="Hyperlink"/>
            <w:lang w:val="en-US" w:eastAsia="en-US"/>
          </w:rPr>
          <w:t>3.8.17</w:t>
        </w:r>
        <w:r w:rsidR="00315827">
          <w:rPr>
            <w:rFonts w:ascii="Calibri" w:hAnsi="Calibri" w:cs="Calibri"/>
            <w:noProof/>
            <w:sz w:val="22"/>
            <w:szCs w:val="22"/>
            <w:lang w:val="en-US" w:eastAsia="en-US"/>
          </w:rPr>
          <w:tab/>
        </w:r>
        <w:r w:rsidR="00315827">
          <w:rPr>
            <w:rStyle w:val="Hyperlink"/>
            <w:lang w:val="en-US" w:eastAsia="en-US"/>
          </w:rPr>
          <w:t>Self-commitment</w:t>
        </w:r>
        <w:r w:rsidR="00315827">
          <w:rPr>
            <w:lang w:val="en-US" w:eastAsia="en-US"/>
          </w:rPr>
          <w:tab/>
        </w:r>
        <w:r w:rsidR="00315827">
          <w:rPr>
            <w:lang w:val="en-US" w:eastAsia="en-US"/>
          </w:rPr>
          <w:fldChar w:fldCharType="begin"/>
        </w:r>
        <w:r w:rsidR="00315827">
          <w:rPr>
            <w:lang w:val="en-US" w:eastAsia="en-US"/>
          </w:rPr>
          <w:instrText xml:space="preserve"> PAGEREF _Toc256000219 \h </w:instrText>
        </w:r>
        <w:r w:rsidR="00315827">
          <w:rPr>
            <w:lang w:val="en-US" w:eastAsia="en-US"/>
          </w:rPr>
        </w:r>
        <w:r w:rsidR="00315827">
          <w:rPr>
            <w:lang w:val="en-US" w:eastAsia="en-US"/>
          </w:rPr>
          <w:fldChar w:fldCharType="separate"/>
        </w:r>
        <w:r w:rsidR="00315827">
          <w:rPr>
            <w:lang w:val="en-US" w:eastAsia="en-US"/>
          </w:rPr>
          <w:t>136</w:t>
        </w:r>
        <w:r w:rsidR="00315827">
          <w:rPr>
            <w:lang w:val="en-US" w:eastAsia="en-US"/>
          </w:rPr>
          <w:fldChar w:fldCharType="end"/>
        </w:r>
      </w:hyperlink>
    </w:p>
    <w:p w14:paraId="749172CD" w14:textId="77777777" w:rsidR="007A578F" w:rsidRDefault="00764509">
      <w:pPr>
        <w:pStyle w:val="TOC8"/>
        <w:widowControl/>
        <w:rPr>
          <w:rFonts w:ascii="Calibri" w:hAnsi="Calibri" w:cs="Calibri"/>
          <w:noProof/>
          <w:sz w:val="22"/>
          <w:szCs w:val="22"/>
          <w:lang w:val="en-US"/>
        </w:rPr>
      </w:pPr>
      <w:hyperlink w:anchor="_Toc256000220" w:history="1">
        <w:r w:rsidR="00315827">
          <w:rPr>
            <w:rStyle w:val="Hyperlink"/>
            <w:lang w:val="en-US" w:eastAsia="en-US"/>
          </w:rPr>
          <w:t>3.8.18</w:t>
        </w:r>
        <w:r w:rsidR="00315827">
          <w:rPr>
            <w:rFonts w:ascii="Calibri" w:hAnsi="Calibri" w:cs="Calibri"/>
            <w:noProof/>
            <w:sz w:val="22"/>
            <w:szCs w:val="22"/>
            <w:lang w:val="en-US" w:eastAsia="en-US"/>
          </w:rPr>
          <w:tab/>
        </w:r>
        <w:r w:rsidR="00315827">
          <w:rPr>
            <w:rStyle w:val="Hyperlink"/>
            <w:lang w:val="en-US" w:eastAsia="en-US"/>
          </w:rPr>
          <w:t>Self-decommitment</w:t>
        </w:r>
        <w:r w:rsidR="00315827">
          <w:rPr>
            <w:lang w:val="en-US" w:eastAsia="en-US"/>
          </w:rPr>
          <w:tab/>
        </w:r>
        <w:r w:rsidR="00315827">
          <w:rPr>
            <w:lang w:val="en-US" w:eastAsia="en-US"/>
          </w:rPr>
          <w:fldChar w:fldCharType="begin"/>
        </w:r>
        <w:r w:rsidR="00315827">
          <w:rPr>
            <w:lang w:val="en-US" w:eastAsia="en-US"/>
          </w:rPr>
          <w:instrText xml:space="preserve"> PAGEREF _Toc256000220 \h </w:instrText>
        </w:r>
        <w:r w:rsidR="00315827">
          <w:rPr>
            <w:lang w:val="en-US" w:eastAsia="en-US"/>
          </w:rPr>
        </w:r>
        <w:r w:rsidR="00315827">
          <w:rPr>
            <w:lang w:val="en-US" w:eastAsia="en-US"/>
          </w:rPr>
          <w:fldChar w:fldCharType="separate"/>
        </w:r>
        <w:r w:rsidR="00315827">
          <w:rPr>
            <w:lang w:val="en-US" w:eastAsia="en-US"/>
          </w:rPr>
          <w:t>137</w:t>
        </w:r>
        <w:r w:rsidR="00315827">
          <w:rPr>
            <w:lang w:val="en-US" w:eastAsia="en-US"/>
          </w:rPr>
          <w:fldChar w:fldCharType="end"/>
        </w:r>
      </w:hyperlink>
    </w:p>
    <w:p w14:paraId="0AEE08C1" w14:textId="77777777" w:rsidR="007A578F" w:rsidRDefault="00764509">
      <w:pPr>
        <w:pStyle w:val="TOC8"/>
        <w:widowControl/>
        <w:rPr>
          <w:rFonts w:ascii="Calibri" w:hAnsi="Calibri" w:cs="Calibri"/>
          <w:noProof/>
          <w:sz w:val="22"/>
          <w:szCs w:val="22"/>
          <w:lang w:val="en-US"/>
        </w:rPr>
      </w:pPr>
      <w:hyperlink w:anchor="_Toc256000221" w:history="1">
        <w:r w:rsidR="00315827">
          <w:rPr>
            <w:rStyle w:val="Hyperlink"/>
            <w:lang w:val="en-US" w:eastAsia="en-US"/>
          </w:rPr>
          <w:t>3.8.19</w:t>
        </w:r>
        <w:r w:rsidR="00315827">
          <w:rPr>
            <w:rFonts w:ascii="Calibri" w:hAnsi="Calibri" w:cs="Calibri"/>
            <w:noProof/>
            <w:sz w:val="22"/>
            <w:szCs w:val="22"/>
            <w:lang w:val="en-US" w:eastAsia="en-US"/>
          </w:rPr>
          <w:tab/>
        </w:r>
        <w:r w:rsidR="00315827">
          <w:rPr>
            <w:rStyle w:val="Hyperlink"/>
            <w:lang w:val="en-US" w:eastAsia="en-US"/>
          </w:rPr>
          <w:t>Dispatch inflexibilities</w:t>
        </w:r>
        <w:r w:rsidR="00315827">
          <w:rPr>
            <w:lang w:val="en-US" w:eastAsia="en-US"/>
          </w:rPr>
          <w:tab/>
        </w:r>
        <w:r w:rsidR="00315827">
          <w:rPr>
            <w:lang w:val="en-US" w:eastAsia="en-US"/>
          </w:rPr>
          <w:fldChar w:fldCharType="begin"/>
        </w:r>
        <w:r w:rsidR="00315827">
          <w:rPr>
            <w:lang w:val="en-US" w:eastAsia="en-US"/>
          </w:rPr>
          <w:instrText xml:space="preserve"> PAGEREF _Toc256000221 \h </w:instrText>
        </w:r>
        <w:r w:rsidR="00315827">
          <w:rPr>
            <w:lang w:val="en-US" w:eastAsia="en-US"/>
          </w:rPr>
        </w:r>
        <w:r w:rsidR="00315827">
          <w:rPr>
            <w:lang w:val="en-US" w:eastAsia="en-US"/>
          </w:rPr>
          <w:fldChar w:fldCharType="separate"/>
        </w:r>
        <w:r w:rsidR="00315827">
          <w:rPr>
            <w:lang w:val="en-US" w:eastAsia="en-US"/>
          </w:rPr>
          <w:t>137</w:t>
        </w:r>
        <w:r w:rsidR="00315827">
          <w:rPr>
            <w:lang w:val="en-US" w:eastAsia="en-US"/>
          </w:rPr>
          <w:fldChar w:fldCharType="end"/>
        </w:r>
      </w:hyperlink>
    </w:p>
    <w:p w14:paraId="68D28557" w14:textId="77777777" w:rsidR="007A578F" w:rsidRDefault="00764509">
      <w:pPr>
        <w:pStyle w:val="TOC8"/>
        <w:widowControl/>
        <w:rPr>
          <w:rFonts w:ascii="Calibri" w:hAnsi="Calibri" w:cs="Calibri"/>
          <w:noProof/>
          <w:sz w:val="22"/>
          <w:szCs w:val="22"/>
          <w:lang w:val="en-US"/>
        </w:rPr>
      </w:pPr>
      <w:hyperlink w:anchor="_Toc256000222" w:history="1">
        <w:r w:rsidR="00315827">
          <w:rPr>
            <w:rStyle w:val="Hyperlink"/>
            <w:lang w:val="en-US" w:eastAsia="en-US"/>
          </w:rPr>
          <w:t>3.8.20</w:t>
        </w:r>
        <w:r w:rsidR="00315827">
          <w:rPr>
            <w:rFonts w:ascii="Calibri" w:hAnsi="Calibri" w:cs="Calibri"/>
            <w:noProof/>
            <w:sz w:val="22"/>
            <w:szCs w:val="22"/>
            <w:lang w:val="en-US" w:eastAsia="en-US"/>
          </w:rPr>
          <w:tab/>
        </w:r>
        <w:r w:rsidR="00315827">
          <w:rPr>
            <w:rStyle w:val="Hyperlink"/>
            <w:lang w:val="en-US" w:eastAsia="en-US"/>
          </w:rPr>
          <w:t>Pre-dispatch schedule</w:t>
        </w:r>
        <w:r w:rsidR="00315827">
          <w:rPr>
            <w:lang w:val="en-US" w:eastAsia="en-US"/>
          </w:rPr>
          <w:tab/>
        </w:r>
        <w:r w:rsidR="00315827">
          <w:rPr>
            <w:lang w:val="en-US" w:eastAsia="en-US"/>
          </w:rPr>
          <w:fldChar w:fldCharType="begin"/>
        </w:r>
        <w:r w:rsidR="00315827">
          <w:rPr>
            <w:lang w:val="en-US" w:eastAsia="en-US"/>
          </w:rPr>
          <w:instrText xml:space="preserve"> PAGEREF _Toc256000222 \h </w:instrText>
        </w:r>
        <w:r w:rsidR="00315827">
          <w:rPr>
            <w:lang w:val="en-US" w:eastAsia="en-US"/>
          </w:rPr>
        </w:r>
        <w:r w:rsidR="00315827">
          <w:rPr>
            <w:lang w:val="en-US" w:eastAsia="en-US"/>
          </w:rPr>
          <w:fldChar w:fldCharType="separate"/>
        </w:r>
        <w:r w:rsidR="00315827">
          <w:rPr>
            <w:lang w:val="en-US" w:eastAsia="en-US"/>
          </w:rPr>
          <w:t>140</w:t>
        </w:r>
        <w:r w:rsidR="00315827">
          <w:rPr>
            <w:lang w:val="en-US" w:eastAsia="en-US"/>
          </w:rPr>
          <w:fldChar w:fldCharType="end"/>
        </w:r>
      </w:hyperlink>
    </w:p>
    <w:p w14:paraId="6F524168" w14:textId="77777777" w:rsidR="007A578F" w:rsidRDefault="00764509">
      <w:pPr>
        <w:pStyle w:val="TOC8"/>
        <w:widowControl/>
        <w:rPr>
          <w:rFonts w:ascii="Calibri" w:hAnsi="Calibri" w:cs="Calibri"/>
          <w:noProof/>
          <w:sz w:val="22"/>
          <w:szCs w:val="22"/>
          <w:lang w:val="en-US"/>
        </w:rPr>
      </w:pPr>
      <w:hyperlink w:anchor="_Toc256000223" w:history="1">
        <w:r w:rsidR="00315827">
          <w:rPr>
            <w:rStyle w:val="Hyperlink"/>
            <w:lang w:val="en-US" w:eastAsia="en-US"/>
          </w:rPr>
          <w:t>3.8.21</w:t>
        </w:r>
        <w:r w:rsidR="00315827">
          <w:rPr>
            <w:rFonts w:ascii="Calibri" w:hAnsi="Calibri" w:cs="Calibri"/>
            <w:noProof/>
            <w:sz w:val="22"/>
            <w:szCs w:val="22"/>
            <w:lang w:val="en-US" w:eastAsia="en-US"/>
          </w:rPr>
          <w:tab/>
        </w:r>
        <w:r w:rsidR="00315827">
          <w:rPr>
            <w:rStyle w:val="Hyperlink"/>
            <w:lang w:val="en-US" w:eastAsia="en-US"/>
          </w:rPr>
          <w:t>On-line dispatch process</w:t>
        </w:r>
        <w:r w:rsidR="00315827">
          <w:rPr>
            <w:lang w:val="en-US" w:eastAsia="en-US"/>
          </w:rPr>
          <w:tab/>
        </w:r>
        <w:r w:rsidR="00315827">
          <w:rPr>
            <w:lang w:val="en-US" w:eastAsia="en-US"/>
          </w:rPr>
          <w:fldChar w:fldCharType="begin"/>
        </w:r>
        <w:r w:rsidR="00315827">
          <w:rPr>
            <w:lang w:val="en-US" w:eastAsia="en-US"/>
          </w:rPr>
          <w:instrText xml:space="preserve"> PAGEREF _Toc256000223 \h </w:instrText>
        </w:r>
        <w:r w:rsidR="00315827">
          <w:rPr>
            <w:lang w:val="en-US" w:eastAsia="en-US"/>
          </w:rPr>
        </w:r>
        <w:r w:rsidR="00315827">
          <w:rPr>
            <w:lang w:val="en-US" w:eastAsia="en-US"/>
          </w:rPr>
          <w:fldChar w:fldCharType="separate"/>
        </w:r>
        <w:r w:rsidR="00315827">
          <w:rPr>
            <w:lang w:val="en-US" w:eastAsia="en-US"/>
          </w:rPr>
          <w:t>141</w:t>
        </w:r>
        <w:r w:rsidR="00315827">
          <w:rPr>
            <w:lang w:val="en-US" w:eastAsia="en-US"/>
          </w:rPr>
          <w:fldChar w:fldCharType="end"/>
        </w:r>
      </w:hyperlink>
    </w:p>
    <w:p w14:paraId="41A414B6" w14:textId="77777777" w:rsidR="007A578F" w:rsidRDefault="00764509">
      <w:pPr>
        <w:pStyle w:val="TOC8"/>
        <w:widowControl/>
        <w:rPr>
          <w:rFonts w:ascii="Calibri" w:hAnsi="Calibri" w:cs="Calibri"/>
          <w:noProof/>
          <w:sz w:val="22"/>
          <w:szCs w:val="22"/>
          <w:lang w:val="en-US"/>
        </w:rPr>
      </w:pPr>
      <w:hyperlink w:anchor="_Toc256000224" w:history="1">
        <w:r w:rsidR="00315827">
          <w:rPr>
            <w:rStyle w:val="Hyperlink"/>
            <w:lang w:val="en-US" w:eastAsia="en-US"/>
          </w:rPr>
          <w:t>3.8.22</w:t>
        </w:r>
        <w:r w:rsidR="00315827">
          <w:rPr>
            <w:rFonts w:ascii="Calibri" w:hAnsi="Calibri" w:cs="Calibri"/>
            <w:noProof/>
            <w:sz w:val="22"/>
            <w:szCs w:val="22"/>
            <w:lang w:val="en-US" w:eastAsia="en-US"/>
          </w:rPr>
          <w:tab/>
        </w:r>
        <w:r w:rsidR="00315827">
          <w:rPr>
            <w:rStyle w:val="Hyperlink"/>
            <w:lang w:val="en-US" w:eastAsia="en-US"/>
          </w:rPr>
          <w:t>Rebidding</w:t>
        </w:r>
        <w:r w:rsidR="00315827">
          <w:rPr>
            <w:lang w:val="en-US" w:eastAsia="en-US"/>
          </w:rPr>
          <w:tab/>
        </w:r>
        <w:r w:rsidR="00315827">
          <w:rPr>
            <w:lang w:val="en-US" w:eastAsia="en-US"/>
          </w:rPr>
          <w:fldChar w:fldCharType="begin"/>
        </w:r>
        <w:r w:rsidR="00315827">
          <w:rPr>
            <w:lang w:val="en-US" w:eastAsia="en-US"/>
          </w:rPr>
          <w:instrText xml:space="preserve"> PAGEREF _Toc256000224 \h </w:instrText>
        </w:r>
        <w:r w:rsidR="00315827">
          <w:rPr>
            <w:lang w:val="en-US" w:eastAsia="en-US"/>
          </w:rPr>
        </w:r>
        <w:r w:rsidR="00315827">
          <w:rPr>
            <w:lang w:val="en-US" w:eastAsia="en-US"/>
          </w:rPr>
          <w:fldChar w:fldCharType="separate"/>
        </w:r>
        <w:r w:rsidR="00315827">
          <w:rPr>
            <w:lang w:val="en-US" w:eastAsia="en-US"/>
          </w:rPr>
          <w:t>143</w:t>
        </w:r>
        <w:r w:rsidR="00315827">
          <w:rPr>
            <w:lang w:val="en-US" w:eastAsia="en-US"/>
          </w:rPr>
          <w:fldChar w:fldCharType="end"/>
        </w:r>
      </w:hyperlink>
    </w:p>
    <w:p w14:paraId="4EBB738A" w14:textId="77777777" w:rsidR="007A578F" w:rsidRDefault="00764509">
      <w:pPr>
        <w:pStyle w:val="TOC8"/>
        <w:widowControl/>
        <w:rPr>
          <w:rFonts w:ascii="Calibri" w:hAnsi="Calibri" w:cs="Calibri"/>
          <w:noProof/>
          <w:sz w:val="22"/>
          <w:szCs w:val="22"/>
          <w:lang w:val="en-US"/>
        </w:rPr>
      </w:pPr>
      <w:hyperlink w:anchor="_Toc256000225" w:history="1">
        <w:r w:rsidR="00315827">
          <w:rPr>
            <w:rStyle w:val="Hyperlink"/>
            <w:lang w:val="en-US" w:eastAsia="en-US"/>
          </w:rPr>
          <w:t>3.8.22A</w:t>
        </w:r>
        <w:r w:rsidR="00315827">
          <w:rPr>
            <w:rFonts w:ascii="Calibri" w:hAnsi="Calibri" w:cs="Calibri"/>
            <w:noProof/>
            <w:sz w:val="22"/>
            <w:szCs w:val="22"/>
            <w:lang w:val="en-US" w:eastAsia="en-US"/>
          </w:rPr>
          <w:tab/>
        </w:r>
        <w:r w:rsidR="00315827">
          <w:rPr>
            <w:rStyle w:val="Hyperlink"/>
            <w:lang w:val="en-US" w:eastAsia="en-US"/>
          </w:rPr>
          <w:t>Offers, bids and rebids must not be false or misleading</w:t>
        </w:r>
        <w:r w:rsidR="00315827">
          <w:rPr>
            <w:lang w:val="en-US" w:eastAsia="en-US"/>
          </w:rPr>
          <w:tab/>
        </w:r>
        <w:r w:rsidR="00315827">
          <w:rPr>
            <w:lang w:val="en-US" w:eastAsia="en-US"/>
          </w:rPr>
          <w:fldChar w:fldCharType="begin"/>
        </w:r>
        <w:r w:rsidR="00315827">
          <w:rPr>
            <w:lang w:val="en-US" w:eastAsia="en-US"/>
          </w:rPr>
          <w:instrText xml:space="preserve"> PAGEREF _Toc256000225 \h </w:instrText>
        </w:r>
        <w:r w:rsidR="00315827">
          <w:rPr>
            <w:lang w:val="en-US" w:eastAsia="en-US"/>
          </w:rPr>
        </w:r>
        <w:r w:rsidR="00315827">
          <w:rPr>
            <w:lang w:val="en-US" w:eastAsia="en-US"/>
          </w:rPr>
          <w:fldChar w:fldCharType="separate"/>
        </w:r>
        <w:r w:rsidR="00315827">
          <w:rPr>
            <w:lang w:val="en-US" w:eastAsia="en-US"/>
          </w:rPr>
          <w:t>144</w:t>
        </w:r>
        <w:r w:rsidR="00315827">
          <w:rPr>
            <w:lang w:val="en-US" w:eastAsia="en-US"/>
          </w:rPr>
          <w:fldChar w:fldCharType="end"/>
        </w:r>
      </w:hyperlink>
    </w:p>
    <w:p w14:paraId="084C64C8" w14:textId="77777777" w:rsidR="007A578F" w:rsidRDefault="00764509">
      <w:pPr>
        <w:pStyle w:val="TOC8"/>
        <w:widowControl/>
        <w:rPr>
          <w:rFonts w:ascii="Calibri" w:hAnsi="Calibri" w:cs="Calibri"/>
          <w:noProof/>
          <w:sz w:val="22"/>
          <w:szCs w:val="22"/>
          <w:lang w:val="en-US"/>
        </w:rPr>
      </w:pPr>
      <w:hyperlink w:anchor="_Toc256000226" w:history="1">
        <w:r w:rsidR="00315827">
          <w:rPr>
            <w:rStyle w:val="Hyperlink"/>
            <w:lang w:val="en-US" w:eastAsia="en-US"/>
          </w:rPr>
          <w:t>3.8.23</w:t>
        </w:r>
        <w:r w:rsidR="00315827">
          <w:rPr>
            <w:rFonts w:ascii="Calibri" w:hAnsi="Calibri" w:cs="Calibri"/>
            <w:noProof/>
            <w:sz w:val="22"/>
            <w:szCs w:val="22"/>
            <w:lang w:val="en-US" w:eastAsia="en-US"/>
          </w:rPr>
          <w:tab/>
        </w:r>
        <w:r w:rsidR="00315827">
          <w:rPr>
            <w:rStyle w:val="Hyperlink"/>
            <w:lang w:val="en-US" w:eastAsia="en-US"/>
          </w:rPr>
          <w:t>Failure to conform to dispatch instructions</w:t>
        </w:r>
        <w:r w:rsidR="00315827">
          <w:rPr>
            <w:lang w:val="en-US" w:eastAsia="en-US"/>
          </w:rPr>
          <w:tab/>
        </w:r>
        <w:r w:rsidR="00315827">
          <w:rPr>
            <w:lang w:val="en-US" w:eastAsia="en-US"/>
          </w:rPr>
          <w:fldChar w:fldCharType="begin"/>
        </w:r>
        <w:r w:rsidR="00315827">
          <w:rPr>
            <w:lang w:val="en-US" w:eastAsia="en-US"/>
          </w:rPr>
          <w:instrText xml:space="preserve"> PAGEREF _Toc256000226 \h </w:instrText>
        </w:r>
        <w:r w:rsidR="00315827">
          <w:rPr>
            <w:lang w:val="en-US" w:eastAsia="en-US"/>
          </w:rPr>
        </w:r>
        <w:r w:rsidR="00315827">
          <w:rPr>
            <w:lang w:val="en-US" w:eastAsia="en-US"/>
          </w:rPr>
          <w:fldChar w:fldCharType="separate"/>
        </w:r>
        <w:r w:rsidR="00315827">
          <w:rPr>
            <w:lang w:val="en-US" w:eastAsia="en-US"/>
          </w:rPr>
          <w:t>146</w:t>
        </w:r>
        <w:r w:rsidR="00315827">
          <w:rPr>
            <w:lang w:val="en-US" w:eastAsia="en-US"/>
          </w:rPr>
          <w:fldChar w:fldCharType="end"/>
        </w:r>
      </w:hyperlink>
    </w:p>
    <w:p w14:paraId="75C2F27E" w14:textId="77777777" w:rsidR="007A578F" w:rsidRDefault="00764509">
      <w:pPr>
        <w:pStyle w:val="TOC8"/>
        <w:widowControl/>
        <w:rPr>
          <w:rFonts w:ascii="Calibri" w:hAnsi="Calibri" w:cs="Calibri"/>
          <w:noProof/>
          <w:sz w:val="22"/>
          <w:szCs w:val="22"/>
          <w:lang w:val="en-US"/>
        </w:rPr>
      </w:pPr>
      <w:hyperlink w:anchor="_Toc256000227" w:history="1">
        <w:r w:rsidR="00315827">
          <w:rPr>
            <w:rStyle w:val="Hyperlink"/>
            <w:lang w:val="en-US" w:eastAsia="en-US"/>
          </w:rPr>
          <w:t>3.8.24</w:t>
        </w:r>
        <w:r w:rsidR="00315827">
          <w:rPr>
            <w:rFonts w:ascii="Calibri" w:hAnsi="Calibri" w:cs="Calibri"/>
            <w:noProof/>
            <w:sz w:val="22"/>
            <w:szCs w:val="22"/>
            <w:lang w:val="en-US" w:eastAsia="en-US"/>
          </w:rPr>
          <w:tab/>
        </w:r>
        <w:r w:rsidR="00315827">
          <w:rPr>
            <w:rStyle w:val="Hyperlink"/>
            <w:lang w:val="en-US" w:eastAsia="en-US"/>
          </w:rPr>
          <w:t>Scheduling errors</w:t>
        </w:r>
        <w:r w:rsidR="00315827">
          <w:rPr>
            <w:lang w:val="en-US" w:eastAsia="en-US"/>
          </w:rPr>
          <w:tab/>
        </w:r>
        <w:r w:rsidR="00315827">
          <w:rPr>
            <w:lang w:val="en-US" w:eastAsia="en-US"/>
          </w:rPr>
          <w:fldChar w:fldCharType="begin"/>
        </w:r>
        <w:r w:rsidR="00315827">
          <w:rPr>
            <w:lang w:val="en-US" w:eastAsia="en-US"/>
          </w:rPr>
          <w:instrText xml:space="preserve"> PAGEREF _Toc256000227 \h </w:instrText>
        </w:r>
        <w:r w:rsidR="00315827">
          <w:rPr>
            <w:lang w:val="en-US" w:eastAsia="en-US"/>
          </w:rPr>
        </w:r>
        <w:r w:rsidR="00315827">
          <w:rPr>
            <w:lang w:val="en-US" w:eastAsia="en-US"/>
          </w:rPr>
          <w:fldChar w:fldCharType="separate"/>
        </w:r>
        <w:r w:rsidR="00315827">
          <w:rPr>
            <w:lang w:val="en-US" w:eastAsia="en-US"/>
          </w:rPr>
          <w:t>148</w:t>
        </w:r>
        <w:r w:rsidR="00315827">
          <w:rPr>
            <w:lang w:val="en-US" w:eastAsia="en-US"/>
          </w:rPr>
          <w:fldChar w:fldCharType="end"/>
        </w:r>
      </w:hyperlink>
    </w:p>
    <w:p w14:paraId="52DDC18F" w14:textId="77777777" w:rsidR="007A578F" w:rsidRDefault="00764509">
      <w:pPr>
        <w:pStyle w:val="TOC6"/>
        <w:widowControl/>
        <w:rPr>
          <w:rFonts w:ascii="Calibri" w:hAnsi="Calibri" w:cs="Calibri"/>
          <w:noProof/>
          <w:sz w:val="22"/>
          <w:szCs w:val="22"/>
          <w:lang w:val="en-US"/>
        </w:rPr>
      </w:pPr>
      <w:hyperlink w:anchor="_Toc256000228" w:history="1">
        <w:r w:rsidR="00315827">
          <w:rPr>
            <w:rStyle w:val="Hyperlink"/>
            <w:lang w:val="en-US" w:eastAsia="en-US"/>
          </w:rPr>
          <w:t>3.9</w:t>
        </w:r>
        <w:r w:rsidR="00315827">
          <w:rPr>
            <w:rFonts w:ascii="Calibri" w:hAnsi="Calibri" w:cs="Calibri"/>
            <w:noProof/>
            <w:sz w:val="22"/>
            <w:szCs w:val="22"/>
            <w:lang w:val="en-US" w:eastAsia="en-US"/>
          </w:rPr>
          <w:tab/>
        </w:r>
        <w:r w:rsidR="00315827">
          <w:rPr>
            <w:rStyle w:val="Hyperlink"/>
            <w:lang w:val="en-US" w:eastAsia="en-US"/>
          </w:rPr>
          <w:t>Price Determination</w:t>
        </w:r>
        <w:r w:rsidR="00315827">
          <w:rPr>
            <w:lang w:val="en-US" w:eastAsia="en-US"/>
          </w:rPr>
          <w:tab/>
        </w:r>
        <w:r w:rsidR="00315827">
          <w:rPr>
            <w:lang w:val="en-US" w:eastAsia="en-US"/>
          </w:rPr>
          <w:fldChar w:fldCharType="begin"/>
        </w:r>
        <w:r w:rsidR="00315827">
          <w:rPr>
            <w:lang w:val="en-US" w:eastAsia="en-US"/>
          </w:rPr>
          <w:instrText xml:space="preserve"> PAGEREF _Toc256000228 \h </w:instrText>
        </w:r>
        <w:r w:rsidR="00315827">
          <w:rPr>
            <w:lang w:val="en-US" w:eastAsia="en-US"/>
          </w:rPr>
        </w:r>
        <w:r w:rsidR="00315827">
          <w:rPr>
            <w:lang w:val="en-US" w:eastAsia="en-US"/>
          </w:rPr>
          <w:fldChar w:fldCharType="separate"/>
        </w:r>
        <w:r w:rsidR="00315827">
          <w:rPr>
            <w:lang w:val="en-US" w:eastAsia="en-US"/>
          </w:rPr>
          <w:t>148</w:t>
        </w:r>
        <w:r w:rsidR="00315827">
          <w:rPr>
            <w:lang w:val="en-US" w:eastAsia="en-US"/>
          </w:rPr>
          <w:fldChar w:fldCharType="end"/>
        </w:r>
      </w:hyperlink>
    </w:p>
    <w:p w14:paraId="20577979" w14:textId="77777777" w:rsidR="007A578F" w:rsidRDefault="00764509">
      <w:pPr>
        <w:pStyle w:val="TOC8"/>
        <w:widowControl/>
        <w:rPr>
          <w:rFonts w:ascii="Calibri" w:hAnsi="Calibri" w:cs="Calibri"/>
          <w:noProof/>
          <w:sz w:val="22"/>
          <w:szCs w:val="22"/>
          <w:lang w:val="en-US"/>
        </w:rPr>
      </w:pPr>
      <w:hyperlink w:anchor="_Toc256000229" w:history="1">
        <w:r w:rsidR="00315827">
          <w:rPr>
            <w:rStyle w:val="Hyperlink"/>
            <w:lang w:val="en-US" w:eastAsia="en-US"/>
          </w:rPr>
          <w:t>3.9.1</w:t>
        </w:r>
        <w:r w:rsidR="00315827">
          <w:rPr>
            <w:rFonts w:ascii="Calibri" w:hAnsi="Calibri" w:cs="Calibri"/>
            <w:noProof/>
            <w:sz w:val="22"/>
            <w:szCs w:val="22"/>
            <w:lang w:val="en-US" w:eastAsia="en-US"/>
          </w:rPr>
          <w:tab/>
        </w:r>
        <w:r w:rsidR="00315827">
          <w:rPr>
            <w:rStyle w:val="Hyperlink"/>
            <w:lang w:val="en-US" w:eastAsia="en-US"/>
          </w:rPr>
          <w:t>Principles applicable to spot price determination</w:t>
        </w:r>
        <w:r w:rsidR="00315827">
          <w:rPr>
            <w:lang w:val="en-US" w:eastAsia="en-US"/>
          </w:rPr>
          <w:tab/>
        </w:r>
        <w:r w:rsidR="00315827">
          <w:rPr>
            <w:lang w:val="en-US" w:eastAsia="en-US"/>
          </w:rPr>
          <w:fldChar w:fldCharType="begin"/>
        </w:r>
        <w:r w:rsidR="00315827">
          <w:rPr>
            <w:lang w:val="en-US" w:eastAsia="en-US"/>
          </w:rPr>
          <w:instrText xml:space="preserve"> PAGEREF _Toc256000229 \h </w:instrText>
        </w:r>
        <w:r w:rsidR="00315827">
          <w:rPr>
            <w:lang w:val="en-US" w:eastAsia="en-US"/>
          </w:rPr>
        </w:r>
        <w:r w:rsidR="00315827">
          <w:rPr>
            <w:lang w:val="en-US" w:eastAsia="en-US"/>
          </w:rPr>
          <w:fldChar w:fldCharType="separate"/>
        </w:r>
        <w:r w:rsidR="00315827">
          <w:rPr>
            <w:lang w:val="en-US" w:eastAsia="en-US"/>
          </w:rPr>
          <w:t>148</w:t>
        </w:r>
        <w:r w:rsidR="00315827">
          <w:rPr>
            <w:lang w:val="en-US" w:eastAsia="en-US"/>
          </w:rPr>
          <w:fldChar w:fldCharType="end"/>
        </w:r>
      </w:hyperlink>
    </w:p>
    <w:p w14:paraId="56DBC75C" w14:textId="77777777" w:rsidR="007A578F" w:rsidRDefault="00764509">
      <w:pPr>
        <w:pStyle w:val="TOC8"/>
        <w:widowControl/>
        <w:rPr>
          <w:rFonts w:ascii="Calibri" w:hAnsi="Calibri" w:cs="Calibri"/>
          <w:noProof/>
          <w:sz w:val="22"/>
          <w:szCs w:val="22"/>
          <w:lang w:val="en-US"/>
        </w:rPr>
      </w:pPr>
      <w:hyperlink w:anchor="_Toc256000230" w:history="1">
        <w:r w:rsidR="00315827">
          <w:rPr>
            <w:rStyle w:val="Hyperlink"/>
            <w:lang w:val="en-US" w:eastAsia="en-US"/>
          </w:rPr>
          <w:t>3.9.2</w:t>
        </w:r>
        <w:r w:rsidR="00315827">
          <w:rPr>
            <w:rFonts w:ascii="Calibri" w:hAnsi="Calibri" w:cs="Calibri"/>
            <w:noProof/>
            <w:sz w:val="22"/>
            <w:szCs w:val="22"/>
            <w:lang w:val="en-US" w:eastAsia="en-US"/>
          </w:rPr>
          <w:tab/>
        </w:r>
        <w:r w:rsidR="00315827">
          <w:rPr>
            <w:rStyle w:val="Hyperlink"/>
            <w:lang w:val="en-US" w:eastAsia="en-US"/>
          </w:rPr>
          <w:t>Determination of spot prices</w:t>
        </w:r>
        <w:r w:rsidR="00315827">
          <w:rPr>
            <w:lang w:val="en-US" w:eastAsia="en-US"/>
          </w:rPr>
          <w:tab/>
        </w:r>
        <w:r w:rsidR="00315827">
          <w:rPr>
            <w:lang w:val="en-US" w:eastAsia="en-US"/>
          </w:rPr>
          <w:fldChar w:fldCharType="begin"/>
        </w:r>
        <w:r w:rsidR="00315827">
          <w:rPr>
            <w:lang w:val="en-US" w:eastAsia="en-US"/>
          </w:rPr>
          <w:instrText xml:space="preserve"> PAGEREF _Toc256000230 \h </w:instrText>
        </w:r>
        <w:r w:rsidR="00315827">
          <w:rPr>
            <w:lang w:val="en-US" w:eastAsia="en-US"/>
          </w:rPr>
        </w:r>
        <w:r w:rsidR="00315827">
          <w:rPr>
            <w:lang w:val="en-US" w:eastAsia="en-US"/>
          </w:rPr>
          <w:fldChar w:fldCharType="separate"/>
        </w:r>
        <w:r w:rsidR="00315827">
          <w:rPr>
            <w:lang w:val="en-US" w:eastAsia="en-US"/>
          </w:rPr>
          <w:t>150</w:t>
        </w:r>
        <w:r w:rsidR="00315827">
          <w:rPr>
            <w:lang w:val="en-US" w:eastAsia="en-US"/>
          </w:rPr>
          <w:fldChar w:fldCharType="end"/>
        </w:r>
      </w:hyperlink>
    </w:p>
    <w:p w14:paraId="487BFB4C" w14:textId="77777777" w:rsidR="007A578F" w:rsidRDefault="00764509">
      <w:pPr>
        <w:pStyle w:val="TOC8"/>
        <w:widowControl/>
        <w:rPr>
          <w:rFonts w:ascii="Calibri" w:hAnsi="Calibri" w:cs="Calibri"/>
          <w:noProof/>
          <w:sz w:val="22"/>
          <w:szCs w:val="22"/>
          <w:lang w:val="en-US"/>
        </w:rPr>
      </w:pPr>
      <w:hyperlink w:anchor="_Toc256000231" w:history="1">
        <w:r w:rsidR="00315827">
          <w:rPr>
            <w:rStyle w:val="Hyperlink"/>
            <w:lang w:val="en-US" w:eastAsia="en-US"/>
          </w:rPr>
          <w:t>3.9.2A</w:t>
        </w:r>
        <w:r w:rsidR="00315827">
          <w:rPr>
            <w:rFonts w:ascii="Calibri" w:hAnsi="Calibri" w:cs="Calibri"/>
            <w:noProof/>
            <w:sz w:val="22"/>
            <w:szCs w:val="22"/>
            <w:lang w:val="en-US" w:eastAsia="en-US"/>
          </w:rPr>
          <w:tab/>
        </w:r>
        <w:r w:rsidR="00315827">
          <w:rPr>
            <w:rStyle w:val="Hyperlink"/>
            <w:lang w:val="en-US" w:eastAsia="en-US"/>
          </w:rPr>
          <w:t>Determination of ancillary services prices</w:t>
        </w:r>
        <w:r w:rsidR="00315827">
          <w:rPr>
            <w:lang w:val="en-US" w:eastAsia="en-US"/>
          </w:rPr>
          <w:tab/>
        </w:r>
        <w:r w:rsidR="00315827">
          <w:rPr>
            <w:lang w:val="en-US" w:eastAsia="en-US"/>
          </w:rPr>
          <w:fldChar w:fldCharType="begin"/>
        </w:r>
        <w:r w:rsidR="00315827">
          <w:rPr>
            <w:lang w:val="en-US" w:eastAsia="en-US"/>
          </w:rPr>
          <w:instrText xml:space="preserve"> PAGEREF _Toc256000231 \h </w:instrText>
        </w:r>
        <w:r w:rsidR="00315827">
          <w:rPr>
            <w:lang w:val="en-US" w:eastAsia="en-US"/>
          </w:rPr>
        </w:r>
        <w:r w:rsidR="00315827">
          <w:rPr>
            <w:lang w:val="en-US" w:eastAsia="en-US"/>
          </w:rPr>
          <w:fldChar w:fldCharType="separate"/>
        </w:r>
        <w:r w:rsidR="00315827">
          <w:rPr>
            <w:lang w:val="en-US" w:eastAsia="en-US"/>
          </w:rPr>
          <w:t>151</w:t>
        </w:r>
        <w:r w:rsidR="00315827">
          <w:rPr>
            <w:lang w:val="en-US" w:eastAsia="en-US"/>
          </w:rPr>
          <w:fldChar w:fldCharType="end"/>
        </w:r>
      </w:hyperlink>
    </w:p>
    <w:p w14:paraId="57647B82" w14:textId="77777777" w:rsidR="007A578F" w:rsidRDefault="00764509">
      <w:pPr>
        <w:pStyle w:val="TOC8"/>
        <w:widowControl/>
        <w:rPr>
          <w:rFonts w:ascii="Calibri" w:hAnsi="Calibri" w:cs="Calibri"/>
          <w:noProof/>
          <w:sz w:val="22"/>
          <w:szCs w:val="22"/>
          <w:lang w:val="en-US"/>
        </w:rPr>
      </w:pPr>
      <w:hyperlink w:anchor="_Toc256000232" w:history="1">
        <w:r w:rsidR="00315827">
          <w:rPr>
            <w:rStyle w:val="Hyperlink"/>
            <w:lang w:val="en-US" w:eastAsia="en-US"/>
          </w:rPr>
          <w:t>3.9.2B</w:t>
        </w:r>
        <w:r w:rsidR="00315827">
          <w:rPr>
            <w:rFonts w:ascii="Calibri" w:hAnsi="Calibri" w:cs="Calibri"/>
            <w:noProof/>
            <w:sz w:val="22"/>
            <w:szCs w:val="22"/>
            <w:lang w:val="en-US" w:eastAsia="en-US"/>
          </w:rPr>
          <w:tab/>
        </w:r>
        <w:r w:rsidR="00315827">
          <w:rPr>
            <w:rStyle w:val="Hyperlink"/>
            <w:lang w:val="en-US" w:eastAsia="en-US"/>
          </w:rPr>
          <w:t>Pricing where AEMO determines a manifestly incorrect input</w:t>
        </w:r>
        <w:r w:rsidR="00315827">
          <w:rPr>
            <w:lang w:val="en-US" w:eastAsia="en-US"/>
          </w:rPr>
          <w:tab/>
        </w:r>
        <w:r w:rsidR="00315827">
          <w:rPr>
            <w:lang w:val="en-US" w:eastAsia="en-US"/>
          </w:rPr>
          <w:fldChar w:fldCharType="begin"/>
        </w:r>
        <w:r w:rsidR="00315827">
          <w:rPr>
            <w:lang w:val="en-US" w:eastAsia="en-US"/>
          </w:rPr>
          <w:instrText xml:space="preserve"> PAGEREF _Toc256000232 \h </w:instrText>
        </w:r>
        <w:r w:rsidR="00315827">
          <w:rPr>
            <w:lang w:val="en-US" w:eastAsia="en-US"/>
          </w:rPr>
        </w:r>
        <w:r w:rsidR="00315827">
          <w:rPr>
            <w:lang w:val="en-US" w:eastAsia="en-US"/>
          </w:rPr>
          <w:fldChar w:fldCharType="separate"/>
        </w:r>
        <w:r w:rsidR="00315827">
          <w:rPr>
            <w:lang w:val="en-US" w:eastAsia="en-US"/>
          </w:rPr>
          <w:t>152</w:t>
        </w:r>
        <w:r w:rsidR="00315827">
          <w:rPr>
            <w:lang w:val="en-US" w:eastAsia="en-US"/>
          </w:rPr>
          <w:fldChar w:fldCharType="end"/>
        </w:r>
      </w:hyperlink>
    </w:p>
    <w:p w14:paraId="44E30F74" w14:textId="77777777" w:rsidR="007A578F" w:rsidRDefault="00764509">
      <w:pPr>
        <w:pStyle w:val="TOC8"/>
        <w:widowControl/>
        <w:rPr>
          <w:rFonts w:ascii="Calibri" w:hAnsi="Calibri" w:cs="Calibri"/>
          <w:noProof/>
          <w:sz w:val="22"/>
          <w:szCs w:val="22"/>
          <w:lang w:val="en-US"/>
        </w:rPr>
      </w:pPr>
      <w:hyperlink w:anchor="_Toc256000233" w:history="1">
        <w:r w:rsidR="00315827">
          <w:rPr>
            <w:rStyle w:val="Hyperlink"/>
            <w:lang w:val="en-US" w:eastAsia="en-US"/>
          </w:rPr>
          <w:t>3.9.3</w:t>
        </w:r>
        <w:r w:rsidR="00315827">
          <w:rPr>
            <w:rFonts w:ascii="Calibri" w:hAnsi="Calibri" w:cs="Calibri"/>
            <w:noProof/>
            <w:sz w:val="22"/>
            <w:szCs w:val="22"/>
            <w:lang w:val="en-US" w:eastAsia="en-US"/>
          </w:rPr>
          <w:tab/>
        </w:r>
        <w:r w:rsidR="00315827">
          <w:rPr>
            <w:rStyle w:val="Hyperlink"/>
            <w:lang w:val="en-US" w:eastAsia="en-US"/>
          </w:rPr>
          <w:t>Pricing in the event of intervention by AEMO</w:t>
        </w:r>
        <w:r w:rsidR="00315827">
          <w:rPr>
            <w:lang w:val="en-US" w:eastAsia="en-US"/>
          </w:rPr>
          <w:tab/>
        </w:r>
        <w:r w:rsidR="00315827">
          <w:rPr>
            <w:lang w:val="en-US" w:eastAsia="en-US"/>
          </w:rPr>
          <w:fldChar w:fldCharType="begin"/>
        </w:r>
        <w:r w:rsidR="00315827">
          <w:rPr>
            <w:lang w:val="en-US" w:eastAsia="en-US"/>
          </w:rPr>
          <w:instrText xml:space="preserve"> PAGEREF _Toc256000233 \h </w:instrText>
        </w:r>
        <w:r w:rsidR="00315827">
          <w:rPr>
            <w:lang w:val="en-US" w:eastAsia="en-US"/>
          </w:rPr>
        </w:r>
        <w:r w:rsidR="00315827">
          <w:rPr>
            <w:lang w:val="en-US" w:eastAsia="en-US"/>
          </w:rPr>
          <w:fldChar w:fldCharType="separate"/>
        </w:r>
        <w:r w:rsidR="00315827">
          <w:rPr>
            <w:lang w:val="en-US" w:eastAsia="en-US"/>
          </w:rPr>
          <w:t>153</w:t>
        </w:r>
        <w:r w:rsidR="00315827">
          <w:rPr>
            <w:lang w:val="en-US" w:eastAsia="en-US"/>
          </w:rPr>
          <w:fldChar w:fldCharType="end"/>
        </w:r>
      </w:hyperlink>
    </w:p>
    <w:p w14:paraId="55D4BE30" w14:textId="77777777" w:rsidR="007A578F" w:rsidRDefault="00764509">
      <w:pPr>
        <w:pStyle w:val="TOC8"/>
        <w:widowControl/>
        <w:rPr>
          <w:rFonts w:ascii="Calibri" w:hAnsi="Calibri" w:cs="Calibri"/>
          <w:noProof/>
          <w:sz w:val="22"/>
          <w:szCs w:val="22"/>
          <w:lang w:val="en-US"/>
        </w:rPr>
      </w:pPr>
      <w:hyperlink w:anchor="_Toc256000234" w:history="1">
        <w:r w:rsidR="00315827">
          <w:rPr>
            <w:rStyle w:val="Hyperlink"/>
            <w:lang w:val="en-US" w:eastAsia="en-US"/>
          </w:rPr>
          <w:t>3.9.3A</w:t>
        </w:r>
        <w:r w:rsidR="00315827">
          <w:rPr>
            <w:rFonts w:ascii="Calibri" w:hAnsi="Calibri" w:cs="Calibri"/>
            <w:noProof/>
            <w:sz w:val="22"/>
            <w:szCs w:val="22"/>
            <w:lang w:val="en-US" w:eastAsia="en-US"/>
          </w:rPr>
          <w:tab/>
        </w:r>
        <w:r w:rsidR="00315827">
          <w:rPr>
            <w:rStyle w:val="Hyperlink"/>
            <w:lang w:val="en-US" w:eastAsia="en-US"/>
          </w:rPr>
          <w:t>Reliability standard and settings review</w:t>
        </w:r>
        <w:r w:rsidR="00315827">
          <w:rPr>
            <w:lang w:val="en-US" w:eastAsia="en-US"/>
          </w:rPr>
          <w:tab/>
        </w:r>
        <w:r w:rsidR="00315827">
          <w:rPr>
            <w:lang w:val="en-US" w:eastAsia="en-US"/>
          </w:rPr>
          <w:fldChar w:fldCharType="begin"/>
        </w:r>
        <w:r w:rsidR="00315827">
          <w:rPr>
            <w:lang w:val="en-US" w:eastAsia="en-US"/>
          </w:rPr>
          <w:instrText xml:space="preserve"> PAGEREF _Toc256000234 \h </w:instrText>
        </w:r>
        <w:r w:rsidR="00315827">
          <w:rPr>
            <w:lang w:val="en-US" w:eastAsia="en-US"/>
          </w:rPr>
        </w:r>
        <w:r w:rsidR="00315827">
          <w:rPr>
            <w:lang w:val="en-US" w:eastAsia="en-US"/>
          </w:rPr>
          <w:fldChar w:fldCharType="separate"/>
        </w:r>
        <w:r w:rsidR="00315827">
          <w:rPr>
            <w:lang w:val="en-US" w:eastAsia="en-US"/>
          </w:rPr>
          <w:t>155</w:t>
        </w:r>
        <w:r w:rsidR="00315827">
          <w:rPr>
            <w:lang w:val="en-US" w:eastAsia="en-US"/>
          </w:rPr>
          <w:fldChar w:fldCharType="end"/>
        </w:r>
      </w:hyperlink>
    </w:p>
    <w:p w14:paraId="5D912A9A" w14:textId="77777777" w:rsidR="007A578F" w:rsidRDefault="00764509">
      <w:pPr>
        <w:pStyle w:val="TOC8"/>
        <w:widowControl/>
        <w:rPr>
          <w:rFonts w:ascii="Calibri" w:hAnsi="Calibri" w:cs="Calibri"/>
          <w:noProof/>
          <w:sz w:val="22"/>
          <w:szCs w:val="22"/>
          <w:lang w:val="en-US"/>
        </w:rPr>
      </w:pPr>
      <w:hyperlink w:anchor="_Toc256000235" w:history="1">
        <w:r w:rsidR="00315827">
          <w:rPr>
            <w:rStyle w:val="Hyperlink"/>
            <w:lang w:val="en-US" w:eastAsia="en-US"/>
          </w:rPr>
          <w:t>3.9.3B</w:t>
        </w:r>
        <w:r w:rsidR="00315827">
          <w:rPr>
            <w:rFonts w:ascii="Calibri" w:hAnsi="Calibri" w:cs="Calibri"/>
            <w:noProof/>
            <w:sz w:val="22"/>
            <w:szCs w:val="22"/>
            <w:lang w:val="en-US" w:eastAsia="en-US"/>
          </w:rPr>
          <w:tab/>
        </w:r>
        <w:r w:rsidR="00315827">
          <w:rPr>
            <w:rStyle w:val="Hyperlink"/>
            <w:lang w:val="en-US" w:eastAsia="en-US"/>
          </w:rPr>
          <w:t>Reliability standard and settings review report</w:t>
        </w:r>
        <w:r w:rsidR="00315827">
          <w:rPr>
            <w:lang w:val="en-US" w:eastAsia="en-US"/>
          </w:rPr>
          <w:tab/>
        </w:r>
        <w:r w:rsidR="00315827">
          <w:rPr>
            <w:lang w:val="en-US" w:eastAsia="en-US"/>
          </w:rPr>
          <w:fldChar w:fldCharType="begin"/>
        </w:r>
        <w:r w:rsidR="00315827">
          <w:rPr>
            <w:lang w:val="en-US" w:eastAsia="en-US"/>
          </w:rPr>
          <w:instrText xml:space="preserve"> PAGEREF _Toc256000235 \h </w:instrText>
        </w:r>
        <w:r w:rsidR="00315827">
          <w:rPr>
            <w:lang w:val="en-US" w:eastAsia="en-US"/>
          </w:rPr>
        </w:r>
        <w:r w:rsidR="00315827">
          <w:rPr>
            <w:lang w:val="en-US" w:eastAsia="en-US"/>
          </w:rPr>
          <w:fldChar w:fldCharType="separate"/>
        </w:r>
        <w:r w:rsidR="00315827">
          <w:rPr>
            <w:lang w:val="en-US" w:eastAsia="en-US"/>
          </w:rPr>
          <w:t>157</w:t>
        </w:r>
        <w:r w:rsidR="00315827">
          <w:rPr>
            <w:lang w:val="en-US" w:eastAsia="en-US"/>
          </w:rPr>
          <w:fldChar w:fldCharType="end"/>
        </w:r>
      </w:hyperlink>
    </w:p>
    <w:p w14:paraId="251C36C1" w14:textId="77777777" w:rsidR="007A578F" w:rsidRDefault="00764509">
      <w:pPr>
        <w:pStyle w:val="TOC8"/>
        <w:widowControl/>
        <w:rPr>
          <w:rFonts w:ascii="Calibri" w:hAnsi="Calibri" w:cs="Calibri"/>
          <w:noProof/>
          <w:sz w:val="22"/>
          <w:szCs w:val="22"/>
          <w:lang w:val="en-US"/>
        </w:rPr>
      </w:pPr>
      <w:hyperlink w:anchor="_Toc256000236" w:history="1">
        <w:r w:rsidR="00315827">
          <w:rPr>
            <w:rStyle w:val="Hyperlink"/>
            <w:lang w:val="en-US" w:eastAsia="en-US"/>
          </w:rPr>
          <w:t>3.9.3C</w:t>
        </w:r>
        <w:r w:rsidR="00315827">
          <w:rPr>
            <w:rFonts w:ascii="Calibri" w:hAnsi="Calibri" w:cs="Calibri"/>
            <w:noProof/>
            <w:sz w:val="22"/>
            <w:szCs w:val="22"/>
            <w:lang w:val="en-US" w:eastAsia="en-US"/>
          </w:rPr>
          <w:tab/>
        </w:r>
        <w:r w:rsidR="00315827">
          <w:rPr>
            <w:rStyle w:val="Hyperlink"/>
            <w:lang w:val="en-US" w:eastAsia="en-US"/>
          </w:rPr>
          <w:t>Reliability standard and interim reliability measure</w:t>
        </w:r>
        <w:r w:rsidR="00315827">
          <w:rPr>
            <w:lang w:val="en-US" w:eastAsia="en-US"/>
          </w:rPr>
          <w:tab/>
        </w:r>
        <w:r w:rsidR="00315827">
          <w:rPr>
            <w:lang w:val="en-US" w:eastAsia="en-US"/>
          </w:rPr>
          <w:fldChar w:fldCharType="begin"/>
        </w:r>
        <w:r w:rsidR="00315827">
          <w:rPr>
            <w:lang w:val="en-US" w:eastAsia="en-US"/>
          </w:rPr>
          <w:instrText xml:space="preserve"> PAGEREF _Toc256000236 \h </w:instrText>
        </w:r>
        <w:r w:rsidR="00315827">
          <w:rPr>
            <w:lang w:val="en-US" w:eastAsia="en-US"/>
          </w:rPr>
        </w:r>
        <w:r w:rsidR="00315827">
          <w:rPr>
            <w:lang w:val="en-US" w:eastAsia="en-US"/>
          </w:rPr>
          <w:fldChar w:fldCharType="separate"/>
        </w:r>
        <w:r w:rsidR="00315827">
          <w:rPr>
            <w:lang w:val="en-US" w:eastAsia="en-US"/>
          </w:rPr>
          <w:t>157</w:t>
        </w:r>
        <w:r w:rsidR="00315827">
          <w:rPr>
            <w:lang w:val="en-US" w:eastAsia="en-US"/>
          </w:rPr>
          <w:fldChar w:fldCharType="end"/>
        </w:r>
      </w:hyperlink>
    </w:p>
    <w:p w14:paraId="466D57AA" w14:textId="77777777" w:rsidR="007A578F" w:rsidRDefault="00764509">
      <w:pPr>
        <w:pStyle w:val="TOC8"/>
        <w:widowControl/>
        <w:rPr>
          <w:rFonts w:ascii="Calibri" w:hAnsi="Calibri" w:cs="Calibri"/>
          <w:noProof/>
          <w:sz w:val="22"/>
          <w:szCs w:val="22"/>
          <w:lang w:val="en-US"/>
        </w:rPr>
      </w:pPr>
      <w:hyperlink w:anchor="_Toc256000237" w:history="1">
        <w:r w:rsidR="00315827">
          <w:rPr>
            <w:rStyle w:val="Hyperlink"/>
            <w:lang w:val="en-US" w:eastAsia="en-US"/>
          </w:rPr>
          <w:t>3.9.3D</w:t>
        </w:r>
        <w:r w:rsidR="00315827">
          <w:rPr>
            <w:rFonts w:ascii="Calibri" w:hAnsi="Calibri" w:cs="Calibri"/>
            <w:noProof/>
            <w:sz w:val="22"/>
            <w:szCs w:val="22"/>
            <w:lang w:val="en-US" w:eastAsia="en-US"/>
          </w:rPr>
          <w:tab/>
        </w:r>
        <w:r w:rsidR="00315827">
          <w:rPr>
            <w:rStyle w:val="Hyperlink"/>
            <w:lang w:val="en-US" w:eastAsia="en-US"/>
          </w:rPr>
          <w:t>Implementation of the reliability standard</w:t>
        </w:r>
        <w:r w:rsidR="00315827">
          <w:rPr>
            <w:lang w:val="en-US" w:eastAsia="en-US"/>
          </w:rPr>
          <w:tab/>
        </w:r>
        <w:r w:rsidR="00315827">
          <w:rPr>
            <w:lang w:val="en-US" w:eastAsia="en-US"/>
          </w:rPr>
          <w:fldChar w:fldCharType="begin"/>
        </w:r>
        <w:r w:rsidR="00315827">
          <w:rPr>
            <w:lang w:val="en-US" w:eastAsia="en-US"/>
          </w:rPr>
          <w:instrText xml:space="preserve"> PAGEREF _Toc256000237 \h </w:instrText>
        </w:r>
        <w:r w:rsidR="00315827">
          <w:rPr>
            <w:lang w:val="en-US" w:eastAsia="en-US"/>
          </w:rPr>
        </w:r>
        <w:r w:rsidR="00315827">
          <w:rPr>
            <w:lang w:val="en-US" w:eastAsia="en-US"/>
          </w:rPr>
          <w:fldChar w:fldCharType="separate"/>
        </w:r>
        <w:r w:rsidR="00315827">
          <w:rPr>
            <w:lang w:val="en-US" w:eastAsia="en-US"/>
          </w:rPr>
          <w:t>158</w:t>
        </w:r>
        <w:r w:rsidR="00315827">
          <w:rPr>
            <w:lang w:val="en-US" w:eastAsia="en-US"/>
          </w:rPr>
          <w:fldChar w:fldCharType="end"/>
        </w:r>
      </w:hyperlink>
    </w:p>
    <w:p w14:paraId="6BC8EE85" w14:textId="77777777" w:rsidR="007A578F" w:rsidRDefault="00764509">
      <w:pPr>
        <w:pStyle w:val="TOC8"/>
        <w:widowControl/>
        <w:rPr>
          <w:rFonts w:ascii="Calibri" w:hAnsi="Calibri" w:cs="Calibri"/>
          <w:noProof/>
          <w:sz w:val="22"/>
          <w:szCs w:val="22"/>
          <w:lang w:val="en-US"/>
        </w:rPr>
      </w:pPr>
      <w:hyperlink w:anchor="_Toc256000238" w:history="1">
        <w:r w:rsidR="00315827">
          <w:rPr>
            <w:rStyle w:val="Hyperlink"/>
            <w:lang w:val="en-US" w:eastAsia="en-US"/>
          </w:rPr>
          <w:t>3.9.4</w:t>
        </w:r>
        <w:r w:rsidR="00315827">
          <w:rPr>
            <w:rFonts w:ascii="Calibri" w:hAnsi="Calibri" w:cs="Calibri"/>
            <w:noProof/>
            <w:sz w:val="22"/>
            <w:szCs w:val="22"/>
            <w:lang w:val="en-US" w:eastAsia="en-US"/>
          </w:rPr>
          <w:tab/>
        </w:r>
        <w:r w:rsidR="00315827">
          <w:rPr>
            <w:rStyle w:val="Hyperlink"/>
            <w:lang w:val="en-US" w:eastAsia="en-US"/>
          </w:rPr>
          <w:t>Market Price Cap</w:t>
        </w:r>
        <w:r w:rsidR="00315827">
          <w:rPr>
            <w:lang w:val="en-US" w:eastAsia="en-US"/>
          </w:rPr>
          <w:tab/>
        </w:r>
        <w:r w:rsidR="00315827">
          <w:rPr>
            <w:lang w:val="en-US" w:eastAsia="en-US"/>
          </w:rPr>
          <w:fldChar w:fldCharType="begin"/>
        </w:r>
        <w:r w:rsidR="00315827">
          <w:rPr>
            <w:lang w:val="en-US" w:eastAsia="en-US"/>
          </w:rPr>
          <w:instrText xml:space="preserve"> PAGEREF _Toc256000238 \h </w:instrText>
        </w:r>
        <w:r w:rsidR="00315827">
          <w:rPr>
            <w:lang w:val="en-US" w:eastAsia="en-US"/>
          </w:rPr>
        </w:r>
        <w:r w:rsidR="00315827">
          <w:rPr>
            <w:lang w:val="en-US" w:eastAsia="en-US"/>
          </w:rPr>
          <w:fldChar w:fldCharType="separate"/>
        </w:r>
        <w:r w:rsidR="00315827">
          <w:rPr>
            <w:lang w:val="en-US" w:eastAsia="en-US"/>
          </w:rPr>
          <w:t>159</w:t>
        </w:r>
        <w:r w:rsidR="00315827">
          <w:rPr>
            <w:lang w:val="en-US" w:eastAsia="en-US"/>
          </w:rPr>
          <w:fldChar w:fldCharType="end"/>
        </w:r>
      </w:hyperlink>
    </w:p>
    <w:p w14:paraId="16735563" w14:textId="77777777" w:rsidR="007A578F" w:rsidRDefault="00764509">
      <w:pPr>
        <w:pStyle w:val="TOC8"/>
        <w:widowControl/>
        <w:rPr>
          <w:rFonts w:ascii="Calibri" w:hAnsi="Calibri" w:cs="Calibri"/>
          <w:noProof/>
          <w:sz w:val="22"/>
          <w:szCs w:val="22"/>
          <w:lang w:val="en-US"/>
        </w:rPr>
      </w:pPr>
      <w:hyperlink w:anchor="_Toc256000239" w:history="1">
        <w:r w:rsidR="00315827">
          <w:rPr>
            <w:rStyle w:val="Hyperlink"/>
            <w:lang w:val="en-US" w:eastAsia="en-US"/>
          </w:rPr>
          <w:t>3.9.5</w:t>
        </w:r>
        <w:r w:rsidR="00315827">
          <w:rPr>
            <w:rFonts w:ascii="Calibri" w:hAnsi="Calibri" w:cs="Calibri"/>
            <w:noProof/>
            <w:sz w:val="22"/>
            <w:szCs w:val="22"/>
            <w:lang w:val="en-US" w:eastAsia="en-US"/>
          </w:rPr>
          <w:tab/>
        </w:r>
        <w:r w:rsidR="00315827">
          <w:rPr>
            <w:rStyle w:val="Hyperlink"/>
            <w:lang w:val="en-US" w:eastAsia="en-US"/>
          </w:rPr>
          <w:t>Application of the Market Price Cap</w:t>
        </w:r>
        <w:r w:rsidR="00315827">
          <w:rPr>
            <w:lang w:val="en-US" w:eastAsia="en-US"/>
          </w:rPr>
          <w:tab/>
        </w:r>
        <w:r w:rsidR="00315827">
          <w:rPr>
            <w:lang w:val="en-US" w:eastAsia="en-US"/>
          </w:rPr>
          <w:fldChar w:fldCharType="begin"/>
        </w:r>
        <w:r w:rsidR="00315827">
          <w:rPr>
            <w:lang w:val="en-US" w:eastAsia="en-US"/>
          </w:rPr>
          <w:instrText xml:space="preserve"> PAGEREF _Toc256000239 \h </w:instrText>
        </w:r>
        <w:r w:rsidR="00315827">
          <w:rPr>
            <w:lang w:val="en-US" w:eastAsia="en-US"/>
          </w:rPr>
        </w:r>
        <w:r w:rsidR="00315827">
          <w:rPr>
            <w:lang w:val="en-US" w:eastAsia="en-US"/>
          </w:rPr>
          <w:fldChar w:fldCharType="separate"/>
        </w:r>
        <w:r w:rsidR="00315827">
          <w:rPr>
            <w:lang w:val="en-US" w:eastAsia="en-US"/>
          </w:rPr>
          <w:t>160</w:t>
        </w:r>
        <w:r w:rsidR="00315827">
          <w:rPr>
            <w:lang w:val="en-US" w:eastAsia="en-US"/>
          </w:rPr>
          <w:fldChar w:fldCharType="end"/>
        </w:r>
      </w:hyperlink>
    </w:p>
    <w:p w14:paraId="619F6E2F" w14:textId="77777777" w:rsidR="007A578F" w:rsidRDefault="00764509">
      <w:pPr>
        <w:pStyle w:val="TOC8"/>
        <w:widowControl/>
        <w:rPr>
          <w:rFonts w:ascii="Calibri" w:hAnsi="Calibri" w:cs="Calibri"/>
          <w:noProof/>
          <w:sz w:val="22"/>
          <w:szCs w:val="22"/>
          <w:lang w:val="en-US"/>
        </w:rPr>
      </w:pPr>
      <w:hyperlink w:anchor="_Toc256000240" w:history="1">
        <w:r w:rsidR="00315827">
          <w:rPr>
            <w:rStyle w:val="Hyperlink"/>
            <w:lang w:val="en-US" w:eastAsia="en-US"/>
          </w:rPr>
          <w:t>3.9.6</w:t>
        </w:r>
        <w:r w:rsidR="00315827">
          <w:rPr>
            <w:rFonts w:ascii="Calibri" w:hAnsi="Calibri" w:cs="Calibri"/>
            <w:noProof/>
            <w:sz w:val="22"/>
            <w:szCs w:val="22"/>
            <w:lang w:val="en-US" w:eastAsia="en-US"/>
          </w:rPr>
          <w:tab/>
        </w:r>
        <w:r w:rsidR="00315827">
          <w:rPr>
            <w:rStyle w:val="Hyperlink"/>
            <w:lang w:val="en-US" w:eastAsia="en-US"/>
          </w:rPr>
          <w:t>Market Floor Price</w:t>
        </w:r>
        <w:r w:rsidR="00315827">
          <w:rPr>
            <w:lang w:val="en-US" w:eastAsia="en-US"/>
          </w:rPr>
          <w:tab/>
        </w:r>
        <w:r w:rsidR="00315827">
          <w:rPr>
            <w:lang w:val="en-US" w:eastAsia="en-US"/>
          </w:rPr>
          <w:fldChar w:fldCharType="begin"/>
        </w:r>
        <w:r w:rsidR="00315827">
          <w:rPr>
            <w:lang w:val="en-US" w:eastAsia="en-US"/>
          </w:rPr>
          <w:instrText xml:space="preserve"> PAGEREF _Toc256000240 \h </w:instrText>
        </w:r>
        <w:r w:rsidR="00315827">
          <w:rPr>
            <w:lang w:val="en-US" w:eastAsia="en-US"/>
          </w:rPr>
        </w:r>
        <w:r w:rsidR="00315827">
          <w:rPr>
            <w:lang w:val="en-US" w:eastAsia="en-US"/>
          </w:rPr>
          <w:fldChar w:fldCharType="separate"/>
        </w:r>
        <w:r w:rsidR="00315827">
          <w:rPr>
            <w:lang w:val="en-US" w:eastAsia="en-US"/>
          </w:rPr>
          <w:t>160</w:t>
        </w:r>
        <w:r w:rsidR="00315827">
          <w:rPr>
            <w:lang w:val="en-US" w:eastAsia="en-US"/>
          </w:rPr>
          <w:fldChar w:fldCharType="end"/>
        </w:r>
      </w:hyperlink>
    </w:p>
    <w:p w14:paraId="3C52FC42" w14:textId="77777777" w:rsidR="007A578F" w:rsidRDefault="00764509">
      <w:pPr>
        <w:pStyle w:val="TOC8"/>
        <w:widowControl/>
        <w:rPr>
          <w:rFonts w:ascii="Calibri" w:hAnsi="Calibri" w:cs="Calibri"/>
          <w:noProof/>
          <w:sz w:val="22"/>
          <w:szCs w:val="22"/>
          <w:lang w:val="en-US"/>
        </w:rPr>
      </w:pPr>
      <w:hyperlink w:anchor="_Toc256000241" w:history="1">
        <w:r w:rsidR="00315827">
          <w:rPr>
            <w:rStyle w:val="Hyperlink"/>
            <w:lang w:val="en-US" w:eastAsia="en-US"/>
          </w:rPr>
          <w:t>3.9.6A</w:t>
        </w:r>
        <w:r w:rsidR="00315827">
          <w:rPr>
            <w:rFonts w:ascii="Calibri" w:hAnsi="Calibri" w:cs="Calibri"/>
            <w:noProof/>
            <w:sz w:val="22"/>
            <w:szCs w:val="22"/>
            <w:lang w:val="en-US" w:eastAsia="en-US"/>
          </w:rPr>
          <w:tab/>
        </w:r>
        <w:r w:rsidR="00315827">
          <w:rPr>
            <w:rStyle w:val="Hyperlink"/>
            <w:lang w:val="en-US" w:eastAsia="en-US"/>
          </w:rPr>
          <w:t>Application of the Market Floor Price</w:t>
        </w:r>
        <w:r w:rsidR="00315827">
          <w:rPr>
            <w:lang w:val="en-US" w:eastAsia="en-US"/>
          </w:rPr>
          <w:tab/>
        </w:r>
        <w:r w:rsidR="00315827">
          <w:rPr>
            <w:lang w:val="en-US" w:eastAsia="en-US"/>
          </w:rPr>
          <w:fldChar w:fldCharType="begin"/>
        </w:r>
        <w:r w:rsidR="00315827">
          <w:rPr>
            <w:lang w:val="en-US" w:eastAsia="en-US"/>
          </w:rPr>
          <w:instrText xml:space="preserve"> PAGEREF _Toc256000241 \h </w:instrText>
        </w:r>
        <w:r w:rsidR="00315827">
          <w:rPr>
            <w:lang w:val="en-US" w:eastAsia="en-US"/>
          </w:rPr>
        </w:r>
        <w:r w:rsidR="00315827">
          <w:rPr>
            <w:lang w:val="en-US" w:eastAsia="en-US"/>
          </w:rPr>
          <w:fldChar w:fldCharType="separate"/>
        </w:r>
        <w:r w:rsidR="00315827">
          <w:rPr>
            <w:lang w:val="en-US" w:eastAsia="en-US"/>
          </w:rPr>
          <w:t>160</w:t>
        </w:r>
        <w:r w:rsidR="00315827">
          <w:rPr>
            <w:lang w:val="en-US" w:eastAsia="en-US"/>
          </w:rPr>
          <w:fldChar w:fldCharType="end"/>
        </w:r>
      </w:hyperlink>
    </w:p>
    <w:p w14:paraId="56A43B21" w14:textId="77777777" w:rsidR="007A578F" w:rsidRDefault="00764509">
      <w:pPr>
        <w:pStyle w:val="TOC8"/>
        <w:widowControl/>
        <w:rPr>
          <w:rFonts w:ascii="Calibri" w:hAnsi="Calibri" w:cs="Calibri"/>
          <w:noProof/>
          <w:sz w:val="22"/>
          <w:szCs w:val="22"/>
          <w:lang w:val="en-US"/>
        </w:rPr>
      </w:pPr>
      <w:hyperlink w:anchor="_Toc256000242" w:history="1">
        <w:r w:rsidR="00315827">
          <w:rPr>
            <w:rStyle w:val="Hyperlink"/>
            <w:lang w:val="en-US" w:eastAsia="en-US"/>
          </w:rPr>
          <w:t>3.9.7</w:t>
        </w:r>
        <w:r w:rsidR="00315827">
          <w:rPr>
            <w:rFonts w:ascii="Calibri" w:hAnsi="Calibri" w:cs="Calibri"/>
            <w:noProof/>
            <w:sz w:val="22"/>
            <w:szCs w:val="22"/>
            <w:lang w:val="en-US" w:eastAsia="en-US"/>
          </w:rPr>
          <w:tab/>
        </w:r>
        <w:r w:rsidR="00315827">
          <w:rPr>
            <w:rStyle w:val="Hyperlink"/>
            <w:lang w:val="en-US" w:eastAsia="en-US"/>
          </w:rPr>
          <w:t>Pricing for constrained-on scheduled generating units</w:t>
        </w:r>
        <w:r w:rsidR="00315827">
          <w:rPr>
            <w:lang w:val="en-US" w:eastAsia="en-US"/>
          </w:rPr>
          <w:tab/>
        </w:r>
        <w:r w:rsidR="00315827">
          <w:rPr>
            <w:lang w:val="en-US" w:eastAsia="en-US"/>
          </w:rPr>
          <w:fldChar w:fldCharType="begin"/>
        </w:r>
        <w:r w:rsidR="00315827">
          <w:rPr>
            <w:lang w:val="en-US" w:eastAsia="en-US"/>
          </w:rPr>
          <w:instrText xml:space="preserve"> PAGEREF _Toc256000242 \h </w:instrText>
        </w:r>
        <w:r w:rsidR="00315827">
          <w:rPr>
            <w:lang w:val="en-US" w:eastAsia="en-US"/>
          </w:rPr>
        </w:r>
        <w:r w:rsidR="00315827">
          <w:rPr>
            <w:lang w:val="en-US" w:eastAsia="en-US"/>
          </w:rPr>
          <w:fldChar w:fldCharType="separate"/>
        </w:r>
        <w:r w:rsidR="00315827">
          <w:rPr>
            <w:lang w:val="en-US" w:eastAsia="en-US"/>
          </w:rPr>
          <w:t>161</w:t>
        </w:r>
        <w:r w:rsidR="00315827">
          <w:rPr>
            <w:lang w:val="en-US" w:eastAsia="en-US"/>
          </w:rPr>
          <w:fldChar w:fldCharType="end"/>
        </w:r>
      </w:hyperlink>
    </w:p>
    <w:p w14:paraId="757D41F1" w14:textId="77777777" w:rsidR="007A578F" w:rsidRDefault="00764509">
      <w:pPr>
        <w:pStyle w:val="TOC6"/>
        <w:widowControl/>
        <w:rPr>
          <w:rFonts w:ascii="Calibri" w:hAnsi="Calibri" w:cs="Calibri"/>
          <w:noProof/>
          <w:sz w:val="22"/>
          <w:szCs w:val="22"/>
          <w:lang w:val="en-US"/>
        </w:rPr>
      </w:pPr>
      <w:hyperlink w:anchor="_Toc256000243" w:history="1">
        <w:r w:rsidR="00315827">
          <w:rPr>
            <w:rStyle w:val="Hyperlink"/>
            <w:lang w:val="en-US" w:eastAsia="en-US"/>
          </w:rPr>
          <w:t>3.10</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_Toc256000243 \h </w:instrText>
        </w:r>
        <w:r w:rsidR="00315827">
          <w:rPr>
            <w:lang w:val="en-US" w:eastAsia="en-US"/>
          </w:rPr>
        </w:r>
        <w:r w:rsidR="00315827">
          <w:rPr>
            <w:lang w:val="en-US" w:eastAsia="en-US"/>
          </w:rPr>
          <w:fldChar w:fldCharType="separate"/>
        </w:r>
        <w:r w:rsidR="00315827">
          <w:rPr>
            <w:lang w:val="en-US" w:eastAsia="en-US"/>
          </w:rPr>
          <w:t>162</w:t>
        </w:r>
        <w:r w:rsidR="00315827">
          <w:rPr>
            <w:lang w:val="en-US" w:eastAsia="en-US"/>
          </w:rPr>
          <w:fldChar w:fldCharType="end"/>
        </w:r>
      </w:hyperlink>
    </w:p>
    <w:p w14:paraId="6157BC66" w14:textId="77777777" w:rsidR="007A578F" w:rsidRDefault="00764509">
      <w:pPr>
        <w:pStyle w:val="TOC6"/>
        <w:widowControl/>
        <w:rPr>
          <w:rFonts w:ascii="Calibri" w:hAnsi="Calibri" w:cs="Calibri"/>
          <w:noProof/>
          <w:sz w:val="22"/>
          <w:szCs w:val="22"/>
          <w:lang w:val="en-US"/>
        </w:rPr>
      </w:pPr>
      <w:hyperlink w:anchor="_Toc256000244" w:history="1">
        <w:r w:rsidR="00315827">
          <w:rPr>
            <w:rStyle w:val="Hyperlink"/>
            <w:lang w:val="en-US" w:eastAsia="en-US"/>
          </w:rPr>
          <w:t>3.11</w:t>
        </w:r>
        <w:r w:rsidR="00315827">
          <w:rPr>
            <w:rFonts w:ascii="Calibri" w:hAnsi="Calibri" w:cs="Calibri"/>
            <w:noProof/>
            <w:sz w:val="22"/>
            <w:szCs w:val="22"/>
            <w:lang w:val="en-US" w:eastAsia="en-US"/>
          </w:rPr>
          <w:tab/>
        </w:r>
        <w:r w:rsidR="00315827">
          <w:rPr>
            <w:rStyle w:val="Hyperlink"/>
            <w:lang w:val="en-US" w:eastAsia="en-US"/>
          </w:rPr>
          <w:t>Ancillary Services</w:t>
        </w:r>
        <w:r w:rsidR="00315827">
          <w:rPr>
            <w:lang w:val="en-US" w:eastAsia="en-US"/>
          </w:rPr>
          <w:tab/>
        </w:r>
        <w:r w:rsidR="00315827">
          <w:rPr>
            <w:lang w:val="en-US" w:eastAsia="en-US"/>
          </w:rPr>
          <w:fldChar w:fldCharType="begin"/>
        </w:r>
        <w:r w:rsidR="00315827">
          <w:rPr>
            <w:lang w:val="en-US" w:eastAsia="en-US"/>
          </w:rPr>
          <w:instrText xml:space="preserve"> PAGEREF _Toc256000244 \h </w:instrText>
        </w:r>
        <w:r w:rsidR="00315827">
          <w:rPr>
            <w:lang w:val="en-US" w:eastAsia="en-US"/>
          </w:rPr>
        </w:r>
        <w:r w:rsidR="00315827">
          <w:rPr>
            <w:lang w:val="en-US" w:eastAsia="en-US"/>
          </w:rPr>
          <w:fldChar w:fldCharType="separate"/>
        </w:r>
        <w:r w:rsidR="00315827">
          <w:rPr>
            <w:lang w:val="en-US" w:eastAsia="en-US"/>
          </w:rPr>
          <w:t>162</w:t>
        </w:r>
        <w:r w:rsidR="00315827">
          <w:rPr>
            <w:lang w:val="en-US" w:eastAsia="en-US"/>
          </w:rPr>
          <w:fldChar w:fldCharType="end"/>
        </w:r>
      </w:hyperlink>
    </w:p>
    <w:p w14:paraId="7DE38D03" w14:textId="77777777" w:rsidR="007A578F" w:rsidRDefault="00764509">
      <w:pPr>
        <w:pStyle w:val="TOC8"/>
        <w:widowControl/>
        <w:rPr>
          <w:rFonts w:ascii="Calibri" w:hAnsi="Calibri" w:cs="Calibri"/>
          <w:noProof/>
          <w:sz w:val="22"/>
          <w:szCs w:val="22"/>
          <w:lang w:val="en-US"/>
        </w:rPr>
      </w:pPr>
      <w:hyperlink w:anchor="_Toc256000245" w:history="1">
        <w:r w:rsidR="00315827">
          <w:rPr>
            <w:rStyle w:val="Hyperlink"/>
            <w:lang w:val="en-US" w:eastAsia="en-US"/>
          </w:rPr>
          <w:t>3.11.1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_Toc256000245 \h </w:instrText>
        </w:r>
        <w:r w:rsidR="00315827">
          <w:rPr>
            <w:lang w:val="en-US" w:eastAsia="en-US"/>
          </w:rPr>
        </w:r>
        <w:r w:rsidR="00315827">
          <w:rPr>
            <w:lang w:val="en-US" w:eastAsia="en-US"/>
          </w:rPr>
          <w:fldChar w:fldCharType="separate"/>
        </w:r>
        <w:r w:rsidR="00315827">
          <w:rPr>
            <w:lang w:val="en-US" w:eastAsia="en-US"/>
          </w:rPr>
          <w:t>162</w:t>
        </w:r>
        <w:r w:rsidR="00315827">
          <w:rPr>
            <w:lang w:val="en-US" w:eastAsia="en-US"/>
          </w:rPr>
          <w:fldChar w:fldCharType="end"/>
        </w:r>
      </w:hyperlink>
    </w:p>
    <w:p w14:paraId="1DA5A4E0" w14:textId="77777777" w:rsidR="007A578F" w:rsidRDefault="00764509">
      <w:pPr>
        <w:pStyle w:val="TOC8"/>
        <w:widowControl/>
        <w:rPr>
          <w:rFonts w:ascii="Calibri" w:hAnsi="Calibri" w:cs="Calibri"/>
          <w:noProof/>
          <w:sz w:val="22"/>
          <w:szCs w:val="22"/>
          <w:lang w:val="en-US"/>
        </w:rPr>
      </w:pPr>
      <w:hyperlink w:anchor="_Toc256000246" w:history="1">
        <w:r w:rsidR="00315827">
          <w:rPr>
            <w:rStyle w:val="Hyperlink"/>
            <w:lang w:val="en-US" w:eastAsia="en-US"/>
          </w:rPr>
          <w:t>3.11.2</w:t>
        </w:r>
        <w:r w:rsidR="00315827">
          <w:rPr>
            <w:rFonts w:ascii="Calibri" w:hAnsi="Calibri" w:cs="Calibri"/>
            <w:noProof/>
            <w:sz w:val="22"/>
            <w:szCs w:val="22"/>
            <w:lang w:val="en-US" w:eastAsia="en-US"/>
          </w:rPr>
          <w:tab/>
        </w:r>
        <w:r w:rsidR="00315827">
          <w:rPr>
            <w:rStyle w:val="Hyperlink"/>
            <w:lang w:val="en-US" w:eastAsia="en-US"/>
          </w:rPr>
          <w:t>Market ancillary services</w:t>
        </w:r>
        <w:r w:rsidR="00315827">
          <w:rPr>
            <w:lang w:val="en-US" w:eastAsia="en-US"/>
          </w:rPr>
          <w:tab/>
        </w:r>
        <w:r w:rsidR="00315827">
          <w:rPr>
            <w:lang w:val="en-US" w:eastAsia="en-US"/>
          </w:rPr>
          <w:fldChar w:fldCharType="begin"/>
        </w:r>
        <w:r w:rsidR="00315827">
          <w:rPr>
            <w:lang w:val="en-US" w:eastAsia="en-US"/>
          </w:rPr>
          <w:instrText xml:space="preserve"> PAGEREF _Toc256000246 \h </w:instrText>
        </w:r>
        <w:r w:rsidR="00315827">
          <w:rPr>
            <w:lang w:val="en-US" w:eastAsia="en-US"/>
          </w:rPr>
        </w:r>
        <w:r w:rsidR="00315827">
          <w:rPr>
            <w:lang w:val="en-US" w:eastAsia="en-US"/>
          </w:rPr>
          <w:fldChar w:fldCharType="separate"/>
        </w:r>
        <w:r w:rsidR="00315827">
          <w:rPr>
            <w:lang w:val="en-US" w:eastAsia="en-US"/>
          </w:rPr>
          <w:t>162</w:t>
        </w:r>
        <w:r w:rsidR="00315827">
          <w:rPr>
            <w:lang w:val="en-US" w:eastAsia="en-US"/>
          </w:rPr>
          <w:fldChar w:fldCharType="end"/>
        </w:r>
      </w:hyperlink>
    </w:p>
    <w:p w14:paraId="76B2F7B8" w14:textId="77777777" w:rsidR="007A578F" w:rsidRDefault="00764509">
      <w:pPr>
        <w:pStyle w:val="TOC8"/>
        <w:widowControl/>
        <w:rPr>
          <w:rFonts w:ascii="Calibri" w:hAnsi="Calibri" w:cs="Calibri"/>
          <w:noProof/>
          <w:sz w:val="22"/>
          <w:szCs w:val="22"/>
          <w:lang w:val="en-US"/>
        </w:rPr>
      </w:pPr>
      <w:hyperlink w:anchor="_Toc256000247" w:history="1">
        <w:r w:rsidR="00315827">
          <w:rPr>
            <w:rStyle w:val="Hyperlink"/>
            <w:lang w:val="en-US" w:eastAsia="en-US"/>
          </w:rPr>
          <w:t>3.11.2A</w:t>
        </w:r>
        <w:r w:rsidR="00315827">
          <w:rPr>
            <w:rFonts w:ascii="Calibri" w:hAnsi="Calibri" w:cs="Calibri"/>
            <w:noProof/>
            <w:sz w:val="22"/>
            <w:szCs w:val="22"/>
            <w:lang w:val="en-US" w:eastAsia="en-US"/>
          </w:rPr>
          <w:tab/>
        </w:r>
        <w:r w:rsidR="00315827">
          <w:rPr>
            <w:rStyle w:val="Hyperlink"/>
            <w:lang w:val="en-US" w:eastAsia="en-US"/>
          </w:rPr>
          <w:t>AER reporting on market ancillary services markets</w:t>
        </w:r>
        <w:r w:rsidR="00315827">
          <w:rPr>
            <w:lang w:val="en-US" w:eastAsia="en-US"/>
          </w:rPr>
          <w:tab/>
        </w:r>
        <w:r w:rsidR="00315827">
          <w:rPr>
            <w:lang w:val="en-US" w:eastAsia="en-US"/>
          </w:rPr>
          <w:fldChar w:fldCharType="begin"/>
        </w:r>
        <w:r w:rsidR="00315827">
          <w:rPr>
            <w:lang w:val="en-US" w:eastAsia="en-US"/>
          </w:rPr>
          <w:instrText xml:space="preserve"> PAGEREF _Toc256000247 \h </w:instrText>
        </w:r>
        <w:r w:rsidR="00315827">
          <w:rPr>
            <w:lang w:val="en-US" w:eastAsia="en-US"/>
          </w:rPr>
        </w:r>
        <w:r w:rsidR="00315827">
          <w:rPr>
            <w:lang w:val="en-US" w:eastAsia="en-US"/>
          </w:rPr>
          <w:fldChar w:fldCharType="separate"/>
        </w:r>
        <w:r w:rsidR="00315827">
          <w:rPr>
            <w:lang w:val="en-US" w:eastAsia="en-US"/>
          </w:rPr>
          <w:t>164</w:t>
        </w:r>
        <w:r w:rsidR="00315827">
          <w:rPr>
            <w:lang w:val="en-US" w:eastAsia="en-US"/>
          </w:rPr>
          <w:fldChar w:fldCharType="end"/>
        </w:r>
      </w:hyperlink>
    </w:p>
    <w:p w14:paraId="4AD63F96" w14:textId="77777777" w:rsidR="007A578F" w:rsidRDefault="00764509">
      <w:pPr>
        <w:pStyle w:val="TOC8"/>
        <w:widowControl/>
        <w:rPr>
          <w:rFonts w:ascii="Calibri" w:hAnsi="Calibri" w:cs="Calibri"/>
          <w:noProof/>
          <w:sz w:val="22"/>
          <w:szCs w:val="22"/>
          <w:lang w:val="en-US"/>
        </w:rPr>
      </w:pPr>
      <w:hyperlink w:anchor="_Toc256000248" w:history="1">
        <w:r w:rsidR="00315827">
          <w:rPr>
            <w:rStyle w:val="Hyperlink"/>
            <w:lang w:val="en-US" w:eastAsia="en-US"/>
          </w:rPr>
          <w:t>3.11.3</w:t>
        </w:r>
        <w:r w:rsidR="00315827">
          <w:rPr>
            <w:rFonts w:ascii="Calibri" w:hAnsi="Calibri" w:cs="Calibri"/>
            <w:noProof/>
            <w:sz w:val="22"/>
            <w:szCs w:val="22"/>
            <w:lang w:val="en-US" w:eastAsia="en-US"/>
          </w:rPr>
          <w:tab/>
        </w:r>
        <w:r w:rsidR="00315827">
          <w:rPr>
            <w:rStyle w:val="Hyperlink"/>
            <w:lang w:val="en-US" w:eastAsia="en-US"/>
          </w:rPr>
          <w:t>Acquisition of Network Support and Control Ancillary Service</w:t>
        </w:r>
        <w:r w:rsidR="00315827">
          <w:rPr>
            <w:lang w:val="en-US" w:eastAsia="en-US"/>
          </w:rPr>
          <w:tab/>
        </w:r>
        <w:r w:rsidR="00315827">
          <w:rPr>
            <w:lang w:val="en-US" w:eastAsia="en-US"/>
          </w:rPr>
          <w:fldChar w:fldCharType="begin"/>
        </w:r>
        <w:r w:rsidR="00315827">
          <w:rPr>
            <w:lang w:val="en-US" w:eastAsia="en-US"/>
          </w:rPr>
          <w:instrText xml:space="preserve"> PAGEREF _Toc256000248 \h </w:instrText>
        </w:r>
        <w:r w:rsidR="00315827">
          <w:rPr>
            <w:lang w:val="en-US" w:eastAsia="en-US"/>
          </w:rPr>
        </w:r>
        <w:r w:rsidR="00315827">
          <w:rPr>
            <w:lang w:val="en-US" w:eastAsia="en-US"/>
          </w:rPr>
          <w:fldChar w:fldCharType="separate"/>
        </w:r>
        <w:r w:rsidR="00315827">
          <w:rPr>
            <w:lang w:val="en-US" w:eastAsia="en-US"/>
          </w:rPr>
          <w:t>164</w:t>
        </w:r>
        <w:r w:rsidR="00315827">
          <w:rPr>
            <w:lang w:val="en-US" w:eastAsia="en-US"/>
          </w:rPr>
          <w:fldChar w:fldCharType="end"/>
        </w:r>
      </w:hyperlink>
    </w:p>
    <w:p w14:paraId="18522D25" w14:textId="77777777" w:rsidR="007A578F" w:rsidRDefault="00764509">
      <w:pPr>
        <w:pStyle w:val="TOC8"/>
        <w:widowControl/>
        <w:rPr>
          <w:rFonts w:ascii="Calibri" w:hAnsi="Calibri" w:cs="Calibri"/>
          <w:noProof/>
          <w:sz w:val="22"/>
          <w:szCs w:val="22"/>
          <w:lang w:val="en-US"/>
        </w:rPr>
      </w:pPr>
      <w:hyperlink w:anchor="_Toc256000249" w:history="1">
        <w:r w:rsidR="00315827">
          <w:rPr>
            <w:rStyle w:val="Hyperlink"/>
            <w:lang w:val="en-US" w:eastAsia="en-US"/>
          </w:rPr>
          <w:t>3.11.4</w:t>
        </w:r>
        <w:r w:rsidR="00315827">
          <w:rPr>
            <w:rFonts w:ascii="Calibri" w:hAnsi="Calibri" w:cs="Calibri"/>
            <w:noProof/>
            <w:sz w:val="22"/>
            <w:szCs w:val="22"/>
            <w:lang w:val="en-US" w:eastAsia="en-US"/>
          </w:rPr>
          <w:tab/>
        </w:r>
        <w:r w:rsidR="00315827">
          <w:rPr>
            <w:rStyle w:val="Hyperlink"/>
            <w:lang w:val="en-US" w:eastAsia="en-US"/>
          </w:rPr>
          <w:t>[Not used]</w:t>
        </w:r>
        <w:r w:rsidR="00315827">
          <w:rPr>
            <w:lang w:val="en-US" w:eastAsia="en-US"/>
          </w:rPr>
          <w:tab/>
        </w:r>
        <w:r w:rsidR="00315827">
          <w:rPr>
            <w:lang w:val="en-US" w:eastAsia="en-US"/>
          </w:rPr>
          <w:fldChar w:fldCharType="begin"/>
        </w:r>
        <w:r w:rsidR="00315827">
          <w:rPr>
            <w:lang w:val="en-US" w:eastAsia="en-US"/>
          </w:rPr>
          <w:instrText xml:space="preserve"> PAGEREF _Toc256000249 \h </w:instrText>
        </w:r>
        <w:r w:rsidR="00315827">
          <w:rPr>
            <w:lang w:val="en-US" w:eastAsia="en-US"/>
          </w:rPr>
        </w:r>
        <w:r w:rsidR="00315827">
          <w:rPr>
            <w:lang w:val="en-US" w:eastAsia="en-US"/>
          </w:rPr>
          <w:fldChar w:fldCharType="separate"/>
        </w:r>
        <w:r w:rsidR="00315827">
          <w:rPr>
            <w:lang w:val="en-US" w:eastAsia="en-US"/>
          </w:rPr>
          <w:t>165</w:t>
        </w:r>
        <w:r w:rsidR="00315827">
          <w:rPr>
            <w:lang w:val="en-US" w:eastAsia="en-US"/>
          </w:rPr>
          <w:fldChar w:fldCharType="end"/>
        </w:r>
      </w:hyperlink>
    </w:p>
    <w:p w14:paraId="239A9B24" w14:textId="77777777" w:rsidR="007A578F" w:rsidRDefault="00764509">
      <w:pPr>
        <w:pStyle w:val="TOC8"/>
        <w:widowControl/>
        <w:rPr>
          <w:rFonts w:ascii="Calibri" w:hAnsi="Calibri" w:cs="Calibri"/>
          <w:noProof/>
          <w:sz w:val="22"/>
          <w:szCs w:val="22"/>
          <w:lang w:val="en-US"/>
        </w:rPr>
      </w:pPr>
      <w:hyperlink w:anchor="_Toc256000250" w:history="1">
        <w:r w:rsidR="00315827">
          <w:rPr>
            <w:rStyle w:val="Hyperlink"/>
            <w:lang w:val="en-US" w:eastAsia="en-US"/>
          </w:rPr>
          <w:t>3.11.5</w:t>
        </w:r>
        <w:r w:rsidR="00315827">
          <w:rPr>
            <w:rFonts w:ascii="Calibri" w:hAnsi="Calibri" w:cs="Calibri"/>
            <w:noProof/>
            <w:sz w:val="22"/>
            <w:szCs w:val="22"/>
            <w:lang w:val="en-US" w:eastAsia="en-US"/>
          </w:rPr>
          <w:tab/>
        </w:r>
        <w:r w:rsidR="00315827">
          <w:rPr>
            <w:rStyle w:val="Hyperlink"/>
            <w:lang w:val="en-US" w:eastAsia="en-US"/>
          </w:rPr>
          <w:t>Tender process for network support and control ancillary services</w:t>
        </w:r>
        <w:r w:rsidR="00315827">
          <w:rPr>
            <w:lang w:val="en-US" w:eastAsia="en-US"/>
          </w:rPr>
          <w:tab/>
        </w:r>
        <w:r w:rsidR="00315827">
          <w:rPr>
            <w:lang w:val="en-US" w:eastAsia="en-US"/>
          </w:rPr>
          <w:fldChar w:fldCharType="begin"/>
        </w:r>
        <w:r w:rsidR="00315827">
          <w:rPr>
            <w:lang w:val="en-US" w:eastAsia="en-US"/>
          </w:rPr>
          <w:instrText xml:space="preserve"> PAGEREF _Toc256000250 \h </w:instrText>
        </w:r>
        <w:r w:rsidR="00315827">
          <w:rPr>
            <w:lang w:val="en-US" w:eastAsia="en-US"/>
          </w:rPr>
        </w:r>
        <w:r w:rsidR="00315827">
          <w:rPr>
            <w:lang w:val="en-US" w:eastAsia="en-US"/>
          </w:rPr>
          <w:fldChar w:fldCharType="separate"/>
        </w:r>
        <w:r w:rsidR="00315827">
          <w:rPr>
            <w:lang w:val="en-US" w:eastAsia="en-US"/>
          </w:rPr>
          <w:t>165</w:t>
        </w:r>
        <w:r w:rsidR="00315827">
          <w:rPr>
            <w:lang w:val="en-US" w:eastAsia="en-US"/>
          </w:rPr>
          <w:fldChar w:fldCharType="end"/>
        </w:r>
      </w:hyperlink>
    </w:p>
    <w:p w14:paraId="7D3E7E7A" w14:textId="77777777" w:rsidR="007A578F" w:rsidRDefault="00764509">
      <w:pPr>
        <w:pStyle w:val="TOC8"/>
        <w:widowControl/>
        <w:rPr>
          <w:rFonts w:ascii="Calibri" w:hAnsi="Calibri" w:cs="Calibri"/>
          <w:noProof/>
          <w:sz w:val="22"/>
          <w:szCs w:val="22"/>
          <w:lang w:val="en-US"/>
        </w:rPr>
      </w:pPr>
      <w:hyperlink w:anchor="_Toc256000251" w:history="1">
        <w:r w:rsidR="00315827">
          <w:rPr>
            <w:rStyle w:val="Hyperlink"/>
            <w:lang w:val="en-US" w:eastAsia="en-US"/>
          </w:rPr>
          <w:t>3.11.6</w:t>
        </w:r>
        <w:r w:rsidR="00315827">
          <w:rPr>
            <w:rFonts w:ascii="Calibri" w:hAnsi="Calibri" w:cs="Calibri"/>
            <w:noProof/>
            <w:sz w:val="22"/>
            <w:szCs w:val="22"/>
            <w:lang w:val="en-US" w:eastAsia="en-US"/>
          </w:rPr>
          <w:tab/>
        </w:r>
        <w:r w:rsidR="00315827">
          <w:rPr>
            <w:rStyle w:val="Hyperlink"/>
            <w:lang w:val="en-US" w:eastAsia="en-US"/>
          </w:rPr>
          <w:t>Dispatch of network support and control ancillary services by AEMO</w:t>
        </w:r>
        <w:r w:rsidR="00315827">
          <w:rPr>
            <w:lang w:val="en-US" w:eastAsia="en-US"/>
          </w:rPr>
          <w:tab/>
        </w:r>
        <w:r w:rsidR="00315827">
          <w:rPr>
            <w:lang w:val="en-US" w:eastAsia="en-US"/>
          </w:rPr>
          <w:fldChar w:fldCharType="begin"/>
        </w:r>
        <w:r w:rsidR="00315827">
          <w:rPr>
            <w:lang w:val="en-US" w:eastAsia="en-US"/>
          </w:rPr>
          <w:instrText xml:space="preserve"> PAGEREF _Toc256000251 \h </w:instrText>
        </w:r>
        <w:r w:rsidR="00315827">
          <w:rPr>
            <w:lang w:val="en-US" w:eastAsia="en-US"/>
          </w:rPr>
        </w:r>
        <w:r w:rsidR="00315827">
          <w:rPr>
            <w:lang w:val="en-US" w:eastAsia="en-US"/>
          </w:rPr>
          <w:fldChar w:fldCharType="separate"/>
        </w:r>
        <w:r w:rsidR="00315827">
          <w:rPr>
            <w:lang w:val="en-US" w:eastAsia="en-US"/>
          </w:rPr>
          <w:t>167</w:t>
        </w:r>
        <w:r w:rsidR="00315827">
          <w:rPr>
            <w:lang w:val="en-US" w:eastAsia="en-US"/>
          </w:rPr>
          <w:fldChar w:fldCharType="end"/>
        </w:r>
      </w:hyperlink>
    </w:p>
    <w:p w14:paraId="61871CAF" w14:textId="77777777" w:rsidR="007A578F" w:rsidRDefault="00764509">
      <w:pPr>
        <w:pStyle w:val="TOC8"/>
        <w:widowControl/>
        <w:rPr>
          <w:rFonts w:ascii="Calibri" w:hAnsi="Calibri" w:cs="Calibri"/>
          <w:noProof/>
          <w:sz w:val="22"/>
          <w:szCs w:val="22"/>
          <w:lang w:val="en-US"/>
        </w:rPr>
      </w:pPr>
      <w:hyperlink w:anchor="_Toc256000252" w:history="1">
        <w:r w:rsidR="00315827">
          <w:rPr>
            <w:rStyle w:val="Hyperlink"/>
            <w:lang w:val="en-US" w:eastAsia="en-US"/>
          </w:rPr>
          <w:t>3.11.7</w:t>
        </w:r>
        <w:r w:rsidR="00315827">
          <w:rPr>
            <w:rFonts w:ascii="Calibri" w:hAnsi="Calibri" w:cs="Calibri"/>
            <w:noProof/>
            <w:sz w:val="22"/>
            <w:szCs w:val="22"/>
            <w:lang w:val="en-US" w:eastAsia="en-US"/>
          </w:rPr>
          <w:tab/>
        </w:r>
        <w:r w:rsidR="00315827">
          <w:rPr>
            <w:rStyle w:val="Hyperlink"/>
            <w:lang w:val="en-US" w:eastAsia="en-US"/>
          </w:rPr>
          <w:t>Guidelines and objectives for acquisition of system restart ancillary services by AEMO</w:t>
        </w:r>
        <w:r w:rsidR="00315827">
          <w:rPr>
            <w:lang w:val="en-US" w:eastAsia="en-US"/>
          </w:rPr>
          <w:tab/>
        </w:r>
        <w:r w:rsidR="00315827">
          <w:rPr>
            <w:lang w:val="en-US" w:eastAsia="en-US"/>
          </w:rPr>
          <w:fldChar w:fldCharType="begin"/>
        </w:r>
        <w:r w:rsidR="00315827">
          <w:rPr>
            <w:lang w:val="en-US" w:eastAsia="en-US"/>
          </w:rPr>
          <w:instrText xml:space="preserve"> PAGEREF _Toc256000252 \h </w:instrText>
        </w:r>
        <w:r w:rsidR="00315827">
          <w:rPr>
            <w:lang w:val="en-US" w:eastAsia="en-US"/>
          </w:rPr>
        </w:r>
        <w:r w:rsidR="00315827">
          <w:rPr>
            <w:lang w:val="en-US" w:eastAsia="en-US"/>
          </w:rPr>
          <w:fldChar w:fldCharType="separate"/>
        </w:r>
        <w:r w:rsidR="00315827">
          <w:rPr>
            <w:lang w:val="en-US" w:eastAsia="en-US"/>
          </w:rPr>
          <w:t>167</w:t>
        </w:r>
        <w:r w:rsidR="00315827">
          <w:rPr>
            <w:lang w:val="en-US" w:eastAsia="en-US"/>
          </w:rPr>
          <w:fldChar w:fldCharType="end"/>
        </w:r>
      </w:hyperlink>
    </w:p>
    <w:p w14:paraId="176443E9" w14:textId="77777777" w:rsidR="007A578F" w:rsidRDefault="00764509">
      <w:pPr>
        <w:pStyle w:val="TOC8"/>
        <w:widowControl/>
        <w:rPr>
          <w:rFonts w:ascii="Calibri" w:hAnsi="Calibri" w:cs="Calibri"/>
          <w:noProof/>
          <w:sz w:val="22"/>
          <w:szCs w:val="22"/>
          <w:lang w:val="en-US"/>
        </w:rPr>
      </w:pPr>
      <w:hyperlink w:anchor="_Toc256000253" w:history="1">
        <w:r w:rsidR="00315827">
          <w:rPr>
            <w:rStyle w:val="Hyperlink"/>
            <w:lang w:val="en-US" w:eastAsia="en-US"/>
          </w:rPr>
          <w:t>3.11.8</w:t>
        </w:r>
        <w:r w:rsidR="00315827">
          <w:rPr>
            <w:rFonts w:ascii="Calibri" w:hAnsi="Calibri" w:cs="Calibri"/>
            <w:noProof/>
            <w:sz w:val="22"/>
            <w:szCs w:val="22"/>
            <w:lang w:val="en-US" w:eastAsia="en-US"/>
          </w:rPr>
          <w:tab/>
        </w:r>
        <w:r w:rsidR="00315827">
          <w:rPr>
            <w:rStyle w:val="Hyperlink"/>
            <w:lang w:val="en-US" w:eastAsia="en-US"/>
          </w:rPr>
          <w:t>Determination of electrical sub-network boundaries</w:t>
        </w:r>
        <w:r w:rsidR="00315827">
          <w:rPr>
            <w:lang w:val="en-US" w:eastAsia="en-US"/>
          </w:rPr>
          <w:tab/>
        </w:r>
        <w:r w:rsidR="00315827">
          <w:rPr>
            <w:lang w:val="en-US" w:eastAsia="en-US"/>
          </w:rPr>
          <w:fldChar w:fldCharType="begin"/>
        </w:r>
        <w:r w:rsidR="00315827">
          <w:rPr>
            <w:lang w:val="en-US" w:eastAsia="en-US"/>
          </w:rPr>
          <w:instrText xml:space="preserve"> PAGEREF _Toc256000253 \h </w:instrText>
        </w:r>
        <w:r w:rsidR="00315827">
          <w:rPr>
            <w:lang w:val="en-US" w:eastAsia="en-US"/>
          </w:rPr>
        </w:r>
        <w:r w:rsidR="00315827">
          <w:rPr>
            <w:lang w:val="en-US" w:eastAsia="en-US"/>
          </w:rPr>
          <w:fldChar w:fldCharType="separate"/>
        </w:r>
        <w:r w:rsidR="00315827">
          <w:rPr>
            <w:lang w:val="en-US" w:eastAsia="en-US"/>
          </w:rPr>
          <w:t>169</w:t>
        </w:r>
        <w:r w:rsidR="00315827">
          <w:rPr>
            <w:lang w:val="en-US" w:eastAsia="en-US"/>
          </w:rPr>
          <w:fldChar w:fldCharType="end"/>
        </w:r>
      </w:hyperlink>
    </w:p>
    <w:p w14:paraId="7C8E0F6B" w14:textId="77777777" w:rsidR="007A578F" w:rsidRDefault="00764509">
      <w:pPr>
        <w:pStyle w:val="TOC8"/>
        <w:widowControl/>
        <w:rPr>
          <w:rFonts w:ascii="Calibri" w:hAnsi="Calibri" w:cs="Calibri"/>
          <w:noProof/>
          <w:sz w:val="22"/>
          <w:szCs w:val="22"/>
          <w:lang w:val="en-US"/>
        </w:rPr>
      </w:pPr>
      <w:hyperlink w:anchor="_Toc256000254" w:history="1">
        <w:r w:rsidR="00315827">
          <w:rPr>
            <w:rStyle w:val="Hyperlink"/>
            <w:lang w:val="en-US" w:eastAsia="en-US"/>
          </w:rPr>
          <w:t>3.11.9</w:t>
        </w:r>
        <w:r w:rsidR="00315827">
          <w:rPr>
            <w:rFonts w:ascii="Calibri" w:hAnsi="Calibri" w:cs="Calibri"/>
            <w:noProof/>
            <w:sz w:val="22"/>
            <w:szCs w:val="22"/>
            <w:lang w:val="en-US" w:eastAsia="en-US"/>
          </w:rPr>
          <w:tab/>
        </w:r>
        <w:r w:rsidR="00315827">
          <w:rPr>
            <w:rStyle w:val="Hyperlink"/>
            <w:lang w:val="en-US" w:eastAsia="en-US"/>
          </w:rPr>
          <w:t>Acquisition of system restart ancillary services by AEMO</w:t>
        </w:r>
        <w:r w:rsidR="00315827">
          <w:rPr>
            <w:lang w:val="en-US" w:eastAsia="en-US"/>
          </w:rPr>
          <w:tab/>
        </w:r>
        <w:r w:rsidR="00315827">
          <w:rPr>
            <w:lang w:val="en-US" w:eastAsia="en-US"/>
          </w:rPr>
          <w:fldChar w:fldCharType="begin"/>
        </w:r>
        <w:r w:rsidR="00315827">
          <w:rPr>
            <w:lang w:val="en-US" w:eastAsia="en-US"/>
          </w:rPr>
          <w:instrText xml:space="preserve"> PAGEREF _Toc256000254 \h </w:instrText>
        </w:r>
        <w:r w:rsidR="00315827">
          <w:rPr>
            <w:lang w:val="en-US" w:eastAsia="en-US"/>
          </w:rPr>
        </w:r>
        <w:r w:rsidR="00315827">
          <w:rPr>
            <w:lang w:val="en-US" w:eastAsia="en-US"/>
          </w:rPr>
          <w:fldChar w:fldCharType="separate"/>
        </w:r>
        <w:r w:rsidR="00315827">
          <w:rPr>
            <w:lang w:val="en-US" w:eastAsia="en-US"/>
          </w:rPr>
          <w:t>169</w:t>
        </w:r>
        <w:r w:rsidR="00315827">
          <w:rPr>
            <w:lang w:val="en-US" w:eastAsia="en-US"/>
          </w:rPr>
          <w:fldChar w:fldCharType="end"/>
        </w:r>
      </w:hyperlink>
    </w:p>
    <w:p w14:paraId="70F26A8A" w14:textId="77777777" w:rsidR="007A578F" w:rsidRDefault="00764509">
      <w:pPr>
        <w:pStyle w:val="TOC8"/>
        <w:widowControl/>
        <w:rPr>
          <w:rFonts w:ascii="Calibri" w:hAnsi="Calibri" w:cs="Calibri"/>
          <w:noProof/>
          <w:sz w:val="22"/>
          <w:szCs w:val="22"/>
          <w:lang w:val="en-US"/>
        </w:rPr>
      </w:pPr>
      <w:hyperlink w:anchor="_Toc256000255" w:history="1">
        <w:r w:rsidR="00315827">
          <w:rPr>
            <w:rStyle w:val="Hyperlink"/>
            <w:lang w:val="en-US" w:eastAsia="en-US"/>
          </w:rPr>
          <w:t>3.11.10</w:t>
        </w:r>
        <w:r w:rsidR="00315827">
          <w:rPr>
            <w:rFonts w:ascii="Calibri" w:hAnsi="Calibri" w:cs="Calibri"/>
            <w:noProof/>
            <w:sz w:val="22"/>
            <w:szCs w:val="22"/>
            <w:lang w:val="en-US" w:eastAsia="en-US"/>
          </w:rPr>
          <w:tab/>
        </w:r>
        <w:r w:rsidR="00315827">
          <w:rPr>
            <w:rStyle w:val="Hyperlink"/>
            <w:lang w:val="en-US" w:eastAsia="en-US"/>
          </w:rPr>
          <w:t>Reporting</w:t>
        </w:r>
        <w:r w:rsidR="00315827">
          <w:rPr>
            <w:lang w:val="en-US" w:eastAsia="en-US"/>
          </w:rPr>
          <w:tab/>
        </w:r>
        <w:r w:rsidR="00315827">
          <w:rPr>
            <w:lang w:val="en-US" w:eastAsia="en-US"/>
          </w:rPr>
          <w:fldChar w:fldCharType="begin"/>
        </w:r>
        <w:r w:rsidR="00315827">
          <w:rPr>
            <w:lang w:val="en-US" w:eastAsia="en-US"/>
          </w:rPr>
          <w:instrText xml:space="preserve"> PAGEREF _Toc256000255 \h </w:instrText>
        </w:r>
        <w:r w:rsidR="00315827">
          <w:rPr>
            <w:lang w:val="en-US" w:eastAsia="en-US"/>
          </w:rPr>
        </w:r>
        <w:r w:rsidR="00315827">
          <w:rPr>
            <w:lang w:val="en-US" w:eastAsia="en-US"/>
          </w:rPr>
          <w:fldChar w:fldCharType="separate"/>
        </w:r>
        <w:r w:rsidR="00315827">
          <w:rPr>
            <w:lang w:val="en-US" w:eastAsia="en-US"/>
          </w:rPr>
          <w:t>170</w:t>
        </w:r>
        <w:r w:rsidR="00315827">
          <w:rPr>
            <w:lang w:val="en-US" w:eastAsia="en-US"/>
          </w:rPr>
          <w:fldChar w:fldCharType="end"/>
        </w:r>
      </w:hyperlink>
    </w:p>
    <w:p w14:paraId="1EEE14EA" w14:textId="77777777" w:rsidR="007A578F" w:rsidRDefault="00764509">
      <w:pPr>
        <w:pStyle w:val="TOC6"/>
        <w:widowControl/>
        <w:rPr>
          <w:rFonts w:ascii="Calibri" w:hAnsi="Calibri" w:cs="Calibri"/>
          <w:noProof/>
          <w:sz w:val="22"/>
          <w:szCs w:val="22"/>
          <w:lang w:val="en-US"/>
        </w:rPr>
      </w:pPr>
      <w:hyperlink w:anchor="_Toc256000256" w:history="1">
        <w:r w:rsidR="00315827">
          <w:rPr>
            <w:rStyle w:val="Hyperlink"/>
            <w:lang w:val="en-US" w:eastAsia="en-US"/>
          </w:rPr>
          <w:t>3.12</w:t>
        </w:r>
        <w:r w:rsidR="00315827">
          <w:rPr>
            <w:rFonts w:ascii="Calibri" w:hAnsi="Calibri" w:cs="Calibri"/>
            <w:noProof/>
            <w:sz w:val="22"/>
            <w:szCs w:val="22"/>
            <w:lang w:val="en-US" w:eastAsia="en-US"/>
          </w:rPr>
          <w:tab/>
        </w:r>
        <w:r w:rsidR="00315827">
          <w:rPr>
            <w:rStyle w:val="Hyperlink"/>
            <w:lang w:val="en-US" w:eastAsia="en-US"/>
          </w:rPr>
          <w:t>Market Intervention by AEMO</w:t>
        </w:r>
        <w:r w:rsidR="00315827">
          <w:rPr>
            <w:lang w:val="en-US" w:eastAsia="en-US"/>
          </w:rPr>
          <w:tab/>
        </w:r>
        <w:r w:rsidR="00315827">
          <w:rPr>
            <w:lang w:val="en-US" w:eastAsia="en-US"/>
          </w:rPr>
          <w:fldChar w:fldCharType="begin"/>
        </w:r>
        <w:r w:rsidR="00315827">
          <w:rPr>
            <w:lang w:val="en-US" w:eastAsia="en-US"/>
          </w:rPr>
          <w:instrText xml:space="preserve"> PAGEREF _Toc256000256 \h </w:instrText>
        </w:r>
        <w:r w:rsidR="00315827">
          <w:rPr>
            <w:lang w:val="en-US" w:eastAsia="en-US"/>
          </w:rPr>
        </w:r>
        <w:r w:rsidR="00315827">
          <w:rPr>
            <w:lang w:val="en-US" w:eastAsia="en-US"/>
          </w:rPr>
          <w:fldChar w:fldCharType="separate"/>
        </w:r>
        <w:r w:rsidR="00315827">
          <w:rPr>
            <w:lang w:val="en-US" w:eastAsia="en-US"/>
          </w:rPr>
          <w:t>171</w:t>
        </w:r>
        <w:r w:rsidR="00315827">
          <w:rPr>
            <w:lang w:val="en-US" w:eastAsia="en-US"/>
          </w:rPr>
          <w:fldChar w:fldCharType="end"/>
        </w:r>
      </w:hyperlink>
    </w:p>
    <w:p w14:paraId="2EA51453" w14:textId="77777777" w:rsidR="007A578F" w:rsidRDefault="00764509">
      <w:pPr>
        <w:pStyle w:val="TOC8"/>
        <w:widowControl/>
        <w:rPr>
          <w:rFonts w:ascii="Calibri" w:hAnsi="Calibri" w:cs="Calibri"/>
          <w:noProof/>
          <w:sz w:val="22"/>
          <w:szCs w:val="22"/>
          <w:lang w:val="en-US"/>
        </w:rPr>
      </w:pPr>
      <w:hyperlink w:anchor="_Toc256000257" w:history="1">
        <w:r w:rsidR="00315827">
          <w:rPr>
            <w:rStyle w:val="Hyperlink"/>
            <w:lang w:val="en-US" w:eastAsia="en-US"/>
          </w:rPr>
          <w:t>3.12.1</w:t>
        </w:r>
        <w:r w:rsidR="00315827">
          <w:rPr>
            <w:rFonts w:ascii="Calibri" w:hAnsi="Calibri" w:cs="Calibri"/>
            <w:noProof/>
            <w:sz w:val="22"/>
            <w:szCs w:val="22"/>
            <w:lang w:val="en-US" w:eastAsia="en-US"/>
          </w:rPr>
          <w:tab/>
        </w:r>
        <w:r w:rsidR="00315827">
          <w:rPr>
            <w:rStyle w:val="Hyperlink"/>
            <w:lang w:val="en-US" w:eastAsia="en-US"/>
          </w:rPr>
          <w:t>Intervention settlement timetable</w:t>
        </w:r>
        <w:r w:rsidR="00315827">
          <w:rPr>
            <w:lang w:val="en-US" w:eastAsia="en-US"/>
          </w:rPr>
          <w:tab/>
        </w:r>
        <w:r w:rsidR="00315827">
          <w:rPr>
            <w:lang w:val="en-US" w:eastAsia="en-US"/>
          </w:rPr>
          <w:fldChar w:fldCharType="begin"/>
        </w:r>
        <w:r w:rsidR="00315827">
          <w:rPr>
            <w:lang w:val="en-US" w:eastAsia="en-US"/>
          </w:rPr>
          <w:instrText xml:space="preserve"> PAGEREF _Toc256000257 \h </w:instrText>
        </w:r>
        <w:r w:rsidR="00315827">
          <w:rPr>
            <w:lang w:val="en-US" w:eastAsia="en-US"/>
          </w:rPr>
        </w:r>
        <w:r w:rsidR="00315827">
          <w:rPr>
            <w:lang w:val="en-US" w:eastAsia="en-US"/>
          </w:rPr>
          <w:fldChar w:fldCharType="separate"/>
        </w:r>
        <w:r w:rsidR="00315827">
          <w:rPr>
            <w:lang w:val="en-US" w:eastAsia="en-US"/>
          </w:rPr>
          <w:t>171</w:t>
        </w:r>
        <w:r w:rsidR="00315827">
          <w:rPr>
            <w:lang w:val="en-US" w:eastAsia="en-US"/>
          </w:rPr>
          <w:fldChar w:fldCharType="end"/>
        </w:r>
      </w:hyperlink>
    </w:p>
    <w:p w14:paraId="0E097A4A" w14:textId="77777777" w:rsidR="007A578F" w:rsidRDefault="00764509">
      <w:pPr>
        <w:pStyle w:val="TOC8"/>
        <w:widowControl/>
        <w:rPr>
          <w:rFonts w:ascii="Calibri" w:hAnsi="Calibri" w:cs="Calibri"/>
          <w:noProof/>
          <w:sz w:val="22"/>
          <w:szCs w:val="22"/>
          <w:lang w:val="en-US"/>
        </w:rPr>
      </w:pPr>
      <w:hyperlink w:anchor="_Toc256000258" w:history="1">
        <w:r w:rsidR="00315827">
          <w:rPr>
            <w:rStyle w:val="Hyperlink"/>
            <w:lang w:val="en-US" w:eastAsia="en-US"/>
          </w:rPr>
          <w:t>3.12.2</w:t>
        </w:r>
        <w:r w:rsidR="00315827">
          <w:rPr>
            <w:rFonts w:ascii="Calibri" w:hAnsi="Calibri" w:cs="Calibri"/>
            <w:noProof/>
            <w:sz w:val="22"/>
            <w:szCs w:val="22"/>
            <w:lang w:val="en-US" w:eastAsia="en-US"/>
          </w:rPr>
          <w:tab/>
        </w:r>
        <w:r w:rsidR="00315827">
          <w:rPr>
            <w:rStyle w:val="Hyperlink"/>
            <w:lang w:val="en-US" w:eastAsia="en-US"/>
          </w:rPr>
          <w:t>Affected Participants and Market Customers entitlements to compensation in relation to AEMO intervention</w:t>
        </w:r>
        <w:r w:rsidR="00315827">
          <w:rPr>
            <w:lang w:val="en-US" w:eastAsia="en-US"/>
          </w:rPr>
          <w:tab/>
        </w:r>
        <w:r w:rsidR="00315827">
          <w:rPr>
            <w:lang w:val="en-US" w:eastAsia="en-US"/>
          </w:rPr>
          <w:fldChar w:fldCharType="begin"/>
        </w:r>
        <w:r w:rsidR="00315827">
          <w:rPr>
            <w:lang w:val="en-US" w:eastAsia="en-US"/>
          </w:rPr>
          <w:instrText xml:space="preserve"> PAGEREF _Toc256000258 \h </w:instrText>
        </w:r>
        <w:r w:rsidR="00315827">
          <w:rPr>
            <w:lang w:val="en-US" w:eastAsia="en-US"/>
          </w:rPr>
        </w:r>
        <w:r w:rsidR="00315827">
          <w:rPr>
            <w:lang w:val="en-US" w:eastAsia="en-US"/>
          </w:rPr>
          <w:fldChar w:fldCharType="separate"/>
        </w:r>
        <w:r w:rsidR="00315827">
          <w:rPr>
            <w:lang w:val="en-US" w:eastAsia="en-US"/>
          </w:rPr>
          <w:t>171</w:t>
        </w:r>
        <w:r w:rsidR="00315827">
          <w:rPr>
            <w:lang w:val="en-US" w:eastAsia="en-US"/>
          </w:rPr>
          <w:fldChar w:fldCharType="end"/>
        </w:r>
      </w:hyperlink>
    </w:p>
    <w:p w14:paraId="1CA51CF6" w14:textId="77777777" w:rsidR="007A578F" w:rsidRDefault="00764509">
      <w:pPr>
        <w:pStyle w:val="TOC8"/>
        <w:widowControl/>
        <w:rPr>
          <w:rFonts w:ascii="Calibri" w:hAnsi="Calibri" w:cs="Calibri"/>
          <w:noProof/>
          <w:sz w:val="22"/>
          <w:szCs w:val="22"/>
          <w:lang w:val="en-US"/>
        </w:rPr>
      </w:pPr>
      <w:hyperlink w:anchor="_Toc256000259" w:history="1">
        <w:r w:rsidR="00315827">
          <w:rPr>
            <w:rStyle w:val="Hyperlink"/>
            <w:lang w:val="en-US" w:eastAsia="en-US"/>
          </w:rPr>
          <w:t>3.12.3</w:t>
        </w:r>
        <w:r w:rsidR="00315827">
          <w:rPr>
            <w:rFonts w:ascii="Calibri" w:hAnsi="Calibri" w:cs="Calibri"/>
            <w:noProof/>
            <w:sz w:val="22"/>
            <w:szCs w:val="22"/>
            <w:lang w:val="en-US" w:eastAsia="en-US"/>
          </w:rPr>
          <w:tab/>
        </w:r>
        <w:r w:rsidR="00315827">
          <w:rPr>
            <w:rStyle w:val="Hyperlink"/>
            <w:lang w:val="en-US" w:eastAsia="en-US"/>
          </w:rPr>
          <w:t>Role of the Independent Expert in calculating payments in relation to intervention by AEMO and market suspension pricing schedule periods</w:t>
        </w:r>
        <w:r w:rsidR="00315827">
          <w:rPr>
            <w:lang w:val="en-US" w:eastAsia="en-US"/>
          </w:rPr>
          <w:tab/>
        </w:r>
        <w:r w:rsidR="00315827">
          <w:rPr>
            <w:lang w:val="en-US" w:eastAsia="en-US"/>
          </w:rPr>
          <w:fldChar w:fldCharType="begin"/>
        </w:r>
        <w:r w:rsidR="00315827">
          <w:rPr>
            <w:lang w:val="en-US" w:eastAsia="en-US"/>
          </w:rPr>
          <w:instrText xml:space="preserve"> PAGEREF _Toc256000259 \h </w:instrText>
        </w:r>
        <w:r w:rsidR="00315827">
          <w:rPr>
            <w:lang w:val="en-US" w:eastAsia="en-US"/>
          </w:rPr>
        </w:r>
        <w:r w:rsidR="00315827">
          <w:rPr>
            <w:lang w:val="en-US" w:eastAsia="en-US"/>
          </w:rPr>
          <w:fldChar w:fldCharType="separate"/>
        </w:r>
        <w:r w:rsidR="00315827">
          <w:rPr>
            <w:lang w:val="en-US" w:eastAsia="en-US"/>
          </w:rPr>
          <w:t>175</w:t>
        </w:r>
        <w:r w:rsidR="00315827">
          <w:rPr>
            <w:lang w:val="en-US" w:eastAsia="en-US"/>
          </w:rPr>
          <w:fldChar w:fldCharType="end"/>
        </w:r>
      </w:hyperlink>
    </w:p>
    <w:p w14:paraId="0554C610" w14:textId="77777777" w:rsidR="007A578F" w:rsidRDefault="00764509">
      <w:pPr>
        <w:pStyle w:val="TOC6"/>
        <w:widowControl/>
        <w:rPr>
          <w:rFonts w:ascii="Calibri" w:hAnsi="Calibri" w:cs="Calibri"/>
          <w:noProof/>
          <w:sz w:val="22"/>
          <w:szCs w:val="22"/>
          <w:lang w:val="en-US"/>
        </w:rPr>
      </w:pPr>
      <w:hyperlink w:anchor="_Toc256000260" w:history="1">
        <w:r w:rsidR="00315827">
          <w:rPr>
            <w:rStyle w:val="Hyperlink"/>
            <w:lang w:val="en-US" w:eastAsia="en-US"/>
          </w:rPr>
          <w:t>3.12A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_Toc256000260 \h </w:instrText>
        </w:r>
        <w:r w:rsidR="00315827">
          <w:rPr>
            <w:lang w:val="en-US" w:eastAsia="en-US"/>
          </w:rPr>
        </w:r>
        <w:r w:rsidR="00315827">
          <w:rPr>
            <w:lang w:val="en-US" w:eastAsia="en-US"/>
          </w:rPr>
          <w:fldChar w:fldCharType="separate"/>
        </w:r>
        <w:r w:rsidR="00315827">
          <w:rPr>
            <w:lang w:val="en-US" w:eastAsia="en-US"/>
          </w:rPr>
          <w:t>178</w:t>
        </w:r>
        <w:r w:rsidR="00315827">
          <w:rPr>
            <w:lang w:val="en-US" w:eastAsia="en-US"/>
          </w:rPr>
          <w:fldChar w:fldCharType="end"/>
        </w:r>
      </w:hyperlink>
    </w:p>
    <w:p w14:paraId="203F0C3C" w14:textId="77777777" w:rsidR="007A578F" w:rsidRDefault="00764509">
      <w:pPr>
        <w:pStyle w:val="TOC6"/>
        <w:widowControl/>
        <w:rPr>
          <w:rFonts w:ascii="Calibri" w:hAnsi="Calibri" w:cs="Calibri"/>
          <w:noProof/>
          <w:sz w:val="22"/>
          <w:szCs w:val="22"/>
          <w:lang w:val="en-US"/>
        </w:rPr>
      </w:pPr>
      <w:hyperlink w:anchor="_Toc256000261" w:history="1">
        <w:r w:rsidR="00315827">
          <w:rPr>
            <w:rStyle w:val="Hyperlink"/>
            <w:lang w:val="en-US" w:eastAsia="en-US"/>
          </w:rPr>
          <w:t>3.13</w:t>
        </w:r>
        <w:r w:rsidR="00315827">
          <w:rPr>
            <w:rFonts w:ascii="Calibri" w:hAnsi="Calibri" w:cs="Calibri"/>
            <w:noProof/>
            <w:sz w:val="22"/>
            <w:szCs w:val="22"/>
            <w:lang w:val="en-US" w:eastAsia="en-US"/>
          </w:rPr>
          <w:tab/>
        </w:r>
        <w:r w:rsidR="00315827">
          <w:rPr>
            <w:rStyle w:val="Hyperlink"/>
            <w:lang w:val="en-US" w:eastAsia="en-US"/>
          </w:rPr>
          <w:t>Market Information</w:t>
        </w:r>
        <w:r w:rsidR="00315827">
          <w:rPr>
            <w:lang w:val="en-US" w:eastAsia="en-US"/>
          </w:rPr>
          <w:tab/>
        </w:r>
        <w:r w:rsidR="00315827">
          <w:rPr>
            <w:lang w:val="en-US" w:eastAsia="en-US"/>
          </w:rPr>
          <w:fldChar w:fldCharType="begin"/>
        </w:r>
        <w:r w:rsidR="00315827">
          <w:rPr>
            <w:lang w:val="en-US" w:eastAsia="en-US"/>
          </w:rPr>
          <w:instrText xml:space="preserve"> PAGEREF _Toc256000261 \h </w:instrText>
        </w:r>
        <w:r w:rsidR="00315827">
          <w:rPr>
            <w:lang w:val="en-US" w:eastAsia="en-US"/>
          </w:rPr>
        </w:r>
        <w:r w:rsidR="00315827">
          <w:rPr>
            <w:lang w:val="en-US" w:eastAsia="en-US"/>
          </w:rPr>
          <w:fldChar w:fldCharType="separate"/>
        </w:r>
        <w:r w:rsidR="00315827">
          <w:rPr>
            <w:lang w:val="en-US" w:eastAsia="en-US"/>
          </w:rPr>
          <w:t>178</w:t>
        </w:r>
        <w:r w:rsidR="00315827">
          <w:rPr>
            <w:lang w:val="en-US" w:eastAsia="en-US"/>
          </w:rPr>
          <w:fldChar w:fldCharType="end"/>
        </w:r>
      </w:hyperlink>
    </w:p>
    <w:p w14:paraId="2DC52B05" w14:textId="77777777" w:rsidR="007A578F" w:rsidRDefault="00764509">
      <w:pPr>
        <w:pStyle w:val="TOC8"/>
        <w:widowControl/>
        <w:rPr>
          <w:rFonts w:ascii="Calibri" w:hAnsi="Calibri" w:cs="Calibri"/>
          <w:noProof/>
          <w:sz w:val="22"/>
          <w:szCs w:val="22"/>
          <w:lang w:val="en-US"/>
        </w:rPr>
      </w:pPr>
      <w:hyperlink w:anchor="_Toc256000262" w:history="1">
        <w:r w:rsidR="00315827">
          <w:rPr>
            <w:rStyle w:val="Hyperlink"/>
            <w:lang w:val="en-US" w:eastAsia="en-US"/>
          </w:rPr>
          <w:t>3.13.1</w:t>
        </w:r>
        <w:r w:rsidR="00315827">
          <w:rPr>
            <w:rFonts w:ascii="Calibri" w:hAnsi="Calibri" w:cs="Calibri"/>
            <w:noProof/>
            <w:sz w:val="22"/>
            <w:szCs w:val="22"/>
            <w:lang w:val="en-US" w:eastAsia="en-US"/>
          </w:rPr>
          <w:tab/>
        </w:r>
        <w:r w:rsidR="00315827">
          <w:rPr>
            <w:rStyle w:val="Hyperlink"/>
            <w:lang w:val="en-US" w:eastAsia="en-US"/>
          </w:rPr>
          <w:t>Provision of information</w:t>
        </w:r>
        <w:r w:rsidR="00315827">
          <w:rPr>
            <w:lang w:val="en-US" w:eastAsia="en-US"/>
          </w:rPr>
          <w:tab/>
        </w:r>
        <w:r w:rsidR="00315827">
          <w:rPr>
            <w:lang w:val="en-US" w:eastAsia="en-US"/>
          </w:rPr>
          <w:fldChar w:fldCharType="begin"/>
        </w:r>
        <w:r w:rsidR="00315827">
          <w:rPr>
            <w:lang w:val="en-US" w:eastAsia="en-US"/>
          </w:rPr>
          <w:instrText xml:space="preserve"> PAGEREF _Toc256000262 \h </w:instrText>
        </w:r>
        <w:r w:rsidR="00315827">
          <w:rPr>
            <w:lang w:val="en-US" w:eastAsia="en-US"/>
          </w:rPr>
        </w:r>
        <w:r w:rsidR="00315827">
          <w:rPr>
            <w:lang w:val="en-US" w:eastAsia="en-US"/>
          </w:rPr>
          <w:fldChar w:fldCharType="separate"/>
        </w:r>
        <w:r w:rsidR="00315827">
          <w:rPr>
            <w:lang w:val="en-US" w:eastAsia="en-US"/>
          </w:rPr>
          <w:t>178</w:t>
        </w:r>
        <w:r w:rsidR="00315827">
          <w:rPr>
            <w:lang w:val="en-US" w:eastAsia="en-US"/>
          </w:rPr>
          <w:fldChar w:fldCharType="end"/>
        </w:r>
      </w:hyperlink>
    </w:p>
    <w:p w14:paraId="001034C3" w14:textId="77777777" w:rsidR="007A578F" w:rsidRDefault="00764509">
      <w:pPr>
        <w:pStyle w:val="TOC8"/>
        <w:widowControl/>
        <w:rPr>
          <w:rFonts w:ascii="Calibri" w:hAnsi="Calibri" w:cs="Calibri"/>
          <w:noProof/>
          <w:sz w:val="22"/>
          <w:szCs w:val="22"/>
          <w:lang w:val="en-US"/>
        </w:rPr>
      </w:pPr>
      <w:hyperlink w:anchor="_Toc256000263" w:history="1">
        <w:r w:rsidR="00315827">
          <w:rPr>
            <w:rStyle w:val="Hyperlink"/>
            <w:lang w:val="en-US" w:eastAsia="en-US"/>
          </w:rPr>
          <w:t>3.13.2</w:t>
        </w:r>
        <w:r w:rsidR="00315827">
          <w:rPr>
            <w:rFonts w:ascii="Calibri" w:hAnsi="Calibri" w:cs="Calibri"/>
            <w:noProof/>
            <w:sz w:val="22"/>
            <w:szCs w:val="22"/>
            <w:lang w:val="en-US" w:eastAsia="en-US"/>
          </w:rPr>
          <w:tab/>
        </w:r>
        <w:r w:rsidR="00315827">
          <w:rPr>
            <w:rStyle w:val="Hyperlink"/>
            <w:lang w:val="en-US" w:eastAsia="en-US"/>
          </w:rPr>
          <w:t>Systems and procedures</w:t>
        </w:r>
        <w:r w:rsidR="00315827">
          <w:rPr>
            <w:lang w:val="en-US" w:eastAsia="en-US"/>
          </w:rPr>
          <w:tab/>
        </w:r>
        <w:r w:rsidR="00315827">
          <w:rPr>
            <w:lang w:val="en-US" w:eastAsia="en-US"/>
          </w:rPr>
          <w:fldChar w:fldCharType="begin"/>
        </w:r>
        <w:r w:rsidR="00315827">
          <w:rPr>
            <w:lang w:val="en-US" w:eastAsia="en-US"/>
          </w:rPr>
          <w:instrText xml:space="preserve"> PAGEREF _Toc256000263 \h </w:instrText>
        </w:r>
        <w:r w:rsidR="00315827">
          <w:rPr>
            <w:lang w:val="en-US" w:eastAsia="en-US"/>
          </w:rPr>
        </w:r>
        <w:r w:rsidR="00315827">
          <w:rPr>
            <w:lang w:val="en-US" w:eastAsia="en-US"/>
          </w:rPr>
          <w:fldChar w:fldCharType="separate"/>
        </w:r>
        <w:r w:rsidR="00315827">
          <w:rPr>
            <w:lang w:val="en-US" w:eastAsia="en-US"/>
          </w:rPr>
          <w:t>178</w:t>
        </w:r>
        <w:r w:rsidR="00315827">
          <w:rPr>
            <w:lang w:val="en-US" w:eastAsia="en-US"/>
          </w:rPr>
          <w:fldChar w:fldCharType="end"/>
        </w:r>
      </w:hyperlink>
    </w:p>
    <w:p w14:paraId="08C4DD6F" w14:textId="77777777" w:rsidR="007A578F" w:rsidRDefault="00764509">
      <w:pPr>
        <w:pStyle w:val="TOC8"/>
        <w:widowControl/>
        <w:rPr>
          <w:rFonts w:ascii="Calibri" w:hAnsi="Calibri" w:cs="Calibri"/>
          <w:noProof/>
          <w:sz w:val="22"/>
          <w:szCs w:val="22"/>
          <w:lang w:val="en-US"/>
        </w:rPr>
      </w:pPr>
      <w:hyperlink w:anchor="_Toc256000264" w:history="1">
        <w:r w:rsidR="00315827">
          <w:rPr>
            <w:rStyle w:val="Hyperlink"/>
            <w:lang w:val="en-US" w:eastAsia="en-US"/>
          </w:rPr>
          <w:t>3.13.3</w:t>
        </w:r>
        <w:r w:rsidR="00315827">
          <w:rPr>
            <w:rFonts w:ascii="Calibri" w:hAnsi="Calibri" w:cs="Calibri"/>
            <w:noProof/>
            <w:sz w:val="22"/>
            <w:szCs w:val="22"/>
            <w:lang w:val="en-US" w:eastAsia="en-US"/>
          </w:rPr>
          <w:tab/>
        </w:r>
        <w:r w:rsidR="00315827">
          <w:rPr>
            <w:rStyle w:val="Hyperlink"/>
            <w:lang w:val="en-US" w:eastAsia="en-US"/>
          </w:rPr>
          <w:t>Standing data</w:t>
        </w:r>
        <w:r w:rsidR="00315827">
          <w:rPr>
            <w:lang w:val="en-US" w:eastAsia="en-US"/>
          </w:rPr>
          <w:tab/>
        </w:r>
        <w:r w:rsidR="00315827">
          <w:rPr>
            <w:lang w:val="en-US" w:eastAsia="en-US"/>
          </w:rPr>
          <w:fldChar w:fldCharType="begin"/>
        </w:r>
        <w:r w:rsidR="00315827">
          <w:rPr>
            <w:lang w:val="en-US" w:eastAsia="en-US"/>
          </w:rPr>
          <w:instrText xml:space="preserve"> PAGEREF _Toc256000264 \h </w:instrText>
        </w:r>
        <w:r w:rsidR="00315827">
          <w:rPr>
            <w:lang w:val="en-US" w:eastAsia="en-US"/>
          </w:rPr>
        </w:r>
        <w:r w:rsidR="00315827">
          <w:rPr>
            <w:lang w:val="en-US" w:eastAsia="en-US"/>
          </w:rPr>
          <w:fldChar w:fldCharType="separate"/>
        </w:r>
        <w:r w:rsidR="00315827">
          <w:rPr>
            <w:lang w:val="en-US" w:eastAsia="en-US"/>
          </w:rPr>
          <w:t>179</w:t>
        </w:r>
        <w:r w:rsidR="00315827">
          <w:rPr>
            <w:lang w:val="en-US" w:eastAsia="en-US"/>
          </w:rPr>
          <w:fldChar w:fldCharType="end"/>
        </w:r>
      </w:hyperlink>
    </w:p>
    <w:p w14:paraId="036F8E79" w14:textId="77777777" w:rsidR="007A578F" w:rsidRDefault="00764509">
      <w:pPr>
        <w:pStyle w:val="TOC8"/>
        <w:widowControl/>
        <w:rPr>
          <w:rFonts w:ascii="Calibri" w:hAnsi="Calibri" w:cs="Calibri"/>
          <w:noProof/>
          <w:sz w:val="22"/>
          <w:szCs w:val="22"/>
          <w:lang w:val="en-US"/>
        </w:rPr>
      </w:pPr>
      <w:hyperlink w:anchor="_Toc256000265" w:history="1">
        <w:r w:rsidR="00315827">
          <w:rPr>
            <w:rStyle w:val="Hyperlink"/>
            <w:lang w:val="en-US" w:eastAsia="en-US"/>
          </w:rPr>
          <w:t>3.13.3AA</w:t>
        </w:r>
        <w:r w:rsidR="00315827">
          <w:rPr>
            <w:rFonts w:ascii="Calibri" w:hAnsi="Calibri" w:cs="Calibri"/>
            <w:noProof/>
            <w:sz w:val="22"/>
            <w:szCs w:val="22"/>
            <w:lang w:val="en-US" w:eastAsia="en-US"/>
          </w:rPr>
          <w:tab/>
        </w:r>
        <w:r w:rsidR="00315827">
          <w:rPr>
            <w:rStyle w:val="Hyperlink"/>
            <w:lang w:val="en-US" w:eastAsia="en-US"/>
          </w:rPr>
          <w:t>Standing data: Project developers</w:t>
        </w:r>
        <w:r w:rsidR="00315827">
          <w:rPr>
            <w:lang w:val="en-US" w:eastAsia="en-US"/>
          </w:rPr>
          <w:tab/>
        </w:r>
        <w:r w:rsidR="00315827">
          <w:rPr>
            <w:lang w:val="en-US" w:eastAsia="en-US"/>
          </w:rPr>
          <w:fldChar w:fldCharType="begin"/>
        </w:r>
        <w:r w:rsidR="00315827">
          <w:rPr>
            <w:lang w:val="en-US" w:eastAsia="en-US"/>
          </w:rPr>
          <w:instrText xml:space="preserve"> PAGEREF _Toc256000265 \h </w:instrText>
        </w:r>
        <w:r w:rsidR="00315827">
          <w:rPr>
            <w:lang w:val="en-US" w:eastAsia="en-US"/>
          </w:rPr>
        </w:r>
        <w:r w:rsidR="00315827">
          <w:rPr>
            <w:lang w:val="en-US" w:eastAsia="en-US"/>
          </w:rPr>
          <w:fldChar w:fldCharType="separate"/>
        </w:r>
        <w:r w:rsidR="00315827">
          <w:rPr>
            <w:lang w:val="en-US" w:eastAsia="en-US"/>
          </w:rPr>
          <w:t>185</w:t>
        </w:r>
        <w:r w:rsidR="00315827">
          <w:rPr>
            <w:lang w:val="en-US" w:eastAsia="en-US"/>
          </w:rPr>
          <w:fldChar w:fldCharType="end"/>
        </w:r>
      </w:hyperlink>
    </w:p>
    <w:p w14:paraId="69B959FE" w14:textId="77777777" w:rsidR="007A578F" w:rsidRDefault="00764509">
      <w:pPr>
        <w:pStyle w:val="TOC8"/>
        <w:widowControl/>
        <w:rPr>
          <w:rFonts w:ascii="Calibri" w:hAnsi="Calibri" w:cs="Calibri"/>
          <w:noProof/>
          <w:sz w:val="22"/>
          <w:szCs w:val="22"/>
          <w:lang w:val="en-US"/>
        </w:rPr>
      </w:pPr>
      <w:hyperlink w:anchor="_Toc256000266" w:history="1">
        <w:r w:rsidR="00315827">
          <w:rPr>
            <w:rStyle w:val="Hyperlink"/>
            <w:lang w:val="en-US" w:eastAsia="en-US"/>
          </w:rPr>
          <w:t>3.13.3A</w:t>
        </w:r>
        <w:r w:rsidR="00315827">
          <w:rPr>
            <w:rFonts w:ascii="Calibri" w:hAnsi="Calibri" w:cs="Calibri"/>
            <w:noProof/>
            <w:sz w:val="22"/>
            <w:szCs w:val="22"/>
            <w:lang w:val="en-US" w:eastAsia="en-US"/>
          </w:rPr>
          <w:tab/>
        </w:r>
        <w:r w:rsidR="00315827">
          <w:rPr>
            <w:rStyle w:val="Hyperlink"/>
            <w:lang w:val="en-US" w:eastAsia="en-US"/>
          </w:rPr>
          <w:t>Statement of opportunities</w:t>
        </w:r>
        <w:r w:rsidR="00315827">
          <w:rPr>
            <w:lang w:val="en-US" w:eastAsia="en-US"/>
          </w:rPr>
          <w:tab/>
        </w:r>
        <w:r w:rsidR="00315827">
          <w:rPr>
            <w:lang w:val="en-US" w:eastAsia="en-US"/>
          </w:rPr>
          <w:fldChar w:fldCharType="begin"/>
        </w:r>
        <w:r w:rsidR="00315827">
          <w:rPr>
            <w:lang w:val="en-US" w:eastAsia="en-US"/>
          </w:rPr>
          <w:instrText xml:space="preserve"> PAGEREF _Toc256000266 \h </w:instrText>
        </w:r>
        <w:r w:rsidR="00315827">
          <w:rPr>
            <w:lang w:val="en-US" w:eastAsia="en-US"/>
          </w:rPr>
        </w:r>
        <w:r w:rsidR="00315827">
          <w:rPr>
            <w:lang w:val="en-US" w:eastAsia="en-US"/>
          </w:rPr>
          <w:fldChar w:fldCharType="separate"/>
        </w:r>
        <w:r w:rsidR="00315827">
          <w:rPr>
            <w:lang w:val="en-US" w:eastAsia="en-US"/>
          </w:rPr>
          <w:t>185</w:t>
        </w:r>
        <w:r w:rsidR="00315827">
          <w:rPr>
            <w:lang w:val="en-US" w:eastAsia="en-US"/>
          </w:rPr>
          <w:fldChar w:fldCharType="end"/>
        </w:r>
      </w:hyperlink>
    </w:p>
    <w:p w14:paraId="06BE491A" w14:textId="77777777" w:rsidR="007A578F" w:rsidRDefault="00764509">
      <w:pPr>
        <w:pStyle w:val="TOC8"/>
        <w:widowControl/>
        <w:rPr>
          <w:rFonts w:ascii="Calibri" w:hAnsi="Calibri" w:cs="Calibri"/>
          <w:noProof/>
          <w:sz w:val="22"/>
          <w:szCs w:val="22"/>
          <w:lang w:val="en-US"/>
        </w:rPr>
      </w:pPr>
      <w:hyperlink w:anchor="_Toc256000267" w:history="1">
        <w:r w:rsidR="00315827">
          <w:rPr>
            <w:rStyle w:val="Hyperlink"/>
            <w:lang w:val="en-US" w:eastAsia="en-US"/>
          </w:rPr>
          <w:t>3.13.4</w:t>
        </w:r>
        <w:r w:rsidR="00315827">
          <w:rPr>
            <w:rFonts w:ascii="Calibri" w:hAnsi="Calibri" w:cs="Calibri"/>
            <w:noProof/>
            <w:sz w:val="22"/>
            <w:szCs w:val="22"/>
            <w:lang w:val="en-US" w:eastAsia="en-US"/>
          </w:rPr>
          <w:tab/>
        </w:r>
        <w:r w:rsidR="00315827">
          <w:rPr>
            <w:rStyle w:val="Hyperlink"/>
            <w:lang w:val="en-US" w:eastAsia="en-US"/>
          </w:rPr>
          <w:t>Spot market</w:t>
        </w:r>
        <w:r w:rsidR="00315827">
          <w:rPr>
            <w:lang w:val="en-US" w:eastAsia="en-US"/>
          </w:rPr>
          <w:tab/>
        </w:r>
        <w:r w:rsidR="00315827">
          <w:rPr>
            <w:lang w:val="en-US" w:eastAsia="en-US"/>
          </w:rPr>
          <w:fldChar w:fldCharType="begin"/>
        </w:r>
        <w:r w:rsidR="00315827">
          <w:rPr>
            <w:lang w:val="en-US" w:eastAsia="en-US"/>
          </w:rPr>
          <w:instrText xml:space="preserve"> PAGEREF _Toc256000267 \h </w:instrText>
        </w:r>
        <w:r w:rsidR="00315827">
          <w:rPr>
            <w:lang w:val="en-US" w:eastAsia="en-US"/>
          </w:rPr>
        </w:r>
        <w:r w:rsidR="00315827">
          <w:rPr>
            <w:lang w:val="en-US" w:eastAsia="en-US"/>
          </w:rPr>
          <w:fldChar w:fldCharType="separate"/>
        </w:r>
        <w:r w:rsidR="00315827">
          <w:rPr>
            <w:lang w:val="en-US" w:eastAsia="en-US"/>
          </w:rPr>
          <w:t>187</w:t>
        </w:r>
        <w:r w:rsidR="00315827">
          <w:rPr>
            <w:lang w:val="en-US" w:eastAsia="en-US"/>
          </w:rPr>
          <w:fldChar w:fldCharType="end"/>
        </w:r>
      </w:hyperlink>
    </w:p>
    <w:p w14:paraId="4D0713F5" w14:textId="77777777" w:rsidR="007A578F" w:rsidRDefault="00764509">
      <w:pPr>
        <w:pStyle w:val="TOC8"/>
        <w:widowControl/>
        <w:rPr>
          <w:rFonts w:ascii="Calibri" w:hAnsi="Calibri" w:cs="Calibri"/>
          <w:noProof/>
          <w:sz w:val="22"/>
          <w:szCs w:val="22"/>
          <w:lang w:val="en-US"/>
        </w:rPr>
      </w:pPr>
      <w:hyperlink w:anchor="_Toc256000268" w:history="1">
        <w:r w:rsidR="00315827">
          <w:rPr>
            <w:rStyle w:val="Hyperlink"/>
            <w:lang w:val="en-US" w:eastAsia="en-US"/>
          </w:rPr>
          <w:t>3.13.4A</w:t>
        </w:r>
        <w:r w:rsidR="00315827">
          <w:rPr>
            <w:rFonts w:ascii="Calibri" w:hAnsi="Calibri" w:cs="Calibri"/>
            <w:noProof/>
            <w:sz w:val="22"/>
            <w:szCs w:val="22"/>
            <w:lang w:val="en-US" w:eastAsia="en-US"/>
          </w:rPr>
          <w:tab/>
        </w:r>
        <w:r w:rsidR="00315827">
          <w:rPr>
            <w:rStyle w:val="Hyperlink"/>
            <w:lang w:val="en-US" w:eastAsia="en-US"/>
          </w:rPr>
          <w:t>Market ancillary services</w:t>
        </w:r>
        <w:r w:rsidR="00315827">
          <w:rPr>
            <w:lang w:val="en-US" w:eastAsia="en-US"/>
          </w:rPr>
          <w:tab/>
        </w:r>
        <w:r w:rsidR="00315827">
          <w:rPr>
            <w:lang w:val="en-US" w:eastAsia="en-US"/>
          </w:rPr>
          <w:fldChar w:fldCharType="begin"/>
        </w:r>
        <w:r w:rsidR="00315827">
          <w:rPr>
            <w:lang w:val="en-US" w:eastAsia="en-US"/>
          </w:rPr>
          <w:instrText xml:space="preserve"> PAGEREF _Toc256000268 \h </w:instrText>
        </w:r>
        <w:r w:rsidR="00315827">
          <w:rPr>
            <w:lang w:val="en-US" w:eastAsia="en-US"/>
          </w:rPr>
        </w:r>
        <w:r w:rsidR="00315827">
          <w:rPr>
            <w:lang w:val="en-US" w:eastAsia="en-US"/>
          </w:rPr>
          <w:fldChar w:fldCharType="separate"/>
        </w:r>
        <w:r w:rsidR="00315827">
          <w:rPr>
            <w:lang w:val="en-US" w:eastAsia="en-US"/>
          </w:rPr>
          <w:t>191</w:t>
        </w:r>
        <w:r w:rsidR="00315827">
          <w:rPr>
            <w:lang w:val="en-US" w:eastAsia="en-US"/>
          </w:rPr>
          <w:fldChar w:fldCharType="end"/>
        </w:r>
      </w:hyperlink>
    </w:p>
    <w:p w14:paraId="2395699C" w14:textId="77777777" w:rsidR="007A578F" w:rsidRDefault="00764509">
      <w:pPr>
        <w:pStyle w:val="TOC8"/>
        <w:widowControl/>
        <w:rPr>
          <w:rFonts w:ascii="Calibri" w:hAnsi="Calibri" w:cs="Calibri"/>
          <w:noProof/>
          <w:sz w:val="22"/>
          <w:szCs w:val="22"/>
          <w:lang w:val="en-US"/>
        </w:rPr>
      </w:pPr>
      <w:hyperlink w:anchor="_Toc256000269" w:history="1">
        <w:r w:rsidR="00315827">
          <w:rPr>
            <w:rStyle w:val="Hyperlink"/>
            <w:lang w:val="en-US" w:eastAsia="en-US"/>
          </w:rPr>
          <w:t>3.13.5</w:t>
        </w:r>
        <w:r w:rsidR="00315827">
          <w:rPr>
            <w:rFonts w:ascii="Calibri" w:hAnsi="Calibri" w:cs="Calibri"/>
            <w:noProof/>
            <w:sz w:val="22"/>
            <w:szCs w:val="22"/>
            <w:lang w:val="en-US" w:eastAsia="en-US"/>
          </w:rPr>
          <w:tab/>
        </w:r>
        <w:r w:rsidR="00315827">
          <w:rPr>
            <w:rStyle w:val="Hyperlink"/>
            <w:lang w:val="en-US" w:eastAsia="en-US"/>
          </w:rPr>
          <w:t>Ancillary services contracting by AEMO</w:t>
        </w:r>
        <w:r w:rsidR="00315827">
          <w:rPr>
            <w:lang w:val="en-US" w:eastAsia="en-US"/>
          </w:rPr>
          <w:tab/>
        </w:r>
        <w:r w:rsidR="00315827">
          <w:rPr>
            <w:lang w:val="en-US" w:eastAsia="en-US"/>
          </w:rPr>
          <w:fldChar w:fldCharType="begin"/>
        </w:r>
        <w:r w:rsidR="00315827">
          <w:rPr>
            <w:lang w:val="en-US" w:eastAsia="en-US"/>
          </w:rPr>
          <w:instrText xml:space="preserve"> PAGEREF _Toc256000269 \h </w:instrText>
        </w:r>
        <w:r w:rsidR="00315827">
          <w:rPr>
            <w:lang w:val="en-US" w:eastAsia="en-US"/>
          </w:rPr>
        </w:r>
        <w:r w:rsidR="00315827">
          <w:rPr>
            <w:lang w:val="en-US" w:eastAsia="en-US"/>
          </w:rPr>
          <w:fldChar w:fldCharType="separate"/>
        </w:r>
        <w:r w:rsidR="00315827">
          <w:rPr>
            <w:lang w:val="en-US" w:eastAsia="en-US"/>
          </w:rPr>
          <w:t>191</w:t>
        </w:r>
        <w:r w:rsidR="00315827">
          <w:rPr>
            <w:lang w:val="en-US" w:eastAsia="en-US"/>
          </w:rPr>
          <w:fldChar w:fldCharType="end"/>
        </w:r>
      </w:hyperlink>
    </w:p>
    <w:p w14:paraId="360143B7" w14:textId="77777777" w:rsidR="007A578F" w:rsidRDefault="00764509">
      <w:pPr>
        <w:pStyle w:val="TOC8"/>
        <w:widowControl/>
        <w:rPr>
          <w:rFonts w:ascii="Calibri" w:hAnsi="Calibri" w:cs="Calibri"/>
          <w:noProof/>
          <w:sz w:val="22"/>
          <w:szCs w:val="22"/>
          <w:lang w:val="en-US"/>
        </w:rPr>
      </w:pPr>
      <w:hyperlink w:anchor="_Toc256000270" w:history="1">
        <w:r w:rsidR="00315827">
          <w:rPr>
            <w:rStyle w:val="Hyperlink"/>
            <w:lang w:val="en-US" w:eastAsia="en-US"/>
          </w:rPr>
          <w:t>3.13.5A</w:t>
        </w:r>
        <w:r w:rsidR="00315827">
          <w:rPr>
            <w:rFonts w:ascii="Calibri" w:hAnsi="Calibri" w:cs="Calibri"/>
            <w:noProof/>
            <w:sz w:val="22"/>
            <w:szCs w:val="22"/>
            <w:lang w:val="en-US" w:eastAsia="en-US"/>
          </w:rPr>
          <w:tab/>
        </w:r>
        <w:r w:rsidR="00315827">
          <w:rPr>
            <w:rStyle w:val="Hyperlink"/>
            <w:lang w:val="en-US" w:eastAsia="en-US"/>
          </w:rPr>
          <w:t>Settlements residue auctions</w:t>
        </w:r>
        <w:r w:rsidR="00315827">
          <w:rPr>
            <w:lang w:val="en-US" w:eastAsia="en-US"/>
          </w:rPr>
          <w:tab/>
        </w:r>
        <w:r w:rsidR="00315827">
          <w:rPr>
            <w:lang w:val="en-US" w:eastAsia="en-US"/>
          </w:rPr>
          <w:fldChar w:fldCharType="begin"/>
        </w:r>
        <w:r w:rsidR="00315827">
          <w:rPr>
            <w:lang w:val="en-US" w:eastAsia="en-US"/>
          </w:rPr>
          <w:instrText xml:space="preserve"> PAGEREF _Toc256000270 \h </w:instrText>
        </w:r>
        <w:r w:rsidR="00315827">
          <w:rPr>
            <w:lang w:val="en-US" w:eastAsia="en-US"/>
          </w:rPr>
        </w:r>
        <w:r w:rsidR="00315827">
          <w:rPr>
            <w:lang w:val="en-US" w:eastAsia="en-US"/>
          </w:rPr>
          <w:fldChar w:fldCharType="separate"/>
        </w:r>
        <w:r w:rsidR="00315827">
          <w:rPr>
            <w:lang w:val="en-US" w:eastAsia="en-US"/>
          </w:rPr>
          <w:t>191</w:t>
        </w:r>
        <w:r w:rsidR="00315827">
          <w:rPr>
            <w:lang w:val="en-US" w:eastAsia="en-US"/>
          </w:rPr>
          <w:fldChar w:fldCharType="end"/>
        </w:r>
      </w:hyperlink>
    </w:p>
    <w:p w14:paraId="698F863D" w14:textId="77777777" w:rsidR="007A578F" w:rsidRDefault="00764509">
      <w:pPr>
        <w:pStyle w:val="TOC8"/>
        <w:widowControl/>
        <w:rPr>
          <w:rFonts w:ascii="Calibri" w:hAnsi="Calibri" w:cs="Calibri"/>
          <w:noProof/>
          <w:sz w:val="22"/>
          <w:szCs w:val="22"/>
          <w:lang w:val="en-US"/>
        </w:rPr>
      </w:pPr>
      <w:hyperlink w:anchor="_Toc256000271" w:history="1">
        <w:r w:rsidR="00315827">
          <w:rPr>
            <w:rStyle w:val="Hyperlink"/>
            <w:lang w:val="en-US" w:eastAsia="en-US"/>
          </w:rPr>
          <w:t>3.13.6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_Toc256000271 \h </w:instrText>
        </w:r>
        <w:r w:rsidR="00315827">
          <w:rPr>
            <w:lang w:val="en-US" w:eastAsia="en-US"/>
          </w:rPr>
        </w:r>
        <w:r w:rsidR="00315827">
          <w:rPr>
            <w:lang w:val="en-US" w:eastAsia="en-US"/>
          </w:rPr>
          <w:fldChar w:fldCharType="separate"/>
        </w:r>
        <w:r w:rsidR="00315827">
          <w:rPr>
            <w:lang w:val="en-US" w:eastAsia="en-US"/>
          </w:rPr>
          <w:t>192</w:t>
        </w:r>
        <w:r w:rsidR="00315827">
          <w:rPr>
            <w:lang w:val="en-US" w:eastAsia="en-US"/>
          </w:rPr>
          <w:fldChar w:fldCharType="end"/>
        </w:r>
      </w:hyperlink>
    </w:p>
    <w:p w14:paraId="421DCC4B" w14:textId="77777777" w:rsidR="007A578F" w:rsidRDefault="00764509">
      <w:pPr>
        <w:pStyle w:val="TOC8"/>
        <w:widowControl/>
        <w:rPr>
          <w:rFonts w:ascii="Calibri" w:hAnsi="Calibri" w:cs="Calibri"/>
          <w:noProof/>
          <w:sz w:val="22"/>
          <w:szCs w:val="22"/>
          <w:lang w:val="en-US"/>
        </w:rPr>
      </w:pPr>
      <w:hyperlink w:anchor="_Toc256000272" w:history="1">
        <w:r w:rsidR="00315827">
          <w:rPr>
            <w:rStyle w:val="Hyperlink"/>
            <w:lang w:val="en-US" w:eastAsia="en-US"/>
          </w:rPr>
          <w:t>3.13.6A</w:t>
        </w:r>
        <w:r w:rsidR="00315827">
          <w:rPr>
            <w:rFonts w:ascii="Calibri" w:hAnsi="Calibri" w:cs="Calibri"/>
            <w:noProof/>
            <w:sz w:val="22"/>
            <w:szCs w:val="22"/>
            <w:lang w:val="en-US" w:eastAsia="en-US"/>
          </w:rPr>
          <w:tab/>
        </w:r>
        <w:r w:rsidR="00315827">
          <w:rPr>
            <w:rStyle w:val="Hyperlink"/>
            <w:lang w:val="en-US" w:eastAsia="en-US"/>
          </w:rPr>
          <w:t>Report by AEMO</w:t>
        </w:r>
        <w:r w:rsidR="00315827">
          <w:rPr>
            <w:lang w:val="en-US" w:eastAsia="en-US"/>
          </w:rPr>
          <w:tab/>
        </w:r>
        <w:r w:rsidR="00315827">
          <w:rPr>
            <w:lang w:val="en-US" w:eastAsia="en-US"/>
          </w:rPr>
          <w:fldChar w:fldCharType="begin"/>
        </w:r>
        <w:r w:rsidR="00315827">
          <w:rPr>
            <w:lang w:val="en-US" w:eastAsia="en-US"/>
          </w:rPr>
          <w:instrText xml:space="preserve"> PAGEREF _Toc256000272 \h </w:instrText>
        </w:r>
        <w:r w:rsidR="00315827">
          <w:rPr>
            <w:lang w:val="en-US" w:eastAsia="en-US"/>
          </w:rPr>
        </w:r>
        <w:r w:rsidR="00315827">
          <w:rPr>
            <w:lang w:val="en-US" w:eastAsia="en-US"/>
          </w:rPr>
          <w:fldChar w:fldCharType="separate"/>
        </w:r>
        <w:r w:rsidR="00315827">
          <w:rPr>
            <w:lang w:val="en-US" w:eastAsia="en-US"/>
          </w:rPr>
          <w:t>192</w:t>
        </w:r>
        <w:r w:rsidR="00315827">
          <w:rPr>
            <w:lang w:val="en-US" w:eastAsia="en-US"/>
          </w:rPr>
          <w:fldChar w:fldCharType="end"/>
        </w:r>
      </w:hyperlink>
    </w:p>
    <w:p w14:paraId="0C3335F0" w14:textId="77777777" w:rsidR="007A578F" w:rsidRDefault="00764509">
      <w:pPr>
        <w:pStyle w:val="TOC8"/>
        <w:widowControl/>
        <w:rPr>
          <w:rFonts w:ascii="Calibri" w:hAnsi="Calibri" w:cs="Calibri"/>
          <w:noProof/>
          <w:sz w:val="22"/>
          <w:szCs w:val="22"/>
          <w:lang w:val="en-US"/>
        </w:rPr>
      </w:pPr>
      <w:hyperlink w:anchor="_Toc256000273" w:history="1">
        <w:r w:rsidR="00315827">
          <w:rPr>
            <w:rStyle w:val="Hyperlink"/>
            <w:lang w:val="en-US" w:eastAsia="en-US"/>
          </w:rPr>
          <w:t>3.13.7</w:t>
        </w:r>
        <w:r w:rsidR="00315827">
          <w:rPr>
            <w:rFonts w:ascii="Calibri" w:hAnsi="Calibri" w:cs="Calibri"/>
            <w:noProof/>
            <w:sz w:val="22"/>
            <w:szCs w:val="22"/>
            <w:lang w:val="en-US" w:eastAsia="en-US"/>
          </w:rPr>
          <w:tab/>
        </w:r>
        <w:r w:rsidR="00315827">
          <w:rPr>
            <w:rStyle w:val="Hyperlink"/>
            <w:lang w:val="en-US" w:eastAsia="en-US"/>
          </w:rPr>
          <w:t>Monitoring of significant variation between forecast and actual prices by AER</w:t>
        </w:r>
        <w:r w:rsidR="00315827">
          <w:rPr>
            <w:lang w:val="en-US" w:eastAsia="en-US"/>
          </w:rPr>
          <w:tab/>
        </w:r>
        <w:r w:rsidR="00315827">
          <w:rPr>
            <w:lang w:val="en-US" w:eastAsia="en-US"/>
          </w:rPr>
          <w:fldChar w:fldCharType="begin"/>
        </w:r>
        <w:r w:rsidR="00315827">
          <w:rPr>
            <w:lang w:val="en-US" w:eastAsia="en-US"/>
          </w:rPr>
          <w:instrText xml:space="preserve"> PAGEREF _Toc256000273 \h </w:instrText>
        </w:r>
        <w:r w:rsidR="00315827">
          <w:rPr>
            <w:lang w:val="en-US" w:eastAsia="en-US"/>
          </w:rPr>
        </w:r>
        <w:r w:rsidR="00315827">
          <w:rPr>
            <w:lang w:val="en-US" w:eastAsia="en-US"/>
          </w:rPr>
          <w:fldChar w:fldCharType="separate"/>
        </w:r>
        <w:r w:rsidR="00315827">
          <w:rPr>
            <w:lang w:val="en-US" w:eastAsia="en-US"/>
          </w:rPr>
          <w:t>193</w:t>
        </w:r>
        <w:r w:rsidR="00315827">
          <w:rPr>
            <w:lang w:val="en-US" w:eastAsia="en-US"/>
          </w:rPr>
          <w:fldChar w:fldCharType="end"/>
        </w:r>
      </w:hyperlink>
    </w:p>
    <w:p w14:paraId="23A8DFC0" w14:textId="77777777" w:rsidR="007A578F" w:rsidRDefault="00764509">
      <w:pPr>
        <w:pStyle w:val="TOC8"/>
        <w:widowControl/>
        <w:rPr>
          <w:rFonts w:ascii="Calibri" w:hAnsi="Calibri" w:cs="Calibri"/>
          <w:noProof/>
          <w:sz w:val="22"/>
          <w:szCs w:val="22"/>
          <w:lang w:val="en-US"/>
        </w:rPr>
      </w:pPr>
      <w:hyperlink w:anchor="_Toc256000274" w:history="1">
        <w:r w:rsidR="00315827">
          <w:rPr>
            <w:rStyle w:val="Hyperlink"/>
            <w:lang w:val="en-US" w:eastAsia="en-US"/>
          </w:rPr>
          <w:t>3.13.8</w:t>
        </w:r>
        <w:r w:rsidR="00315827">
          <w:rPr>
            <w:rFonts w:ascii="Calibri" w:hAnsi="Calibri" w:cs="Calibri"/>
            <w:noProof/>
            <w:sz w:val="22"/>
            <w:szCs w:val="22"/>
            <w:lang w:val="en-US" w:eastAsia="en-US"/>
          </w:rPr>
          <w:tab/>
        </w:r>
        <w:r w:rsidR="00315827">
          <w:rPr>
            <w:rStyle w:val="Hyperlink"/>
            <w:lang w:val="en-US" w:eastAsia="en-US"/>
          </w:rPr>
          <w:t>Public information</w:t>
        </w:r>
        <w:r w:rsidR="00315827">
          <w:rPr>
            <w:lang w:val="en-US" w:eastAsia="en-US"/>
          </w:rPr>
          <w:tab/>
        </w:r>
        <w:r w:rsidR="00315827">
          <w:rPr>
            <w:lang w:val="en-US" w:eastAsia="en-US"/>
          </w:rPr>
          <w:fldChar w:fldCharType="begin"/>
        </w:r>
        <w:r w:rsidR="00315827">
          <w:rPr>
            <w:lang w:val="en-US" w:eastAsia="en-US"/>
          </w:rPr>
          <w:instrText xml:space="preserve"> PAGEREF _Toc256000274 \h </w:instrText>
        </w:r>
        <w:r w:rsidR="00315827">
          <w:rPr>
            <w:lang w:val="en-US" w:eastAsia="en-US"/>
          </w:rPr>
        </w:r>
        <w:r w:rsidR="00315827">
          <w:rPr>
            <w:lang w:val="en-US" w:eastAsia="en-US"/>
          </w:rPr>
          <w:fldChar w:fldCharType="separate"/>
        </w:r>
        <w:r w:rsidR="00315827">
          <w:rPr>
            <w:lang w:val="en-US" w:eastAsia="en-US"/>
          </w:rPr>
          <w:t>194</w:t>
        </w:r>
        <w:r w:rsidR="00315827">
          <w:rPr>
            <w:lang w:val="en-US" w:eastAsia="en-US"/>
          </w:rPr>
          <w:fldChar w:fldCharType="end"/>
        </w:r>
      </w:hyperlink>
    </w:p>
    <w:p w14:paraId="209C9EFF" w14:textId="77777777" w:rsidR="007A578F" w:rsidRDefault="00764509">
      <w:pPr>
        <w:pStyle w:val="TOC8"/>
        <w:widowControl/>
        <w:rPr>
          <w:rFonts w:ascii="Calibri" w:hAnsi="Calibri" w:cs="Calibri"/>
          <w:noProof/>
          <w:sz w:val="22"/>
          <w:szCs w:val="22"/>
          <w:lang w:val="en-US"/>
        </w:rPr>
      </w:pPr>
      <w:hyperlink w:anchor="_Toc256000275" w:history="1">
        <w:r w:rsidR="00315827">
          <w:rPr>
            <w:rStyle w:val="Hyperlink"/>
            <w:lang w:val="en-US" w:eastAsia="en-US"/>
          </w:rPr>
          <w:t>3.13.9</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_Toc256000275 \h </w:instrText>
        </w:r>
        <w:r w:rsidR="00315827">
          <w:rPr>
            <w:lang w:val="en-US" w:eastAsia="en-US"/>
          </w:rPr>
        </w:r>
        <w:r w:rsidR="00315827">
          <w:rPr>
            <w:lang w:val="en-US" w:eastAsia="en-US"/>
          </w:rPr>
          <w:fldChar w:fldCharType="separate"/>
        </w:r>
        <w:r w:rsidR="00315827">
          <w:rPr>
            <w:lang w:val="en-US" w:eastAsia="en-US"/>
          </w:rPr>
          <w:t>194</w:t>
        </w:r>
        <w:r w:rsidR="00315827">
          <w:rPr>
            <w:lang w:val="en-US" w:eastAsia="en-US"/>
          </w:rPr>
          <w:fldChar w:fldCharType="end"/>
        </w:r>
      </w:hyperlink>
    </w:p>
    <w:p w14:paraId="338C52BC" w14:textId="77777777" w:rsidR="007A578F" w:rsidRDefault="00764509">
      <w:pPr>
        <w:pStyle w:val="TOC8"/>
        <w:widowControl/>
        <w:rPr>
          <w:rFonts w:ascii="Calibri" w:hAnsi="Calibri" w:cs="Calibri"/>
          <w:noProof/>
          <w:sz w:val="22"/>
          <w:szCs w:val="22"/>
          <w:lang w:val="en-US"/>
        </w:rPr>
      </w:pPr>
      <w:hyperlink w:anchor="_Toc256000276" w:history="1">
        <w:r w:rsidR="00315827">
          <w:rPr>
            <w:rStyle w:val="Hyperlink"/>
            <w:lang w:val="en-US" w:eastAsia="en-US"/>
          </w:rPr>
          <w:t>3.13.10</w:t>
        </w:r>
        <w:r w:rsidR="00315827">
          <w:rPr>
            <w:rFonts w:ascii="Calibri" w:hAnsi="Calibri" w:cs="Calibri"/>
            <w:noProof/>
            <w:sz w:val="22"/>
            <w:szCs w:val="22"/>
            <w:lang w:val="en-US" w:eastAsia="en-US"/>
          </w:rPr>
          <w:tab/>
        </w:r>
        <w:r w:rsidR="00315827">
          <w:rPr>
            <w:rStyle w:val="Hyperlink"/>
            <w:lang w:val="en-US" w:eastAsia="en-US"/>
          </w:rPr>
          <w:t>Market auditor</w:t>
        </w:r>
        <w:r w:rsidR="00315827">
          <w:rPr>
            <w:lang w:val="en-US" w:eastAsia="en-US"/>
          </w:rPr>
          <w:tab/>
        </w:r>
        <w:r w:rsidR="00315827">
          <w:rPr>
            <w:lang w:val="en-US" w:eastAsia="en-US"/>
          </w:rPr>
          <w:fldChar w:fldCharType="begin"/>
        </w:r>
        <w:r w:rsidR="00315827">
          <w:rPr>
            <w:lang w:val="en-US" w:eastAsia="en-US"/>
          </w:rPr>
          <w:instrText xml:space="preserve"> PAGEREF _Toc256000276 \h </w:instrText>
        </w:r>
        <w:r w:rsidR="00315827">
          <w:rPr>
            <w:lang w:val="en-US" w:eastAsia="en-US"/>
          </w:rPr>
        </w:r>
        <w:r w:rsidR="00315827">
          <w:rPr>
            <w:lang w:val="en-US" w:eastAsia="en-US"/>
          </w:rPr>
          <w:fldChar w:fldCharType="separate"/>
        </w:r>
        <w:r w:rsidR="00315827">
          <w:rPr>
            <w:lang w:val="en-US" w:eastAsia="en-US"/>
          </w:rPr>
          <w:t>194</w:t>
        </w:r>
        <w:r w:rsidR="00315827">
          <w:rPr>
            <w:lang w:val="en-US" w:eastAsia="en-US"/>
          </w:rPr>
          <w:fldChar w:fldCharType="end"/>
        </w:r>
      </w:hyperlink>
    </w:p>
    <w:p w14:paraId="294ED5AF" w14:textId="77777777" w:rsidR="007A578F" w:rsidRDefault="00764509">
      <w:pPr>
        <w:pStyle w:val="TOC8"/>
        <w:widowControl/>
        <w:rPr>
          <w:rFonts w:ascii="Calibri" w:hAnsi="Calibri" w:cs="Calibri"/>
          <w:noProof/>
          <w:sz w:val="22"/>
          <w:szCs w:val="22"/>
          <w:lang w:val="en-US"/>
        </w:rPr>
      </w:pPr>
      <w:hyperlink w:anchor="_Toc256000277" w:history="1">
        <w:r w:rsidR="00315827">
          <w:rPr>
            <w:rStyle w:val="Hyperlink"/>
            <w:lang w:val="en-US" w:eastAsia="en-US"/>
          </w:rPr>
          <w:t>3.13.11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_Toc256000277 \h </w:instrText>
        </w:r>
        <w:r w:rsidR="00315827">
          <w:rPr>
            <w:lang w:val="en-US" w:eastAsia="en-US"/>
          </w:rPr>
        </w:r>
        <w:r w:rsidR="00315827">
          <w:rPr>
            <w:lang w:val="en-US" w:eastAsia="en-US"/>
          </w:rPr>
          <w:fldChar w:fldCharType="separate"/>
        </w:r>
        <w:r w:rsidR="00315827">
          <w:rPr>
            <w:lang w:val="en-US" w:eastAsia="en-US"/>
          </w:rPr>
          <w:t>195</w:t>
        </w:r>
        <w:r w:rsidR="00315827">
          <w:rPr>
            <w:lang w:val="en-US" w:eastAsia="en-US"/>
          </w:rPr>
          <w:fldChar w:fldCharType="end"/>
        </w:r>
      </w:hyperlink>
    </w:p>
    <w:p w14:paraId="506856D1" w14:textId="77777777" w:rsidR="007A578F" w:rsidRDefault="00764509">
      <w:pPr>
        <w:pStyle w:val="TOC8"/>
        <w:widowControl/>
        <w:rPr>
          <w:rFonts w:ascii="Calibri" w:hAnsi="Calibri" w:cs="Calibri"/>
          <w:noProof/>
          <w:sz w:val="22"/>
          <w:szCs w:val="22"/>
          <w:lang w:val="en-US"/>
        </w:rPr>
      </w:pPr>
      <w:hyperlink w:anchor="_Toc256000278" w:history="1">
        <w:r w:rsidR="00315827">
          <w:rPr>
            <w:rStyle w:val="Hyperlink"/>
            <w:lang w:val="en-US" w:eastAsia="en-US"/>
          </w:rPr>
          <w:t>3.13.12</w:t>
        </w:r>
        <w:r w:rsidR="00315827">
          <w:rPr>
            <w:rFonts w:ascii="Calibri" w:hAnsi="Calibri" w:cs="Calibri"/>
            <w:noProof/>
            <w:sz w:val="22"/>
            <w:szCs w:val="22"/>
            <w:lang w:val="en-US" w:eastAsia="en-US"/>
          </w:rPr>
          <w:tab/>
        </w:r>
        <w:r w:rsidR="00315827">
          <w:rPr>
            <w:rStyle w:val="Hyperlink"/>
            <w:lang w:val="en-US" w:eastAsia="en-US"/>
          </w:rPr>
          <w:t>NMI Standing Data</w:t>
        </w:r>
        <w:r w:rsidR="00315827">
          <w:rPr>
            <w:lang w:val="en-US" w:eastAsia="en-US"/>
          </w:rPr>
          <w:tab/>
        </w:r>
        <w:r w:rsidR="00315827">
          <w:rPr>
            <w:lang w:val="en-US" w:eastAsia="en-US"/>
          </w:rPr>
          <w:fldChar w:fldCharType="begin"/>
        </w:r>
        <w:r w:rsidR="00315827">
          <w:rPr>
            <w:lang w:val="en-US" w:eastAsia="en-US"/>
          </w:rPr>
          <w:instrText xml:space="preserve"> PAGEREF _Toc256000278 \h </w:instrText>
        </w:r>
        <w:r w:rsidR="00315827">
          <w:rPr>
            <w:lang w:val="en-US" w:eastAsia="en-US"/>
          </w:rPr>
        </w:r>
        <w:r w:rsidR="00315827">
          <w:rPr>
            <w:lang w:val="en-US" w:eastAsia="en-US"/>
          </w:rPr>
          <w:fldChar w:fldCharType="separate"/>
        </w:r>
        <w:r w:rsidR="00315827">
          <w:rPr>
            <w:lang w:val="en-US" w:eastAsia="en-US"/>
          </w:rPr>
          <w:t>195</w:t>
        </w:r>
        <w:r w:rsidR="00315827">
          <w:rPr>
            <w:lang w:val="en-US" w:eastAsia="en-US"/>
          </w:rPr>
          <w:fldChar w:fldCharType="end"/>
        </w:r>
      </w:hyperlink>
    </w:p>
    <w:p w14:paraId="4DD76B43" w14:textId="77777777" w:rsidR="007A578F" w:rsidRDefault="00764509">
      <w:pPr>
        <w:pStyle w:val="TOC8"/>
        <w:widowControl/>
        <w:rPr>
          <w:rFonts w:ascii="Calibri" w:hAnsi="Calibri" w:cs="Calibri"/>
          <w:noProof/>
          <w:sz w:val="22"/>
          <w:szCs w:val="22"/>
          <w:lang w:val="en-US"/>
        </w:rPr>
      </w:pPr>
      <w:hyperlink w:anchor="_Toc256000279" w:history="1">
        <w:r w:rsidR="00315827">
          <w:rPr>
            <w:rStyle w:val="Hyperlink"/>
            <w:lang w:val="en-US" w:eastAsia="en-US"/>
          </w:rPr>
          <w:t>3.13.12A</w:t>
        </w:r>
        <w:r w:rsidR="00315827">
          <w:rPr>
            <w:rFonts w:ascii="Calibri" w:hAnsi="Calibri" w:cs="Calibri"/>
            <w:noProof/>
            <w:sz w:val="22"/>
            <w:szCs w:val="22"/>
            <w:lang w:val="en-US" w:eastAsia="en-US"/>
          </w:rPr>
          <w:tab/>
        </w:r>
        <w:r w:rsidR="00315827">
          <w:rPr>
            <w:rStyle w:val="Hyperlink"/>
            <w:lang w:val="en-US" w:eastAsia="en-US"/>
          </w:rPr>
          <w:t>NMI Standing Data Schedule</w:t>
        </w:r>
        <w:r w:rsidR="00315827">
          <w:rPr>
            <w:lang w:val="en-US" w:eastAsia="en-US"/>
          </w:rPr>
          <w:tab/>
        </w:r>
        <w:r w:rsidR="00315827">
          <w:rPr>
            <w:lang w:val="en-US" w:eastAsia="en-US"/>
          </w:rPr>
          <w:fldChar w:fldCharType="begin"/>
        </w:r>
        <w:r w:rsidR="00315827">
          <w:rPr>
            <w:lang w:val="en-US" w:eastAsia="en-US"/>
          </w:rPr>
          <w:instrText xml:space="preserve"> PAGEREF _Toc256000279 \h </w:instrText>
        </w:r>
        <w:r w:rsidR="00315827">
          <w:rPr>
            <w:lang w:val="en-US" w:eastAsia="en-US"/>
          </w:rPr>
        </w:r>
        <w:r w:rsidR="00315827">
          <w:rPr>
            <w:lang w:val="en-US" w:eastAsia="en-US"/>
          </w:rPr>
          <w:fldChar w:fldCharType="separate"/>
        </w:r>
        <w:r w:rsidR="00315827">
          <w:rPr>
            <w:lang w:val="en-US" w:eastAsia="en-US"/>
          </w:rPr>
          <w:t>199</w:t>
        </w:r>
        <w:r w:rsidR="00315827">
          <w:rPr>
            <w:lang w:val="en-US" w:eastAsia="en-US"/>
          </w:rPr>
          <w:fldChar w:fldCharType="end"/>
        </w:r>
      </w:hyperlink>
    </w:p>
    <w:p w14:paraId="5C3AD349" w14:textId="77777777" w:rsidR="007A578F" w:rsidRDefault="00764509">
      <w:pPr>
        <w:pStyle w:val="TOC8"/>
        <w:widowControl/>
        <w:rPr>
          <w:rFonts w:ascii="Calibri" w:hAnsi="Calibri" w:cs="Calibri"/>
          <w:noProof/>
          <w:sz w:val="22"/>
          <w:szCs w:val="22"/>
          <w:lang w:val="en-US"/>
        </w:rPr>
      </w:pPr>
      <w:hyperlink w:anchor="_Toc256000280" w:history="1">
        <w:r w:rsidR="00315827">
          <w:rPr>
            <w:rStyle w:val="Hyperlink"/>
            <w:lang w:val="en-US" w:eastAsia="en-US"/>
          </w:rPr>
          <w:t>3.13.13</w:t>
        </w:r>
        <w:r w:rsidR="00315827">
          <w:rPr>
            <w:rFonts w:ascii="Calibri" w:hAnsi="Calibri" w:cs="Calibri"/>
            <w:noProof/>
            <w:sz w:val="22"/>
            <w:szCs w:val="22"/>
            <w:lang w:val="en-US" w:eastAsia="en-US"/>
          </w:rPr>
          <w:tab/>
        </w:r>
        <w:r w:rsidR="00315827">
          <w:rPr>
            <w:rStyle w:val="Hyperlink"/>
            <w:lang w:val="en-US" w:eastAsia="en-US"/>
          </w:rPr>
          <w:t>Inter-network tests</w:t>
        </w:r>
        <w:r w:rsidR="00315827">
          <w:rPr>
            <w:lang w:val="en-US" w:eastAsia="en-US"/>
          </w:rPr>
          <w:tab/>
        </w:r>
        <w:r w:rsidR="00315827">
          <w:rPr>
            <w:lang w:val="en-US" w:eastAsia="en-US"/>
          </w:rPr>
          <w:fldChar w:fldCharType="begin"/>
        </w:r>
        <w:r w:rsidR="00315827">
          <w:rPr>
            <w:lang w:val="en-US" w:eastAsia="en-US"/>
          </w:rPr>
          <w:instrText xml:space="preserve"> PAGEREF _Toc256000280 \h </w:instrText>
        </w:r>
        <w:r w:rsidR="00315827">
          <w:rPr>
            <w:lang w:val="en-US" w:eastAsia="en-US"/>
          </w:rPr>
        </w:r>
        <w:r w:rsidR="00315827">
          <w:rPr>
            <w:lang w:val="en-US" w:eastAsia="en-US"/>
          </w:rPr>
          <w:fldChar w:fldCharType="separate"/>
        </w:r>
        <w:r w:rsidR="00315827">
          <w:rPr>
            <w:lang w:val="en-US" w:eastAsia="en-US"/>
          </w:rPr>
          <w:t>199</w:t>
        </w:r>
        <w:r w:rsidR="00315827">
          <w:rPr>
            <w:lang w:val="en-US" w:eastAsia="en-US"/>
          </w:rPr>
          <w:fldChar w:fldCharType="end"/>
        </w:r>
      </w:hyperlink>
    </w:p>
    <w:p w14:paraId="57C89194" w14:textId="77777777" w:rsidR="007A578F" w:rsidRDefault="00764509">
      <w:pPr>
        <w:pStyle w:val="TOC8"/>
        <w:widowControl/>
        <w:rPr>
          <w:rFonts w:ascii="Calibri" w:hAnsi="Calibri" w:cs="Calibri"/>
          <w:noProof/>
          <w:sz w:val="22"/>
          <w:szCs w:val="22"/>
          <w:lang w:val="en-US"/>
        </w:rPr>
      </w:pPr>
      <w:hyperlink w:anchor="_Toc256000281" w:history="1">
        <w:r w:rsidR="00315827">
          <w:rPr>
            <w:rStyle w:val="Hyperlink"/>
            <w:lang w:val="en-US" w:eastAsia="en-US"/>
          </w:rPr>
          <w:t>3.13.14</w:t>
        </w:r>
        <w:r w:rsidR="00315827">
          <w:rPr>
            <w:rFonts w:ascii="Calibri" w:hAnsi="Calibri" w:cs="Calibri"/>
            <w:noProof/>
            <w:sz w:val="22"/>
            <w:szCs w:val="22"/>
            <w:lang w:val="en-US" w:eastAsia="en-US"/>
          </w:rPr>
          <w:tab/>
        </w:r>
        <w:r w:rsidR="00315827">
          <w:rPr>
            <w:rStyle w:val="Hyperlink"/>
            <w:lang w:val="en-US" w:eastAsia="en-US"/>
          </w:rPr>
          <w:t>Carbon Dioxide Equivalent Intensity Index</w:t>
        </w:r>
        <w:r w:rsidR="00315827">
          <w:rPr>
            <w:lang w:val="en-US" w:eastAsia="en-US"/>
          </w:rPr>
          <w:tab/>
        </w:r>
        <w:r w:rsidR="00315827">
          <w:rPr>
            <w:lang w:val="en-US" w:eastAsia="en-US"/>
          </w:rPr>
          <w:fldChar w:fldCharType="begin"/>
        </w:r>
        <w:r w:rsidR="00315827">
          <w:rPr>
            <w:lang w:val="en-US" w:eastAsia="en-US"/>
          </w:rPr>
          <w:instrText xml:space="preserve"> PAGEREF _Toc256000281 \h </w:instrText>
        </w:r>
        <w:r w:rsidR="00315827">
          <w:rPr>
            <w:lang w:val="en-US" w:eastAsia="en-US"/>
          </w:rPr>
        </w:r>
        <w:r w:rsidR="00315827">
          <w:rPr>
            <w:lang w:val="en-US" w:eastAsia="en-US"/>
          </w:rPr>
          <w:fldChar w:fldCharType="separate"/>
        </w:r>
        <w:r w:rsidR="00315827">
          <w:rPr>
            <w:lang w:val="en-US" w:eastAsia="en-US"/>
          </w:rPr>
          <w:t>200</w:t>
        </w:r>
        <w:r w:rsidR="00315827">
          <w:rPr>
            <w:lang w:val="en-US" w:eastAsia="en-US"/>
          </w:rPr>
          <w:fldChar w:fldCharType="end"/>
        </w:r>
      </w:hyperlink>
    </w:p>
    <w:p w14:paraId="4485B07C" w14:textId="77777777" w:rsidR="007A578F" w:rsidRDefault="00764509">
      <w:pPr>
        <w:pStyle w:val="TOC6"/>
        <w:widowControl/>
        <w:rPr>
          <w:rFonts w:ascii="Calibri" w:hAnsi="Calibri" w:cs="Calibri"/>
          <w:noProof/>
          <w:sz w:val="22"/>
          <w:szCs w:val="22"/>
          <w:lang w:val="en-US"/>
        </w:rPr>
      </w:pPr>
      <w:hyperlink w:anchor="_Toc256000282" w:history="1">
        <w:r w:rsidR="00315827">
          <w:rPr>
            <w:rStyle w:val="Hyperlink"/>
            <w:lang w:val="en-US" w:eastAsia="en-US"/>
          </w:rPr>
          <w:t>3.14</w:t>
        </w:r>
        <w:r w:rsidR="00315827">
          <w:rPr>
            <w:rFonts w:ascii="Calibri" w:hAnsi="Calibri" w:cs="Calibri"/>
            <w:noProof/>
            <w:sz w:val="22"/>
            <w:szCs w:val="22"/>
            <w:lang w:val="en-US" w:eastAsia="en-US"/>
          </w:rPr>
          <w:tab/>
        </w:r>
        <w:r w:rsidR="00315827">
          <w:rPr>
            <w:rStyle w:val="Hyperlink"/>
            <w:lang w:val="en-US" w:eastAsia="en-US"/>
          </w:rPr>
          <w:t>Administered Price Cap and Market Suspension</w:t>
        </w:r>
        <w:r w:rsidR="00315827">
          <w:rPr>
            <w:lang w:val="en-US" w:eastAsia="en-US"/>
          </w:rPr>
          <w:tab/>
        </w:r>
        <w:r w:rsidR="00315827">
          <w:rPr>
            <w:lang w:val="en-US" w:eastAsia="en-US"/>
          </w:rPr>
          <w:fldChar w:fldCharType="begin"/>
        </w:r>
        <w:r w:rsidR="00315827">
          <w:rPr>
            <w:lang w:val="en-US" w:eastAsia="en-US"/>
          </w:rPr>
          <w:instrText xml:space="preserve"> PAGEREF _Toc256000282 \h </w:instrText>
        </w:r>
        <w:r w:rsidR="00315827">
          <w:rPr>
            <w:lang w:val="en-US" w:eastAsia="en-US"/>
          </w:rPr>
        </w:r>
        <w:r w:rsidR="00315827">
          <w:rPr>
            <w:lang w:val="en-US" w:eastAsia="en-US"/>
          </w:rPr>
          <w:fldChar w:fldCharType="separate"/>
        </w:r>
        <w:r w:rsidR="00315827">
          <w:rPr>
            <w:lang w:val="en-US" w:eastAsia="en-US"/>
          </w:rPr>
          <w:t>203</w:t>
        </w:r>
        <w:r w:rsidR="00315827">
          <w:rPr>
            <w:lang w:val="en-US" w:eastAsia="en-US"/>
          </w:rPr>
          <w:fldChar w:fldCharType="end"/>
        </w:r>
      </w:hyperlink>
    </w:p>
    <w:p w14:paraId="57D05718" w14:textId="77777777" w:rsidR="007A578F" w:rsidRDefault="00764509">
      <w:pPr>
        <w:pStyle w:val="TOC8"/>
        <w:widowControl/>
        <w:rPr>
          <w:rFonts w:ascii="Calibri" w:hAnsi="Calibri" w:cs="Calibri"/>
          <w:noProof/>
          <w:sz w:val="22"/>
          <w:szCs w:val="22"/>
          <w:lang w:val="en-US"/>
        </w:rPr>
      </w:pPr>
      <w:hyperlink w:anchor="_Toc256000283" w:history="1">
        <w:r w:rsidR="00315827">
          <w:rPr>
            <w:rStyle w:val="Hyperlink"/>
            <w:lang w:val="en-US" w:eastAsia="en-US"/>
          </w:rPr>
          <w:t>3.14.1</w:t>
        </w:r>
        <w:r w:rsidR="00315827">
          <w:rPr>
            <w:rFonts w:ascii="Calibri" w:hAnsi="Calibri" w:cs="Calibri"/>
            <w:noProof/>
            <w:sz w:val="22"/>
            <w:szCs w:val="22"/>
            <w:lang w:val="en-US" w:eastAsia="en-US"/>
          </w:rPr>
          <w:tab/>
        </w:r>
        <w:r w:rsidR="00315827">
          <w:rPr>
            <w:rStyle w:val="Hyperlink"/>
            <w:lang w:val="en-US" w:eastAsia="en-US"/>
          </w:rPr>
          <w:t>Cumulative Price Threshold and Administered Price Cap</w:t>
        </w:r>
        <w:r w:rsidR="00315827">
          <w:rPr>
            <w:lang w:val="en-US" w:eastAsia="en-US"/>
          </w:rPr>
          <w:tab/>
        </w:r>
        <w:r w:rsidR="00315827">
          <w:rPr>
            <w:lang w:val="en-US" w:eastAsia="en-US"/>
          </w:rPr>
          <w:fldChar w:fldCharType="begin"/>
        </w:r>
        <w:r w:rsidR="00315827">
          <w:rPr>
            <w:lang w:val="en-US" w:eastAsia="en-US"/>
          </w:rPr>
          <w:instrText xml:space="preserve"> PAGEREF _Toc256000283 \h </w:instrText>
        </w:r>
        <w:r w:rsidR="00315827">
          <w:rPr>
            <w:lang w:val="en-US" w:eastAsia="en-US"/>
          </w:rPr>
        </w:r>
        <w:r w:rsidR="00315827">
          <w:rPr>
            <w:lang w:val="en-US" w:eastAsia="en-US"/>
          </w:rPr>
          <w:fldChar w:fldCharType="separate"/>
        </w:r>
        <w:r w:rsidR="00315827">
          <w:rPr>
            <w:lang w:val="en-US" w:eastAsia="en-US"/>
          </w:rPr>
          <w:t>203</w:t>
        </w:r>
        <w:r w:rsidR="00315827">
          <w:rPr>
            <w:lang w:val="en-US" w:eastAsia="en-US"/>
          </w:rPr>
          <w:fldChar w:fldCharType="end"/>
        </w:r>
      </w:hyperlink>
    </w:p>
    <w:p w14:paraId="6EAA0996" w14:textId="77777777" w:rsidR="007A578F" w:rsidRDefault="00764509">
      <w:pPr>
        <w:pStyle w:val="TOC8"/>
        <w:widowControl/>
        <w:rPr>
          <w:rFonts w:ascii="Calibri" w:hAnsi="Calibri" w:cs="Calibri"/>
          <w:noProof/>
          <w:sz w:val="22"/>
          <w:szCs w:val="22"/>
          <w:lang w:val="en-US"/>
        </w:rPr>
      </w:pPr>
      <w:hyperlink w:anchor="_Toc256000284" w:history="1">
        <w:r w:rsidR="00315827">
          <w:rPr>
            <w:rStyle w:val="Hyperlink"/>
            <w:lang w:val="en-US" w:eastAsia="en-US"/>
          </w:rPr>
          <w:t>3.14.2</w:t>
        </w:r>
        <w:r w:rsidR="00315827">
          <w:rPr>
            <w:rFonts w:ascii="Calibri" w:hAnsi="Calibri" w:cs="Calibri"/>
            <w:noProof/>
            <w:sz w:val="22"/>
            <w:szCs w:val="22"/>
            <w:lang w:val="en-US" w:eastAsia="en-US"/>
          </w:rPr>
          <w:tab/>
        </w:r>
        <w:r w:rsidR="00315827">
          <w:rPr>
            <w:rStyle w:val="Hyperlink"/>
            <w:lang w:val="en-US" w:eastAsia="en-US"/>
          </w:rPr>
          <w:t>Application of Administered Price Cap</w:t>
        </w:r>
        <w:r w:rsidR="00315827">
          <w:rPr>
            <w:lang w:val="en-US" w:eastAsia="en-US"/>
          </w:rPr>
          <w:tab/>
        </w:r>
        <w:r w:rsidR="00315827">
          <w:rPr>
            <w:lang w:val="en-US" w:eastAsia="en-US"/>
          </w:rPr>
          <w:fldChar w:fldCharType="begin"/>
        </w:r>
        <w:r w:rsidR="00315827">
          <w:rPr>
            <w:lang w:val="en-US" w:eastAsia="en-US"/>
          </w:rPr>
          <w:instrText xml:space="preserve"> PAGEREF _Toc256000284 \h </w:instrText>
        </w:r>
        <w:r w:rsidR="00315827">
          <w:rPr>
            <w:lang w:val="en-US" w:eastAsia="en-US"/>
          </w:rPr>
        </w:r>
        <w:r w:rsidR="00315827">
          <w:rPr>
            <w:lang w:val="en-US" w:eastAsia="en-US"/>
          </w:rPr>
          <w:fldChar w:fldCharType="separate"/>
        </w:r>
        <w:r w:rsidR="00315827">
          <w:rPr>
            <w:lang w:val="en-US" w:eastAsia="en-US"/>
          </w:rPr>
          <w:t>204</w:t>
        </w:r>
        <w:r w:rsidR="00315827">
          <w:rPr>
            <w:lang w:val="en-US" w:eastAsia="en-US"/>
          </w:rPr>
          <w:fldChar w:fldCharType="end"/>
        </w:r>
      </w:hyperlink>
    </w:p>
    <w:p w14:paraId="0C3E9F7B" w14:textId="77777777" w:rsidR="007A578F" w:rsidRDefault="00764509">
      <w:pPr>
        <w:pStyle w:val="TOC8"/>
        <w:widowControl/>
        <w:rPr>
          <w:rFonts w:ascii="Calibri" w:hAnsi="Calibri" w:cs="Calibri"/>
          <w:noProof/>
          <w:sz w:val="22"/>
          <w:szCs w:val="22"/>
          <w:lang w:val="en-US"/>
        </w:rPr>
      </w:pPr>
      <w:hyperlink w:anchor="_Toc256000285" w:history="1">
        <w:r w:rsidR="00315827">
          <w:rPr>
            <w:rStyle w:val="Hyperlink"/>
            <w:lang w:val="en-US" w:eastAsia="en-US"/>
          </w:rPr>
          <w:t>3.14.3</w:t>
        </w:r>
        <w:r w:rsidR="00315827">
          <w:rPr>
            <w:rFonts w:ascii="Calibri" w:hAnsi="Calibri" w:cs="Calibri"/>
            <w:noProof/>
            <w:sz w:val="22"/>
            <w:szCs w:val="22"/>
            <w:lang w:val="en-US" w:eastAsia="en-US"/>
          </w:rPr>
          <w:tab/>
        </w:r>
        <w:r w:rsidR="00315827">
          <w:rPr>
            <w:rStyle w:val="Hyperlink"/>
            <w:lang w:val="en-US" w:eastAsia="en-US"/>
          </w:rPr>
          <w:t>Conditions for suspension of the spot market</w:t>
        </w:r>
        <w:r w:rsidR="00315827">
          <w:rPr>
            <w:lang w:val="en-US" w:eastAsia="en-US"/>
          </w:rPr>
          <w:tab/>
        </w:r>
        <w:r w:rsidR="00315827">
          <w:rPr>
            <w:lang w:val="en-US" w:eastAsia="en-US"/>
          </w:rPr>
          <w:fldChar w:fldCharType="begin"/>
        </w:r>
        <w:r w:rsidR="00315827">
          <w:rPr>
            <w:lang w:val="en-US" w:eastAsia="en-US"/>
          </w:rPr>
          <w:instrText xml:space="preserve"> PAGEREF _Toc256000285 \h </w:instrText>
        </w:r>
        <w:r w:rsidR="00315827">
          <w:rPr>
            <w:lang w:val="en-US" w:eastAsia="en-US"/>
          </w:rPr>
        </w:r>
        <w:r w:rsidR="00315827">
          <w:rPr>
            <w:lang w:val="en-US" w:eastAsia="en-US"/>
          </w:rPr>
          <w:fldChar w:fldCharType="separate"/>
        </w:r>
        <w:r w:rsidR="00315827">
          <w:rPr>
            <w:lang w:val="en-US" w:eastAsia="en-US"/>
          </w:rPr>
          <w:t>205</w:t>
        </w:r>
        <w:r w:rsidR="00315827">
          <w:rPr>
            <w:lang w:val="en-US" w:eastAsia="en-US"/>
          </w:rPr>
          <w:fldChar w:fldCharType="end"/>
        </w:r>
      </w:hyperlink>
    </w:p>
    <w:p w14:paraId="5978D905" w14:textId="77777777" w:rsidR="007A578F" w:rsidRDefault="00764509">
      <w:pPr>
        <w:pStyle w:val="TOC8"/>
        <w:widowControl/>
        <w:rPr>
          <w:rFonts w:ascii="Calibri" w:hAnsi="Calibri" w:cs="Calibri"/>
          <w:noProof/>
          <w:sz w:val="22"/>
          <w:szCs w:val="22"/>
          <w:lang w:val="en-US"/>
        </w:rPr>
      </w:pPr>
      <w:hyperlink w:anchor="_Toc256000286" w:history="1">
        <w:r w:rsidR="00315827">
          <w:rPr>
            <w:rStyle w:val="Hyperlink"/>
            <w:lang w:val="en-US" w:eastAsia="en-US"/>
          </w:rPr>
          <w:t>3.14.4</w:t>
        </w:r>
        <w:r w:rsidR="00315827">
          <w:rPr>
            <w:rFonts w:ascii="Calibri" w:hAnsi="Calibri" w:cs="Calibri"/>
            <w:noProof/>
            <w:sz w:val="22"/>
            <w:szCs w:val="22"/>
            <w:lang w:val="en-US" w:eastAsia="en-US"/>
          </w:rPr>
          <w:tab/>
        </w:r>
        <w:r w:rsidR="00315827">
          <w:rPr>
            <w:rStyle w:val="Hyperlink"/>
            <w:lang w:val="en-US" w:eastAsia="en-US"/>
          </w:rPr>
          <w:t>Declaration of market suspension</w:t>
        </w:r>
        <w:r w:rsidR="00315827">
          <w:rPr>
            <w:lang w:val="en-US" w:eastAsia="en-US"/>
          </w:rPr>
          <w:tab/>
        </w:r>
        <w:r w:rsidR="00315827">
          <w:rPr>
            <w:lang w:val="en-US" w:eastAsia="en-US"/>
          </w:rPr>
          <w:fldChar w:fldCharType="begin"/>
        </w:r>
        <w:r w:rsidR="00315827">
          <w:rPr>
            <w:lang w:val="en-US" w:eastAsia="en-US"/>
          </w:rPr>
          <w:instrText xml:space="preserve"> PAGEREF _Toc256000286 \h </w:instrText>
        </w:r>
        <w:r w:rsidR="00315827">
          <w:rPr>
            <w:lang w:val="en-US" w:eastAsia="en-US"/>
          </w:rPr>
        </w:r>
        <w:r w:rsidR="00315827">
          <w:rPr>
            <w:lang w:val="en-US" w:eastAsia="en-US"/>
          </w:rPr>
          <w:fldChar w:fldCharType="separate"/>
        </w:r>
        <w:r w:rsidR="00315827">
          <w:rPr>
            <w:lang w:val="en-US" w:eastAsia="en-US"/>
          </w:rPr>
          <w:t>206</w:t>
        </w:r>
        <w:r w:rsidR="00315827">
          <w:rPr>
            <w:lang w:val="en-US" w:eastAsia="en-US"/>
          </w:rPr>
          <w:fldChar w:fldCharType="end"/>
        </w:r>
      </w:hyperlink>
    </w:p>
    <w:p w14:paraId="0C2A7C85" w14:textId="77777777" w:rsidR="007A578F" w:rsidRDefault="00764509">
      <w:pPr>
        <w:pStyle w:val="TOC8"/>
        <w:widowControl/>
        <w:rPr>
          <w:rFonts w:ascii="Calibri" w:hAnsi="Calibri" w:cs="Calibri"/>
          <w:noProof/>
          <w:sz w:val="22"/>
          <w:szCs w:val="22"/>
          <w:lang w:val="en-US"/>
        </w:rPr>
      </w:pPr>
      <w:hyperlink w:anchor="_Toc256000287" w:history="1">
        <w:r w:rsidR="00315827">
          <w:rPr>
            <w:rStyle w:val="Hyperlink"/>
            <w:lang w:val="en-US" w:eastAsia="en-US"/>
          </w:rPr>
          <w:t>3.14.5</w:t>
        </w:r>
        <w:r w:rsidR="00315827">
          <w:rPr>
            <w:rFonts w:ascii="Calibri" w:hAnsi="Calibri" w:cs="Calibri"/>
            <w:noProof/>
            <w:sz w:val="22"/>
            <w:szCs w:val="22"/>
            <w:lang w:val="en-US" w:eastAsia="en-US"/>
          </w:rPr>
          <w:tab/>
        </w:r>
        <w:r w:rsidR="00315827">
          <w:rPr>
            <w:rStyle w:val="Hyperlink"/>
            <w:lang w:val="en-US" w:eastAsia="en-US"/>
          </w:rPr>
          <w:t>Pricing during market suspension</w:t>
        </w:r>
        <w:r w:rsidR="00315827">
          <w:rPr>
            <w:lang w:val="en-US" w:eastAsia="en-US"/>
          </w:rPr>
          <w:tab/>
        </w:r>
        <w:r w:rsidR="00315827">
          <w:rPr>
            <w:lang w:val="en-US" w:eastAsia="en-US"/>
          </w:rPr>
          <w:fldChar w:fldCharType="begin"/>
        </w:r>
        <w:r w:rsidR="00315827">
          <w:rPr>
            <w:lang w:val="en-US" w:eastAsia="en-US"/>
          </w:rPr>
          <w:instrText xml:space="preserve"> PAGEREF _Toc256000287 \h </w:instrText>
        </w:r>
        <w:r w:rsidR="00315827">
          <w:rPr>
            <w:lang w:val="en-US" w:eastAsia="en-US"/>
          </w:rPr>
        </w:r>
        <w:r w:rsidR="00315827">
          <w:rPr>
            <w:lang w:val="en-US" w:eastAsia="en-US"/>
          </w:rPr>
          <w:fldChar w:fldCharType="separate"/>
        </w:r>
        <w:r w:rsidR="00315827">
          <w:rPr>
            <w:lang w:val="en-US" w:eastAsia="en-US"/>
          </w:rPr>
          <w:t>207</w:t>
        </w:r>
        <w:r w:rsidR="00315827">
          <w:rPr>
            <w:lang w:val="en-US" w:eastAsia="en-US"/>
          </w:rPr>
          <w:fldChar w:fldCharType="end"/>
        </w:r>
      </w:hyperlink>
    </w:p>
    <w:p w14:paraId="54F7BCC7" w14:textId="77777777" w:rsidR="007A578F" w:rsidRDefault="00764509">
      <w:pPr>
        <w:pStyle w:val="TOC8"/>
        <w:widowControl/>
        <w:rPr>
          <w:rFonts w:ascii="Calibri" w:hAnsi="Calibri" w:cs="Calibri"/>
          <w:noProof/>
          <w:sz w:val="22"/>
          <w:szCs w:val="22"/>
          <w:lang w:val="en-US"/>
        </w:rPr>
      </w:pPr>
      <w:hyperlink w:anchor="_Toc256000288" w:history="1">
        <w:r w:rsidR="00315827">
          <w:rPr>
            <w:rStyle w:val="Hyperlink"/>
            <w:lang w:val="en-US" w:eastAsia="en-US"/>
          </w:rPr>
          <w:t>3.14.5A</w:t>
        </w:r>
        <w:r w:rsidR="00315827">
          <w:rPr>
            <w:rFonts w:ascii="Calibri" w:hAnsi="Calibri" w:cs="Calibri"/>
            <w:noProof/>
            <w:sz w:val="22"/>
            <w:szCs w:val="22"/>
            <w:lang w:val="en-US" w:eastAsia="en-US"/>
          </w:rPr>
          <w:tab/>
        </w:r>
        <w:r w:rsidR="00315827">
          <w:rPr>
            <w:rStyle w:val="Hyperlink"/>
            <w:lang w:val="en-US" w:eastAsia="en-US"/>
          </w:rPr>
          <w:t>Payment of compensation due to market suspension pricing schedule periods</w:t>
        </w:r>
        <w:r w:rsidR="00315827">
          <w:rPr>
            <w:lang w:val="en-US" w:eastAsia="en-US"/>
          </w:rPr>
          <w:tab/>
        </w:r>
        <w:r w:rsidR="00315827">
          <w:rPr>
            <w:lang w:val="en-US" w:eastAsia="en-US"/>
          </w:rPr>
          <w:fldChar w:fldCharType="begin"/>
        </w:r>
        <w:r w:rsidR="00315827">
          <w:rPr>
            <w:lang w:val="en-US" w:eastAsia="en-US"/>
          </w:rPr>
          <w:instrText xml:space="preserve"> PAGEREF _Toc256000288 \h </w:instrText>
        </w:r>
        <w:r w:rsidR="00315827">
          <w:rPr>
            <w:lang w:val="en-US" w:eastAsia="en-US"/>
          </w:rPr>
        </w:r>
        <w:r w:rsidR="00315827">
          <w:rPr>
            <w:lang w:val="en-US" w:eastAsia="en-US"/>
          </w:rPr>
          <w:fldChar w:fldCharType="separate"/>
        </w:r>
        <w:r w:rsidR="00315827">
          <w:rPr>
            <w:lang w:val="en-US" w:eastAsia="en-US"/>
          </w:rPr>
          <w:t>209</w:t>
        </w:r>
        <w:r w:rsidR="00315827">
          <w:rPr>
            <w:lang w:val="en-US" w:eastAsia="en-US"/>
          </w:rPr>
          <w:fldChar w:fldCharType="end"/>
        </w:r>
      </w:hyperlink>
    </w:p>
    <w:p w14:paraId="3F11FC8E" w14:textId="77777777" w:rsidR="007A578F" w:rsidRDefault="00764509">
      <w:pPr>
        <w:pStyle w:val="TOC8"/>
        <w:widowControl/>
        <w:rPr>
          <w:rFonts w:ascii="Calibri" w:hAnsi="Calibri" w:cs="Calibri"/>
          <w:noProof/>
          <w:sz w:val="22"/>
          <w:szCs w:val="22"/>
          <w:lang w:val="en-US"/>
        </w:rPr>
      </w:pPr>
      <w:hyperlink w:anchor="_Toc256000289" w:history="1">
        <w:r w:rsidR="00315827">
          <w:rPr>
            <w:rStyle w:val="Hyperlink"/>
            <w:lang w:val="en-US" w:eastAsia="en-US"/>
          </w:rPr>
          <w:t>3.14.5B</w:t>
        </w:r>
        <w:r w:rsidR="00315827">
          <w:rPr>
            <w:rFonts w:ascii="Calibri" w:hAnsi="Calibri" w:cs="Calibri"/>
            <w:noProof/>
            <w:sz w:val="22"/>
            <w:szCs w:val="22"/>
            <w:lang w:val="en-US" w:eastAsia="en-US"/>
          </w:rPr>
          <w:tab/>
        </w:r>
        <w:r w:rsidR="00315827">
          <w:rPr>
            <w:rStyle w:val="Hyperlink"/>
            <w:lang w:val="en-US" w:eastAsia="en-US"/>
          </w:rPr>
          <w:t>Claims for additional compensation due to market suspension pricing schedule periods</w:t>
        </w:r>
        <w:r w:rsidR="00315827">
          <w:rPr>
            <w:lang w:val="en-US" w:eastAsia="en-US"/>
          </w:rPr>
          <w:tab/>
        </w:r>
        <w:r w:rsidR="00315827">
          <w:rPr>
            <w:lang w:val="en-US" w:eastAsia="en-US"/>
          </w:rPr>
          <w:fldChar w:fldCharType="begin"/>
        </w:r>
        <w:r w:rsidR="00315827">
          <w:rPr>
            <w:lang w:val="en-US" w:eastAsia="en-US"/>
          </w:rPr>
          <w:instrText xml:space="preserve"> PAGEREF _Toc256000289 \h </w:instrText>
        </w:r>
        <w:r w:rsidR="00315827">
          <w:rPr>
            <w:lang w:val="en-US" w:eastAsia="en-US"/>
          </w:rPr>
        </w:r>
        <w:r w:rsidR="00315827">
          <w:rPr>
            <w:lang w:val="en-US" w:eastAsia="en-US"/>
          </w:rPr>
          <w:fldChar w:fldCharType="separate"/>
        </w:r>
        <w:r w:rsidR="00315827">
          <w:rPr>
            <w:lang w:val="en-US" w:eastAsia="en-US"/>
          </w:rPr>
          <w:t>212</w:t>
        </w:r>
        <w:r w:rsidR="00315827">
          <w:rPr>
            <w:lang w:val="en-US" w:eastAsia="en-US"/>
          </w:rPr>
          <w:fldChar w:fldCharType="end"/>
        </w:r>
      </w:hyperlink>
    </w:p>
    <w:p w14:paraId="30129A65" w14:textId="77777777" w:rsidR="007A578F" w:rsidRDefault="00764509">
      <w:pPr>
        <w:pStyle w:val="TOC8"/>
        <w:widowControl/>
        <w:rPr>
          <w:rFonts w:ascii="Calibri" w:hAnsi="Calibri" w:cs="Calibri"/>
          <w:noProof/>
          <w:sz w:val="22"/>
          <w:szCs w:val="22"/>
          <w:lang w:val="en-US"/>
        </w:rPr>
      </w:pPr>
      <w:hyperlink w:anchor="_Toc256000290" w:history="1">
        <w:r w:rsidR="00315827">
          <w:rPr>
            <w:rStyle w:val="Hyperlink"/>
            <w:lang w:val="en-US" w:eastAsia="en-US"/>
          </w:rPr>
          <w:t>3.14.6</w:t>
        </w:r>
        <w:r w:rsidR="00315827">
          <w:rPr>
            <w:rFonts w:ascii="Calibri" w:hAnsi="Calibri" w:cs="Calibri"/>
            <w:noProof/>
            <w:sz w:val="22"/>
            <w:szCs w:val="22"/>
            <w:lang w:val="en-US" w:eastAsia="en-US"/>
          </w:rPr>
          <w:tab/>
        </w:r>
        <w:r w:rsidR="00315827">
          <w:rPr>
            <w:rStyle w:val="Hyperlink"/>
            <w:lang w:val="en-US" w:eastAsia="en-US"/>
          </w:rPr>
          <w:t>Compensation due to the application of an administered price cap or administered floor price</w:t>
        </w:r>
        <w:r w:rsidR="00315827">
          <w:rPr>
            <w:lang w:val="en-US" w:eastAsia="en-US"/>
          </w:rPr>
          <w:tab/>
        </w:r>
        <w:r w:rsidR="00315827">
          <w:rPr>
            <w:lang w:val="en-US" w:eastAsia="en-US"/>
          </w:rPr>
          <w:fldChar w:fldCharType="begin"/>
        </w:r>
        <w:r w:rsidR="00315827">
          <w:rPr>
            <w:lang w:val="en-US" w:eastAsia="en-US"/>
          </w:rPr>
          <w:instrText xml:space="preserve"> PAGEREF _Toc256000290 \h </w:instrText>
        </w:r>
        <w:r w:rsidR="00315827">
          <w:rPr>
            <w:lang w:val="en-US" w:eastAsia="en-US"/>
          </w:rPr>
        </w:r>
        <w:r w:rsidR="00315827">
          <w:rPr>
            <w:lang w:val="en-US" w:eastAsia="en-US"/>
          </w:rPr>
          <w:fldChar w:fldCharType="separate"/>
        </w:r>
        <w:r w:rsidR="00315827">
          <w:rPr>
            <w:lang w:val="en-US" w:eastAsia="en-US"/>
          </w:rPr>
          <w:t>213</w:t>
        </w:r>
        <w:r w:rsidR="00315827">
          <w:rPr>
            <w:lang w:val="en-US" w:eastAsia="en-US"/>
          </w:rPr>
          <w:fldChar w:fldCharType="end"/>
        </w:r>
      </w:hyperlink>
    </w:p>
    <w:p w14:paraId="54B9E11E" w14:textId="77777777" w:rsidR="007A578F" w:rsidRDefault="00764509">
      <w:pPr>
        <w:pStyle w:val="TOC6"/>
        <w:widowControl/>
        <w:rPr>
          <w:rFonts w:ascii="Calibri" w:hAnsi="Calibri" w:cs="Calibri"/>
          <w:noProof/>
          <w:sz w:val="22"/>
          <w:szCs w:val="22"/>
          <w:lang w:val="en-US"/>
        </w:rPr>
      </w:pPr>
      <w:hyperlink w:anchor="_Toc256000291" w:history="1">
        <w:r w:rsidR="00315827">
          <w:rPr>
            <w:rStyle w:val="Hyperlink"/>
            <w:lang w:val="en-US" w:eastAsia="en-US"/>
          </w:rPr>
          <w:t>3.15</w:t>
        </w:r>
        <w:r w:rsidR="00315827">
          <w:rPr>
            <w:rFonts w:ascii="Calibri" w:hAnsi="Calibri" w:cs="Calibri"/>
            <w:noProof/>
            <w:sz w:val="22"/>
            <w:szCs w:val="22"/>
            <w:lang w:val="en-US" w:eastAsia="en-US"/>
          </w:rPr>
          <w:tab/>
        </w:r>
        <w:r w:rsidR="00315827">
          <w:rPr>
            <w:rStyle w:val="Hyperlink"/>
            <w:lang w:val="en-US" w:eastAsia="en-US"/>
          </w:rPr>
          <w:t>Settlements</w:t>
        </w:r>
        <w:r w:rsidR="00315827">
          <w:rPr>
            <w:lang w:val="en-US" w:eastAsia="en-US"/>
          </w:rPr>
          <w:tab/>
        </w:r>
        <w:r w:rsidR="00315827">
          <w:rPr>
            <w:lang w:val="en-US" w:eastAsia="en-US"/>
          </w:rPr>
          <w:fldChar w:fldCharType="begin"/>
        </w:r>
        <w:r w:rsidR="00315827">
          <w:rPr>
            <w:lang w:val="en-US" w:eastAsia="en-US"/>
          </w:rPr>
          <w:instrText xml:space="preserve"> PAGEREF _Toc256000291 \h </w:instrText>
        </w:r>
        <w:r w:rsidR="00315827">
          <w:rPr>
            <w:lang w:val="en-US" w:eastAsia="en-US"/>
          </w:rPr>
        </w:r>
        <w:r w:rsidR="00315827">
          <w:rPr>
            <w:lang w:val="en-US" w:eastAsia="en-US"/>
          </w:rPr>
          <w:fldChar w:fldCharType="separate"/>
        </w:r>
        <w:r w:rsidR="00315827">
          <w:rPr>
            <w:lang w:val="en-US" w:eastAsia="en-US"/>
          </w:rPr>
          <w:t>218</w:t>
        </w:r>
        <w:r w:rsidR="00315827">
          <w:rPr>
            <w:lang w:val="en-US" w:eastAsia="en-US"/>
          </w:rPr>
          <w:fldChar w:fldCharType="end"/>
        </w:r>
      </w:hyperlink>
    </w:p>
    <w:p w14:paraId="79FE2039" w14:textId="77777777" w:rsidR="007A578F" w:rsidRDefault="00764509">
      <w:pPr>
        <w:pStyle w:val="TOC8"/>
        <w:widowControl/>
        <w:rPr>
          <w:rFonts w:ascii="Calibri" w:hAnsi="Calibri" w:cs="Calibri"/>
          <w:noProof/>
          <w:sz w:val="22"/>
          <w:szCs w:val="22"/>
          <w:lang w:val="en-US"/>
        </w:rPr>
      </w:pPr>
      <w:hyperlink w:anchor="_Toc256000292" w:history="1">
        <w:r w:rsidR="00315827">
          <w:rPr>
            <w:rStyle w:val="Hyperlink"/>
            <w:lang w:val="en-US" w:eastAsia="en-US"/>
          </w:rPr>
          <w:t>3.15.1</w:t>
        </w:r>
        <w:r w:rsidR="00315827">
          <w:rPr>
            <w:rFonts w:ascii="Calibri" w:hAnsi="Calibri" w:cs="Calibri"/>
            <w:noProof/>
            <w:sz w:val="22"/>
            <w:szCs w:val="22"/>
            <w:lang w:val="en-US" w:eastAsia="en-US"/>
          </w:rPr>
          <w:tab/>
        </w:r>
        <w:r w:rsidR="00315827">
          <w:rPr>
            <w:rStyle w:val="Hyperlink"/>
            <w:lang w:val="en-US" w:eastAsia="en-US"/>
          </w:rPr>
          <w:t>Settlements management by AEMO</w:t>
        </w:r>
        <w:r w:rsidR="00315827">
          <w:rPr>
            <w:lang w:val="en-US" w:eastAsia="en-US"/>
          </w:rPr>
          <w:tab/>
        </w:r>
        <w:r w:rsidR="00315827">
          <w:rPr>
            <w:lang w:val="en-US" w:eastAsia="en-US"/>
          </w:rPr>
          <w:fldChar w:fldCharType="begin"/>
        </w:r>
        <w:r w:rsidR="00315827">
          <w:rPr>
            <w:lang w:val="en-US" w:eastAsia="en-US"/>
          </w:rPr>
          <w:instrText xml:space="preserve"> PAGEREF _Toc256000292 \h </w:instrText>
        </w:r>
        <w:r w:rsidR="00315827">
          <w:rPr>
            <w:lang w:val="en-US" w:eastAsia="en-US"/>
          </w:rPr>
        </w:r>
        <w:r w:rsidR="00315827">
          <w:rPr>
            <w:lang w:val="en-US" w:eastAsia="en-US"/>
          </w:rPr>
          <w:fldChar w:fldCharType="separate"/>
        </w:r>
        <w:r w:rsidR="00315827">
          <w:rPr>
            <w:lang w:val="en-US" w:eastAsia="en-US"/>
          </w:rPr>
          <w:t>218</w:t>
        </w:r>
        <w:r w:rsidR="00315827">
          <w:rPr>
            <w:lang w:val="en-US" w:eastAsia="en-US"/>
          </w:rPr>
          <w:fldChar w:fldCharType="end"/>
        </w:r>
      </w:hyperlink>
    </w:p>
    <w:p w14:paraId="2527333A" w14:textId="77777777" w:rsidR="007A578F" w:rsidRDefault="00764509">
      <w:pPr>
        <w:pStyle w:val="TOC8"/>
        <w:widowControl/>
        <w:rPr>
          <w:rFonts w:ascii="Calibri" w:hAnsi="Calibri" w:cs="Calibri"/>
          <w:noProof/>
          <w:sz w:val="22"/>
          <w:szCs w:val="22"/>
          <w:lang w:val="en-US"/>
        </w:rPr>
      </w:pPr>
      <w:hyperlink w:anchor="_Toc256000293" w:history="1">
        <w:r w:rsidR="00315827">
          <w:rPr>
            <w:rStyle w:val="Hyperlink"/>
            <w:lang w:val="en-US" w:eastAsia="en-US"/>
          </w:rPr>
          <w:t>3.15.2</w:t>
        </w:r>
        <w:r w:rsidR="00315827">
          <w:rPr>
            <w:rFonts w:ascii="Calibri" w:hAnsi="Calibri" w:cs="Calibri"/>
            <w:noProof/>
            <w:sz w:val="22"/>
            <w:szCs w:val="22"/>
            <w:lang w:val="en-US" w:eastAsia="en-US"/>
          </w:rPr>
          <w:tab/>
        </w:r>
        <w:r w:rsidR="00315827">
          <w:rPr>
            <w:rStyle w:val="Hyperlink"/>
            <w:lang w:val="en-US" w:eastAsia="en-US"/>
          </w:rPr>
          <w:t>Electronic funds transfer</w:t>
        </w:r>
        <w:r w:rsidR="00315827">
          <w:rPr>
            <w:lang w:val="en-US" w:eastAsia="en-US"/>
          </w:rPr>
          <w:tab/>
        </w:r>
        <w:r w:rsidR="00315827">
          <w:rPr>
            <w:lang w:val="en-US" w:eastAsia="en-US"/>
          </w:rPr>
          <w:fldChar w:fldCharType="begin"/>
        </w:r>
        <w:r w:rsidR="00315827">
          <w:rPr>
            <w:lang w:val="en-US" w:eastAsia="en-US"/>
          </w:rPr>
          <w:instrText xml:space="preserve"> PAGEREF _Toc256000293 \h </w:instrText>
        </w:r>
        <w:r w:rsidR="00315827">
          <w:rPr>
            <w:lang w:val="en-US" w:eastAsia="en-US"/>
          </w:rPr>
        </w:r>
        <w:r w:rsidR="00315827">
          <w:rPr>
            <w:lang w:val="en-US" w:eastAsia="en-US"/>
          </w:rPr>
          <w:fldChar w:fldCharType="separate"/>
        </w:r>
        <w:r w:rsidR="00315827">
          <w:rPr>
            <w:lang w:val="en-US" w:eastAsia="en-US"/>
          </w:rPr>
          <w:t>218</w:t>
        </w:r>
        <w:r w:rsidR="00315827">
          <w:rPr>
            <w:lang w:val="en-US" w:eastAsia="en-US"/>
          </w:rPr>
          <w:fldChar w:fldCharType="end"/>
        </w:r>
      </w:hyperlink>
    </w:p>
    <w:p w14:paraId="6BE5101C" w14:textId="77777777" w:rsidR="007A578F" w:rsidRDefault="00764509">
      <w:pPr>
        <w:pStyle w:val="TOC8"/>
        <w:widowControl/>
        <w:rPr>
          <w:rFonts w:ascii="Calibri" w:hAnsi="Calibri" w:cs="Calibri"/>
          <w:noProof/>
          <w:sz w:val="22"/>
          <w:szCs w:val="22"/>
          <w:lang w:val="en-US"/>
        </w:rPr>
      </w:pPr>
      <w:hyperlink w:anchor="_Toc256000294" w:history="1">
        <w:r w:rsidR="00315827">
          <w:rPr>
            <w:rStyle w:val="Hyperlink"/>
            <w:lang w:val="en-US" w:eastAsia="en-US"/>
          </w:rPr>
          <w:t>3.15.3</w:t>
        </w:r>
        <w:r w:rsidR="00315827">
          <w:rPr>
            <w:rFonts w:ascii="Calibri" w:hAnsi="Calibri" w:cs="Calibri"/>
            <w:noProof/>
            <w:sz w:val="22"/>
            <w:szCs w:val="22"/>
            <w:lang w:val="en-US" w:eastAsia="en-US"/>
          </w:rPr>
          <w:tab/>
        </w:r>
        <w:r w:rsidR="00315827">
          <w:rPr>
            <w:rStyle w:val="Hyperlink"/>
            <w:lang w:val="en-US" w:eastAsia="en-US"/>
          </w:rPr>
          <w:t>Connection point and virtual transmission node responsibility</w:t>
        </w:r>
        <w:r w:rsidR="00315827">
          <w:rPr>
            <w:lang w:val="en-US" w:eastAsia="en-US"/>
          </w:rPr>
          <w:tab/>
        </w:r>
        <w:r w:rsidR="00315827">
          <w:rPr>
            <w:lang w:val="en-US" w:eastAsia="en-US"/>
          </w:rPr>
          <w:fldChar w:fldCharType="begin"/>
        </w:r>
        <w:r w:rsidR="00315827">
          <w:rPr>
            <w:lang w:val="en-US" w:eastAsia="en-US"/>
          </w:rPr>
          <w:instrText xml:space="preserve"> PAGEREF _Toc256000294 \h </w:instrText>
        </w:r>
        <w:r w:rsidR="00315827">
          <w:rPr>
            <w:lang w:val="en-US" w:eastAsia="en-US"/>
          </w:rPr>
        </w:r>
        <w:r w:rsidR="00315827">
          <w:rPr>
            <w:lang w:val="en-US" w:eastAsia="en-US"/>
          </w:rPr>
          <w:fldChar w:fldCharType="separate"/>
        </w:r>
        <w:r w:rsidR="00315827">
          <w:rPr>
            <w:lang w:val="en-US" w:eastAsia="en-US"/>
          </w:rPr>
          <w:t>218</w:t>
        </w:r>
        <w:r w:rsidR="00315827">
          <w:rPr>
            <w:lang w:val="en-US" w:eastAsia="en-US"/>
          </w:rPr>
          <w:fldChar w:fldCharType="end"/>
        </w:r>
      </w:hyperlink>
    </w:p>
    <w:p w14:paraId="4DA7EC6B" w14:textId="77777777" w:rsidR="007A578F" w:rsidRDefault="00764509">
      <w:pPr>
        <w:pStyle w:val="TOC8"/>
        <w:widowControl/>
        <w:rPr>
          <w:rFonts w:ascii="Calibri" w:hAnsi="Calibri" w:cs="Calibri"/>
          <w:noProof/>
          <w:sz w:val="22"/>
          <w:szCs w:val="22"/>
          <w:lang w:val="en-US"/>
        </w:rPr>
      </w:pPr>
      <w:hyperlink w:anchor="_Toc256000295" w:history="1">
        <w:r w:rsidR="00315827">
          <w:rPr>
            <w:rStyle w:val="Hyperlink"/>
            <w:lang w:val="en-US" w:eastAsia="en-US"/>
          </w:rPr>
          <w:t>3.15.4</w:t>
        </w:r>
        <w:r w:rsidR="00315827">
          <w:rPr>
            <w:rFonts w:ascii="Calibri" w:hAnsi="Calibri" w:cs="Calibri"/>
            <w:noProof/>
            <w:sz w:val="22"/>
            <w:szCs w:val="22"/>
            <w:lang w:val="en-US" w:eastAsia="en-US"/>
          </w:rPr>
          <w:tab/>
        </w:r>
        <w:r w:rsidR="00315827">
          <w:rPr>
            <w:rStyle w:val="Hyperlink"/>
            <w:lang w:val="en-US" w:eastAsia="en-US"/>
          </w:rPr>
          <w:t>Adjusted energy amounts connection points</w:t>
        </w:r>
        <w:r w:rsidR="00315827">
          <w:rPr>
            <w:lang w:val="en-US" w:eastAsia="en-US"/>
          </w:rPr>
          <w:tab/>
        </w:r>
        <w:r w:rsidR="00315827">
          <w:rPr>
            <w:lang w:val="en-US" w:eastAsia="en-US"/>
          </w:rPr>
          <w:fldChar w:fldCharType="begin"/>
        </w:r>
        <w:r w:rsidR="00315827">
          <w:rPr>
            <w:lang w:val="en-US" w:eastAsia="en-US"/>
          </w:rPr>
          <w:instrText xml:space="preserve"> PAGEREF _Toc256000295 \h </w:instrText>
        </w:r>
        <w:r w:rsidR="00315827">
          <w:rPr>
            <w:lang w:val="en-US" w:eastAsia="en-US"/>
          </w:rPr>
        </w:r>
        <w:r w:rsidR="00315827">
          <w:rPr>
            <w:lang w:val="en-US" w:eastAsia="en-US"/>
          </w:rPr>
          <w:fldChar w:fldCharType="separate"/>
        </w:r>
        <w:r w:rsidR="00315827">
          <w:rPr>
            <w:lang w:val="en-US" w:eastAsia="en-US"/>
          </w:rPr>
          <w:t>219</w:t>
        </w:r>
        <w:r w:rsidR="00315827">
          <w:rPr>
            <w:lang w:val="en-US" w:eastAsia="en-US"/>
          </w:rPr>
          <w:fldChar w:fldCharType="end"/>
        </w:r>
      </w:hyperlink>
    </w:p>
    <w:p w14:paraId="3E25B497" w14:textId="77777777" w:rsidR="007A578F" w:rsidRDefault="00764509">
      <w:pPr>
        <w:pStyle w:val="TOC8"/>
        <w:widowControl/>
        <w:rPr>
          <w:rFonts w:ascii="Calibri" w:hAnsi="Calibri" w:cs="Calibri"/>
          <w:noProof/>
          <w:sz w:val="22"/>
          <w:szCs w:val="22"/>
          <w:lang w:val="en-US"/>
        </w:rPr>
      </w:pPr>
      <w:hyperlink w:anchor="_Toc256000296" w:history="1">
        <w:r w:rsidR="00315827">
          <w:rPr>
            <w:rStyle w:val="Hyperlink"/>
            <w:lang w:val="en-US" w:eastAsia="en-US"/>
          </w:rPr>
          <w:t>3.15.5</w:t>
        </w:r>
        <w:r w:rsidR="00315827">
          <w:rPr>
            <w:rFonts w:ascii="Calibri" w:hAnsi="Calibri" w:cs="Calibri"/>
            <w:noProof/>
            <w:sz w:val="22"/>
            <w:szCs w:val="22"/>
            <w:lang w:val="en-US" w:eastAsia="en-US"/>
          </w:rPr>
          <w:tab/>
        </w:r>
        <w:r w:rsidR="00315827">
          <w:rPr>
            <w:rStyle w:val="Hyperlink"/>
            <w:lang w:val="en-US" w:eastAsia="en-US"/>
          </w:rPr>
          <w:t>Adjusted energy - transmission network connection points</w:t>
        </w:r>
        <w:r w:rsidR="00315827">
          <w:rPr>
            <w:lang w:val="en-US" w:eastAsia="en-US"/>
          </w:rPr>
          <w:tab/>
        </w:r>
        <w:r w:rsidR="00315827">
          <w:rPr>
            <w:lang w:val="en-US" w:eastAsia="en-US"/>
          </w:rPr>
          <w:fldChar w:fldCharType="begin"/>
        </w:r>
        <w:r w:rsidR="00315827">
          <w:rPr>
            <w:lang w:val="en-US" w:eastAsia="en-US"/>
          </w:rPr>
          <w:instrText xml:space="preserve"> PAGEREF _Toc256000296 \h </w:instrText>
        </w:r>
        <w:r w:rsidR="00315827">
          <w:rPr>
            <w:lang w:val="en-US" w:eastAsia="en-US"/>
          </w:rPr>
        </w:r>
        <w:r w:rsidR="00315827">
          <w:rPr>
            <w:lang w:val="en-US" w:eastAsia="en-US"/>
          </w:rPr>
          <w:fldChar w:fldCharType="separate"/>
        </w:r>
        <w:r w:rsidR="00315827">
          <w:rPr>
            <w:lang w:val="en-US" w:eastAsia="en-US"/>
          </w:rPr>
          <w:t>219</w:t>
        </w:r>
        <w:r w:rsidR="00315827">
          <w:rPr>
            <w:lang w:val="en-US" w:eastAsia="en-US"/>
          </w:rPr>
          <w:fldChar w:fldCharType="end"/>
        </w:r>
      </w:hyperlink>
    </w:p>
    <w:p w14:paraId="478DD807" w14:textId="77777777" w:rsidR="007A578F" w:rsidRDefault="00764509">
      <w:pPr>
        <w:pStyle w:val="TOC8"/>
        <w:widowControl/>
        <w:rPr>
          <w:rFonts w:ascii="Calibri" w:hAnsi="Calibri" w:cs="Calibri"/>
          <w:noProof/>
          <w:sz w:val="22"/>
          <w:szCs w:val="22"/>
          <w:lang w:val="en-US"/>
        </w:rPr>
      </w:pPr>
      <w:hyperlink w:anchor="_Toc256000297" w:history="1">
        <w:r w:rsidR="00315827">
          <w:rPr>
            <w:rStyle w:val="Hyperlink"/>
            <w:lang w:val="en-US" w:eastAsia="en-US"/>
          </w:rPr>
          <w:t>3.15.5A</w:t>
        </w:r>
        <w:r w:rsidR="00315827">
          <w:rPr>
            <w:rFonts w:ascii="Calibri" w:hAnsi="Calibri" w:cs="Calibri"/>
            <w:noProof/>
            <w:sz w:val="22"/>
            <w:szCs w:val="22"/>
            <w:lang w:val="en-US" w:eastAsia="en-US"/>
          </w:rPr>
          <w:tab/>
        </w:r>
        <w:r w:rsidR="00315827">
          <w:rPr>
            <w:rStyle w:val="Hyperlink"/>
            <w:lang w:val="en-US" w:eastAsia="en-US"/>
          </w:rPr>
          <w:t>Adjusted energy - virtual transmission nodes</w:t>
        </w:r>
        <w:r w:rsidR="00315827">
          <w:rPr>
            <w:lang w:val="en-US" w:eastAsia="en-US"/>
          </w:rPr>
          <w:tab/>
        </w:r>
        <w:r w:rsidR="00315827">
          <w:rPr>
            <w:lang w:val="en-US" w:eastAsia="en-US"/>
          </w:rPr>
          <w:fldChar w:fldCharType="begin"/>
        </w:r>
        <w:r w:rsidR="00315827">
          <w:rPr>
            <w:lang w:val="en-US" w:eastAsia="en-US"/>
          </w:rPr>
          <w:instrText xml:space="preserve"> PAGEREF _Toc256000297 \h </w:instrText>
        </w:r>
        <w:r w:rsidR="00315827">
          <w:rPr>
            <w:lang w:val="en-US" w:eastAsia="en-US"/>
          </w:rPr>
        </w:r>
        <w:r w:rsidR="00315827">
          <w:rPr>
            <w:lang w:val="en-US" w:eastAsia="en-US"/>
          </w:rPr>
          <w:fldChar w:fldCharType="separate"/>
        </w:r>
        <w:r w:rsidR="00315827">
          <w:rPr>
            <w:lang w:val="en-US" w:eastAsia="en-US"/>
          </w:rPr>
          <w:t>219</w:t>
        </w:r>
        <w:r w:rsidR="00315827">
          <w:rPr>
            <w:lang w:val="en-US" w:eastAsia="en-US"/>
          </w:rPr>
          <w:fldChar w:fldCharType="end"/>
        </w:r>
      </w:hyperlink>
    </w:p>
    <w:p w14:paraId="27A54FD9" w14:textId="77777777" w:rsidR="007A578F" w:rsidRDefault="00764509">
      <w:pPr>
        <w:pStyle w:val="TOC8"/>
        <w:widowControl/>
        <w:rPr>
          <w:rFonts w:ascii="Calibri" w:hAnsi="Calibri" w:cs="Calibri"/>
          <w:noProof/>
          <w:sz w:val="22"/>
          <w:szCs w:val="22"/>
          <w:lang w:val="en-US"/>
        </w:rPr>
      </w:pPr>
      <w:hyperlink w:anchor="_Toc256000298" w:history="1">
        <w:r w:rsidR="00315827">
          <w:rPr>
            <w:rStyle w:val="Hyperlink"/>
            <w:lang w:val="en-US" w:eastAsia="en-US"/>
          </w:rPr>
          <w:t>3.15.6</w:t>
        </w:r>
        <w:r w:rsidR="00315827">
          <w:rPr>
            <w:rFonts w:ascii="Calibri" w:hAnsi="Calibri" w:cs="Calibri"/>
            <w:noProof/>
            <w:sz w:val="22"/>
            <w:szCs w:val="22"/>
            <w:lang w:val="en-US" w:eastAsia="en-US"/>
          </w:rPr>
          <w:tab/>
        </w:r>
        <w:r w:rsidR="00315827">
          <w:rPr>
            <w:rStyle w:val="Hyperlink"/>
            <w:lang w:val="en-US" w:eastAsia="en-US"/>
          </w:rPr>
          <w:t>Spot market transactions</w:t>
        </w:r>
        <w:r w:rsidR="00315827">
          <w:rPr>
            <w:lang w:val="en-US" w:eastAsia="en-US"/>
          </w:rPr>
          <w:tab/>
        </w:r>
        <w:r w:rsidR="00315827">
          <w:rPr>
            <w:lang w:val="en-US" w:eastAsia="en-US"/>
          </w:rPr>
          <w:fldChar w:fldCharType="begin"/>
        </w:r>
        <w:r w:rsidR="00315827">
          <w:rPr>
            <w:lang w:val="en-US" w:eastAsia="en-US"/>
          </w:rPr>
          <w:instrText xml:space="preserve"> PAGEREF _Toc256000298 \h </w:instrText>
        </w:r>
        <w:r w:rsidR="00315827">
          <w:rPr>
            <w:lang w:val="en-US" w:eastAsia="en-US"/>
          </w:rPr>
        </w:r>
        <w:r w:rsidR="00315827">
          <w:rPr>
            <w:lang w:val="en-US" w:eastAsia="en-US"/>
          </w:rPr>
          <w:fldChar w:fldCharType="separate"/>
        </w:r>
        <w:r w:rsidR="00315827">
          <w:rPr>
            <w:lang w:val="en-US" w:eastAsia="en-US"/>
          </w:rPr>
          <w:t>220</w:t>
        </w:r>
        <w:r w:rsidR="00315827">
          <w:rPr>
            <w:lang w:val="en-US" w:eastAsia="en-US"/>
          </w:rPr>
          <w:fldChar w:fldCharType="end"/>
        </w:r>
      </w:hyperlink>
    </w:p>
    <w:p w14:paraId="0BF5005E" w14:textId="77777777" w:rsidR="007A578F" w:rsidRDefault="00764509">
      <w:pPr>
        <w:pStyle w:val="TOC8"/>
        <w:widowControl/>
        <w:rPr>
          <w:rFonts w:ascii="Calibri" w:hAnsi="Calibri" w:cs="Calibri"/>
          <w:noProof/>
          <w:sz w:val="22"/>
          <w:szCs w:val="22"/>
          <w:lang w:val="en-US"/>
        </w:rPr>
      </w:pPr>
      <w:hyperlink w:anchor="_Toc256000299" w:history="1">
        <w:r w:rsidR="00315827">
          <w:rPr>
            <w:rStyle w:val="Hyperlink"/>
            <w:lang w:val="en-US" w:eastAsia="en-US"/>
          </w:rPr>
          <w:t>3.15.6A</w:t>
        </w:r>
        <w:r w:rsidR="00315827">
          <w:rPr>
            <w:rFonts w:ascii="Calibri" w:hAnsi="Calibri" w:cs="Calibri"/>
            <w:noProof/>
            <w:sz w:val="22"/>
            <w:szCs w:val="22"/>
            <w:lang w:val="en-US" w:eastAsia="en-US"/>
          </w:rPr>
          <w:tab/>
        </w:r>
        <w:r w:rsidR="00315827">
          <w:rPr>
            <w:rStyle w:val="Hyperlink"/>
            <w:lang w:val="en-US" w:eastAsia="en-US"/>
          </w:rPr>
          <w:t>Ancillary service transactions</w:t>
        </w:r>
        <w:r w:rsidR="00315827">
          <w:rPr>
            <w:lang w:val="en-US" w:eastAsia="en-US"/>
          </w:rPr>
          <w:tab/>
        </w:r>
        <w:r w:rsidR="00315827">
          <w:rPr>
            <w:lang w:val="en-US" w:eastAsia="en-US"/>
          </w:rPr>
          <w:fldChar w:fldCharType="begin"/>
        </w:r>
        <w:r w:rsidR="00315827">
          <w:rPr>
            <w:lang w:val="en-US" w:eastAsia="en-US"/>
          </w:rPr>
          <w:instrText xml:space="preserve"> PAGEREF _Toc256000299 \h </w:instrText>
        </w:r>
        <w:r w:rsidR="00315827">
          <w:rPr>
            <w:lang w:val="en-US" w:eastAsia="en-US"/>
          </w:rPr>
        </w:r>
        <w:r w:rsidR="00315827">
          <w:rPr>
            <w:lang w:val="en-US" w:eastAsia="en-US"/>
          </w:rPr>
          <w:fldChar w:fldCharType="separate"/>
        </w:r>
        <w:r w:rsidR="00315827">
          <w:rPr>
            <w:lang w:val="en-US" w:eastAsia="en-US"/>
          </w:rPr>
          <w:t>221</w:t>
        </w:r>
        <w:r w:rsidR="00315827">
          <w:rPr>
            <w:lang w:val="en-US" w:eastAsia="en-US"/>
          </w:rPr>
          <w:fldChar w:fldCharType="end"/>
        </w:r>
      </w:hyperlink>
    </w:p>
    <w:p w14:paraId="511BC308" w14:textId="77777777" w:rsidR="007A578F" w:rsidRDefault="00764509">
      <w:pPr>
        <w:pStyle w:val="TOC8"/>
        <w:widowControl/>
        <w:rPr>
          <w:rFonts w:ascii="Calibri" w:hAnsi="Calibri" w:cs="Calibri"/>
          <w:noProof/>
          <w:sz w:val="22"/>
          <w:szCs w:val="22"/>
          <w:lang w:val="en-US"/>
        </w:rPr>
      </w:pPr>
      <w:hyperlink w:anchor="_Toc256000300" w:history="1">
        <w:r w:rsidR="00315827">
          <w:rPr>
            <w:rStyle w:val="Hyperlink"/>
            <w:lang w:val="en-US" w:eastAsia="en-US"/>
          </w:rPr>
          <w:t>3.15.7</w:t>
        </w:r>
        <w:r w:rsidR="00315827">
          <w:rPr>
            <w:rFonts w:ascii="Calibri" w:hAnsi="Calibri" w:cs="Calibri"/>
            <w:noProof/>
            <w:sz w:val="22"/>
            <w:szCs w:val="22"/>
            <w:lang w:val="en-US" w:eastAsia="en-US"/>
          </w:rPr>
          <w:tab/>
        </w:r>
        <w:r w:rsidR="00315827">
          <w:rPr>
            <w:rStyle w:val="Hyperlink"/>
            <w:lang w:val="en-US" w:eastAsia="en-US"/>
          </w:rPr>
          <w:t>Payment to Directed Participants</w:t>
        </w:r>
        <w:r w:rsidR="00315827">
          <w:rPr>
            <w:lang w:val="en-US" w:eastAsia="en-US"/>
          </w:rPr>
          <w:tab/>
        </w:r>
        <w:r w:rsidR="00315827">
          <w:rPr>
            <w:lang w:val="en-US" w:eastAsia="en-US"/>
          </w:rPr>
          <w:fldChar w:fldCharType="begin"/>
        </w:r>
        <w:r w:rsidR="00315827">
          <w:rPr>
            <w:lang w:val="en-US" w:eastAsia="en-US"/>
          </w:rPr>
          <w:instrText xml:space="preserve"> PAGEREF _Toc256000300 \h </w:instrText>
        </w:r>
        <w:r w:rsidR="00315827">
          <w:rPr>
            <w:lang w:val="en-US" w:eastAsia="en-US"/>
          </w:rPr>
        </w:r>
        <w:r w:rsidR="00315827">
          <w:rPr>
            <w:lang w:val="en-US" w:eastAsia="en-US"/>
          </w:rPr>
          <w:fldChar w:fldCharType="separate"/>
        </w:r>
        <w:r w:rsidR="00315827">
          <w:rPr>
            <w:lang w:val="en-US" w:eastAsia="en-US"/>
          </w:rPr>
          <w:t>233</w:t>
        </w:r>
        <w:r w:rsidR="00315827">
          <w:rPr>
            <w:lang w:val="en-US" w:eastAsia="en-US"/>
          </w:rPr>
          <w:fldChar w:fldCharType="end"/>
        </w:r>
      </w:hyperlink>
    </w:p>
    <w:p w14:paraId="3115DC2E" w14:textId="77777777" w:rsidR="007A578F" w:rsidRDefault="00764509">
      <w:pPr>
        <w:pStyle w:val="TOC8"/>
        <w:widowControl/>
        <w:rPr>
          <w:rFonts w:ascii="Calibri" w:hAnsi="Calibri" w:cs="Calibri"/>
          <w:noProof/>
          <w:sz w:val="22"/>
          <w:szCs w:val="22"/>
          <w:lang w:val="en-US"/>
        </w:rPr>
      </w:pPr>
      <w:hyperlink w:anchor="_Toc256000301" w:history="1">
        <w:r w:rsidR="00315827">
          <w:rPr>
            <w:rStyle w:val="Hyperlink"/>
            <w:lang w:val="en-US" w:eastAsia="en-US"/>
          </w:rPr>
          <w:t>3.15.7A</w:t>
        </w:r>
        <w:r w:rsidR="00315827">
          <w:rPr>
            <w:rFonts w:ascii="Calibri" w:hAnsi="Calibri" w:cs="Calibri"/>
            <w:noProof/>
            <w:sz w:val="22"/>
            <w:szCs w:val="22"/>
            <w:lang w:val="en-US" w:eastAsia="en-US"/>
          </w:rPr>
          <w:tab/>
        </w:r>
        <w:r w:rsidR="00315827">
          <w:rPr>
            <w:rStyle w:val="Hyperlink"/>
            <w:lang w:val="en-US" w:eastAsia="en-US"/>
          </w:rPr>
          <w:t>Payment to Directed Participants for services other than energy and market ancillary services</w:t>
        </w:r>
        <w:r w:rsidR="00315827">
          <w:rPr>
            <w:lang w:val="en-US" w:eastAsia="en-US"/>
          </w:rPr>
          <w:tab/>
        </w:r>
        <w:r w:rsidR="00315827">
          <w:rPr>
            <w:lang w:val="en-US" w:eastAsia="en-US"/>
          </w:rPr>
          <w:fldChar w:fldCharType="begin"/>
        </w:r>
        <w:r w:rsidR="00315827">
          <w:rPr>
            <w:lang w:val="en-US" w:eastAsia="en-US"/>
          </w:rPr>
          <w:instrText xml:space="preserve"> PAGEREF _Toc256000301 \h </w:instrText>
        </w:r>
        <w:r w:rsidR="00315827">
          <w:rPr>
            <w:lang w:val="en-US" w:eastAsia="en-US"/>
          </w:rPr>
        </w:r>
        <w:r w:rsidR="00315827">
          <w:rPr>
            <w:lang w:val="en-US" w:eastAsia="en-US"/>
          </w:rPr>
          <w:fldChar w:fldCharType="separate"/>
        </w:r>
        <w:r w:rsidR="00315827">
          <w:rPr>
            <w:lang w:val="en-US" w:eastAsia="en-US"/>
          </w:rPr>
          <w:t>235</w:t>
        </w:r>
        <w:r w:rsidR="00315827">
          <w:rPr>
            <w:lang w:val="en-US" w:eastAsia="en-US"/>
          </w:rPr>
          <w:fldChar w:fldCharType="end"/>
        </w:r>
      </w:hyperlink>
    </w:p>
    <w:p w14:paraId="2EAC951F" w14:textId="77777777" w:rsidR="007A578F" w:rsidRDefault="00764509">
      <w:pPr>
        <w:pStyle w:val="TOC8"/>
        <w:widowControl/>
        <w:rPr>
          <w:rFonts w:ascii="Calibri" w:hAnsi="Calibri" w:cs="Calibri"/>
          <w:noProof/>
          <w:sz w:val="22"/>
          <w:szCs w:val="22"/>
          <w:lang w:val="en-US"/>
        </w:rPr>
      </w:pPr>
      <w:hyperlink w:anchor="_Toc256000302" w:history="1">
        <w:r w:rsidR="00315827">
          <w:rPr>
            <w:rStyle w:val="Hyperlink"/>
            <w:lang w:val="en-US" w:eastAsia="en-US"/>
          </w:rPr>
          <w:t>3.15.7B</w:t>
        </w:r>
        <w:r w:rsidR="00315827">
          <w:rPr>
            <w:rFonts w:ascii="Calibri" w:hAnsi="Calibri" w:cs="Calibri"/>
            <w:noProof/>
            <w:sz w:val="22"/>
            <w:szCs w:val="22"/>
            <w:lang w:val="en-US" w:eastAsia="en-US"/>
          </w:rPr>
          <w:tab/>
        </w:r>
        <w:r w:rsidR="00315827">
          <w:rPr>
            <w:rStyle w:val="Hyperlink"/>
            <w:lang w:val="en-US" w:eastAsia="en-US"/>
          </w:rPr>
          <w:t>Claim for additional compensation by Directed Participants</w:t>
        </w:r>
        <w:r w:rsidR="00315827">
          <w:rPr>
            <w:lang w:val="en-US" w:eastAsia="en-US"/>
          </w:rPr>
          <w:tab/>
        </w:r>
        <w:r w:rsidR="00315827">
          <w:rPr>
            <w:lang w:val="en-US" w:eastAsia="en-US"/>
          </w:rPr>
          <w:fldChar w:fldCharType="begin"/>
        </w:r>
        <w:r w:rsidR="00315827">
          <w:rPr>
            <w:lang w:val="en-US" w:eastAsia="en-US"/>
          </w:rPr>
          <w:instrText xml:space="preserve"> PAGEREF _Toc256000302 \h </w:instrText>
        </w:r>
        <w:r w:rsidR="00315827">
          <w:rPr>
            <w:lang w:val="en-US" w:eastAsia="en-US"/>
          </w:rPr>
        </w:r>
        <w:r w:rsidR="00315827">
          <w:rPr>
            <w:lang w:val="en-US" w:eastAsia="en-US"/>
          </w:rPr>
          <w:fldChar w:fldCharType="separate"/>
        </w:r>
        <w:r w:rsidR="00315827">
          <w:rPr>
            <w:lang w:val="en-US" w:eastAsia="en-US"/>
          </w:rPr>
          <w:t>238</w:t>
        </w:r>
        <w:r w:rsidR="00315827">
          <w:rPr>
            <w:lang w:val="en-US" w:eastAsia="en-US"/>
          </w:rPr>
          <w:fldChar w:fldCharType="end"/>
        </w:r>
      </w:hyperlink>
    </w:p>
    <w:p w14:paraId="2DE199E2" w14:textId="77777777" w:rsidR="007A578F" w:rsidRDefault="00764509">
      <w:pPr>
        <w:pStyle w:val="TOC8"/>
        <w:widowControl/>
        <w:rPr>
          <w:rFonts w:ascii="Calibri" w:hAnsi="Calibri" w:cs="Calibri"/>
          <w:noProof/>
          <w:sz w:val="22"/>
          <w:szCs w:val="22"/>
          <w:lang w:val="en-US"/>
        </w:rPr>
      </w:pPr>
      <w:hyperlink w:anchor="_Toc256000303" w:history="1">
        <w:r w:rsidR="00315827">
          <w:rPr>
            <w:rStyle w:val="Hyperlink"/>
            <w:lang w:val="en-US" w:eastAsia="en-US"/>
          </w:rPr>
          <w:t>3.15.8</w:t>
        </w:r>
        <w:r w:rsidR="00315827">
          <w:rPr>
            <w:rFonts w:ascii="Calibri" w:hAnsi="Calibri" w:cs="Calibri"/>
            <w:noProof/>
            <w:sz w:val="22"/>
            <w:szCs w:val="22"/>
            <w:lang w:val="en-US" w:eastAsia="en-US"/>
          </w:rPr>
          <w:tab/>
        </w:r>
        <w:r w:rsidR="00315827">
          <w:rPr>
            <w:rStyle w:val="Hyperlink"/>
            <w:lang w:val="en-US" w:eastAsia="en-US"/>
          </w:rPr>
          <w:t>Funding of Compensation for directions</w:t>
        </w:r>
        <w:r w:rsidR="00315827">
          <w:rPr>
            <w:lang w:val="en-US" w:eastAsia="en-US"/>
          </w:rPr>
          <w:tab/>
        </w:r>
        <w:r w:rsidR="00315827">
          <w:rPr>
            <w:lang w:val="en-US" w:eastAsia="en-US"/>
          </w:rPr>
          <w:fldChar w:fldCharType="begin"/>
        </w:r>
        <w:r w:rsidR="00315827">
          <w:rPr>
            <w:lang w:val="en-US" w:eastAsia="en-US"/>
          </w:rPr>
          <w:instrText xml:space="preserve"> PAGEREF _Toc256000303 \h </w:instrText>
        </w:r>
        <w:r w:rsidR="00315827">
          <w:rPr>
            <w:lang w:val="en-US" w:eastAsia="en-US"/>
          </w:rPr>
        </w:r>
        <w:r w:rsidR="00315827">
          <w:rPr>
            <w:lang w:val="en-US" w:eastAsia="en-US"/>
          </w:rPr>
          <w:fldChar w:fldCharType="separate"/>
        </w:r>
        <w:r w:rsidR="00315827">
          <w:rPr>
            <w:lang w:val="en-US" w:eastAsia="en-US"/>
          </w:rPr>
          <w:t>240</w:t>
        </w:r>
        <w:r w:rsidR="00315827">
          <w:rPr>
            <w:lang w:val="en-US" w:eastAsia="en-US"/>
          </w:rPr>
          <w:fldChar w:fldCharType="end"/>
        </w:r>
      </w:hyperlink>
    </w:p>
    <w:p w14:paraId="42D941DA" w14:textId="77777777" w:rsidR="007A578F" w:rsidRDefault="00764509">
      <w:pPr>
        <w:pStyle w:val="TOC8"/>
        <w:widowControl/>
        <w:rPr>
          <w:rFonts w:ascii="Calibri" w:hAnsi="Calibri" w:cs="Calibri"/>
          <w:noProof/>
          <w:sz w:val="22"/>
          <w:szCs w:val="22"/>
          <w:lang w:val="en-US"/>
        </w:rPr>
      </w:pPr>
      <w:hyperlink w:anchor="_Toc256000304" w:history="1">
        <w:r w:rsidR="00315827">
          <w:rPr>
            <w:rStyle w:val="Hyperlink"/>
            <w:lang w:val="en-US" w:eastAsia="en-US"/>
          </w:rPr>
          <w:t>3.15.8A</w:t>
        </w:r>
        <w:r w:rsidR="00315827">
          <w:rPr>
            <w:rFonts w:ascii="Calibri" w:hAnsi="Calibri" w:cs="Calibri"/>
            <w:noProof/>
            <w:sz w:val="22"/>
            <w:szCs w:val="22"/>
            <w:lang w:val="en-US" w:eastAsia="en-US"/>
          </w:rPr>
          <w:tab/>
        </w:r>
        <w:r w:rsidR="00315827">
          <w:rPr>
            <w:rStyle w:val="Hyperlink"/>
            <w:lang w:val="en-US" w:eastAsia="en-US"/>
          </w:rPr>
          <w:t>Funding of compensation for market suspension pricing schedule periods</w:t>
        </w:r>
        <w:r w:rsidR="00315827">
          <w:rPr>
            <w:lang w:val="en-US" w:eastAsia="en-US"/>
          </w:rPr>
          <w:tab/>
        </w:r>
        <w:r w:rsidR="00315827">
          <w:rPr>
            <w:lang w:val="en-US" w:eastAsia="en-US"/>
          </w:rPr>
          <w:fldChar w:fldCharType="begin"/>
        </w:r>
        <w:r w:rsidR="00315827">
          <w:rPr>
            <w:lang w:val="en-US" w:eastAsia="en-US"/>
          </w:rPr>
          <w:instrText xml:space="preserve"> PAGEREF _Toc256000304 \h </w:instrText>
        </w:r>
        <w:r w:rsidR="00315827">
          <w:rPr>
            <w:lang w:val="en-US" w:eastAsia="en-US"/>
          </w:rPr>
        </w:r>
        <w:r w:rsidR="00315827">
          <w:rPr>
            <w:lang w:val="en-US" w:eastAsia="en-US"/>
          </w:rPr>
          <w:fldChar w:fldCharType="separate"/>
        </w:r>
        <w:r w:rsidR="00315827">
          <w:rPr>
            <w:lang w:val="en-US" w:eastAsia="en-US"/>
          </w:rPr>
          <w:t>244</w:t>
        </w:r>
        <w:r w:rsidR="00315827">
          <w:rPr>
            <w:lang w:val="en-US" w:eastAsia="en-US"/>
          </w:rPr>
          <w:fldChar w:fldCharType="end"/>
        </w:r>
      </w:hyperlink>
    </w:p>
    <w:p w14:paraId="23C01E5D" w14:textId="77777777" w:rsidR="007A578F" w:rsidRDefault="00764509">
      <w:pPr>
        <w:pStyle w:val="TOC8"/>
        <w:widowControl/>
        <w:rPr>
          <w:rFonts w:ascii="Calibri" w:hAnsi="Calibri" w:cs="Calibri"/>
          <w:noProof/>
          <w:sz w:val="22"/>
          <w:szCs w:val="22"/>
          <w:lang w:val="en-US"/>
        </w:rPr>
      </w:pPr>
      <w:hyperlink w:anchor="_Toc256000305" w:history="1">
        <w:r w:rsidR="00315827">
          <w:rPr>
            <w:rStyle w:val="Hyperlink"/>
            <w:lang w:val="en-US" w:eastAsia="en-US"/>
          </w:rPr>
          <w:t>3.15.9</w:t>
        </w:r>
        <w:r w:rsidR="00315827">
          <w:rPr>
            <w:rFonts w:ascii="Calibri" w:hAnsi="Calibri" w:cs="Calibri"/>
            <w:noProof/>
            <w:sz w:val="22"/>
            <w:szCs w:val="22"/>
            <w:lang w:val="en-US" w:eastAsia="en-US"/>
          </w:rPr>
          <w:tab/>
        </w:r>
        <w:r w:rsidR="00315827">
          <w:rPr>
            <w:rStyle w:val="Hyperlink"/>
            <w:lang w:val="en-US" w:eastAsia="en-US"/>
          </w:rPr>
          <w:t>Reserve settlements</w:t>
        </w:r>
        <w:r w:rsidR="00315827">
          <w:rPr>
            <w:lang w:val="en-US" w:eastAsia="en-US"/>
          </w:rPr>
          <w:tab/>
        </w:r>
        <w:r w:rsidR="00315827">
          <w:rPr>
            <w:lang w:val="en-US" w:eastAsia="en-US"/>
          </w:rPr>
          <w:fldChar w:fldCharType="begin"/>
        </w:r>
        <w:r w:rsidR="00315827">
          <w:rPr>
            <w:lang w:val="en-US" w:eastAsia="en-US"/>
          </w:rPr>
          <w:instrText xml:space="preserve"> PAGEREF _Toc256000305 \h </w:instrText>
        </w:r>
        <w:r w:rsidR="00315827">
          <w:rPr>
            <w:lang w:val="en-US" w:eastAsia="en-US"/>
          </w:rPr>
        </w:r>
        <w:r w:rsidR="00315827">
          <w:rPr>
            <w:lang w:val="en-US" w:eastAsia="en-US"/>
          </w:rPr>
          <w:fldChar w:fldCharType="separate"/>
        </w:r>
        <w:r w:rsidR="00315827">
          <w:rPr>
            <w:lang w:val="en-US" w:eastAsia="en-US"/>
          </w:rPr>
          <w:t>246</w:t>
        </w:r>
        <w:r w:rsidR="00315827">
          <w:rPr>
            <w:lang w:val="en-US" w:eastAsia="en-US"/>
          </w:rPr>
          <w:fldChar w:fldCharType="end"/>
        </w:r>
      </w:hyperlink>
    </w:p>
    <w:p w14:paraId="1C59AB48" w14:textId="77777777" w:rsidR="007A578F" w:rsidRDefault="00764509">
      <w:pPr>
        <w:pStyle w:val="TOC8"/>
        <w:widowControl/>
        <w:rPr>
          <w:rFonts w:ascii="Calibri" w:hAnsi="Calibri" w:cs="Calibri"/>
          <w:noProof/>
          <w:sz w:val="22"/>
          <w:szCs w:val="22"/>
          <w:lang w:val="en-US"/>
        </w:rPr>
      </w:pPr>
      <w:hyperlink w:anchor="_Toc256000306" w:history="1">
        <w:r w:rsidR="00315827">
          <w:rPr>
            <w:rStyle w:val="Hyperlink"/>
            <w:lang w:val="en-US" w:eastAsia="en-US"/>
          </w:rPr>
          <w:t>3.15.9A</w:t>
        </w:r>
        <w:r w:rsidR="00315827">
          <w:rPr>
            <w:rFonts w:ascii="Calibri" w:hAnsi="Calibri" w:cs="Calibri"/>
            <w:noProof/>
            <w:sz w:val="22"/>
            <w:szCs w:val="22"/>
            <w:lang w:val="en-US" w:eastAsia="en-US"/>
          </w:rPr>
          <w:tab/>
        </w:r>
        <w:r w:rsidR="00315827">
          <w:rPr>
            <w:rStyle w:val="Hyperlink"/>
            <w:lang w:val="en-US" w:eastAsia="en-US"/>
          </w:rPr>
          <w:t>Procurer of last resort cost allocation</w:t>
        </w:r>
        <w:r w:rsidR="00315827">
          <w:rPr>
            <w:lang w:val="en-US" w:eastAsia="en-US"/>
          </w:rPr>
          <w:tab/>
        </w:r>
        <w:r w:rsidR="00315827">
          <w:rPr>
            <w:lang w:val="en-US" w:eastAsia="en-US"/>
          </w:rPr>
          <w:fldChar w:fldCharType="begin"/>
        </w:r>
        <w:r w:rsidR="00315827">
          <w:rPr>
            <w:lang w:val="en-US" w:eastAsia="en-US"/>
          </w:rPr>
          <w:instrText xml:space="preserve"> PAGEREF _Toc256000306 \h </w:instrText>
        </w:r>
        <w:r w:rsidR="00315827">
          <w:rPr>
            <w:lang w:val="en-US" w:eastAsia="en-US"/>
          </w:rPr>
        </w:r>
        <w:r w:rsidR="00315827">
          <w:rPr>
            <w:lang w:val="en-US" w:eastAsia="en-US"/>
          </w:rPr>
          <w:fldChar w:fldCharType="separate"/>
        </w:r>
        <w:r w:rsidR="00315827">
          <w:rPr>
            <w:lang w:val="en-US" w:eastAsia="en-US"/>
          </w:rPr>
          <w:t>249</w:t>
        </w:r>
        <w:r w:rsidR="00315827">
          <w:rPr>
            <w:lang w:val="en-US" w:eastAsia="en-US"/>
          </w:rPr>
          <w:fldChar w:fldCharType="end"/>
        </w:r>
      </w:hyperlink>
    </w:p>
    <w:p w14:paraId="370CA64C" w14:textId="77777777" w:rsidR="007A578F" w:rsidRDefault="00764509">
      <w:pPr>
        <w:pStyle w:val="TOC8"/>
        <w:widowControl/>
        <w:rPr>
          <w:rFonts w:ascii="Calibri" w:hAnsi="Calibri" w:cs="Calibri"/>
          <w:noProof/>
          <w:sz w:val="22"/>
          <w:szCs w:val="22"/>
          <w:lang w:val="en-US"/>
        </w:rPr>
      </w:pPr>
      <w:hyperlink w:anchor="_Toc256000307" w:history="1">
        <w:r w:rsidR="00315827">
          <w:rPr>
            <w:rStyle w:val="Hyperlink"/>
            <w:lang w:val="en-US" w:eastAsia="en-US"/>
          </w:rPr>
          <w:t>3.15.10</w:t>
        </w:r>
        <w:r w:rsidR="00315827">
          <w:rPr>
            <w:rFonts w:ascii="Calibri" w:hAnsi="Calibri" w:cs="Calibri"/>
            <w:noProof/>
            <w:sz w:val="22"/>
            <w:szCs w:val="22"/>
            <w:lang w:val="en-US" w:eastAsia="en-US"/>
          </w:rPr>
          <w:tab/>
        </w:r>
        <w:r w:rsidR="00315827">
          <w:rPr>
            <w:rStyle w:val="Hyperlink"/>
            <w:lang w:val="en-US" w:eastAsia="en-US"/>
          </w:rPr>
          <w:t>Administered price cap or administered floor price compensation payments</w:t>
        </w:r>
        <w:r w:rsidR="00315827">
          <w:rPr>
            <w:lang w:val="en-US" w:eastAsia="en-US"/>
          </w:rPr>
          <w:tab/>
        </w:r>
        <w:r w:rsidR="00315827">
          <w:rPr>
            <w:lang w:val="en-US" w:eastAsia="en-US"/>
          </w:rPr>
          <w:fldChar w:fldCharType="begin"/>
        </w:r>
        <w:r w:rsidR="00315827">
          <w:rPr>
            <w:lang w:val="en-US" w:eastAsia="en-US"/>
          </w:rPr>
          <w:instrText xml:space="preserve"> PAGEREF _Toc256000307 \h </w:instrText>
        </w:r>
        <w:r w:rsidR="00315827">
          <w:rPr>
            <w:lang w:val="en-US" w:eastAsia="en-US"/>
          </w:rPr>
        </w:r>
        <w:r w:rsidR="00315827">
          <w:rPr>
            <w:lang w:val="en-US" w:eastAsia="en-US"/>
          </w:rPr>
          <w:fldChar w:fldCharType="separate"/>
        </w:r>
        <w:r w:rsidR="00315827">
          <w:rPr>
            <w:lang w:val="en-US" w:eastAsia="en-US"/>
          </w:rPr>
          <w:t>253</w:t>
        </w:r>
        <w:r w:rsidR="00315827">
          <w:rPr>
            <w:lang w:val="en-US" w:eastAsia="en-US"/>
          </w:rPr>
          <w:fldChar w:fldCharType="end"/>
        </w:r>
      </w:hyperlink>
    </w:p>
    <w:p w14:paraId="7B5493D6" w14:textId="77777777" w:rsidR="007A578F" w:rsidRDefault="00764509">
      <w:pPr>
        <w:pStyle w:val="TOC8"/>
        <w:widowControl/>
        <w:rPr>
          <w:rFonts w:ascii="Calibri" w:hAnsi="Calibri" w:cs="Calibri"/>
          <w:noProof/>
          <w:sz w:val="22"/>
          <w:szCs w:val="22"/>
          <w:lang w:val="en-US"/>
        </w:rPr>
      </w:pPr>
      <w:hyperlink w:anchor="_Toc256000308" w:history="1">
        <w:r w:rsidR="00315827">
          <w:rPr>
            <w:rStyle w:val="Hyperlink"/>
            <w:lang w:val="en-US" w:eastAsia="en-US"/>
          </w:rPr>
          <w:t>3.15.10A</w:t>
        </w:r>
        <w:r w:rsidR="00315827">
          <w:rPr>
            <w:rFonts w:ascii="Calibri" w:hAnsi="Calibri" w:cs="Calibri"/>
            <w:noProof/>
            <w:sz w:val="22"/>
            <w:szCs w:val="22"/>
            <w:lang w:val="en-US" w:eastAsia="en-US"/>
          </w:rPr>
          <w:tab/>
        </w:r>
        <w:r w:rsidR="00315827">
          <w:rPr>
            <w:rStyle w:val="Hyperlink"/>
            <w:lang w:val="en-US" w:eastAsia="en-US"/>
          </w:rPr>
          <w:t>Goods and services tax</w:t>
        </w:r>
        <w:r w:rsidR="00315827">
          <w:rPr>
            <w:lang w:val="en-US" w:eastAsia="en-US"/>
          </w:rPr>
          <w:tab/>
        </w:r>
        <w:r w:rsidR="00315827">
          <w:rPr>
            <w:lang w:val="en-US" w:eastAsia="en-US"/>
          </w:rPr>
          <w:fldChar w:fldCharType="begin"/>
        </w:r>
        <w:r w:rsidR="00315827">
          <w:rPr>
            <w:lang w:val="en-US" w:eastAsia="en-US"/>
          </w:rPr>
          <w:instrText xml:space="preserve"> PAGEREF _Toc256000308 \h </w:instrText>
        </w:r>
        <w:r w:rsidR="00315827">
          <w:rPr>
            <w:lang w:val="en-US" w:eastAsia="en-US"/>
          </w:rPr>
        </w:r>
        <w:r w:rsidR="00315827">
          <w:rPr>
            <w:lang w:val="en-US" w:eastAsia="en-US"/>
          </w:rPr>
          <w:fldChar w:fldCharType="separate"/>
        </w:r>
        <w:r w:rsidR="00315827">
          <w:rPr>
            <w:lang w:val="en-US" w:eastAsia="en-US"/>
          </w:rPr>
          <w:t>254</w:t>
        </w:r>
        <w:r w:rsidR="00315827">
          <w:rPr>
            <w:lang w:val="en-US" w:eastAsia="en-US"/>
          </w:rPr>
          <w:fldChar w:fldCharType="end"/>
        </w:r>
      </w:hyperlink>
    </w:p>
    <w:p w14:paraId="76B87DF6" w14:textId="77777777" w:rsidR="007A578F" w:rsidRDefault="00764509">
      <w:pPr>
        <w:pStyle w:val="TOC8"/>
        <w:widowControl/>
        <w:rPr>
          <w:rFonts w:ascii="Calibri" w:hAnsi="Calibri" w:cs="Calibri"/>
          <w:noProof/>
          <w:sz w:val="22"/>
          <w:szCs w:val="22"/>
          <w:lang w:val="en-US"/>
        </w:rPr>
      </w:pPr>
      <w:hyperlink w:anchor="_Toc256000309" w:history="1">
        <w:r w:rsidR="00315827">
          <w:rPr>
            <w:rStyle w:val="Hyperlink"/>
            <w:lang w:val="en-US" w:eastAsia="en-US"/>
          </w:rPr>
          <w:t>3.15.10B</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_Toc256000309 \h </w:instrText>
        </w:r>
        <w:r w:rsidR="00315827">
          <w:rPr>
            <w:lang w:val="en-US" w:eastAsia="en-US"/>
          </w:rPr>
        </w:r>
        <w:r w:rsidR="00315827">
          <w:rPr>
            <w:lang w:val="en-US" w:eastAsia="en-US"/>
          </w:rPr>
          <w:fldChar w:fldCharType="separate"/>
        </w:r>
        <w:r w:rsidR="00315827">
          <w:rPr>
            <w:lang w:val="en-US" w:eastAsia="en-US"/>
          </w:rPr>
          <w:t>255</w:t>
        </w:r>
        <w:r w:rsidR="00315827">
          <w:rPr>
            <w:lang w:val="en-US" w:eastAsia="en-US"/>
          </w:rPr>
          <w:fldChar w:fldCharType="end"/>
        </w:r>
      </w:hyperlink>
    </w:p>
    <w:p w14:paraId="1EC54513" w14:textId="77777777" w:rsidR="007A578F" w:rsidRDefault="00764509">
      <w:pPr>
        <w:pStyle w:val="TOC8"/>
        <w:widowControl/>
        <w:rPr>
          <w:rFonts w:ascii="Calibri" w:hAnsi="Calibri" w:cs="Calibri"/>
          <w:noProof/>
          <w:sz w:val="22"/>
          <w:szCs w:val="22"/>
          <w:lang w:val="en-US"/>
        </w:rPr>
      </w:pPr>
      <w:hyperlink w:anchor="_Toc256000310" w:history="1">
        <w:r w:rsidR="00315827">
          <w:rPr>
            <w:rStyle w:val="Hyperlink"/>
            <w:lang w:val="en-US" w:eastAsia="en-US"/>
          </w:rPr>
          <w:t>3.15.10C</w:t>
        </w:r>
        <w:r w:rsidR="00315827">
          <w:rPr>
            <w:rFonts w:ascii="Calibri" w:hAnsi="Calibri" w:cs="Calibri"/>
            <w:noProof/>
            <w:sz w:val="22"/>
            <w:szCs w:val="22"/>
            <w:lang w:val="en-US" w:eastAsia="en-US"/>
          </w:rPr>
          <w:tab/>
        </w:r>
        <w:r w:rsidR="00315827">
          <w:rPr>
            <w:rStyle w:val="Hyperlink"/>
            <w:lang w:val="en-US" w:eastAsia="en-US"/>
          </w:rPr>
          <w:t>Intervention and Market Suspension Pricing Schedule Period Settlements</w:t>
        </w:r>
        <w:r w:rsidR="00315827">
          <w:rPr>
            <w:lang w:val="en-US" w:eastAsia="en-US"/>
          </w:rPr>
          <w:tab/>
        </w:r>
        <w:r w:rsidR="00315827">
          <w:rPr>
            <w:lang w:val="en-US" w:eastAsia="en-US"/>
          </w:rPr>
          <w:fldChar w:fldCharType="begin"/>
        </w:r>
        <w:r w:rsidR="00315827">
          <w:rPr>
            <w:lang w:val="en-US" w:eastAsia="en-US"/>
          </w:rPr>
          <w:instrText xml:space="preserve"> PAGEREF _Toc256000310 \h </w:instrText>
        </w:r>
        <w:r w:rsidR="00315827">
          <w:rPr>
            <w:lang w:val="en-US" w:eastAsia="en-US"/>
          </w:rPr>
        </w:r>
        <w:r w:rsidR="00315827">
          <w:rPr>
            <w:lang w:val="en-US" w:eastAsia="en-US"/>
          </w:rPr>
          <w:fldChar w:fldCharType="separate"/>
        </w:r>
        <w:r w:rsidR="00315827">
          <w:rPr>
            <w:lang w:val="en-US" w:eastAsia="en-US"/>
          </w:rPr>
          <w:t>255</w:t>
        </w:r>
        <w:r w:rsidR="00315827">
          <w:rPr>
            <w:lang w:val="en-US" w:eastAsia="en-US"/>
          </w:rPr>
          <w:fldChar w:fldCharType="end"/>
        </w:r>
      </w:hyperlink>
    </w:p>
    <w:p w14:paraId="10F7A360" w14:textId="77777777" w:rsidR="007A578F" w:rsidRDefault="00764509">
      <w:pPr>
        <w:pStyle w:val="TOC8"/>
        <w:widowControl/>
        <w:rPr>
          <w:rFonts w:ascii="Calibri" w:hAnsi="Calibri" w:cs="Calibri"/>
          <w:noProof/>
          <w:sz w:val="22"/>
          <w:szCs w:val="22"/>
          <w:lang w:val="en-US"/>
        </w:rPr>
      </w:pPr>
      <w:hyperlink w:anchor="_Toc256000311" w:history="1">
        <w:r w:rsidR="00315827">
          <w:rPr>
            <w:rStyle w:val="Hyperlink"/>
            <w:lang w:val="en-US" w:eastAsia="en-US"/>
          </w:rPr>
          <w:t>3.15.11</w:t>
        </w:r>
        <w:r w:rsidR="00315827">
          <w:rPr>
            <w:rFonts w:ascii="Calibri" w:hAnsi="Calibri" w:cs="Calibri"/>
            <w:noProof/>
            <w:sz w:val="22"/>
            <w:szCs w:val="22"/>
            <w:lang w:val="en-US" w:eastAsia="en-US"/>
          </w:rPr>
          <w:tab/>
        </w:r>
        <w:r w:rsidR="00315827">
          <w:rPr>
            <w:rStyle w:val="Hyperlink"/>
            <w:lang w:val="en-US" w:eastAsia="en-US"/>
          </w:rPr>
          <w:t>Reallocation transactions</w:t>
        </w:r>
        <w:r w:rsidR="00315827">
          <w:rPr>
            <w:lang w:val="en-US" w:eastAsia="en-US"/>
          </w:rPr>
          <w:tab/>
        </w:r>
        <w:r w:rsidR="00315827">
          <w:rPr>
            <w:lang w:val="en-US" w:eastAsia="en-US"/>
          </w:rPr>
          <w:fldChar w:fldCharType="begin"/>
        </w:r>
        <w:r w:rsidR="00315827">
          <w:rPr>
            <w:lang w:val="en-US" w:eastAsia="en-US"/>
          </w:rPr>
          <w:instrText xml:space="preserve"> PAGEREF _Toc256000311 \h </w:instrText>
        </w:r>
        <w:r w:rsidR="00315827">
          <w:rPr>
            <w:lang w:val="en-US" w:eastAsia="en-US"/>
          </w:rPr>
        </w:r>
        <w:r w:rsidR="00315827">
          <w:rPr>
            <w:lang w:val="en-US" w:eastAsia="en-US"/>
          </w:rPr>
          <w:fldChar w:fldCharType="separate"/>
        </w:r>
        <w:r w:rsidR="00315827">
          <w:rPr>
            <w:lang w:val="en-US" w:eastAsia="en-US"/>
          </w:rPr>
          <w:t>258</w:t>
        </w:r>
        <w:r w:rsidR="00315827">
          <w:rPr>
            <w:lang w:val="en-US" w:eastAsia="en-US"/>
          </w:rPr>
          <w:fldChar w:fldCharType="end"/>
        </w:r>
      </w:hyperlink>
    </w:p>
    <w:p w14:paraId="07435991" w14:textId="77777777" w:rsidR="007A578F" w:rsidRDefault="00764509">
      <w:pPr>
        <w:pStyle w:val="TOC8"/>
        <w:widowControl/>
        <w:rPr>
          <w:rFonts w:ascii="Calibri" w:hAnsi="Calibri" w:cs="Calibri"/>
          <w:noProof/>
          <w:sz w:val="22"/>
          <w:szCs w:val="22"/>
          <w:lang w:val="en-US"/>
        </w:rPr>
      </w:pPr>
      <w:hyperlink w:anchor="_Toc256000312" w:history="1">
        <w:r w:rsidR="00315827">
          <w:rPr>
            <w:rStyle w:val="Hyperlink"/>
            <w:lang w:val="en-US" w:eastAsia="en-US"/>
          </w:rPr>
          <w:t>3.15.11A</w:t>
        </w:r>
        <w:r w:rsidR="00315827">
          <w:rPr>
            <w:rFonts w:ascii="Calibri" w:hAnsi="Calibri" w:cs="Calibri"/>
            <w:noProof/>
            <w:sz w:val="22"/>
            <w:szCs w:val="22"/>
            <w:lang w:val="en-US" w:eastAsia="en-US"/>
          </w:rPr>
          <w:tab/>
        </w:r>
        <w:r w:rsidR="00315827">
          <w:rPr>
            <w:rStyle w:val="Hyperlink"/>
            <w:lang w:val="en-US" w:eastAsia="en-US"/>
          </w:rPr>
          <w:t>Reallocation procedures</w:t>
        </w:r>
        <w:r w:rsidR="00315827">
          <w:rPr>
            <w:lang w:val="en-US" w:eastAsia="en-US"/>
          </w:rPr>
          <w:tab/>
        </w:r>
        <w:r w:rsidR="00315827">
          <w:rPr>
            <w:lang w:val="en-US" w:eastAsia="en-US"/>
          </w:rPr>
          <w:fldChar w:fldCharType="begin"/>
        </w:r>
        <w:r w:rsidR="00315827">
          <w:rPr>
            <w:lang w:val="en-US" w:eastAsia="en-US"/>
          </w:rPr>
          <w:instrText xml:space="preserve"> PAGEREF _Toc256000312 \h </w:instrText>
        </w:r>
        <w:r w:rsidR="00315827">
          <w:rPr>
            <w:lang w:val="en-US" w:eastAsia="en-US"/>
          </w:rPr>
        </w:r>
        <w:r w:rsidR="00315827">
          <w:rPr>
            <w:lang w:val="en-US" w:eastAsia="en-US"/>
          </w:rPr>
          <w:fldChar w:fldCharType="separate"/>
        </w:r>
        <w:r w:rsidR="00315827">
          <w:rPr>
            <w:lang w:val="en-US" w:eastAsia="en-US"/>
          </w:rPr>
          <w:t>260</w:t>
        </w:r>
        <w:r w:rsidR="00315827">
          <w:rPr>
            <w:lang w:val="en-US" w:eastAsia="en-US"/>
          </w:rPr>
          <w:fldChar w:fldCharType="end"/>
        </w:r>
      </w:hyperlink>
    </w:p>
    <w:p w14:paraId="3DCFD24A" w14:textId="77777777" w:rsidR="007A578F" w:rsidRDefault="00764509">
      <w:pPr>
        <w:pStyle w:val="TOC8"/>
        <w:widowControl/>
        <w:rPr>
          <w:rFonts w:ascii="Calibri" w:hAnsi="Calibri" w:cs="Calibri"/>
          <w:noProof/>
          <w:sz w:val="22"/>
          <w:szCs w:val="22"/>
          <w:lang w:val="en-US"/>
        </w:rPr>
      </w:pPr>
      <w:hyperlink w:anchor="_Toc256000313" w:history="1">
        <w:r w:rsidR="00315827">
          <w:rPr>
            <w:rStyle w:val="Hyperlink"/>
            <w:lang w:val="en-US" w:eastAsia="en-US"/>
          </w:rPr>
          <w:t>3.15.12</w:t>
        </w:r>
        <w:r w:rsidR="00315827">
          <w:rPr>
            <w:rFonts w:ascii="Calibri" w:hAnsi="Calibri" w:cs="Calibri"/>
            <w:noProof/>
            <w:sz w:val="22"/>
            <w:szCs w:val="22"/>
            <w:lang w:val="en-US" w:eastAsia="en-US"/>
          </w:rPr>
          <w:tab/>
        </w:r>
        <w:r w:rsidR="00315827">
          <w:rPr>
            <w:rStyle w:val="Hyperlink"/>
            <w:lang w:val="en-US" w:eastAsia="en-US"/>
          </w:rPr>
          <w:t>Settlement amount</w:t>
        </w:r>
        <w:r w:rsidR="00315827">
          <w:rPr>
            <w:lang w:val="en-US" w:eastAsia="en-US"/>
          </w:rPr>
          <w:tab/>
        </w:r>
        <w:r w:rsidR="00315827">
          <w:rPr>
            <w:lang w:val="en-US" w:eastAsia="en-US"/>
          </w:rPr>
          <w:fldChar w:fldCharType="begin"/>
        </w:r>
        <w:r w:rsidR="00315827">
          <w:rPr>
            <w:lang w:val="en-US" w:eastAsia="en-US"/>
          </w:rPr>
          <w:instrText xml:space="preserve"> PAGEREF _Toc256000313 \h </w:instrText>
        </w:r>
        <w:r w:rsidR="00315827">
          <w:rPr>
            <w:lang w:val="en-US" w:eastAsia="en-US"/>
          </w:rPr>
        </w:r>
        <w:r w:rsidR="00315827">
          <w:rPr>
            <w:lang w:val="en-US" w:eastAsia="en-US"/>
          </w:rPr>
          <w:fldChar w:fldCharType="separate"/>
        </w:r>
        <w:r w:rsidR="00315827">
          <w:rPr>
            <w:lang w:val="en-US" w:eastAsia="en-US"/>
          </w:rPr>
          <w:t>260</w:t>
        </w:r>
        <w:r w:rsidR="00315827">
          <w:rPr>
            <w:lang w:val="en-US" w:eastAsia="en-US"/>
          </w:rPr>
          <w:fldChar w:fldCharType="end"/>
        </w:r>
      </w:hyperlink>
    </w:p>
    <w:p w14:paraId="68C326B7" w14:textId="77777777" w:rsidR="007A578F" w:rsidRDefault="00764509">
      <w:pPr>
        <w:pStyle w:val="TOC8"/>
        <w:widowControl/>
        <w:rPr>
          <w:rFonts w:ascii="Calibri" w:hAnsi="Calibri" w:cs="Calibri"/>
          <w:noProof/>
          <w:sz w:val="22"/>
          <w:szCs w:val="22"/>
          <w:lang w:val="en-US"/>
        </w:rPr>
      </w:pPr>
      <w:hyperlink w:anchor="_Toc256000314" w:history="1">
        <w:r w:rsidR="00315827">
          <w:rPr>
            <w:rStyle w:val="Hyperlink"/>
            <w:lang w:val="en-US" w:eastAsia="en-US"/>
          </w:rPr>
          <w:t>3.15.13</w:t>
        </w:r>
        <w:r w:rsidR="00315827">
          <w:rPr>
            <w:rFonts w:ascii="Calibri" w:hAnsi="Calibri" w:cs="Calibri"/>
            <w:noProof/>
            <w:sz w:val="22"/>
            <w:szCs w:val="22"/>
            <w:lang w:val="en-US" w:eastAsia="en-US"/>
          </w:rPr>
          <w:tab/>
        </w:r>
        <w:r w:rsidR="00315827">
          <w:rPr>
            <w:rStyle w:val="Hyperlink"/>
            <w:lang w:val="en-US" w:eastAsia="en-US"/>
          </w:rPr>
          <w:t>Payment of settlement amount</w:t>
        </w:r>
        <w:r w:rsidR="00315827">
          <w:rPr>
            <w:lang w:val="en-US" w:eastAsia="en-US"/>
          </w:rPr>
          <w:tab/>
        </w:r>
        <w:r w:rsidR="00315827">
          <w:rPr>
            <w:lang w:val="en-US" w:eastAsia="en-US"/>
          </w:rPr>
          <w:fldChar w:fldCharType="begin"/>
        </w:r>
        <w:r w:rsidR="00315827">
          <w:rPr>
            <w:lang w:val="en-US" w:eastAsia="en-US"/>
          </w:rPr>
          <w:instrText xml:space="preserve"> PAGEREF _Toc256000314 \h </w:instrText>
        </w:r>
        <w:r w:rsidR="00315827">
          <w:rPr>
            <w:lang w:val="en-US" w:eastAsia="en-US"/>
          </w:rPr>
        </w:r>
        <w:r w:rsidR="00315827">
          <w:rPr>
            <w:lang w:val="en-US" w:eastAsia="en-US"/>
          </w:rPr>
          <w:fldChar w:fldCharType="separate"/>
        </w:r>
        <w:r w:rsidR="00315827">
          <w:rPr>
            <w:lang w:val="en-US" w:eastAsia="en-US"/>
          </w:rPr>
          <w:t>261</w:t>
        </w:r>
        <w:r w:rsidR="00315827">
          <w:rPr>
            <w:lang w:val="en-US" w:eastAsia="en-US"/>
          </w:rPr>
          <w:fldChar w:fldCharType="end"/>
        </w:r>
      </w:hyperlink>
    </w:p>
    <w:p w14:paraId="21B11F69" w14:textId="77777777" w:rsidR="007A578F" w:rsidRDefault="00764509">
      <w:pPr>
        <w:pStyle w:val="TOC8"/>
        <w:widowControl/>
        <w:rPr>
          <w:rFonts w:ascii="Calibri" w:hAnsi="Calibri" w:cs="Calibri"/>
          <w:noProof/>
          <w:sz w:val="22"/>
          <w:szCs w:val="22"/>
          <w:lang w:val="en-US"/>
        </w:rPr>
      </w:pPr>
      <w:hyperlink w:anchor="_Toc256000315" w:history="1">
        <w:r w:rsidR="00315827">
          <w:rPr>
            <w:rStyle w:val="Hyperlink"/>
            <w:lang w:val="en-US" w:eastAsia="en-US"/>
          </w:rPr>
          <w:t>3.15.14</w:t>
        </w:r>
        <w:r w:rsidR="00315827">
          <w:rPr>
            <w:rFonts w:ascii="Calibri" w:hAnsi="Calibri" w:cs="Calibri"/>
            <w:noProof/>
            <w:sz w:val="22"/>
            <w:szCs w:val="22"/>
            <w:lang w:val="en-US" w:eastAsia="en-US"/>
          </w:rPr>
          <w:tab/>
        </w:r>
        <w:r w:rsidR="00315827">
          <w:rPr>
            <w:rStyle w:val="Hyperlink"/>
            <w:lang w:val="en-US" w:eastAsia="en-US"/>
          </w:rPr>
          <w:t>Preliminary statements</w:t>
        </w:r>
        <w:r w:rsidR="00315827">
          <w:rPr>
            <w:lang w:val="en-US" w:eastAsia="en-US"/>
          </w:rPr>
          <w:tab/>
        </w:r>
        <w:r w:rsidR="00315827">
          <w:rPr>
            <w:lang w:val="en-US" w:eastAsia="en-US"/>
          </w:rPr>
          <w:fldChar w:fldCharType="begin"/>
        </w:r>
        <w:r w:rsidR="00315827">
          <w:rPr>
            <w:lang w:val="en-US" w:eastAsia="en-US"/>
          </w:rPr>
          <w:instrText xml:space="preserve"> PAGEREF _Toc256000315 \h </w:instrText>
        </w:r>
        <w:r w:rsidR="00315827">
          <w:rPr>
            <w:lang w:val="en-US" w:eastAsia="en-US"/>
          </w:rPr>
        </w:r>
        <w:r w:rsidR="00315827">
          <w:rPr>
            <w:lang w:val="en-US" w:eastAsia="en-US"/>
          </w:rPr>
          <w:fldChar w:fldCharType="separate"/>
        </w:r>
        <w:r w:rsidR="00315827">
          <w:rPr>
            <w:lang w:val="en-US" w:eastAsia="en-US"/>
          </w:rPr>
          <w:t>261</w:t>
        </w:r>
        <w:r w:rsidR="00315827">
          <w:rPr>
            <w:lang w:val="en-US" w:eastAsia="en-US"/>
          </w:rPr>
          <w:fldChar w:fldCharType="end"/>
        </w:r>
      </w:hyperlink>
    </w:p>
    <w:p w14:paraId="230ECC53" w14:textId="77777777" w:rsidR="007A578F" w:rsidRDefault="00764509">
      <w:pPr>
        <w:pStyle w:val="TOC8"/>
        <w:widowControl/>
        <w:rPr>
          <w:rFonts w:ascii="Calibri" w:hAnsi="Calibri" w:cs="Calibri"/>
          <w:noProof/>
          <w:sz w:val="22"/>
          <w:szCs w:val="22"/>
          <w:lang w:val="en-US"/>
        </w:rPr>
      </w:pPr>
      <w:hyperlink w:anchor="_Toc256000316" w:history="1">
        <w:r w:rsidR="00315827">
          <w:rPr>
            <w:rStyle w:val="Hyperlink"/>
            <w:lang w:val="en-US" w:eastAsia="en-US"/>
          </w:rPr>
          <w:t>3.15.15</w:t>
        </w:r>
        <w:r w:rsidR="00315827">
          <w:rPr>
            <w:rFonts w:ascii="Calibri" w:hAnsi="Calibri" w:cs="Calibri"/>
            <w:noProof/>
            <w:sz w:val="22"/>
            <w:szCs w:val="22"/>
            <w:lang w:val="en-US" w:eastAsia="en-US"/>
          </w:rPr>
          <w:tab/>
        </w:r>
        <w:r w:rsidR="00315827">
          <w:rPr>
            <w:rStyle w:val="Hyperlink"/>
            <w:lang w:val="en-US" w:eastAsia="en-US"/>
          </w:rPr>
          <w:t>Final statements</w:t>
        </w:r>
        <w:r w:rsidR="00315827">
          <w:rPr>
            <w:lang w:val="en-US" w:eastAsia="en-US"/>
          </w:rPr>
          <w:tab/>
        </w:r>
        <w:r w:rsidR="00315827">
          <w:rPr>
            <w:lang w:val="en-US" w:eastAsia="en-US"/>
          </w:rPr>
          <w:fldChar w:fldCharType="begin"/>
        </w:r>
        <w:r w:rsidR="00315827">
          <w:rPr>
            <w:lang w:val="en-US" w:eastAsia="en-US"/>
          </w:rPr>
          <w:instrText xml:space="preserve"> PAGEREF _Toc256000316 \h </w:instrText>
        </w:r>
        <w:r w:rsidR="00315827">
          <w:rPr>
            <w:lang w:val="en-US" w:eastAsia="en-US"/>
          </w:rPr>
        </w:r>
        <w:r w:rsidR="00315827">
          <w:rPr>
            <w:lang w:val="en-US" w:eastAsia="en-US"/>
          </w:rPr>
          <w:fldChar w:fldCharType="separate"/>
        </w:r>
        <w:r w:rsidR="00315827">
          <w:rPr>
            <w:lang w:val="en-US" w:eastAsia="en-US"/>
          </w:rPr>
          <w:t>261</w:t>
        </w:r>
        <w:r w:rsidR="00315827">
          <w:rPr>
            <w:lang w:val="en-US" w:eastAsia="en-US"/>
          </w:rPr>
          <w:fldChar w:fldCharType="end"/>
        </w:r>
      </w:hyperlink>
    </w:p>
    <w:p w14:paraId="09C14314" w14:textId="77777777" w:rsidR="007A578F" w:rsidRDefault="00764509">
      <w:pPr>
        <w:pStyle w:val="TOC8"/>
        <w:widowControl/>
        <w:rPr>
          <w:rFonts w:ascii="Calibri" w:hAnsi="Calibri" w:cs="Calibri"/>
          <w:noProof/>
          <w:sz w:val="22"/>
          <w:szCs w:val="22"/>
          <w:lang w:val="en-US"/>
        </w:rPr>
      </w:pPr>
      <w:hyperlink w:anchor="_Toc256000317" w:history="1">
        <w:r w:rsidR="00315827">
          <w:rPr>
            <w:rStyle w:val="Hyperlink"/>
            <w:lang w:val="en-US" w:eastAsia="en-US"/>
          </w:rPr>
          <w:t>3.15.15A</w:t>
        </w:r>
        <w:r w:rsidR="00315827">
          <w:rPr>
            <w:rFonts w:ascii="Calibri" w:hAnsi="Calibri" w:cs="Calibri"/>
            <w:noProof/>
            <w:sz w:val="22"/>
            <w:szCs w:val="22"/>
            <w:lang w:val="en-US" w:eastAsia="en-US"/>
          </w:rPr>
          <w:tab/>
        </w:r>
        <w:r w:rsidR="00315827">
          <w:rPr>
            <w:rStyle w:val="Hyperlink"/>
            <w:lang w:val="en-US" w:eastAsia="en-US"/>
          </w:rPr>
          <w:t>Use of estimated settlement amounts by AEMO</w:t>
        </w:r>
        <w:r w:rsidR="00315827">
          <w:rPr>
            <w:lang w:val="en-US" w:eastAsia="en-US"/>
          </w:rPr>
          <w:tab/>
        </w:r>
        <w:r w:rsidR="00315827">
          <w:rPr>
            <w:lang w:val="en-US" w:eastAsia="en-US"/>
          </w:rPr>
          <w:fldChar w:fldCharType="begin"/>
        </w:r>
        <w:r w:rsidR="00315827">
          <w:rPr>
            <w:lang w:val="en-US" w:eastAsia="en-US"/>
          </w:rPr>
          <w:instrText xml:space="preserve"> PAGEREF _Toc256000317 \h </w:instrText>
        </w:r>
        <w:r w:rsidR="00315827">
          <w:rPr>
            <w:lang w:val="en-US" w:eastAsia="en-US"/>
          </w:rPr>
        </w:r>
        <w:r w:rsidR="00315827">
          <w:rPr>
            <w:lang w:val="en-US" w:eastAsia="en-US"/>
          </w:rPr>
          <w:fldChar w:fldCharType="separate"/>
        </w:r>
        <w:r w:rsidR="00315827">
          <w:rPr>
            <w:lang w:val="en-US" w:eastAsia="en-US"/>
          </w:rPr>
          <w:t>261</w:t>
        </w:r>
        <w:r w:rsidR="00315827">
          <w:rPr>
            <w:lang w:val="en-US" w:eastAsia="en-US"/>
          </w:rPr>
          <w:fldChar w:fldCharType="end"/>
        </w:r>
      </w:hyperlink>
    </w:p>
    <w:p w14:paraId="56370F36" w14:textId="77777777" w:rsidR="007A578F" w:rsidRDefault="00764509">
      <w:pPr>
        <w:pStyle w:val="TOC8"/>
        <w:widowControl/>
        <w:rPr>
          <w:rFonts w:ascii="Calibri" w:hAnsi="Calibri" w:cs="Calibri"/>
          <w:noProof/>
          <w:sz w:val="22"/>
          <w:szCs w:val="22"/>
          <w:lang w:val="en-US"/>
        </w:rPr>
      </w:pPr>
      <w:hyperlink w:anchor="_Toc256000318" w:history="1">
        <w:r w:rsidR="00315827">
          <w:rPr>
            <w:rStyle w:val="Hyperlink"/>
            <w:lang w:val="en-US" w:eastAsia="en-US"/>
          </w:rPr>
          <w:t>3.15.16</w:t>
        </w:r>
        <w:r w:rsidR="00315827">
          <w:rPr>
            <w:rFonts w:ascii="Calibri" w:hAnsi="Calibri" w:cs="Calibri"/>
            <w:noProof/>
            <w:sz w:val="22"/>
            <w:szCs w:val="22"/>
            <w:lang w:val="en-US" w:eastAsia="en-US"/>
          </w:rPr>
          <w:tab/>
        </w:r>
        <w:r w:rsidR="00315827">
          <w:rPr>
            <w:rStyle w:val="Hyperlink"/>
            <w:lang w:val="en-US" w:eastAsia="en-US"/>
          </w:rPr>
          <w:t>Payment by market participants</w:t>
        </w:r>
        <w:r w:rsidR="00315827">
          <w:rPr>
            <w:lang w:val="en-US" w:eastAsia="en-US"/>
          </w:rPr>
          <w:tab/>
        </w:r>
        <w:r w:rsidR="00315827">
          <w:rPr>
            <w:lang w:val="en-US" w:eastAsia="en-US"/>
          </w:rPr>
          <w:fldChar w:fldCharType="begin"/>
        </w:r>
        <w:r w:rsidR="00315827">
          <w:rPr>
            <w:lang w:val="en-US" w:eastAsia="en-US"/>
          </w:rPr>
          <w:instrText xml:space="preserve"> PAGEREF _Toc256000318 \h </w:instrText>
        </w:r>
        <w:r w:rsidR="00315827">
          <w:rPr>
            <w:lang w:val="en-US" w:eastAsia="en-US"/>
          </w:rPr>
        </w:r>
        <w:r w:rsidR="00315827">
          <w:rPr>
            <w:lang w:val="en-US" w:eastAsia="en-US"/>
          </w:rPr>
          <w:fldChar w:fldCharType="separate"/>
        </w:r>
        <w:r w:rsidR="00315827">
          <w:rPr>
            <w:lang w:val="en-US" w:eastAsia="en-US"/>
          </w:rPr>
          <w:t>262</w:t>
        </w:r>
        <w:r w:rsidR="00315827">
          <w:rPr>
            <w:lang w:val="en-US" w:eastAsia="en-US"/>
          </w:rPr>
          <w:fldChar w:fldCharType="end"/>
        </w:r>
      </w:hyperlink>
    </w:p>
    <w:p w14:paraId="194F6642" w14:textId="77777777" w:rsidR="007A578F" w:rsidRDefault="00764509">
      <w:pPr>
        <w:pStyle w:val="TOC8"/>
        <w:widowControl/>
        <w:rPr>
          <w:rFonts w:ascii="Calibri" w:hAnsi="Calibri" w:cs="Calibri"/>
          <w:noProof/>
          <w:sz w:val="22"/>
          <w:szCs w:val="22"/>
          <w:lang w:val="en-US"/>
        </w:rPr>
      </w:pPr>
      <w:hyperlink w:anchor="_Toc256000319" w:history="1">
        <w:r w:rsidR="00315827">
          <w:rPr>
            <w:rStyle w:val="Hyperlink"/>
            <w:lang w:val="en-US" w:eastAsia="en-US"/>
          </w:rPr>
          <w:t>3.15.17</w:t>
        </w:r>
        <w:r w:rsidR="00315827">
          <w:rPr>
            <w:rFonts w:ascii="Calibri" w:hAnsi="Calibri" w:cs="Calibri"/>
            <w:noProof/>
            <w:sz w:val="22"/>
            <w:szCs w:val="22"/>
            <w:lang w:val="en-US" w:eastAsia="en-US"/>
          </w:rPr>
          <w:tab/>
        </w:r>
        <w:r w:rsidR="00315827">
          <w:rPr>
            <w:rStyle w:val="Hyperlink"/>
            <w:lang w:val="en-US" w:eastAsia="en-US"/>
          </w:rPr>
          <w:t>Payment to market participants</w:t>
        </w:r>
        <w:r w:rsidR="00315827">
          <w:rPr>
            <w:lang w:val="en-US" w:eastAsia="en-US"/>
          </w:rPr>
          <w:tab/>
        </w:r>
        <w:r w:rsidR="00315827">
          <w:rPr>
            <w:lang w:val="en-US" w:eastAsia="en-US"/>
          </w:rPr>
          <w:fldChar w:fldCharType="begin"/>
        </w:r>
        <w:r w:rsidR="00315827">
          <w:rPr>
            <w:lang w:val="en-US" w:eastAsia="en-US"/>
          </w:rPr>
          <w:instrText xml:space="preserve"> PAGEREF _Toc256000319 \h </w:instrText>
        </w:r>
        <w:r w:rsidR="00315827">
          <w:rPr>
            <w:lang w:val="en-US" w:eastAsia="en-US"/>
          </w:rPr>
        </w:r>
        <w:r w:rsidR="00315827">
          <w:rPr>
            <w:lang w:val="en-US" w:eastAsia="en-US"/>
          </w:rPr>
          <w:fldChar w:fldCharType="separate"/>
        </w:r>
        <w:r w:rsidR="00315827">
          <w:rPr>
            <w:lang w:val="en-US" w:eastAsia="en-US"/>
          </w:rPr>
          <w:t>262</w:t>
        </w:r>
        <w:r w:rsidR="00315827">
          <w:rPr>
            <w:lang w:val="en-US" w:eastAsia="en-US"/>
          </w:rPr>
          <w:fldChar w:fldCharType="end"/>
        </w:r>
      </w:hyperlink>
    </w:p>
    <w:p w14:paraId="1612AB13" w14:textId="77777777" w:rsidR="007A578F" w:rsidRDefault="00764509">
      <w:pPr>
        <w:pStyle w:val="TOC8"/>
        <w:widowControl/>
        <w:rPr>
          <w:rFonts w:ascii="Calibri" w:hAnsi="Calibri" w:cs="Calibri"/>
          <w:noProof/>
          <w:sz w:val="22"/>
          <w:szCs w:val="22"/>
          <w:lang w:val="en-US"/>
        </w:rPr>
      </w:pPr>
      <w:hyperlink w:anchor="_Toc256000320" w:history="1">
        <w:r w:rsidR="00315827">
          <w:rPr>
            <w:rStyle w:val="Hyperlink"/>
            <w:lang w:val="en-US" w:eastAsia="en-US"/>
          </w:rPr>
          <w:t>3.15.18</w:t>
        </w:r>
        <w:r w:rsidR="00315827">
          <w:rPr>
            <w:rFonts w:ascii="Calibri" w:hAnsi="Calibri" w:cs="Calibri"/>
            <w:noProof/>
            <w:sz w:val="22"/>
            <w:szCs w:val="22"/>
            <w:lang w:val="en-US" w:eastAsia="en-US"/>
          </w:rPr>
          <w:tab/>
        </w:r>
        <w:r w:rsidR="00315827">
          <w:rPr>
            <w:rStyle w:val="Hyperlink"/>
            <w:lang w:val="en-US" w:eastAsia="en-US"/>
          </w:rPr>
          <w:t>Disputes</w:t>
        </w:r>
        <w:r w:rsidR="00315827">
          <w:rPr>
            <w:lang w:val="en-US" w:eastAsia="en-US"/>
          </w:rPr>
          <w:tab/>
        </w:r>
        <w:r w:rsidR="00315827">
          <w:rPr>
            <w:lang w:val="en-US" w:eastAsia="en-US"/>
          </w:rPr>
          <w:fldChar w:fldCharType="begin"/>
        </w:r>
        <w:r w:rsidR="00315827">
          <w:rPr>
            <w:lang w:val="en-US" w:eastAsia="en-US"/>
          </w:rPr>
          <w:instrText xml:space="preserve"> PAGEREF _Toc256000320 \h </w:instrText>
        </w:r>
        <w:r w:rsidR="00315827">
          <w:rPr>
            <w:lang w:val="en-US" w:eastAsia="en-US"/>
          </w:rPr>
        </w:r>
        <w:r w:rsidR="00315827">
          <w:rPr>
            <w:lang w:val="en-US" w:eastAsia="en-US"/>
          </w:rPr>
          <w:fldChar w:fldCharType="separate"/>
        </w:r>
        <w:r w:rsidR="00315827">
          <w:rPr>
            <w:lang w:val="en-US" w:eastAsia="en-US"/>
          </w:rPr>
          <w:t>262</w:t>
        </w:r>
        <w:r w:rsidR="00315827">
          <w:rPr>
            <w:lang w:val="en-US" w:eastAsia="en-US"/>
          </w:rPr>
          <w:fldChar w:fldCharType="end"/>
        </w:r>
      </w:hyperlink>
    </w:p>
    <w:p w14:paraId="6539BB1C" w14:textId="77777777" w:rsidR="007A578F" w:rsidRDefault="00764509">
      <w:pPr>
        <w:pStyle w:val="TOC8"/>
        <w:widowControl/>
        <w:rPr>
          <w:rFonts w:ascii="Calibri" w:hAnsi="Calibri" w:cs="Calibri"/>
          <w:noProof/>
          <w:sz w:val="22"/>
          <w:szCs w:val="22"/>
          <w:lang w:val="en-US"/>
        </w:rPr>
      </w:pPr>
      <w:hyperlink w:anchor="_Toc256000321" w:history="1">
        <w:r w:rsidR="00315827">
          <w:rPr>
            <w:rStyle w:val="Hyperlink"/>
            <w:lang w:val="en-US" w:eastAsia="en-US"/>
          </w:rPr>
          <w:t>3.15.19</w:t>
        </w:r>
        <w:r w:rsidR="00315827">
          <w:rPr>
            <w:rFonts w:ascii="Calibri" w:hAnsi="Calibri" w:cs="Calibri"/>
            <w:noProof/>
            <w:sz w:val="22"/>
            <w:szCs w:val="22"/>
            <w:lang w:val="en-US" w:eastAsia="en-US"/>
          </w:rPr>
          <w:tab/>
        </w:r>
        <w:r w:rsidR="00315827">
          <w:rPr>
            <w:rStyle w:val="Hyperlink"/>
            <w:lang w:val="en-US" w:eastAsia="en-US"/>
          </w:rPr>
          <w:t>Revised Statements and Adjustments</w:t>
        </w:r>
        <w:r w:rsidR="00315827">
          <w:rPr>
            <w:lang w:val="en-US" w:eastAsia="en-US"/>
          </w:rPr>
          <w:tab/>
        </w:r>
        <w:r w:rsidR="00315827">
          <w:rPr>
            <w:lang w:val="en-US" w:eastAsia="en-US"/>
          </w:rPr>
          <w:fldChar w:fldCharType="begin"/>
        </w:r>
        <w:r w:rsidR="00315827">
          <w:rPr>
            <w:lang w:val="en-US" w:eastAsia="en-US"/>
          </w:rPr>
          <w:instrText xml:space="preserve"> PAGEREF _Toc256000321 \h </w:instrText>
        </w:r>
        <w:r w:rsidR="00315827">
          <w:rPr>
            <w:lang w:val="en-US" w:eastAsia="en-US"/>
          </w:rPr>
        </w:r>
        <w:r w:rsidR="00315827">
          <w:rPr>
            <w:lang w:val="en-US" w:eastAsia="en-US"/>
          </w:rPr>
          <w:fldChar w:fldCharType="separate"/>
        </w:r>
        <w:r w:rsidR="00315827">
          <w:rPr>
            <w:lang w:val="en-US" w:eastAsia="en-US"/>
          </w:rPr>
          <w:t>263</w:t>
        </w:r>
        <w:r w:rsidR="00315827">
          <w:rPr>
            <w:lang w:val="en-US" w:eastAsia="en-US"/>
          </w:rPr>
          <w:fldChar w:fldCharType="end"/>
        </w:r>
      </w:hyperlink>
    </w:p>
    <w:p w14:paraId="72CC1EC0" w14:textId="77777777" w:rsidR="007A578F" w:rsidRDefault="00764509">
      <w:pPr>
        <w:pStyle w:val="TOC8"/>
        <w:widowControl/>
        <w:rPr>
          <w:rFonts w:ascii="Calibri" w:hAnsi="Calibri" w:cs="Calibri"/>
          <w:noProof/>
          <w:sz w:val="22"/>
          <w:szCs w:val="22"/>
          <w:lang w:val="en-US"/>
        </w:rPr>
      </w:pPr>
      <w:hyperlink w:anchor="_Toc256000322" w:history="1">
        <w:r w:rsidR="00315827">
          <w:rPr>
            <w:rStyle w:val="Hyperlink"/>
            <w:lang w:val="en-US" w:eastAsia="en-US"/>
          </w:rPr>
          <w:t>3.15.20</w:t>
        </w:r>
        <w:r w:rsidR="00315827">
          <w:rPr>
            <w:rFonts w:ascii="Calibri" w:hAnsi="Calibri" w:cs="Calibri"/>
            <w:noProof/>
            <w:sz w:val="22"/>
            <w:szCs w:val="22"/>
            <w:lang w:val="en-US" w:eastAsia="en-US"/>
          </w:rPr>
          <w:tab/>
        </w:r>
        <w:r w:rsidR="00315827">
          <w:rPr>
            <w:rStyle w:val="Hyperlink"/>
            <w:lang w:val="en-US" w:eastAsia="en-US"/>
          </w:rPr>
          <w:t>Payment of adjustments</w:t>
        </w:r>
        <w:r w:rsidR="00315827">
          <w:rPr>
            <w:lang w:val="en-US" w:eastAsia="en-US"/>
          </w:rPr>
          <w:tab/>
        </w:r>
        <w:r w:rsidR="00315827">
          <w:rPr>
            <w:lang w:val="en-US" w:eastAsia="en-US"/>
          </w:rPr>
          <w:fldChar w:fldCharType="begin"/>
        </w:r>
        <w:r w:rsidR="00315827">
          <w:rPr>
            <w:lang w:val="en-US" w:eastAsia="en-US"/>
          </w:rPr>
          <w:instrText xml:space="preserve"> PAGEREF _Toc256000322 \h </w:instrText>
        </w:r>
        <w:r w:rsidR="00315827">
          <w:rPr>
            <w:lang w:val="en-US" w:eastAsia="en-US"/>
          </w:rPr>
        </w:r>
        <w:r w:rsidR="00315827">
          <w:rPr>
            <w:lang w:val="en-US" w:eastAsia="en-US"/>
          </w:rPr>
          <w:fldChar w:fldCharType="separate"/>
        </w:r>
        <w:r w:rsidR="00315827">
          <w:rPr>
            <w:lang w:val="en-US" w:eastAsia="en-US"/>
          </w:rPr>
          <w:t>265</w:t>
        </w:r>
        <w:r w:rsidR="00315827">
          <w:rPr>
            <w:lang w:val="en-US" w:eastAsia="en-US"/>
          </w:rPr>
          <w:fldChar w:fldCharType="end"/>
        </w:r>
      </w:hyperlink>
    </w:p>
    <w:p w14:paraId="1BC49613" w14:textId="77777777" w:rsidR="007A578F" w:rsidRDefault="00764509">
      <w:pPr>
        <w:pStyle w:val="TOC8"/>
        <w:widowControl/>
        <w:rPr>
          <w:rFonts w:ascii="Calibri" w:hAnsi="Calibri" w:cs="Calibri"/>
          <w:noProof/>
          <w:sz w:val="22"/>
          <w:szCs w:val="22"/>
          <w:lang w:val="en-US"/>
        </w:rPr>
      </w:pPr>
      <w:hyperlink w:anchor="_Toc256000323" w:history="1">
        <w:r w:rsidR="00315827">
          <w:rPr>
            <w:rStyle w:val="Hyperlink"/>
            <w:lang w:val="en-US" w:eastAsia="en-US"/>
          </w:rPr>
          <w:t>3.15.21</w:t>
        </w:r>
        <w:r w:rsidR="00315827">
          <w:rPr>
            <w:rFonts w:ascii="Calibri" w:hAnsi="Calibri" w:cs="Calibri"/>
            <w:noProof/>
            <w:sz w:val="22"/>
            <w:szCs w:val="22"/>
            <w:lang w:val="en-US" w:eastAsia="en-US"/>
          </w:rPr>
          <w:tab/>
        </w:r>
        <w:r w:rsidR="00315827">
          <w:rPr>
            <w:rStyle w:val="Hyperlink"/>
            <w:lang w:val="en-US" w:eastAsia="en-US"/>
          </w:rPr>
          <w:t>Default procedure</w:t>
        </w:r>
        <w:r w:rsidR="00315827">
          <w:rPr>
            <w:lang w:val="en-US" w:eastAsia="en-US"/>
          </w:rPr>
          <w:tab/>
        </w:r>
        <w:r w:rsidR="00315827">
          <w:rPr>
            <w:lang w:val="en-US" w:eastAsia="en-US"/>
          </w:rPr>
          <w:fldChar w:fldCharType="begin"/>
        </w:r>
        <w:r w:rsidR="00315827">
          <w:rPr>
            <w:lang w:val="en-US" w:eastAsia="en-US"/>
          </w:rPr>
          <w:instrText xml:space="preserve"> PAGEREF _Toc256000323 \h </w:instrText>
        </w:r>
        <w:r w:rsidR="00315827">
          <w:rPr>
            <w:lang w:val="en-US" w:eastAsia="en-US"/>
          </w:rPr>
        </w:r>
        <w:r w:rsidR="00315827">
          <w:rPr>
            <w:lang w:val="en-US" w:eastAsia="en-US"/>
          </w:rPr>
          <w:fldChar w:fldCharType="separate"/>
        </w:r>
        <w:r w:rsidR="00315827">
          <w:rPr>
            <w:lang w:val="en-US" w:eastAsia="en-US"/>
          </w:rPr>
          <w:t>265</w:t>
        </w:r>
        <w:r w:rsidR="00315827">
          <w:rPr>
            <w:lang w:val="en-US" w:eastAsia="en-US"/>
          </w:rPr>
          <w:fldChar w:fldCharType="end"/>
        </w:r>
      </w:hyperlink>
    </w:p>
    <w:p w14:paraId="5FBE2726" w14:textId="77777777" w:rsidR="007A578F" w:rsidRDefault="00764509">
      <w:pPr>
        <w:pStyle w:val="TOC8"/>
        <w:widowControl/>
        <w:rPr>
          <w:rFonts w:ascii="Calibri" w:hAnsi="Calibri" w:cs="Calibri"/>
          <w:noProof/>
          <w:sz w:val="22"/>
          <w:szCs w:val="22"/>
          <w:lang w:val="en-US"/>
        </w:rPr>
      </w:pPr>
      <w:hyperlink w:anchor="_Toc256000324" w:history="1">
        <w:r w:rsidR="00315827">
          <w:rPr>
            <w:rStyle w:val="Hyperlink"/>
            <w:lang w:val="en-US" w:eastAsia="en-US"/>
          </w:rPr>
          <w:t>3.15.22</w:t>
        </w:r>
        <w:r w:rsidR="00315827">
          <w:rPr>
            <w:rFonts w:ascii="Calibri" w:hAnsi="Calibri" w:cs="Calibri"/>
            <w:noProof/>
            <w:sz w:val="22"/>
            <w:szCs w:val="22"/>
            <w:lang w:val="en-US" w:eastAsia="en-US"/>
          </w:rPr>
          <w:tab/>
        </w:r>
        <w:r w:rsidR="00315827">
          <w:rPr>
            <w:rStyle w:val="Hyperlink"/>
            <w:lang w:val="en-US" w:eastAsia="en-US"/>
          </w:rPr>
          <w:t>Maximum total payment in respect of a billing period</w:t>
        </w:r>
        <w:r w:rsidR="00315827">
          <w:rPr>
            <w:lang w:val="en-US" w:eastAsia="en-US"/>
          </w:rPr>
          <w:tab/>
        </w:r>
        <w:r w:rsidR="00315827">
          <w:rPr>
            <w:lang w:val="en-US" w:eastAsia="en-US"/>
          </w:rPr>
          <w:fldChar w:fldCharType="begin"/>
        </w:r>
        <w:r w:rsidR="00315827">
          <w:rPr>
            <w:lang w:val="en-US" w:eastAsia="en-US"/>
          </w:rPr>
          <w:instrText xml:space="preserve"> PAGEREF _Toc256000324 \h </w:instrText>
        </w:r>
        <w:r w:rsidR="00315827">
          <w:rPr>
            <w:lang w:val="en-US" w:eastAsia="en-US"/>
          </w:rPr>
        </w:r>
        <w:r w:rsidR="00315827">
          <w:rPr>
            <w:lang w:val="en-US" w:eastAsia="en-US"/>
          </w:rPr>
          <w:fldChar w:fldCharType="separate"/>
        </w:r>
        <w:r w:rsidR="00315827">
          <w:rPr>
            <w:lang w:val="en-US" w:eastAsia="en-US"/>
          </w:rPr>
          <w:t>269</w:t>
        </w:r>
        <w:r w:rsidR="00315827">
          <w:rPr>
            <w:lang w:val="en-US" w:eastAsia="en-US"/>
          </w:rPr>
          <w:fldChar w:fldCharType="end"/>
        </w:r>
      </w:hyperlink>
    </w:p>
    <w:p w14:paraId="1CF0CB40" w14:textId="77777777" w:rsidR="007A578F" w:rsidRDefault="00764509">
      <w:pPr>
        <w:pStyle w:val="TOC8"/>
        <w:widowControl/>
        <w:rPr>
          <w:rFonts w:ascii="Calibri" w:hAnsi="Calibri" w:cs="Calibri"/>
          <w:noProof/>
          <w:sz w:val="22"/>
          <w:szCs w:val="22"/>
          <w:lang w:val="en-US"/>
        </w:rPr>
      </w:pPr>
      <w:hyperlink w:anchor="_Toc256000325" w:history="1">
        <w:r w:rsidR="00315827">
          <w:rPr>
            <w:rStyle w:val="Hyperlink"/>
            <w:lang w:val="en-US" w:eastAsia="en-US"/>
          </w:rPr>
          <w:t>3.15.23</w:t>
        </w:r>
        <w:r w:rsidR="00315827">
          <w:rPr>
            <w:rFonts w:ascii="Calibri" w:hAnsi="Calibri" w:cs="Calibri"/>
            <w:noProof/>
            <w:sz w:val="22"/>
            <w:szCs w:val="22"/>
            <w:lang w:val="en-US" w:eastAsia="en-US"/>
          </w:rPr>
          <w:tab/>
        </w:r>
        <w:r w:rsidR="00315827">
          <w:rPr>
            <w:rStyle w:val="Hyperlink"/>
            <w:lang w:val="en-US" w:eastAsia="en-US"/>
          </w:rPr>
          <w:t>Maximum total payment in respect of a financial year</w:t>
        </w:r>
        <w:r w:rsidR="00315827">
          <w:rPr>
            <w:lang w:val="en-US" w:eastAsia="en-US"/>
          </w:rPr>
          <w:tab/>
        </w:r>
        <w:r w:rsidR="00315827">
          <w:rPr>
            <w:lang w:val="en-US" w:eastAsia="en-US"/>
          </w:rPr>
          <w:fldChar w:fldCharType="begin"/>
        </w:r>
        <w:r w:rsidR="00315827">
          <w:rPr>
            <w:lang w:val="en-US" w:eastAsia="en-US"/>
          </w:rPr>
          <w:instrText xml:space="preserve"> PAGEREF _Toc256000325 \h </w:instrText>
        </w:r>
        <w:r w:rsidR="00315827">
          <w:rPr>
            <w:lang w:val="en-US" w:eastAsia="en-US"/>
          </w:rPr>
        </w:r>
        <w:r w:rsidR="00315827">
          <w:rPr>
            <w:lang w:val="en-US" w:eastAsia="en-US"/>
          </w:rPr>
          <w:fldChar w:fldCharType="separate"/>
        </w:r>
        <w:r w:rsidR="00315827">
          <w:rPr>
            <w:lang w:val="en-US" w:eastAsia="en-US"/>
          </w:rPr>
          <w:t>271</w:t>
        </w:r>
        <w:r w:rsidR="00315827">
          <w:rPr>
            <w:lang w:val="en-US" w:eastAsia="en-US"/>
          </w:rPr>
          <w:fldChar w:fldCharType="end"/>
        </w:r>
      </w:hyperlink>
    </w:p>
    <w:p w14:paraId="5CB2260C" w14:textId="77777777" w:rsidR="007A578F" w:rsidRDefault="00764509">
      <w:pPr>
        <w:pStyle w:val="TOC8"/>
        <w:widowControl/>
        <w:rPr>
          <w:rFonts w:ascii="Calibri" w:hAnsi="Calibri" w:cs="Calibri"/>
          <w:noProof/>
          <w:sz w:val="22"/>
          <w:szCs w:val="22"/>
          <w:lang w:val="en-US"/>
        </w:rPr>
      </w:pPr>
      <w:hyperlink w:anchor="_Toc256000326" w:history="1">
        <w:r w:rsidR="00315827">
          <w:rPr>
            <w:rStyle w:val="Hyperlink"/>
            <w:lang w:val="en-US" w:eastAsia="en-US"/>
          </w:rPr>
          <w:t>3.15.24</w:t>
        </w:r>
        <w:r w:rsidR="00315827">
          <w:rPr>
            <w:rFonts w:ascii="Calibri" w:hAnsi="Calibri" w:cs="Calibri"/>
            <w:noProof/>
            <w:sz w:val="22"/>
            <w:szCs w:val="22"/>
            <w:lang w:val="en-US" w:eastAsia="en-US"/>
          </w:rPr>
          <w:tab/>
        </w:r>
        <w:r w:rsidR="00315827">
          <w:rPr>
            <w:rStyle w:val="Hyperlink"/>
            <w:lang w:val="en-US" w:eastAsia="en-US"/>
          </w:rPr>
          <w:t>Compensation for reductions under clause 3.15.23</w:t>
        </w:r>
        <w:r w:rsidR="00315827">
          <w:rPr>
            <w:lang w:val="en-US" w:eastAsia="en-US"/>
          </w:rPr>
          <w:tab/>
        </w:r>
        <w:r w:rsidR="00315827">
          <w:rPr>
            <w:lang w:val="en-US" w:eastAsia="en-US"/>
          </w:rPr>
          <w:fldChar w:fldCharType="begin"/>
        </w:r>
        <w:r w:rsidR="00315827">
          <w:rPr>
            <w:lang w:val="en-US" w:eastAsia="en-US"/>
          </w:rPr>
          <w:instrText xml:space="preserve"> PAGEREF _Toc256000326 \h </w:instrText>
        </w:r>
        <w:r w:rsidR="00315827">
          <w:rPr>
            <w:lang w:val="en-US" w:eastAsia="en-US"/>
          </w:rPr>
        </w:r>
        <w:r w:rsidR="00315827">
          <w:rPr>
            <w:lang w:val="en-US" w:eastAsia="en-US"/>
          </w:rPr>
          <w:fldChar w:fldCharType="separate"/>
        </w:r>
        <w:r w:rsidR="00315827">
          <w:rPr>
            <w:lang w:val="en-US" w:eastAsia="en-US"/>
          </w:rPr>
          <w:t>272</w:t>
        </w:r>
        <w:r w:rsidR="00315827">
          <w:rPr>
            <w:lang w:val="en-US" w:eastAsia="en-US"/>
          </w:rPr>
          <w:fldChar w:fldCharType="end"/>
        </w:r>
      </w:hyperlink>
    </w:p>
    <w:p w14:paraId="396A855C" w14:textId="77777777" w:rsidR="007A578F" w:rsidRDefault="00764509">
      <w:pPr>
        <w:pStyle w:val="TOC8"/>
        <w:widowControl/>
        <w:rPr>
          <w:rFonts w:ascii="Calibri" w:hAnsi="Calibri" w:cs="Calibri"/>
          <w:noProof/>
          <w:sz w:val="22"/>
          <w:szCs w:val="22"/>
          <w:lang w:val="en-US"/>
        </w:rPr>
      </w:pPr>
      <w:hyperlink w:anchor="_Toc256000327" w:history="1">
        <w:r w:rsidR="00315827">
          <w:rPr>
            <w:rStyle w:val="Hyperlink"/>
            <w:lang w:val="en-US" w:eastAsia="en-US"/>
          </w:rPr>
          <w:t>3.15.25</w:t>
        </w:r>
        <w:r w:rsidR="00315827">
          <w:rPr>
            <w:rFonts w:ascii="Calibri" w:hAnsi="Calibri" w:cs="Calibri"/>
            <w:noProof/>
            <w:sz w:val="22"/>
            <w:szCs w:val="22"/>
            <w:lang w:val="en-US" w:eastAsia="en-US"/>
          </w:rPr>
          <w:tab/>
        </w:r>
        <w:r w:rsidR="00315827">
          <w:rPr>
            <w:rStyle w:val="Hyperlink"/>
            <w:lang w:val="en-US" w:eastAsia="en-US"/>
          </w:rPr>
          <w:t>Interest on overdue amounts</w:t>
        </w:r>
        <w:r w:rsidR="00315827">
          <w:rPr>
            <w:lang w:val="en-US" w:eastAsia="en-US"/>
          </w:rPr>
          <w:tab/>
        </w:r>
        <w:r w:rsidR="00315827">
          <w:rPr>
            <w:lang w:val="en-US" w:eastAsia="en-US"/>
          </w:rPr>
          <w:fldChar w:fldCharType="begin"/>
        </w:r>
        <w:r w:rsidR="00315827">
          <w:rPr>
            <w:lang w:val="en-US" w:eastAsia="en-US"/>
          </w:rPr>
          <w:instrText xml:space="preserve"> PAGEREF _Toc256000327 \h </w:instrText>
        </w:r>
        <w:r w:rsidR="00315827">
          <w:rPr>
            <w:lang w:val="en-US" w:eastAsia="en-US"/>
          </w:rPr>
        </w:r>
        <w:r w:rsidR="00315827">
          <w:rPr>
            <w:lang w:val="en-US" w:eastAsia="en-US"/>
          </w:rPr>
          <w:fldChar w:fldCharType="separate"/>
        </w:r>
        <w:r w:rsidR="00315827">
          <w:rPr>
            <w:lang w:val="en-US" w:eastAsia="en-US"/>
          </w:rPr>
          <w:t>272</w:t>
        </w:r>
        <w:r w:rsidR="00315827">
          <w:rPr>
            <w:lang w:val="en-US" w:eastAsia="en-US"/>
          </w:rPr>
          <w:fldChar w:fldCharType="end"/>
        </w:r>
      </w:hyperlink>
    </w:p>
    <w:p w14:paraId="468ADC95" w14:textId="77777777" w:rsidR="007A578F" w:rsidRDefault="00764509">
      <w:pPr>
        <w:pStyle w:val="TOC6"/>
        <w:widowControl/>
        <w:rPr>
          <w:rFonts w:ascii="Calibri" w:hAnsi="Calibri" w:cs="Calibri"/>
          <w:noProof/>
          <w:sz w:val="22"/>
          <w:szCs w:val="22"/>
          <w:lang w:val="en-US"/>
        </w:rPr>
      </w:pPr>
      <w:hyperlink w:anchor="_Toc256000328" w:history="1">
        <w:r w:rsidR="00315827">
          <w:rPr>
            <w:rStyle w:val="Hyperlink"/>
            <w:lang w:val="en-US" w:eastAsia="en-US"/>
          </w:rPr>
          <w:t>3.16</w:t>
        </w:r>
        <w:r w:rsidR="00315827">
          <w:rPr>
            <w:rFonts w:ascii="Calibri" w:hAnsi="Calibri" w:cs="Calibri"/>
            <w:noProof/>
            <w:sz w:val="22"/>
            <w:szCs w:val="22"/>
            <w:lang w:val="en-US" w:eastAsia="en-US"/>
          </w:rPr>
          <w:tab/>
        </w:r>
        <w:r w:rsidR="00315827">
          <w:rPr>
            <w:rStyle w:val="Hyperlink"/>
            <w:lang w:val="en-US" w:eastAsia="en-US"/>
          </w:rPr>
          <w:t>Participant compensation fund</w:t>
        </w:r>
        <w:r w:rsidR="00315827">
          <w:rPr>
            <w:lang w:val="en-US" w:eastAsia="en-US"/>
          </w:rPr>
          <w:tab/>
        </w:r>
        <w:r w:rsidR="00315827">
          <w:rPr>
            <w:lang w:val="en-US" w:eastAsia="en-US"/>
          </w:rPr>
          <w:fldChar w:fldCharType="begin"/>
        </w:r>
        <w:r w:rsidR="00315827">
          <w:rPr>
            <w:lang w:val="en-US" w:eastAsia="en-US"/>
          </w:rPr>
          <w:instrText xml:space="preserve"> PAGEREF _Toc256000328 \h </w:instrText>
        </w:r>
        <w:r w:rsidR="00315827">
          <w:rPr>
            <w:lang w:val="en-US" w:eastAsia="en-US"/>
          </w:rPr>
        </w:r>
        <w:r w:rsidR="00315827">
          <w:rPr>
            <w:lang w:val="en-US" w:eastAsia="en-US"/>
          </w:rPr>
          <w:fldChar w:fldCharType="separate"/>
        </w:r>
        <w:r w:rsidR="00315827">
          <w:rPr>
            <w:lang w:val="en-US" w:eastAsia="en-US"/>
          </w:rPr>
          <w:t>272</w:t>
        </w:r>
        <w:r w:rsidR="00315827">
          <w:rPr>
            <w:lang w:val="en-US" w:eastAsia="en-US"/>
          </w:rPr>
          <w:fldChar w:fldCharType="end"/>
        </w:r>
      </w:hyperlink>
    </w:p>
    <w:p w14:paraId="583D28E1" w14:textId="77777777" w:rsidR="007A578F" w:rsidRDefault="00764509">
      <w:pPr>
        <w:pStyle w:val="TOC8"/>
        <w:widowControl/>
        <w:rPr>
          <w:rFonts w:ascii="Calibri" w:hAnsi="Calibri" w:cs="Calibri"/>
          <w:noProof/>
          <w:sz w:val="22"/>
          <w:szCs w:val="22"/>
          <w:lang w:val="en-US"/>
        </w:rPr>
      </w:pPr>
      <w:hyperlink w:anchor="_Toc256000329" w:history="1">
        <w:r w:rsidR="00315827">
          <w:rPr>
            <w:rStyle w:val="Hyperlink"/>
            <w:lang w:val="en-US" w:eastAsia="en-US"/>
          </w:rPr>
          <w:t>3.16.1</w:t>
        </w:r>
        <w:r w:rsidR="00315827">
          <w:rPr>
            <w:rFonts w:ascii="Calibri" w:hAnsi="Calibri" w:cs="Calibri"/>
            <w:noProof/>
            <w:sz w:val="22"/>
            <w:szCs w:val="22"/>
            <w:lang w:val="en-US" w:eastAsia="en-US"/>
          </w:rPr>
          <w:tab/>
        </w:r>
        <w:r w:rsidR="00315827">
          <w:rPr>
            <w:rStyle w:val="Hyperlink"/>
            <w:lang w:val="en-US" w:eastAsia="en-US"/>
          </w:rPr>
          <w:t>Establishment of Participant compensation fund</w:t>
        </w:r>
        <w:r w:rsidR="00315827">
          <w:rPr>
            <w:lang w:val="en-US" w:eastAsia="en-US"/>
          </w:rPr>
          <w:tab/>
        </w:r>
        <w:r w:rsidR="00315827">
          <w:rPr>
            <w:lang w:val="en-US" w:eastAsia="en-US"/>
          </w:rPr>
          <w:fldChar w:fldCharType="begin"/>
        </w:r>
        <w:r w:rsidR="00315827">
          <w:rPr>
            <w:lang w:val="en-US" w:eastAsia="en-US"/>
          </w:rPr>
          <w:instrText xml:space="preserve"> PAGEREF _Toc256000329 \h </w:instrText>
        </w:r>
        <w:r w:rsidR="00315827">
          <w:rPr>
            <w:lang w:val="en-US" w:eastAsia="en-US"/>
          </w:rPr>
        </w:r>
        <w:r w:rsidR="00315827">
          <w:rPr>
            <w:lang w:val="en-US" w:eastAsia="en-US"/>
          </w:rPr>
          <w:fldChar w:fldCharType="separate"/>
        </w:r>
        <w:r w:rsidR="00315827">
          <w:rPr>
            <w:lang w:val="en-US" w:eastAsia="en-US"/>
          </w:rPr>
          <w:t>272</w:t>
        </w:r>
        <w:r w:rsidR="00315827">
          <w:rPr>
            <w:lang w:val="en-US" w:eastAsia="en-US"/>
          </w:rPr>
          <w:fldChar w:fldCharType="end"/>
        </w:r>
      </w:hyperlink>
    </w:p>
    <w:p w14:paraId="3D561708" w14:textId="77777777" w:rsidR="007A578F" w:rsidRDefault="00764509">
      <w:pPr>
        <w:pStyle w:val="TOC8"/>
        <w:widowControl/>
        <w:rPr>
          <w:rFonts w:ascii="Calibri" w:hAnsi="Calibri" w:cs="Calibri"/>
          <w:noProof/>
          <w:sz w:val="22"/>
          <w:szCs w:val="22"/>
          <w:lang w:val="en-US"/>
        </w:rPr>
      </w:pPr>
      <w:hyperlink w:anchor="_Toc256000330" w:history="1">
        <w:r w:rsidR="00315827">
          <w:rPr>
            <w:rStyle w:val="Hyperlink"/>
            <w:lang w:val="en-US" w:eastAsia="en-US"/>
          </w:rPr>
          <w:t>3.16.2</w:t>
        </w:r>
        <w:r w:rsidR="00315827">
          <w:rPr>
            <w:rFonts w:ascii="Calibri" w:hAnsi="Calibri" w:cs="Calibri"/>
            <w:noProof/>
            <w:sz w:val="22"/>
            <w:szCs w:val="22"/>
            <w:lang w:val="en-US" w:eastAsia="en-US"/>
          </w:rPr>
          <w:tab/>
        </w:r>
        <w:r w:rsidR="00315827">
          <w:rPr>
            <w:rStyle w:val="Hyperlink"/>
            <w:lang w:val="en-US" w:eastAsia="en-US"/>
          </w:rPr>
          <w:t>Dispute resolution panel to determine compensation</w:t>
        </w:r>
        <w:r w:rsidR="00315827">
          <w:rPr>
            <w:lang w:val="en-US" w:eastAsia="en-US"/>
          </w:rPr>
          <w:tab/>
        </w:r>
        <w:r w:rsidR="00315827">
          <w:rPr>
            <w:lang w:val="en-US" w:eastAsia="en-US"/>
          </w:rPr>
          <w:fldChar w:fldCharType="begin"/>
        </w:r>
        <w:r w:rsidR="00315827">
          <w:rPr>
            <w:lang w:val="en-US" w:eastAsia="en-US"/>
          </w:rPr>
          <w:instrText xml:space="preserve"> PAGEREF _Toc256000330 \h </w:instrText>
        </w:r>
        <w:r w:rsidR="00315827">
          <w:rPr>
            <w:lang w:val="en-US" w:eastAsia="en-US"/>
          </w:rPr>
        </w:r>
        <w:r w:rsidR="00315827">
          <w:rPr>
            <w:lang w:val="en-US" w:eastAsia="en-US"/>
          </w:rPr>
          <w:fldChar w:fldCharType="separate"/>
        </w:r>
        <w:r w:rsidR="00315827">
          <w:rPr>
            <w:lang w:val="en-US" w:eastAsia="en-US"/>
          </w:rPr>
          <w:t>273</w:t>
        </w:r>
        <w:r w:rsidR="00315827">
          <w:rPr>
            <w:lang w:val="en-US" w:eastAsia="en-US"/>
          </w:rPr>
          <w:fldChar w:fldCharType="end"/>
        </w:r>
      </w:hyperlink>
    </w:p>
    <w:p w14:paraId="2ABE58D6" w14:textId="77777777" w:rsidR="007A578F" w:rsidRDefault="00764509">
      <w:pPr>
        <w:pStyle w:val="TOC6"/>
        <w:widowControl/>
        <w:rPr>
          <w:rFonts w:ascii="Calibri" w:hAnsi="Calibri" w:cs="Calibri"/>
          <w:noProof/>
          <w:sz w:val="22"/>
          <w:szCs w:val="22"/>
          <w:lang w:val="en-US"/>
        </w:rPr>
      </w:pPr>
      <w:hyperlink w:anchor="_Toc256000331" w:history="1">
        <w:r w:rsidR="00315827">
          <w:rPr>
            <w:rStyle w:val="Hyperlink"/>
            <w:lang w:val="en-US" w:eastAsia="en-US"/>
          </w:rPr>
          <w:t>3.17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_Toc256000331 \h </w:instrText>
        </w:r>
        <w:r w:rsidR="00315827">
          <w:rPr>
            <w:lang w:val="en-US" w:eastAsia="en-US"/>
          </w:rPr>
        </w:r>
        <w:r w:rsidR="00315827">
          <w:rPr>
            <w:lang w:val="en-US" w:eastAsia="en-US"/>
          </w:rPr>
          <w:fldChar w:fldCharType="separate"/>
        </w:r>
        <w:r w:rsidR="00315827">
          <w:rPr>
            <w:lang w:val="en-US" w:eastAsia="en-US"/>
          </w:rPr>
          <w:t>274</w:t>
        </w:r>
        <w:r w:rsidR="00315827">
          <w:rPr>
            <w:lang w:val="en-US" w:eastAsia="en-US"/>
          </w:rPr>
          <w:fldChar w:fldCharType="end"/>
        </w:r>
      </w:hyperlink>
    </w:p>
    <w:p w14:paraId="6362D5CB" w14:textId="77777777" w:rsidR="007A578F" w:rsidRDefault="00764509">
      <w:pPr>
        <w:pStyle w:val="TOC6"/>
        <w:widowControl/>
        <w:rPr>
          <w:rFonts w:ascii="Calibri" w:hAnsi="Calibri" w:cs="Calibri"/>
          <w:noProof/>
          <w:sz w:val="22"/>
          <w:szCs w:val="22"/>
          <w:lang w:val="en-US"/>
        </w:rPr>
      </w:pPr>
      <w:hyperlink w:anchor="_Toc256000332" w:history="1">
        <w:r w:rsidR="00315827">
          <w:rPr>
            <w:rStyle w:val="Hyperlink"/>
            <w:lang w:val="en-US" w:eastAsia="en-US"/>
          </w:rPr>
          <w:t>3.18</w:t>
        </w:r>
        <w:r w:rsidR="00315827">
          <w:rPr>
            <w:rFonts w:ascii="Calibri" w:hAnsi="Calibri" w:cs="Calibri"/>
            <w:noProof/>
            <w:sz w:val="22"/>
            <w:szCs w:val="22"/>
            <w:lang w:val="en-US" w:eastAsia="en-US"/>
          </w:rPr>
          <w:tab/>
        </w:r>
        <w:r w:rsidR="00315827">
          <w:rPr>
            <w:rStyle w:val="Hyperlink"/>
            <w:lang w:val="en-US" w:eastAsia="en-US"/>
          </w:rPr>
          <w:t>Settlements Residue Auctions</w:t>
        </w:r>
        <w:r w:rsidR="00315827">
          <w:rPr>
            <w:lang w:val="en-US" w:eastAsia="en-US"/>
          </w:rPr>
          <w:tab/>
        </w:r>
        <w:r w:rsidR="00315827">
          <w:rPr>
            <w:lang w:val="en-US" w:eastAsia="en-US"/>
          </w:rPr>
          <w:fldChar w:fldCharType="begin"/>
        </w:r>
        <w:r w:rsidR="00315827">
          <w:rPr>
            <w:lang w:val="en-US" w:eastAsia="en-US"/>
          </w:rPr>
          <w:instrText xml:space="preserve"> PAGEREF _Toc256000332 \h </w:instrText>
        </w:r>
        <w:r w:rsidR="00315827">
          <w:rPr>
            <w:lang w:val="en-US" w:eastAsia="en-US"/>
          </w:rPr>
        </w:r>
        <w:r w:rsidR="00315827">
          <w:rPr>
            <w:lang w:val="en-US" w:eastAsia="en-US"/>
          </w:rPr>
          <w:fldChar w:fldCharType="separate"/>
        </w:r>
        <w:r w:rsidR="00315827">
          <w:rPr>
            <w:lang w:val="en-US" w:eastAsia="en-US"/>
          </w:rPr>
          <w:t>274</w:t>
        </w:r>
        <w:r w:rsidR="00315827">
          <w:rPr>
            <w:lang w:val="en-US" w:eastAsia="en-US"/>
          </w:rPr>
          <w:fldChar w:fldCharType="end"/>
        </w:r>
      </w:hyperlink>
    </w:p>
    <w:p w14:paraId="61B0B498" w14:textId="77777777" w:rsidR="007A578F" w:rsidRDefault="00764509">
      <w:pPr>
        <w:pStyle w:val="TOC8"/>
        <w:widowControl/>
        <w:rPr>
          <w:rFonts w:ascii="Calibri" w:hAnsi="Calibri" w:cs="Calibri"/>
          <w:noProof/>
          <w:sz w:val="22"/>
          <w:szCs w:val="22"/>
          <w:lang w:val="en-US"/>
        </w:rPr>
      </w:pPr>
      <w:hyperlink w:anchor="_Toc256000333" w:history="1">
        <w:r w:rsidR="00315827">
          <w:rPr>
            <w:rStyle w:val="Hyperlink"/>
            <w:lang w:val="en-US" w:eastAsia="en-US"/>
          </w:rPr>
          <w:t>3.18.1</w:t>
        </w:r>
        <w:r w:rsidR="00315827">
          <w:rPr>
            <w:rFonts w:ascii="Calibri" w:hAnsi="Calibri" w:cs="Calibri"/>
            <w:noProof/>
            <w:sz w:val="22"/>
            <w:szCs w:val="22"/>
            <w:lang w:val="en-US" w:eastAsia="en-US"/>
          </w:rPr>
          <w:tab/>
        </w:r>
        <w:r w:rsidR="00315827">
          <w:rPr>
            <w:rStyle w:val="Hyperlink"/>
            <w:lang w:val="en-US" w:eastAsia="en-US"/>
          </w:rPr>
          <w:t>Settlements residue concepts</w:t>
        </w:r>
        <w:r w:rsidR="00315827">
          <w:rPr>
            <w:lang w:val="en-US" w:eastAsia="en-US"/>
          </w:rPr>
          <w:tab/>
        </w:r>
        <w:r w:rsidR="00315827">
          <w:rPr>
            <w:lang w:val="en-US" w:eastAsia="en-US"/>
          </w:rPr>
          <w:fldChar w:fldCharType="begin"/>
        </w:r>
        <w:r w:rsidR="00315827">
          <w:rPr>
            <w:lang w:val="en-US" w:eastAsia="en-US"/>
          </w:rPr>
          <w:instrText xml:space="preserve"> PAGEREF _Toc256000333 \h </w:instrText>
        </w:r>
        <w:r w:rsidR="00315827">
          <w:rPr>
            <w:lang w:val="en-US" w:eastAsia="en-US"/>
          </w:rPr>
        </w:r>
        <w:r w:rsidR="00315827">
          <w:rPr>
            <w:lang w:val="en-US" w:eastAsia="en-US"/>
          </w:rPr>
          <w:fldChar w:fldCharType="separate"/>
        </w:r>
        <w:r w:rsidR="00315827">
          <w:rPr>
            <w:lang w:val="en-US" w:eastAsia="en-US"/>
          </w:rPr>
          <w:t>274</w:t>
        </w:r>
        <w:r w:rsidR="00315827">
          <w:rPr>
            <w:lang w:val="en-US" w:eastAsia="en-US"/>
          </w:rPr>
          <w:fldChar w:fldCharType="end"/>
        </w:r>
      </w:hyperlink>
    </w:p>
    <w:p w14:paraId="530D21FB" w14:textId="77777777" w:rsidR="007A578F" w:rsidRDefault="00764509">
      <w:pPr>
        <w:pStyle w:val="TOC8"/>
        <w:widowControl/>
        <w:rPr>
          <w:rFonts w:ascii="Calibri" w:hAnsi="Calibri" w:cs="Calibri"/>
          <w:noProof/>
          <w:sz w:val="22"/>
          <w:szCs w:val="22"/>
          <w:lang w:val="en-US"/>
        </w:rPr>
      </w:pPr>
      <w:hyperlink w:anchor="_Toc256000334" w:history="1">
        <w:r w:rsidR="00315827">
          <w:rPr>
            <w:rStyle w:val="Hyperlink"/>
            <w:lang w:val="en-US" w:eastAsia="en-US"/>
          </w:rPr>
          <w:t>3.18.2</w:t>
        </w:r>
        <w:r w:rsidR="00315827">
          <w:rPr>
            <w:rFonts w:ascii="Calibri" w:hAnsi="Calibri" w:cs="Calibri"/>
            <w:noProof/>
            <w:sz w:val="22"/>
            <w:szCs w:val="22"/>
            <w:lang w:val="en-US" w:eastAsia="en-US"/>
          </w:rPr>
          <w:tab/>
        </w:r>
        <w:r w:rsidR="00315827">
          <w:rPr>
            <w:rStyle w:val="Hyperlink"/>
            <w:lang w:val="en-US" w:eastAsia="en-US"/>
          </w:rPr>
          <w:t>Auctions and eligible persons</w:t>
        </w:r>
        <w:r w:rsidR="00315827">
          <w:rPr>
            <w:lang w:val="en-US" w:eastAsia="en-US"/>
          </w:rPr>
          <w:tab/>
        </w:r>
        <w:r w:rsidR="00315827">
          <w:rPr>
            <w:lang w:val="en-US" w:eastAsia="en-US"/>
          </w:rPr>
          <w:fldChar w:fldCharType="begin"/>
        </w:r>
        <w:r w:rsidR="00315827">
          <w:rPr>
            <w:lang w:val="en-US" w:eastAsia="en-US"/>
          </w:rPr>
          <w:instrText xml:space="preserve"> PAGEREF _Toc256000334 \h </w:instrText>
        </w:r>
        <w:r w:rsidR="00315827">
          <w:rPr>
            <w:lang w:val="en-US" w:eastAsia="en-US"/>
          </w:rPr>
        </w:r>
        <w:r w:rsidR="00315827">
          <w:rPr>
            <w:lang w:val="en-US" w:eastAsia="en-US"/>
          </w:rPr>
          <w:fldChar w:fldCharType="separate"/>
        </w:r>
        <w:r w:rsidR="00315827">
          <w:rPr>
            <w:lang w:val="en-US" w:eastAsia="en-US"/>
          </w:rPr>
          <w:t>275</w:t>
        </w:r>
        <w:r w:rsidR="00315827">
          <w:rPr>
            <w:lang w:val="en-US" w:eastAsia="en-US"/>
          </w:rPr>
          <w:fldChar w:fldCharType="end"/>
        </w:r>
      </w:hyperlink>
    </w:p>
    <w:p w14:paraId="39DD7034" w14:textId="77777777" w:rsidR="007A578F" w:rsidRDefault="00764509">
      <w:pPr>
        <w:pStyle w:val="TOC8"/>
        <w:widowControl/>
        <w:rPr>
          <w:rFonts w:ascii="Calibri" w:hAnsi="Calibri" w:cs="Calibri"/>
          <w:noProof/>
          <w:sz w:val="22"/>
          <w:szCs w:val="22"/>
          <w:lang w:val="en-US"/>
        </w:rPr>
      </w:pPr>
      <w:hyperlink w:anchor="_Toc256000335" w:history="1">
        <w:r w:rsidR="00315827">
          <w:rPr>
            <w:rStyle w:val="Hyperlink"/>
            <w:lang w:val="en-US" w:eastAsia="en-US"/>
          </w:rPr>
          <w:t>3.18.3</w:t>
        </w:r>
        <w:r w:rsidR="00315827">
          <w:rPr>
            <w:rFonts w:ascii="Calibri" w:hAnsi="Calibri" w:cs="Calibri"/>
            <w:noProof/>
            <w:sz w:val="22"/>
            <w:szCs w:val="22"/>
            <w:lang w:val="en-US" w:eastAsia="en-US"/>
          </w:rPr>
          <w:tab/>
        </w:r>
        <w:r w:rsidR="00315827">
          <w:rPr>
            <w:rStyle w:val="Hyperlink"/>
            <w:lang w:val="en-US" w:eastAsia="en-US"/>
          </w:rPr>
          <w:t>Auction rules</w:t>
        </w:r>
        <w:r w:rsidR="00315827">
          <w:rPr>
            <w:lang w:val="en-US" w:eastAsia="en-US"/>
          </w:rPr>
          <w:tab/>
        </w:r>
        <w:r w:rsidR="00315827">
          <w:rPr>
            <w:lang w:val="en-US" w:eastAsia="en-US"/>
          </w:rPr>
          <w:fldChar w:fldCharType="begin"/>
        </w:r>
        <w:r w:rsidR="00315827">
          <w:rPr>
            <w:lang w:val="en-US" w:eastAsia="en-US"/>
          </w:rPr>
          <w:instrText xml:space="preserve"> PAGEREF _Toc256000335 \h </w:instrText>
        </w:r>
        <w:r w:rsidR="00315827">
          <w:rPr>
            <w:lang w:val="en-US" w:eastAsia="en-US"/>
          </w:rPr>
        </w:r>
        <w:r w:rsidR="00315827">
          <w:rPr>
            <w:lang w:val="en-US" w:eastAsia="en-US"/>
          </w:rPr>
          <w:fldChar w:fldCharType="separate"/>
        </w:r>
        <w:r w:rsidR="00315827">
          <w:rPr>
            <w:lang w:val="en-US" w:eastAsia="en-US"/>
          </w:rPr>
          <w:t>276</w:t>
        </w:r>
        <w:r w:rsidR="00315827">
          <w:rPr>
            <w:lang w:val="en-US" w:eastAsia="en-US"/>
          </w:rPr>
          <w:fldChar w:fldCharType="end"/>
        </w:r>
      </w:hyperlink>
    </w:p>
    <w:p w14:paraId="7F264272" w14:textId="77777777" w:rsidR="007A578F" w:rsidRDefault="00764509">
      <w:pPr>
        <w:pStyle w:val="TOC8"/>
        <w:widowControl/>
        <w:rPr>
          <w:rFonts w:ascii="Calibri" w:hAnsi="Calibri" w:cs="Calibri"/>
          <w:noProof/>
          <w:sz w:val="22"/>
          <w:szCs w:val="22"/>
          <w:lang w:val="en-US"/>
        </w:rPr>
      </w:pPr>
      <w:hyperlink w:anchor="_Toc256000336" w:history="1">
        <w:r w:rsidR="00315827">
          <w:rPr>
            <w:rStyle w:val="Hyperlink"/>
            <w:lang w:val="en-US" w:eastAsia="en-US"/>
          </w:rPr>
          <w:t>3.18.3A</w:t>
        </w:r>
        <w:r w:rsidR="00315827">
          <w:rPr>
            <w:rFonts w:ascii="Calibri" w:hAnsi="Calibri" w:cs="Calibri"/>
            <w:noProof/>
            <w:sz w:val="22"/>
            <w:szCs w:val="22"/>
            <w:lang w:val="en-US" w:eastAsia="en-US"/>
          </w:rPr>
          <w:tab/>
        </w:r>
        <w:r w:rsidR="00315827">
          <w:rPr>
            <w:rStyle w:val="Hyperlink"/>
            <w:lang w:val="en-US" w:eastAsia="en-US"/>
          </w:rPr>
          <w:t>Secondary trading of SRD units</w:t>
        </w:r>
        <w:r w:rsidR="00315827">
          <w:rPr>
            <w:lang w:val="en-US" w:eastAsia="en-US"/>
          </w:rPr>
          <w:tab/>
        </w:r>
        <w:r w:rsidR="00315827">
          <w:rPr>
            <w:lang w:val="en-US" w:eastAsia="en-US"/>
          </w:rPr>
          <w:fldChar w:fldCharType="begin"/>
        </w:r>
        <w:r w:rsidR="00315827">
          <w:rPr>
            <w:lang w:val="en-US" w:eastAsia="en-US"/>
          </w:rPr>
          <w:instrText xml:space="preserve"> PAGEREF _Toc256000336 \h </w:instrText>
        </w:r>
        <w:r w:rsidR="00315827">
          <w:rPr>
            <w:lang w:val="en-US" w:eastAsia="en-US"/>
          </w:rPr>
        </w:r>
        <w:r w:rsidR="00315827">
          <w:rPr>
            <w:lang w:val="en-US" w:eastAsia="en-US"/>
          </w:rPr>
          <w:fldChar w:fldCharType="separate"/>
        </w:r>
        <w:r w:rsidR="00315827">
          <w:rPr>
            <w:lang w:val="en-US" w:eastAsia="en-US"/>
          </w:rPr>
          <w:t>278</w:t>
        </w:r>
        <w:r w:rsidR="00315827">
          <w:rPr>
            <w:lang w:val="en-US" w:eastAsia="en-US"/>
          </w:rPr>
          <w:fldChar w:fldCharType="end"/>
        </w:r>
      </w:hyperlink>
    </w:p>
    <w:p w14:paraId="79CFFB28" w14:textId="77777777" w:rsidR="007A578F" w:rsidRDefault="00764509">
      <w:pPr>
        <w:pStyle w:val="TOC8"/>
        <w:widowControl/>
        <w:rPr>
          <w:rFonts w:ascii="Calibri" w:hAnsi="Calibri" w:cs="Calibri"/>
          <w:noProof/>
          <w:sz w:val="22"/>
          <w:szCs w:val="22"/>
          <w:lang w:val="en-US"/>
        </w:rPr>
      </w:pPr>
      <w:hyperlink w:anchor="_Toc256000337" w:history="1">
        <w:r w:rsidR="00315827">
          <w:rPr>
            <w:rStyle w:val="Hyperlink"/>
            <w:lang w:val="en-US" w:eastAsia="en-US"/>
          </w:rPr>
          <w:t>3.18.4</w:t>
        </w:r>
        <w:r w:rsidR="00315827">
          <w:rPr>
            <w:rFonts w:ascii="Calibri" w:hAnsi="Calibri" w:cs="Calibri"/>
            <w:noProof/>
            <w:sz w:val="22"/>
            <w:szCs w:val="22"/>
            <w:lang w:val="en-US" w:eastAsia="en-US"/>
          </w:rPr>
          <w:tab/>
        </w:r>
        <w:r w:rsidR="00315827">
          <w:rPr>
            <w:rStyle w:val="Hyperlink"/>
            <w:lang w:val="en-US" w:eastAsia="en-US"/>
          </w:rPr>
          <w:t>Proceeds and fees</w:t>
        </w:r>
        <w:r w:rsidR="00315827">
          <w:rPr>
            <w:lang w:val="en-US" w:eastAsia="en-US"/>
          </w:rPr>
          <w:tab/>
        </w:r>
        <w:r w:rsidR="00315827">
          <w:rPr>
            <w:lang w:val="en-US" w:eastAsia="en-US"/>
          </w:rPr>
          <w:fldChar w:fldCharType="begin"/>
        </w:r>
        <w:r w:rsidR="00315827">
          <w:rPr>
            <w:lang w:val="en-US" w:eastAsia="en-US"/>
          </w:rPr>
          <w:instrText xml:space="preserve"> PAGEREF _Toc256000337 \h </w:instrText>
        </w:r>
        <w:r w:rsidR="00315827">
          <w:rPr>
            <w:lang w:val="en-US" w:eastAsia="en-US"/>
          </w:rPr>
        </w:r>
        <w:r w:rsidR="00315827">
          <w:rPr>
            <w:lang w:val="en-US" w:eastAsia="en-US"/>
          </w:rPr>
          <w:fldChar w:fldCharType="separate"/>
        </w:r>
        <w:r w:rsidR="00315827">
          <w:rPr>
            <w:lang w:val="en-US" w:eastAsia="en-US"/>
          </w:rPr>
          <w:t>278</w:t>
        </w:r>
        <w:r w:rsidR="00315827">
          <w:rPr>
            <w:lang w:val="en-US" w:eastAsia="en-US"/>
          </w:rPr>
          <w:fldChar w:fldCharType="end"/>
        </w:r>
      </w:hyperlink>
    </w:p>
    <w:p w14:paraId="3AE33587" w14:textId="77777777" w:rsidR="007A578F" w:rsidRDefault="00764509">
      <w:pPr>
        <w:pStyle w:val="TOC8"/>
        <w:widowControl/>
        <w:rPr>
          <w:rFonts w:ascii="Calibri" w:hAnsi="Calibri" w:cs="Calibri"/>
          <w:noProof/>
          <w:sz w:val="22"/>
          <w:szCs w:val="22"/>
          <w:lang w:val="en-US"/>
        </w:rPr>
      </w:pPr>
      <w:hyperlink w:anchor="_Toc256000338" w:history="1">
        <w:r w:rsidR="00315827">
          <w:rPr>
            <w:rStyle w:val="Hyperlink"/>
            <w:lang w:val="en-US" w:eastAsia="en-US"/>
          </w:rPr>
          <w:t>3.18.4A</w:t>
        </w:r>
        <w:r w:rsidR="00315827">
          <w:rPr>
            <w:rFonts w:ascii="Calibri" w:hAnsi="Calibri" w:cs="Calibri"/>
            <w:noProof/>
            <w:sz w:val="22"/>
            <w:szCs w:val="22"/>
            <w:lang w:val="en-US" w:eastAsia="en-US"/>
          </w:rPr>
          <w:tab/>
        </w:r>
        <w:r w:rsidR="00315827">
          <w:rPr>
            <w:rStyle w:val="Hyperlink"/>
            <w:lang w:val="en-US" w:eastAsia="en-US"/>
          </w:rPr>
          <w:t>Secondary trading proceeds and margin</w:t>
        </w:r>
        <w:r w:rsidR="00315827">
          <w:rPr>
            <w:lang w:val="en-US" w:eastAsia="en-US"/>
          </w:rPr>
          <w:tab/>
        </w:r>
        <w:r w:rsidR="00315827">
          <w:rPr>
            <w:lang w:val="en-US" w:eastAsia="en-US"/>
          </w:rPr>
          <w:fldChar w:fldCharType="begin"/>
        </w:r>
        <w:r w:rsidR="00315827">
          <w:rPr>
            <w:lang w:val="en-US" w:eastAsia="en-US"/>
          </w:rPr>
          <w:instrText xml:space="preserve"> PAGEREF _Toc256000338 \h </w:instrText>
        </w:r>
        <w:r w:rsidR="00315827">
          <w:rPr>
            <w:lang w:val="en-US" w:eastAsia="en-US"/>
          </w:rPr>
        </w:r>
        <w:r w:rsidR="00315827">
          <w:rPr>
            <w:lang w:val="en-US" w:eastAsia="en-US"/>
          </w:rPr>
          <w:fldChar w:fldCharType="separate"/>
        </w:r>
        <w:r w:rsidR="00315827">
          <w:rPr>
            <w:lang w:val="en-US" w:eastAsia="en-US"/>
          </w:rPr>
          <w:t>279</w:t>
        </w:r>
        <w:r w:rsidR="00315827">
          <w:rPr>
            <w:lang w:val="en-US" w:eastAsia="en-US"/>
          </w:rPr>
          <w:fldChar w:fldCharType="end"/>
        </w:r>
      </w:hyperlink>
    </w:p>
    <w:p w14:paraId="39894998" w14:textId="77777777" w:rsidR="007A578F" w:rsidRDefault="00764509">
      <w:pPr>
        <w:pStyle w:val="TOC8"/>
        <w:widowControl/>
        <w:rPr>
          <w:rFonts w:ascii="Calibri" w:hAnsi="Calibri" w:cs="Calibri"/>
          <w:noProof/>
          <w:sz w:val="22"/>
          <w:szCs w:val="22"/>
          <w:lang w:val="en-US"/>
        </w:rPr>
      </w:pPr>
      <w:hyperlink w:anchor="_Toc256000339" w:history="1">
        <w:r w:rsidR="00315827">
          <w:rPr>
            <w:rStyle w:val="Hyperlink"/>
            <w:lang w:val="en-US" w:eastAsia="en-US"/>
          </w:rPr>
          <w:t>3.18.5</w:t>
        </w:r>
        <w:r w:rsidR="00315827">
          <w:rPr>
            <w:rFonts w:ascii="Calibri" w:hAnsi="Calibri" w:cs="Calibri"/>
            <w:noProof/>
            <w:sz w:val="22"/>
            <w:szCs w:val="22"/>
            <w:lang w:val="en-US" w:eastAsia="en-US"/>
          </w:rPr>
          <w:tab/>
        </w:r>
        <w:r w:rsidR="00315827">
          <w:rPr>
            <w:rStyle w:val="Hyperlink"/>
            <w:lang w:val="en-US" w:eastAsia="en-US"/>
          </w:rPr>
          <w:t>Settlement residue committee</w:t>
        </w:r>
        <w:r w:rsidR="00315827">
          <w:rPr>
            <w:lang w:val="en-US" w:eastAsia="en-US"/>
          </w:rPr>
          <w:tab/>
        </w:r>
        <w:r w:rsidR="00315827">
          <w:rPr>
            <w:lang w:val="en-US" w:eastAsia="en-US"/>
          </w:rPr>
          <w:fldChar w:fldCharType="begin"/>
        </w:r>
        <w:r w:rsidR="00315827">
          <w:rPr>
            <w:lang w:val="en-US" w:eastAsia="en-US"/>
          </w:rPr>
          <w:instrText xml:space="preserve"> PAGEREF _Toc256000339 \h </w:instrText>
        </w:r>
        <w:r w:rsidR="00315827">
          <w:rPr>
            <w:lang w:val="en-US" w:eastAsia="en-US"/>
          </w:rPr>
        </w:r>
        <w:r w:rsidR="00315827">
          <w:rPr>
            <w:lang w:val="en-US" w:eastAsia="en-US"/>
          </w:rPr>
          <w:fldChar w:fldCharType="separate"/>
        </w:r>
        <w:r w:rsidR="00315827">
          <w:rPr>
            <w:lang w:val="en-US" w:eastAsia="en-US"/>
          </w:rPr>
          <w:t>280</w:t>
        </w:r>
        <w:r w:rsidR="00315827">
          <w:rPr>
            <w:lang w:val="en-US" w:eastAsia="en-US"/>
          </w:rPr>
          <w:fldChar w:fldCharType="end"/>
        </w:r>
      </w:hyperlink>
    </w:p>
    <w:p w14:paraId="62D925FB" w14:textId="77777777" w:rsidR="007A578F" w:rsidRDefault="00764509">
      <w:pPr>
        <w:pStyle w:val="TOC6"/>
        <w:widowControl/>
        <w:rPr>
          <w:rFonts w:ascii="Calibri" w:hAnsi="Calibri" w:cs="Calibri"/>
          <w:noProof/>
          <w:sz w:val="22"/>
          <w:szCs w:val="22"/>
          <w:lang w:val="en-US"/>
        </w:rPr>
      </w:pPr>
      <w:hyperlink w:anchor="_Toc256000340" w:history="1">
        <w:r w:rsidR="00315827">
          <w:rPr>
            <w:rStyle w:val="Hyperlink"/>
            <w:lang w:val="en-US" w:eastAsia="en-US"/>
          </w:rPr>
          <w:t>3.19</w:t>
        </w:r>
        <w:r w:rsidR="00315827">
          <w:rPr>
            <w:rFonts w:ascii="Calibri" w:hAnsi="Calibri" w:cs="Calibri"/>
            <w:noProof/>
            <w:sz w:val="22"/>
            <w:szCs w:val="22"/>
            <w:lang w:val="en-US" w:eastAsia="en-US"/>
          </w:rPr>
          <w:tab/>
        </w:r>
        <w:r w:rsidR="00315827">
          <w:rPr>
            <w:rStyle w:val="Hyperlink"/>
            <w:lang w:val="en-US" w:eastAsia="en-US"/>
          </w:rPr>
          <w:t>Market Management Systems Access Procedures</w:t>
        </w:r>
        <w:r w:rsidR="00315827">
          <w:rPr>
            <w:lang w:val="en-US" w:eastAsia="en-US"/>
          </w:rPr>
          <w:tab/>
        </w:r>
        <w:r w:rsidR="00315827">
          <w:rPr>
            <w:lang w:val="en-US" w:eastAsia="en-US"/>
          </w:rPr>
          <w:fldChar w:fldCharType="begin"/>
        </w:r>
        <w:r w:rsidR="00315827">
          <w:rPr>
            <w:lang w:val="en-US" w:eastAsia="en-US"/>
          </w:rPr>
          <w:instrText xml:space="preserve"> PAGEREF _Toc256000340 \h </w:instrText>
        </w:r>
        <w:r w:rsidR="00315827">
          <w:rPr>
            <w:lang w:val="en-US" w:eastAsia="en-US"/>
          </w:rPr>
        </w:r>
        <w:r w:rsidR="00315827">
          <w:rPr>
            <w:lang w:val="en-US" w:eastAsia="en-US"/>
          </w:rPr>
          <w:fldChar w:fldCharType="separate"/>
        </w:r>
        <w:r w:rsidR="00315827">
          <w:rPr>
            <w:lang w:val="en-US" w:eastAsia="en-US"/>
          </w:rPr>
          <w:t>281</w:t>
        </w:r>
        <w:r w:rsidR="00315827">
          <w:rPr>
            <w:lang w:val="en-US" w:eastAsia="en-US"/>
          </w:rPr>
          <w:fldChar w:fldCharType="end"/>
        </w:r>
      </w:hyperlink>
    </w:p>
    <w:p w14:paraId="3F92FF40" w14:textId="77777777" w:rsidR="007A578F" w:rsidRDefault="00764509">
      <w:pPr>
        <w:pStyle w:val="TOC6"/>
        <w:widowControl/>
        <w:rPr>
          <w:rFonts w:ascii="Calibri" w:hAnsi="Calibri" w:cs="Calibri"/>
          <w:noProof/>
          <w:sz w:val="22"/>
          <w:szCs w:val="22"/>
          <w:lang w:val="en-US"/>
        </w:rPr>
      </w:pPr>
      <w:hyperlink w:anchor="_Toc256000341" w:history="1">
        <w:r w:rsidR="00315827">
          <w:rPr>
            <w:rStyle w:val="Hyperlink"/>
            <w:lang w:val="en-US" w:eastAsia="en-US"/>
          </w:rPr>
          <w:t>3.20</w:t>
        </w:r>
        <w:r w:rsidR="00315827">
          <w:rPr>
            <w:rFonts w:ascii="Calibri" w:hAnsi="Calibri" w:cs="Calibri"/>
            <w:noProof/>
            <w:sz w:val="22"/>
            <w:szCs w:val="22"/>
            <w:lang w:val="en-US" w:eastAsia="en-US"/>
          </w:rPr>
          <w:tab/>
        </w:r>
        <w:r w:rsidR="00315827">
          <w:rPr>
            <w:rStyle w:val="Hyperlink"/>
            <w:lang w:val="en-US" w:eastAsia="en-US"/>
          </w:rPr>
          <w:t>Reliability and Emergency Reserve Trader</w:t>
        </w:r>
        <w:r w:rsidR="00315827">
          <w:rPr>
            <w:lang w:val="en-US" w:eastAsia="en-US"/>
          </w:rPr>
          <w:tab/>
        </w:r>
        <w:r w:rsidR="00315827">
          <w:rPr>
            <w:lang w:val="en-US" w:eastAsia="en-US"/>
          </w:rPr>
          <w:fldChar w:fldCharType="begin"/>
        </w:r>
        <w:r w:rsidR="00315827">
          <w:rPr>
            <w:lang w:val="en-US" w:eastAsia="en-US"/>
          </w:rPr>
          <w:instrText xml:space="preserve"> PAGEREF _Toc256000341 \h </w:instrText>
        </w:r>
        <w:r w:rsidR="00315827">
          <w:rPr>
            <w:lang w:val="en-US" w:eastAsia="en-US"/>
          </w:rPr>
        </w:r>
        <w:r w:rsidR="00315827">
          <w:rPr>
            <w:lang w:val="en-US" w:eastAsia="en-US"/>
          </w:rPr>
          <w:fldChar w:fldCharType="separate"/>
        </w:r>
        <w:r w:rsidR="00315827">
          <w:rPr>
            <w:lang w:val="en-US" w:eastAsia="en-US"/>
          </w:rPr>
          <w:t>282</w:t>
        </w:r>
        <w:r w:rsidR="00315827">
          <w:rPr>
            <w:lang w:val="en-US" w:eastAsia="en-US"/>
          </w:rPr>
          <w:fldChar w:fldCharType="end"/>
        </w:r>
      </w:hyperlink>
    </w:p>
    <w:p w14:paraId="055717C4" w14:textId="77777777" w:rsidR="007A578F" w:rsidRDefault="00764509">
      <w:pPr>
        <w:pStyle w:val="TOC8"/>
        <w:widowControl/>
        <w:rPr>
          <w:rFonts w:ascii="Calibri" w:hAnsi="Calibri" w:cs="Calibri"/>
          <w:noProof/>
          <w:sz w:val="22"/>
          <w:szCs w:val="22"/>
          <w:lang w:val="en-US"/>
        </w:rPr>
      </w:pPr>
      <w:hyperlink w:anchor="_Toc256000342" w:history="1">
        <w:r w:rsidR="00315827">
          <w:rPr>
            <w:rStyle w:val="Hyperlink"/>
            <w:lang w:val="en-US" w:eastAsia="en-US"/>
          </w:rPr>
          <w:t>3.20.1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_Toc256000342 \h </w:instrText>
        </w:r>
        <w:r w:rsidR="00315827">
          <w:rPr>
            <w:lang w:val="en-US" w:eastAsia="en-US"/>
          </w:rPr>
        </w:r>
        <w:r w:rsidR="00315827">
          <w:rPr>
            <w:lang w:val="en-US" w:eastAsia="en-US"/>
          </w:rPr>
          <w:fldChar w:fldCharType="separate"/>
        </w:r>
        <w:r w:rsidR="00315827">
          <w:rPr>
            <w:lang w:val="en-US" w:eastAsia="en-US"/>
          </w:rPr>
          <w:t>282</w:t>
        </w:r>
        <w:r w:rsidR="00315827">
          <w:rPr>
            <w:lang w:val="en-US" w:eastAsia="en-US"/>
          </w:rPr>
          <w:fldChar w:fldCharType="end"/>
        </w:r>
      </w:hyperlink>
    </w:p>
    <w:p w14:paraId="793761B0" w14:textId="77777777" w:rsidR="007A578F" w:rsidRDefault="00764509">
      <w:pPr>
        <w:pStyle w:val="TOC8"/>
        <w:widowControl/>
        <w:rPr>
          <w:rFonts w:ascii="Calibri" w:hAnsi="Calibri" w:cs="Calibri"/>
          <w:noProof/>
          <w:sz w:val="22"/>
          <w:szCs w:val="22"/>
          <w:lang w:val="en-US"/>
        </w:rPr>
      </w:pPr>
      <w:hyperlink w:anchor="_Toc256000343" w:history="1">
        <w:r w:rsidR="00315827">
          <w:rPr>
            <w:rStyle w:val="Hyperlink"/>
            <w:lang w:val="en-US" w:eastAsia="en-US"/>
          </w:rPr>
          <w:t>3.20.2</w:t>
        </w:r>
        <w:r w:rsidR="00315827">
          <w:rPr>
            <w:rFonts w:ascii="Calibri" w:hAnsi="Calibri" w:cs="Calibri"/>
            <w:noProof/>
            <w:sz w:val="22"/>
            <w:szCs w:val="22"/>
            <w:lang w:val="en-US" w:eastAsia="en-US"/>
          </w:rPr>
          <w:tab/>
        </w:r>
        <w:r w:rsidR="00315827">
          <w:rPr>
            <w:rStyle w:val="Hyperlink"/>
            <w:lang w:val="en-US" w:eastAsia="en-US"/>
          </w:rPr>
          <w:t>Reliability and emergency reserve trader</w:t>
        </w:r>
        <w:r w:rsidR="00315827">
          <w:rPr>
            <w:lang w:val="en-US" w:eastAsia="en-US"/>
          </w:rPr>
          <w:tab/>
        </w:r>
        <w:r w:rsidR="00315827">
          <w:rPr>
            <w:lang w:val="en-US" w:eastAsia="en-US"/>
          </w:rPr>
          <w:fldChar w:fldCharType="begin"/>
        </w:r>
        <w:r w:rsidR="00315827">
          <w:rPr>
            <w:lang w:val="en-US" w:eastAsia="en-US"/>
          </w:rPr>
          <w:instrText xml:space="preserve"> PAGEREF _Toc256000343 \h </w:instrText>
        </w:r>
        <w:r w:rsidR="00315827">
          <w:rPr>
            <w:lang w:val="en-US" w:eastAsia="en-US"/>
          </w:rPr>
        </w:r>
        <w:r w:rsidR="00315827">
          <w:rPr>
            <w:lang w:val="en-US" w:eastAsia="en-US"/>
          </w:rPr>
          <w:fldChar w:fldCharType="separate"/>
        </w:r>
        <w:r w:rsidR="00315827">
          <w:rPr>
            <w:lang w:val="en-US" w:eastAsia="en-US"/>
          </w:rPr>
          <w:t>282</w:t>
        </w:r>
        <w:r w:rsidR="00315827">
          <w:rPr>
            <w:lang w:val="en-US" w:eastAsia="en-US"/>
          </w:rPr>
          <w:fldChar w:fldCharType="end"/>
        </w:r>
      </w:hyperlink>
    </w:p>
    <w:p w14:paraId="5CAB9293" w14:textId="77777777" w:rsidR="007A578F" w:rsidRDefault="00764509">
      <w:pPr>
        <w:pStyle w:val="TOC8"/>
        <w:widowControl/>
        <w:rPr>
          <w:rFonts w:ascii="Calibri" w:hAnsi="Calibri" w:cs="Calibri"/>
          <w:noProof/>
          <w:sz w:val="22"/>
          <w:szCs w:val="22"/>
          <w:lang w:val="en-US"/>
        </w:rPr>
      </w:pPr>
      <w:hyperlink w:anchor="_Toc256000344" w:history="1">
        <w:r w:rsidR="00315827">
          <w:rPr>
            <w:rStyle w:val="Hyperlink"/>
            <w:lang w:val="en-US" w:eastAsia="en-US"/>
          </w:rPr>
          <w:t>3.20.3</w:t>
        </w:r>
        <w:r w:rsidR="00315827">
          <w:rPr>
            <w:rFonts w:ascii="Calibri" w:hAnsi="Calibri" w:cs="Calibri"/>
            <w:noProof/>
            <w:sz w:val="22"/>
            <w:szCs w:val="22"/>
            <w:lang w:val="en-US" w:eastAsia="en-US"/>
          </w:rPr>
          <w:tab/>
        </w:r>
        <w:r w:rsidR="00315827">
          <w:rPr>
            <w:rStyle w:val="Hyperlink"/>
            <w:lang w:val="en-US" w:eastAsia="en-US"/>
          </w:rPr>
          <w:t>Reserve contracts</w:t>
        </w:r>
        <w:r w:rsidR="00315827">
          <w:rPr>
            <w:lang w:val="en-US" w:eastAsia="en-US"/>
          </w:rPr>
          <w:tab/>
        </w:r>
        <w:r w:rsidR="00315827">
          <w:rPr>
            <w:lang w:val="en-US" w:eastAsia="en-US"/>
          </w:rPr>
          <w:fldChar w:fldCharType="begin"/>
        </w:r>
        <w:r w:rsidR="00315827">
          <w:rPr>
            <w:lang w:val="en-US" w:eastAsia="en-US"/>
          </w:rPr>
          <w:instrText xml:space="preserve"> PAGEREF _Toc256000344 \h </w:instrText>
        </w:r>
        <w:r w:rsidR="00315827">
          <w:rPr>
            <w:lang w:val="en-US" w:eastAsia="en-US"/>
          </w:rPr>
        </w:r>
        <w:r w:rsidR="00315827">
          <w:rPr>
            <w:lang w:val="en-US" w:eastAsia="en-US"/>
          </w:rPr>
          <w:fldChar w:fldCharType="separate"/>
        </w:r>
        <w:r w:rsidR="00315827">
          <w:rPr>
            <w:lang w:val="en-US" w:eastAsia="en-US"/>
          </w:rPr>
          <w:t>283</w:t>
        </w:r>
        <w:r w:rsidR="00315827">
          <w:rPr>
            <w:lang w:val="en-US" w:eastAsia="en-US"/>
          </w:rPr>
          <w:fldChar w:fldCharType="end"/>
        </w:r>
      </w:hyperlink>
    </w:p>
    <w:p w14:paraId="3D22F223" w14:textId="77777777" w:rsidR="007A578F" w:rsidRDefault="00764509">
      <w:pPr>
        <w:pStyle w:val="TOC8"/>
        <w:widowControl/>
        <w:rPr>
          <w:rFonts w:ascii="Calibri" w:hAnsi="Calibri" w:cs="Calibri"/>
          <w:noProof/>
          <w:sz w:val="22"/>
          <w:szCs w:val="22"/>
          <w:lang w:val="en-US"/>
        </w:rPr>
      </w:pPr>
      <w:hyperlink w:anchor="_Toc256000345" w:history="1">
        <w:r w:rsidR="00315827">
          <w:rPr>
            <w:rStyle w:val="Hyperlink"/>
            <w:lang w:val="en-US" w:eastAsia="en-US"/>
          </w:rPr>
          <w:t>3.20.4</w:t>
        </w:r>
        <w:r w:rsidR="00315827">
          <w:rPr>
            <w:rFonts w:ascii="Calibri" w:hAnsi="Calibri" w:cs="Calibri"/>
            <w:noProof/>
            <w:sz w:val="22"/>
            <w:szCs w:val="22"/>
            <w:lang w:val="en-US" w:eastAsia="en-US"/>
          </w:rPr>
          <w:tab/>
        </w:r>
        <w:r w:rsidR="00315827">
          <w:rPr>
            <w:rStyle w:val="Hyperlink"/>
            <w:lang w:val="en-US" w:eastAsia="en-US"/>
          </w:rPr>
          <w:t>Dispatch pricing methodology for unscheduled reserve contracts</w:t>
        </w:r>
        <w:r w:rsidR="00315827">
          <w:rPr>
            <w:lang w:val="en-US" w:eastAsia="en-US"/>
          </w:rPr>
          <w:tab/>
        </w:r>
        <w:r w:rsidR="00315827">
          <w:rPr>
            <w:lang w:val="en-US" w:eastAsia="en-US"/>
          </w:rPr>
          <w:fldChar w:fldCharType="begin"/>
        </w:r>
        <w:r w:rsidR="00315827">
          <w:rPr>
            <w:lang w:val="en-US" w:eastAsia="en-US"/>
          </w:rPr>
          <w:instrText xml:space="preserve"> PAGEREF _Toc256000345 \h </w:instrText>
        </w:r>
        <w:r w:rsidR="00315827">
          <w:rPr>
            <w:lang w:val="en-US" w:eastAsia="en-US"/>
          </w:rPr>
        </w:r>
        <w:r w:rsidR="00315827">
          <w:rPr>
            <w:lang w:val="en-US" w:eastAsia="en-US"/>
          </w:rPr>
          <w:fldChar w:fldCharType="separate"/>
        </w:r>
        <w:r w:rsidR="00315827">
          <w:rPr>
            <w:lang w:val="en-US" w:eastAsia="en-US"/>
          </w:rPr>
          <w:t>285</w:t>
        </w:r>
        <w:r w:rsidR="00315827">
          <w:rPr>
            <w:lang w:val="en-US" w:eastAsia="en-US"/>
          </w:rPr>
          <w:fldChar w:fldCharType="end"/>
        </w:r>
      </w:hyperlink>
    </w:p>
    <w:p w14:paraId="00AFEF4D" w14:textId="77777777" w:rsidR="007A578F" w:rsidRDefault="00764509">
      <w:pPr>
        <w:pStyle w:val="TOC8"/>
        <w:widowControl/>
        <w:rPr>
          <w:rFonts w:ascii="Calibri" w:hAnsi="Calibri" w:cs="Calibri"/>
          <w:noProof/>
          <w:sz w:val="22"/>
          <w:szCs w:val="22"/>
          <w:lang w:val="en-US"/>
        </w:rPr>
      </w:pPr>
      <w:hyperlink w:anchor="_Toc256000346" w:history="1">
        <w:r w:rsidR="00315827">
          <w:rPr>
            <w:rStyle w:val="Hyperlink"/>
            <w:lang w:val="en-US" w:eastAsia="en-US"/>
          </w:rPr>
          <w:t>3.20.5</w:t>
        </w:r>
        <w:r w:rsidR="00315827">
          <w:rPr>
            <w:rFonts w:ascii="Calibri" w:hAnsi="Calibri" w:cs="Calibri"/>
            <w:noProof/>
            <w:sz w:val="22"/>
            <w:szCs w:val="22"/>
            <w:lang w:val="en-US" w:eastAsia="en-US"/>
          </w:rPr>
          <w:tab/>
        </w:r>
        <w:r w:rsidR="00315827">
          <w:rPr>
            <w:rStyle w:val="Hyperlink"/>
            <w:lang w:val="en-US" w:eastAsia="en-US"/>
          </w:rPr>
          <w:t>AEMO's risk management and accounts relating to the reliability safety net</w:t>
        </w:r>
        <w:r w:rsidR="00315827">
          <w:rPr>
            <w:lang w:val="en-US" w:eastAsia="en-US"/>
          </w:rPr>
          <w:tab/>
        </w:r>
        <w:r w:rsidR="00315827">
          <w:rPr>
            <w:lang w:val="en-US" w:eastAsia="en-US"/>
          </w:rPr>
          <w:fldChar w:fldCharType="begin"/>
        </w:r>
        <w:r w:rsidR="00315827">
          <w:rPr>
            <w:lang w:val="en-US" w:eastAsia="en-US"/>
          </w:rPr>
          <w:instrText xml:space="preserve"> PAGEREF _Toc256000346 \h </w:instrText>
        </w:r>
        <w:r w:rsidR="00315827">
          <w:rPr>
            <w:lang w:val="en-US" w:eastAsia="en-US"/>
          </w:rPr>
        </w:r>
        <w:r w:rsidR="00315827">
          <w:rPr>
            <w:lang w:val="en-US" w:eastAsia="en-US"/>
          </w:rPr>
          <w:fldChar w:fldCharType="separate"/>
        </w:r>
        <w:r w:rsidR="00315827">
          <w:rPr>
            <w:lang w:val="en-US" w:eastAsia="en-US"/>
          </w:rPr>
          <w:t>285</w:t>
        </w:r>
        <w:r w:rsidR="00315827">
          <w:rPr>
            <w:lang w:val="en-US" w:eastAsia="en-US"/>
          </w:rPr>
          <w:fldChar w:fldCharType="end"/>
        </w:r>
      </w:hyperlink>
    </w:p>
    <w:p w14:paraId="787C147E" w14:textId="77777777" w:rsidR="007A578F" w:rsidRDefault="00764509">
      <w:pPr>
        <w:pStyle w:val="TOC8"/>
        <w:widowControl/>
        <w:rPr>
          <w:rFonts w:ascii="Calibri" w:hAnsi="Calibri" w:cs="Calibri"/>
          <w:noProof/>
          <w:sz w:val="22"/>
          <w:szCs w:val="22"/>
          <w:lang w:val="en-US"/>
        </w:rPr>
      </w:pPr>
      <w:hyperlink w:anchor="_Toc256000347" w:history="1">
        <w:r w:rsidR="00315827">
          <w:rPr>
            <w:rStyle w:val="Hyperlink"/>
            <w:lang w:val="en-US" w:eastAsia="en-US"/>
          </w:rPr>
          <w:t>3.20.6</w:t>
        </w:r>
        <w:r w:rsidR="00315827">
          <w:rPr>
            <w:rFonts w:ascii="Calibri" w:hAnsi="Calibri" w:cs="Calibri"/>
            <w:noProof/>
            <w:sz w:val="22"/>
            <w:szCs w:val="22"/>
            <w:lang w:val="en-US" w:eastAsia="en-US"/>
          </w:rPr>
          <w:tab/>
        </w:r>
        <w:r w:rsidR="00315827">
          <w:rPr>
            <w:rStyle w:val="Hyperlink"/>
            <w:lang w:val="en-US" w:eastAsia="en-US"/>
          </w:rPr>
          <w:t>Reporting on RERT by AEMO</w:t>
        </w:r>
        <w:r w:rsidR="00315827">
          <w:rPr>
            <w:lang w:val="en-US" w:eastAsia="en-US"/>
          </w:rPr>
          <w:tab/>
        </w:r>
        <w:r w:rsidR="00315827">
          <w:rPr>
            <w:lang w:val="en-US" w:eastAsia="en-US"/>
          </w:rPr>
          <w:fldChar w:fldCharType="begin"/>
        </w:r>
        <w:r w:rsidR="00315827">
          <w:rPr>
            <w:lang w:val="en-US" w:eastAsia="en-US"/>
          </w:rPr>
          <w:instrText xml:space="preserve"> PAGEREF _Toc256000347 \h </w:instrText>
        </w:r>
        <w:r w:rsidR="00315827">
          <w:rPr>
            <w:lang w:val="en-US" w:eastAsia="en-US"/>
          </w:rPr>
        </w:r>
        <w:r w:rsidR="00315827">
          <w:rPr>
            <w:lang w:val="en-US" w:eastAsia="en-US"/>
          </w:rPr>
          <w:fldChar w:fldCharType="separate"/>
        </w:r>
        <w:r w:rsidR="00315827">
          <w:rPr>
            <w:lang w:val="en-US" w:eastAsia="en-US"/>
          </w:rPr>
          <w:t>285</w:t>
        </w:r>
        <w:r w:rsidR="00315827">
          <w:rPr>
            <w:lang w:val="en-US" w:eastAsia="en-US"/>
          </w:rPr>
          <w:fldChar w:fldCharType="end"/>
        </w:r>
      </w:hyperlink>
    </w:p>
    <w:p w14:paraId="4B2B1677" w14:textId="77777777" w:rsidR="007A578F" w:rsidRDefault="00764509">
      <w:pPr>
        <w:pStyle w:val="TOC8"/>
        <w:widowControl/>
        <w:rPr>
          <w:rFonts w:ascii="Calibri" w:hAnsi="Calibri" w:cs="Calibri"/>
          <w:noProof/>
          <w:sz w:val="22"/>
          <w:szCs w:val="22"/>
          <w:lang w:val="en-US"/>
        </w:rPr>
      </w:pPr>
      <w:hyperlink w:anchor="_Toc256000348" w:history="1">
        <w:r w:rsidR="00315827">
          <w:rPr>
            <w:rStyle w:val="Hyperlink"/>
            <w:lang w:val="en-US" w:eastAsia="en-US"/>
          </w:rPr>
          <w:t>3.20.7</w:t>
        </w:r>
        <w:r w:rsidR="00315827">
          <w:rPr>
            <w:rFonts w:ascii="Calibri" w:hAnsi="Calibri" w:cs="Calibri"/>
            <w:noProof/>
            <w:sz w:val="22"/>
            <w:szCs w:val="22"/>
            <w:lang w:val="en-US" w:eastAsia="en-US"/>
          </w:rPr>
          <w:tab/>
        </w:r>
        <w:r w:rsidR="00315827">
          <w:rPr>
            <w:rStyle w:val="Hyperlink"/>
            <w:lang w:val="en-US" w:eastAsia="en-US"/>
          </w:rPr>
          <w:t>AEMO's exercise of the RERT</w:t>
        </w:r>
        <w:r w:rsidR="00315827">
          <w:rPr>
            <w:lang w:val="en-US" w:eastAsia="en-US"/>
          </w:rPr>
          <w:tab/>
        </w:r>
        <w:r w:rsidR="00315827">
          <w:rPr>
            <w:lang w:val="en-US" w:eastAsia="en-US"/>
          </w:rPr>
          <w:fldChar w:fldCharType="begin"/>
        </w:r>
        <w:r w:rsidR="00315827">
          <w:rPr>
            <w:lang w:val="en-US" w:eastAsia="en-US"/>
          </w:rPr>
          <w:instrText xml:space="preserve"> PAGEREF _Toc256000348 \h </w:instrText>
        </w:r>
        <w:r w:rsidR="00315827">
          <w:rPr>
            <w:lang w:val="en-US" w:eastAsia="en-US"/>
          </w:rPr>
        </w:r>
        <w:r w:rsidR="00315827">
          <w:rPr>
            <w:lang w:val="en-US" w:eastAsia="en-US"/>
          </w:rPr>
          <w:fldChar w:fldCharType="separate"/>
        </w:r>
        <w:r w:rsidR="00315827">
          <w:rPr>
            <w:lang w:val="en-US" w:eastAsia="en-US"/>
          </w:rPr>
          <w:t>288</w:t>
        </w:r>
        <w:r w:rsidR="00315827">
          <w:rPr>
            <w:lang w:val="en-US" w:eastAsia="en-US"/>
          </w:rPr>
          <w:fldChar w:fldCharType="end"/>
        </w:r>
      </w:hyperlink>
    </w:p>
    <w:p w14:paraId="4F09BFCD" w14:textId="77777777" w:rsidR="007A578F" w:rsidRDefault="00764509">
      <w:pPr>
        <w:pStyle w:val="TOC8"/>
        <w:widowControl/>
        <w:rPr>
          <w:rFonts w:ascii="Calibri" w:hAnsi="Calibri" w:cs="Calibri"/>
          <w:noProof/>
          <w:sz w:val="22"/>
          <w:szCs w:val="22"/>
          <w:lang w:val="en-US"/>
        </w:rPr>
      </w:pPr>
      <w:hyperlink w:anchor="_Toc256000349" w:history="1">
        <w:r w:rsidR="00315827">
          <w:rPr>
            <w:rStyle w:val="Hyperlink"/>
            <w:lang w:val="en-US" w:eastAsia="en-US"/>
          </w:rPr>
          <w:t>3.20.8</w:t>
        </w:r>
        <w:r w:rsidR="00315827">
          <w:rPr>
            <w:rFonts w:ascii="Calibri" w:hAnsi="Calibri" w:cs="Calibri"/>
            <w:noProof/>
            <w:sz w:val="22"/>
            <w:szCs w:val="22"/>
            <w:lang w:val="en-US" w:eastAsia="en-US"/>
          </w:rPr>
          <w:tab/>
        </w:r>
        <w:r w:rsidR="00315827">
          <w:rPr>
            <w:rStyle w:val="Hyperlink"/>
            <w:lang w:val="en-US" w:eastAsia="en-US"/>
          </w:rPr>
          <w:t>RERT Guidelines</w:t>
        </w:r>
        <w:r w:rsidR="00315827">
          <w:rPr>
            <w:lang w:val="en-US" w:eastAsia="en-US"/>
          </w:rPr>
          <w:tab/>
        </w:r>
        <w:r w:rsidR="00315827">
          <w:rPr>
            <w:lang w:val="en-US" w:eastAsia="en-US"/>
          </w:rPr>
          <w:fldChar w:fldCharType="begin"/>
        </w:r>
        <w:r w:rsidR="00315827">
          <w:rPr>
            <w:lang w:val="en-US" w:eastAsia="en-US"/>
          </w:rPr>
          <w:instrText xml:space="preserve"> PAGEREF _Toc256000349 \h </w:instrText>
        </w:r>
        <w:r w:rsidR="00315827">
          <w:rPr>
            <w:lang w:val="en-US" w:eastAsia="en-US"/>
          </w:rPr>
        </w:r>
        <w:r w:rsidR="00315827">
          <w:rPr>
            <w:lang w:val="en-US" w:eastAsia="en-US"/>
          </w:rPr>
          <w:fldChar w:fldCharType="separate"/>
        </w:r>
        <w:r w:rsidR="00315827">
          <w:rPr>
            <w:lang w:val="en-US" w:eastAsia="en-US"/>
          </w:rPr>
          <w:t>289</w:t>
        </w:r>
        <w:r w:rsidR="00315827">
          <w:rPr>
            <w:lang w:val="en-US" w:eastAsia="en-US"/>
          </w:rPr>
          <w:fldChar w:fldCharType="end"/>
        </w:r>
      </w:hyperlink>
    </w:p>
    <w:p w14:paraId="440FFCE1" w14:textId="77777777" w:rsidR="007A578F" w:rsidRDefault="00764509">
      <w:pPr>
        <w:pStyle w:val="TOC8"/>
        <w:widowControl/>
        <w:rPr>
          <w:rFonts w:ascii="Calibri" w:hAnsi="Calibri" w:cs="Calibri"/>
          <w:noProof/>
          <w:sz w:val="22"/>
          <w:szCs w:val="22"/>
          <w:lang w:val="en-US"/>
        </w:rPr>
      </w:pPr>
      <w:hyperlink w:anchor="_Toc256000350" w:history="1">
        <w:r w:rsidR="00315827">
          <w:rPr>
            <w:rStyle w:val="Hyperlink"/>
            <w:lang w:val="en-US" w:eastAsia="en-US"/>
          </w:rPr>
          <w:t>3.20.9</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_Toc256000350 \h </w:instrText>
        </w:r>
        <w:r w:rsidR="00315827">
          <w:rPr>
            <w:lang w:val="en-US" w:eastAsia="en-US"/>
          </w:rPr>
        </w:r>
        <w:r w:rsidR="00315827">
          <w:rPr>
            <w:lang w:val="en-US" w:eastAsia="en-US"/>
          </w:rPr>
          <w:fldChar w:fldCharType="separate"/>
        </w:r>
        <w:r w:rsidR="00315827">
          <w:rPr>
            <w:lang w:val="en-US" w:eastAsia="en-US"/>
          </w:rPr>
          <w:t>290</w:t>
        </w:r>
        <w:r w:rsidR="00315827">
          <w:rPr>
            <w:lang w:val="en-US" w:eastAsia="en-US"/>
          </w:rPr>
          <w:fldChar w:fldCharType="end"/>
        </w:r>
      </w:hyperlink>
    </w:p>
    <w:p w14:paraId="346522AC" w14:textId="77777777" w:rsidR="007A578F" w:rsidRDefault="00764509">
      <w:pPr>
        <w:pStyle w:val="TOC6"/>
        <w:widowControl/>
        <w:rPr>
          <w:rFonts w:ascii="Calibri" w:hAnsi="Calibri" w:cs="Calibri"/>
          <w:noProof/>
          <w:sz w:val="22"/>
          <w:szCs w:val="22"/>
          <w:lang w:val="en-US"/>
        </w:rPr>
      </w:pPr>
      <w:hyperlink w:anchor="_Toc256000351" w:history="1">
        <w:r w:rsidR="00315827">
          <w:rPr>
            <w:rStyle w:val="Hyperlink"/>
            <w:lang w:val="en-US" w:eastAsia="en-US"/>
          </w:rPr>
          <w:t>Schedule 3.1</w:t>
        </w:r>
        <w:r w:rsidR="00315827">
          <w:rPr>
            <w:rFonts w:ascii="Calibri" w:hAnsi="Calibri" w:cs="Calibri"/>
            <w:noProof/>
            <w:sz w:val="22"/>
            <w:szCs w:val="22"/>
            <w:lang w:val="en-US" w:eastAsia="en-US"/>
          </w:rPr>
          <w:tab/>
        </w:r>
        <w:r w:rsidR="00315827">
          <w:rPr>
            <w:rStyle w:val="Hyperlink"/>
            <w:lang w:val="en-US" w:eastAsia="en-US"/>
          </w:rPr>
          <w:t>Bid and Offer Validation Data</w:t>
        </w:r>
        <w:r w:rsidR="00315827">
          <w:rPr>
            <w:lang w:val="en-US" w:eastAsia="en-US"/>
          </w:rPr>
          <w:tab/>
        </w:r>
        <w:r w:rsidR="00315827">
          <w:rPr>
            <w:lang w:val="en-US" w:eastAsia="en-US"/>
          </w:rPr>
          <w:fldChar w:fldCharType="begin"/>
        </w:r>
        <w:r w:rsidR="00315827">
          <w:rPr>
            <w:lang w:val="en-US" w:eastAsia="en-US"/>
          </w:rPr>
          <w:instrText xml:space="preserve"> PAGEREF _Toc256000351 \h </w:instrText>
        </w:r>
        <w:r w:rsidR="00315827">
          <w:rPr>
            <w:lang w:val="en-US" w:eastAsia="en-US"/>
          </w:rPr>
        </w:r>
        <w:r w:rsidR="00315827">
          <w:rPr>
            <w:lang w:val="en-US" w:eastAsia="en-US"/>
          </w:rPr>
          <w:fldChar w:fldCharType="separate"/>
        </w:r>
        <w:r w:rsidR="00315827">
          <w:rPr>
            <w:lang w:val="en-US" w:eastAsia="en-US"/>
          </w:rPr>
          <w:t>290</w:t>
        </w:r>
        <w:r w:rsidR="00315827">
          <w:rPr>
            <w:lang w:val="en-US" w:eastAsia="en-US"/>
          </w:rPr>
          <w:fldChar w:fldCharType="end"/>
        </w:r>
      </w:hyperlink>
    </w:p>
    <w:p w14:paraId="26EFFFA5" w14:textId="77777777" w:rsidR="007A578F" w:rsidRDefault="00764509">
      <w:pPr>
        <w:pStyle w:val="TOC6"/>
        <w:widowControl/>
        <w:rPr>
          <w:rFonts w:ascii="Calibri" w:hAnsi="Calibri" w:cs="Calibri"/>
          <w:noProof/>
          <w:sz w:val="22"/>
          <w:szCs w:val="22"/>
          <w:lang w:val="en-US"/>
        </w:rPr>
      </w:pPr>
      <w:hyperlink w:anchor="_Toc256000352" w:history="1">
        <w:r w:rsidR="00315827">
          <w:rPr>
            <w:rStyle w:val="Hyperlink"/>
            <w:lang w:val="en-US" w:eastAsia="en-US"/>
          </w:rPr>
          <w:t>Schedule 3.2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_Toc256000352 \h </w:instrText>
        </w:r>
        <w:r w:rsidR="00315827">
          <w:rPr>
            <w:lang w:val="en-US" w:eastAsia="en-US"/>
          </w:rPr>
        </w:r>
        <w:r w:rsidR="00315827">
          <w:rPr>
            <w:lang w:val="en-US" w:eastAsia="en-US"/>
          </w:rPr>
          <w:fldChar w:fldCharType="separate"/>
        </w:r>
        <w:r w:rsidR="00315827">
          <w:rPr>
            <w:lang w:val="en-US" w:eastAsia="en-US"/>
          </w:rPr>
          <w:t>294</w:t>
        </w:r>
        <w:r w:rsidR="00315827">
          <w:rPr>
            <w:lang w:val="en-US" w:eastAsia="en-US"/>
          </w:rPr>
          <w:fldChar w:fldCharType="end"/>
        </w:r>
      </w:hyperlink>
    </w:p>
    <w:p w14:paraId="602F2AA4" w14:textId="77777777" w:rsidR="007A578F" w:rsidRDefault="00764509">
      <w:pPr>
        <w:pStyle w:val="TOC6"/>
        <w:widowControl/>
        <w:rPr>
          <w:rFonts w:ascii="Calibri" w:hAnsi="Calibri" w:cs="Calibri"/>
          <w:noProof/>
          <w:sz w:val="22"/>
          <w:szCs w:val="22"/>
          <w:lang w:val="en-US"/>
        </w:rPr>
      </w:pPr>
      <w:hyperlink w:anchor="_Toc256000353" w:history="1">
        <w:r w:rsidR="00315827">
          <w:rPr>
            <w:rStyle w:val="Hyperlink"/>
            <w:lang w:val="en-US" w:eastAsia="en-US"/>
          </w:rPr>
          <w:t>Schedule 3.3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_Toc256000353 \h </w:instrText>
        </w:r>
        <w:r w:rsidR="00315827">
          <w:rPr>
            <w:lang w:val="en-US" w:eastAsia="en-US"/>
          </w:rPr>
        </w:r>
        <w:r w:rsidR="00315827">
          <w:rPr>
            <w:lang w:val="en-US" w:eastAsia="en-US"/>
          </w:rPr>
          <w:fldChar w:fldCharType="separate"/>
        </w:r>
        <w:r w:rsidR="00315827">
          <w:rPr>
            <w:lang w:val="en-US" w:eastAsia="en-US"/>
          </w:rPr>
          <w:t>294</w:t>
        </w:r>
        <w:r w:rsidR="00315827">
          <w:rPr>
            <w:lang w:val="en-US" w:eastAsia="en-US"/>
          </w:rPr>
          <w:fldChar w:fldCharType="end"/>
        </w:r>
      </w:hyperlink>
    </w:p>
    <w:p w14:paraId="0C83BD48" w14:textId="77777777" w:rsidR="007A578F" w:rsidRDefault="00764509">
      <w:pPr>
        <w:pStyle w:val="TOC5"/>
        <w:widowControl/>
        <w:rPr>
          <w:rFonts w:ascii="Calibri" w:hAnsi="Calibri" w:cs="Calibri"/>
          <w:noProof/>
          <w:sz w:val="22"/>
          <w:szCs w:val="22"/>
          <w:lang w:val="en-US"/>
        </w:rPr>
      </w:pPr>
      <w:hyperlink w:anchor="_Toc256000354" w:history="1">
        <w:r w:rsidR="00315827">
          <w:rPr>
            <w:rStyle w:val="Hyperlink"/>
            <w:lang w:val="en-US" w:eastAsia="en-US"/>
          </w:rPr>
          <w:t>4.</w:t>
        </w:r>
        <w:r w:rsidR="00315827">
          <w:rPr>
            <w:rFonts w:ascii="Calibri" w:hAnsi="Calibri" w:cs="Calibri"/>
            <w:noProof/>
            <w:sz w:val="22"/>
            <w:szCs w:val="22"/>
            <w:lang w:val="en-US" w:eastAsia="en-US"/>
          </w:rPr>
          <w:tab/>
        </w:r>
        <w:r w:rsidR="00315827">
          <w:rPr>
            <w:rStyle w:val="Hyperlink"/>
            <w:lang w:val="en-US" w:eastAsia="en-US"/>
          </w:rPr>
          <w:t>Power System Security</w:t>
        </w:r>
        <w:r w:rsidR="00315827">
          <w:rPr>
            <w:lang w:val="en-US" w:eastAsia="en-US"/>
          </w:rPr>
          <w:tab/>
        </w:r>
        <w:r w:rsidR="00315827">
          <w:rPr>
            <w:lang w:val="en-US" w:eastAsia="en-US"/>
          </w:rPr>
          <w:fldChar w:fldCharType="begin"/>
        </w:r>
        <w:r w:rsidR="00315827">
          <w:rPr>
            <w:lang w:val="en-US" w:eastAsia="en-US"/>
          </w:rPr>
          <w:instrText xml:space="preserve"> PAGEREF _Toc256000354 \h </w:instrText>
        </w:r>
        <w:r w:rsidR="00315827">
          <w:rPr>
            <w:lang w:val="en-US" w:eastAsia="en-US"/>
          </w:rPr>
        </w:r>
        <w:r w:rsidR="00315827">
          <w:rPr>
            <w:lang w:val="en-US" w:eastAsia="en-US"/>
          </w:rPr>
          <w:fldChar w:fldCharType="separate"/>
        </w:r>
        <w:r w:rsidR="00315827">
          <w:rPr>
            <w:lang w:val="en-US" w:eastAsia="en-US"/>
          </w:rPr>
          <w:t>297</w:t>
        </w:r>
        <w:r w:rsidR="00315827">
          <w:rPr>
            <w:lang w:val="en-US" w:eastAsia="en-US"/>
          </w:rPr>
          <w:fldChar w:fldCharType="end"/>
        </w:r>
      </w:hyperlink>
    </w:p>
    <w:p w14:paraId="3501359E" w14:textId="77777777" w:rsidR="007A578F" w:rsidRDefault="00764509">
      <w:pPr>
        <w:pStyle w:val="TOC6"/>
        <w:widowControl/>
        <w:rPr>
          <w:rFonts w:ascii="Calibri" w:hAnsi="Calibri" w:cs="Calibri"/>
          <w:noProof/>
          <w:sz w:val="22"/>
          <w:szCs w:val="22"/>
          <w:lang w:val="en-US"/>
        </w:rPr>
      </w:pPr>
      <w:hyperlink w:anchor="_Toc256000355" w:history="1">
        <w:r w:rsidR="00315827">
          <w:rPr>
            <w:rStyle w:val="Hyperlink"/>
            <w:lang w:val="en-US" w:eastAsia="en-US"/>
          </w:rPr>
          <w:t>4.1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_Toc256000355 \h </w:instrText>
        </w:r>
        <w:r w:rsidR="00315827">
          <w:rPr>
            <w:lang w:val="en-US" w:eastAsia="en-US"/>
          </w:rPr>
        </w:r>
        <w:r w:rsidR="00315827">
          <w:rPr>
            <w:lang w:val="en-US" w:eastAsia="en-US"/>
          </w:rPr>
          <w:fldChar w:fldCharType="separate"/>
        </w:r>
        <w:r w:rsidR="00315827">
          <w:rPr>
            <w:lang w:val="en-US" w:eastAsia="en-US"/>
          </w:rPr>
          <w:t>297</w:t>
        </w:r>
        <w:r w:rsidR="00315827">
          <w:rPr>
            <w:lang w:val="en-US" w:eastAsia="en-US"/>
          </w:rPr>
          <w:fldChar w:fldCharType="end"/>
        </w:r>
      </w:hyperlink>
    </w:p>
    <w:p w14:paraId="0A72CCA9" w14:textId="77777777" w:rsidR="007A578F" w:rsidRDefault="00764509">
      <w:pPr>
        <w:pStyle w:val="TOC8"/>
        <w:widowControl/>
        <w:rPr>
          <w:rFonts w:ascii="Calibri" w:hAnsi="Calibri" w:cs="Calibri"/>
          <w:noProof/>
          <w:sz w:val="22"/>
          <w:szCs w:val="22"/>
          <w:lang w:val="en-US"/>
        </w:rPr>
      </w:pPr>
      <w:hyperlink w:anchor="_Toc256000356" w:history="1">
        <w:r w:rsidR="00315827">
          <w:rPr>
            <w:rStyle w:val="Hyperlink"/>
            <w:lang w:val="en-US" w:eastAsia="en-US"/>
          </w:rPr>
          <w:t>4.1.1</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_Toc256000356 \h </w:instrText>
        </w:r>
        <w:r w:rsidR="00315827">
          <w:rPr>
            <w:lang w:val="en-US" w:eastAsia="en-US"/>
          </w:rPr>
        </w:r>
        <w:r w:rsidR="00315827">
          <w:rPr>
            <w:lang w:val="en-US" w:eastAsia="en-US"/>
          </w:rPr>
          <w:fldChar w:fldCharType="separate"/>
        </w:r>
        <w:r w:rsidR="00315827">
          <w:rPr>
            <w:lang w:val="en-US" w:eastAsia="en-US"/>
          </w:rPr>
          <w:t>297</w:t>
        </w:r>
        <w:r w:rsidR="00315827">
          <w:rPr>
            <w:lang w:val="en-US" w:eastAsia="en-US"/>
          </w:rPr>
          <w:fldChar w:fldCharType="end"/>
        </w:r>
      </w:hyperlink>
    </w:p>
    <w:p w14:paraId="71223633" w14:textId="77777777" w:rsidR="007A578F" w:rsidRDefault="00764509">
      <w:pPr>
        <w:pStyle w:val="TOC6"/>
        <w:widowControl/>
        <w:rPr>
          <w:rFonts w:ascii="Calibri" w:hAnsi="Calibri" w:cs="Calibri"/>
          <w:noProof/>
          <w:sz w:val="22"/>
          <w:szCs w:val="22"/>
          <w:lang w:val="en-US"/>
        </w:rPr>
      </w:pPr>
      <w:hyperlink w:anchor="_Toc256000357" w:history="1">
        <w:r w:rsidR="00315827">
          <w:rPr>
            <w:rStyle w:val="Hyperlink"/>
            <w:lang w:val="en-US" w:eastAsia="en-US"/>
          </w:rPr>
          <w:t>4.2</w:t>
        </w:r>
        <w:r w:rsidR="00315827">
          <w:rPr>
            <w:rFonts w:ascii="Calibri" w:hAnsi="Calibri" w:cs="Calibri"/>
            <w:noProof/>
            <w:sz w:val="22"/>
            <w:szCs w:val="22"/>
            <w:lang w:val="en-US" w:eastAsia="en-US"/>
          </w:rPr>
          <w:tab/>
        </w:r>
        <w:r w:rsidR="00315827">
          <w:rPr>
            <w:rStyle w:val="Hyperlink"/>
            <w:lang w:val="en-US" w:eastAsia="en-US"/>
          </w:rPr>
          <w:t>Definitions and Principles</w:t>
        </w:r>
        <w:r w:rsidR="00315827">
          <w:rPr>
            <w:lang w:val="en-US" w:eastAsia="en-US"/>
          </w:rPr>
          <w:tab/>
        </w:r>
        <w:r w:rsidR="00315827">
          <w:rPr>
            <w:lang w:val="en-US" w:eastAsia="en-US"/>
          </w:rPr>
          <w:fldChar w:fldCharType="begin"/>
        </w:r>
        <w:r w:rsidR="00315827">
          <w:rPr>
            <w:lang w:val="en-US" w:eastAsia="en-US"/>
          </w:rPr>
          <w:instrText xml:space="preserve"> PAGEREF _Toc256000357 \h </w:instrText>
        </w:r>
        <w:r w:rsidR="00315827">
          <w:rPr>
            <w:lang w:val="en-US" w:eastAsia="en-US"/>
          </w:rPr>
        </w:r>
        <w:r w:rsidR="00315827">
          <w:rPr>
            <w:lang w:val="en-US" w:eastAsia="en-US"/>
          </w:rPr>
          <w:fldChar w:fldCharType="separate"/>
        </w:r>
        <w:r w:rsidR="00315827">
          <w:rPr>
            <w:lang w:val="en-US" w:eastAsia="en-US"/>
          </w:rPr>
          <w:t>297</w:t>
        </w:r>
        <w:r w:rsidR="00315827">
          <w:rPr>
            <w:lang w:val="en-US" w:eastAsia="en-US"/>
          </w:rPr>
          <w:fldChar w:fldCharType="end"/>
        </w:r>
      </w:hyperlink>
    </w:p>
    <w:p w14:paraId="48863551" w14:textId="77777777" w:rsidR="007A578F" w:rsidRDefault="00764509">
      <w:pPr>
        <w:pStyle w:val="TOC8"/>
        <w:widowControl/>
        <w:rPr>
          <w:rFonts w:ascii="Calibri" w:hAnsi="Calibri" w:cs="Calibri"/>
          <w:noProof/>
          <w:sz w:val="22"/>
          <w:szCs w:val="22"/>
          <w:lang w:val="en-US"/>
        </w:rPr>
      </w:pPr>
      <w:hyperlink w:anchor="_Toc256000358" w:history="1">
        <w:r w:rsidR="00315827">
          <w:rPr>
            <w:rStyle w:val="Hyperlink"/>
            <w:lang w:val="en-US" w:eastAsia="en-US"/>
          </w:rPr>
          <w:t>4.2.1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_Toc256000358 \h </w:instrText>
        </w:r>
        <w:r w:rsidR="00315827">
          <w:rPr>
            <w:lang w:val="en-US" w:eastAsia="en-US"/>
          </w:rPr>
        </w:r>
        <w:r w:rsidR="00315827">
          <w:rPr>
            <w:lang w:val="en-US" w:eastAsia="en-US"/>
          </w:rPr>
          <w:fldChar w:fldCharType="separate"/>
        </w:r>
        <w:r w:rsidR="00315827">
          <w:rPr>
            <w:lang w:val="en-US" w:eastAsia="en-US"/>
          </w:rPr>
          <w:t>297</w:t>
        </w:r>
        <w:r w:rsidR="00315827">
          <w:rPr>
            <w:lang w:val="en-US" w:eastAsia="en-US"/>
          </w:rPr>
          <w:fldChar w:fldCharType="end"/>
        </w:r>
      </w:hyperlink>
    </w:p>
    <w:p w14:paraId="5FB848C1" w14:textId="77777777" w:rsidR="007A578F" w:rsidRDefault="00764509">
      <w:pPr>
        <w:pStyle w:val="TOC8"/>
        <w:widowControl/>
        <w:rPr>
          <w:rFonts w:ascii="Calibri" w:hAnsi="Calibri" w:cs="Calibri"/>
          <w:noProof/>
          <w:sz w:val="22"/>
          <w:szCs w:val="22"/>
          <w:lang w:val="en-US"/>
        </w:rPr>
      </w:pPr>
      <w:hyperlink w:anchor="_Toc256000359" w:history="1">
        <w:r w:rsidR="00315827">
          <w:rPr>
            <w:rStyle w:val="Hyperlink"/>
            <w:lang w:val="en-US" w:eastAsia="en-US"/>
          </w:rPr>
          <w:t>4.2.2</w:t>
        </w:r>
        <w:r w:rsidR="00315827">
          <w:rPr>
            <w:rFonts w:ascii="Calibri" w:hAnsi="Calibri" w:cs="Calibri"/>
            <w:noProof/>
            <w:sz w:val="22"/>
            <w:szCs w:val="22"/>
            <w:lang w:val="en-US" w:eastAsia="en-US"/>
          </w:rPr>
          <w:tab/>
        </w:r>
        <w:r w:rsidR="00315827">
          <w:rPr>
            <w:rStyle w:val="Hyperlink"/>
            <w:lang w:val="en-US" w:eastAsia="en-US"/>
          </w:rPr>
          <w:t>Satisfactory Operating State</w:t>
        </w:r>
        <w:r w:rsidR="00315827">
          <w:rPr>
            <w:lang w:val="en-US" w:eastAsia="en-US"/>
          </w:rPr>
          <w:tab/>
        </w:r>
        <w:r w:rsidR="00315827">
          <w:rPr>
            <w:lang w:val="en-US" w:eastAsia="en-US"/>
          </w:rPr>
          <w:fldChar w:fldCharType="begin"/>
        </w:r>
        <w:r w:rsidR="00315827">
          <w:rPr>
            <w:lang w:val="en-US" w:eastAsia="en-US"/>
          </w:rPr>
          <w:instrText xml:space="preserve"> PAGEREF _Toc256000359 \h </w:instrText>
        </w:r>
        <w:r w:rsidR="00315827">
          <w:rPr>
            <w:lang w:val="en-US" w:eastAsia="en-US"/>
          </w:rPr>
        </w:r>
        <w:r w:rsidR="00315827">
          <w:rPr>
            <w:lang w:val="en-US" w:eastAsia="en-US"/>
          </w:rPr>
          <w:fldChar w:fldCharType="separate"/>
        </w:r>
        <w:r w:rsidR="00315827">
          <w:rPr>
            <w:lang w:val="en-US" w:eastAsia="en-US"/>
          </w:rPr>
          <w:t>297</w:t>
        </w:r>
        <w:r w:rsidR="00315827">
          <w:rPr>
            <w:lang w:val="en-US" w:eastAsia="en-US"/>
          </w:rPr>
          <w:fldChar w:fldCharType="end"/>
        </w:r>
      </w:hyperlink>
    </w:p>
    <w:p w14:paraId="3BCBF645" w14:textId="77777777" w:rsidR="007A578F" w:rsidRDefault="00764509">
      <w:pPr>
        <w:pStyle w:val="TOC8"/>
        <w:widowControl/>
        <w:rPr>
          <w:rFonts w:ascii="Calibri" w:hAnsi="Calibri" w:cs="Calibri"/>
          <w:noProof/>
          <w:sz w:val="22"/>
          <w:szCs w:val="22"/>
          <w:lang w:val="en-US"/>
        </w:rPr>
      </w:pPr>
      <w:hyperlink w:anchor="_Toc256000360" w:history="1">
        <w:r w:rsidR="00315827">
          <w:rPr>
            <w:rStyle w:val="Hyperlink"/>
            <w:lang w:val="en-US" w:eastAsia="en-US"/>
          </w:rPr>
          <w:t>4.2.3</w:t>
        </w:r>
        <w:r w:rsidR="00315827">
          <w:rPr>
            <w:rFonts w:ascii="Calibri" w:hAnsi="Calibri" w:cs="Calibri"/>
            <w:noProof/>
            <w:sz w:val="22"/>
            <w:szCs w:val="22"/>
            <w:lang w:val="en-US" w:eastAsia="en-US"/>
          </w:rPr>
          <w:tab/>
        </w:r>
        <w:r w:rsidR="00315827">
          <w:rPr>
            <w:rStyle w:val="Hyperlink"/>
            <w:lang w:val="en-US" w:eastAsia="en-US"/>
          </w:rPr>
          <w:t>Credible and non-credible contingency events and protected events</w:t>
        </w:r>
        <w:r w:rsidR="00315827">
          <w:rPr>
            <w:lang w:val="en-US" w:eastAsia="en-US"/>
          </w:rPr>
          <w:tab/>
        </w:r>
        <w:r w:rsidR="00315827">
          <w:rPr>
            <w:lang w:val="en-US" w:eastAsia="en-US"/>
          </w:rPr>
          <w:fldChar w:fldCharType="begin"/>
        </w:r>
        <w:r w:rsidR="00315827">
          <w:rPr>
            <w:lang w:val="en-US" w:eastAsia="en-US"/>
          </w:rPr>
          <w:instrText xml:space="preserve"> PAGEREF _Toc256000360 \h </w:instrText>
        </w:r>
        <w:r w:rsidR="00315827">
          <w:rPr>
            <w:lang w:val="en-US" w:eastAsia="en-US"/>
          </w:rPr>
        </w:r>
        <w:r w:rsidR="00315827">
          <w:rPr>
            <w:lang w:val="en-US" w:eastAsia="en-US"/>
          </w:rPr>
          <w:fldChar w:fldCharType="separate"/>
        </w:r>
        <w:r w:rsidR="00315827">
          <w:rPr>
            <w:lang w:val="en-US" w:eastAsia="en-US"/>
          </w:rPr>
          <w:t>298</w:t>
        </w:r>
        <w:r w:rsidR="00315827">
          <w:rPr>
            <w:lang w:val="en-US" w:eastAsia="en-US"/>
          </w:rPr>
          <w:fldChar w:fldCharType="end"/>
        </w:r>
      </w:hyperlink>
    </w:p>
    <w:p w14:paraId="1AB38CF6" w14:textId="77777777" w:rsidR="007A578F" w:rsidRDefault="00764509">
      <w:pPr>
        <w:pStyle w:val="TOC8"/>
        <w:widowControl/>
        <w:rPr>
          <w:rFonts w:ascii="Calibri" w:hAnsi="Calibri" w:cs="Calibri"/>
          <w:noProof/>
          <w:sz w:val="22"/>
          <w:szCs w:val="22"/>
          <w:lang w:val="en-US"/>
        </w:rPr>
      </w:pPr>
      <w:hyperlink w:anchor="_Toc256000361" w:history="1">
        <w:r w:rsidR="00315827">
          <w:rPr>
            <w:rStyle w:val="Hyperlink"/>
            <w:lang w:val="en-US" w:eastAsia="en-US"/>
          </w:rPr>
          <w:t>4.2.3A</w:t>
        </w:r>
        <w:r w:rsidR="00315827">
          <w:rPr>
            <w:rFonts w:ascii="Calibri" w:hAnsi="Calibri" w:cs="Calibri"/>
            <w:noProof/>
            <w:sz w:val="22"/>
            <w:szCs w:val="22"/>
            <w:lang w:val="en-US" w:eastAsia="en-US"/>
          </w:rPr>
          <w:tab/>
        </w:r>
        <w:r w:rsidR="00315827">
          <w:rPr>
            <w:rStyle w:val="Hyperlink"/>
            <w:lang w:val="en-US" w:eastAsia="en-US"/>
          </w:rPr>
          <w:t>Re-classifying contingency events</w:t>
        </w:r>
        <w:r w:rsidR="00315827">
          <w:rPr>
            <w:lang w:val="en-US" w:eastAsia="en-US"/>
          </w:rPr>
          <w:tab/>
        </w:r>
        <w:r w:rsidR="00315827">
          <w:rPr>
            <w:lang w:val="en-US" w:eastAsia="en-US"/>
          </w:rPr>
          <w:fldChar w:fldCharType="begin"/>
        </w:r>
        <w:r w:rsidR="00315827">
          <w:rPr>
            <w:lang w:val="en-US" w:eastAsia="en-US"/>
          </w:rPr>
          <w:instrText xml:space="preserve"> PAGEREF _Toc256000361 \h </w:instrText>
        </w:r>
        <w:r w:rsidR="00315827">
          <w:rPr>
            <w:lang w:val="en-US" w:eastAsia="en-US"/>
          </w:rPr>
        </w:r>
        <w:r w:rsidR="00315827">
          <w:rPr>
            <w:lang w:val="en-US" w:eastAsia="en-US"/>
          </w:rPr>
          <w:fldChar w:fldCharType="separate"/>
        </w:r>
        <w:r w:rsidR="00315827">
          <w:rPr>
            <w:lang w:val="en-US" w:eastAsia="en-US"/>
          </w:rPr>
          <w:t>299</w:t>
        </w:r>
        <w:r w:rsidR="00315827">
          <w:rPr>
            <w:lang w:val="en-US" w:eastAsia="en-US"/>
          </w:rPr>
          <w:fldChar w:fldCharType="end"/>
        </w:r>
      </w:hyperlink>
    </w:p>
    <w:p w14:paraId="75336F50" w14:textId="77777777" w:rsidR="007A578F" w:rsidRDefault="00764509">
      <w:pPr>
        <w:pStyle w:val="TOC8"/>
        <w:widowControl/>
        <w:rPr>
          <w:rFonts w:ascii="Calibri" w:hAnsi="Calibri" w:cs="Calibri"/>
          <w:noProof/>
          <w:sz w:val="22"/>
          <w:szCs w:val="22"/>
          <w:lang w:val="en-US"/>
        </w:rPr>
      </w:pPr>
      <w:hyperlink w:anchor="_Toc256000362" w:history="1">
        <w:r w:rsidR="00315827">
          <w:rPr>
            <w:rStyle w:val="Hyperlink"/>
            <w:lang w:val="en-US" w:eastAsia="en-US"/>
          </w:rPr>
          <w:t>4.2.3B</w:t>
        </w:r>
        <w:r w:rsidR="00315827">
          <w:rPr>
            <w:rFonts w:ascii="Calibri" w:hAnsi="Calibri" w:cs="Calibri"/>
            <w:noProof/>
            <w:sz w:val="22"/>
            <w:szCs w:val="22"/>
            <w:lang w:val="en-US" w:eastAsia="en-US"/>
          </w:rPr>
          <w:tab/>
        </w:r>
        <w:r w:rsidR="00315827">
          <w:rPr>
            <w:rStyle w:val="Hyperlink"/>
            <w:lang w:val="en-US" w:eastAsia="en-US"/>
          </w:rPr>
          <w:t>Criteria for re-classifying contingency events</w:t>
        </w:r>
        <w:r w:rsidR="00315827">
          <w:rPr>
            <w:lang w:val="en-US" w:eastAsia="en-US"/>
          </w:rPr>
          <w:tab/>
        </w:r>
        <w:r w:rsidR="00315827">
          <w:rPr>
            <w:lang w:val="en-US" w:eastAsia="en-US"/>
          </w:rPr>
          <w:fldChar w:fldCharType="begin"/>
        </w:r>
        <w:r w:rsidR="00315827">
          <w:rPr>
            <w:lang w:val="en-US" w:eastAsia="en-US"/>
          </w:rPr>
          <w:instrText xml:space="preserve"> PAGEREF _Toc256000362 \h </w:instrText>
        </w:r>
        <w:r w:rsidR="00315827">
          <w:rPr>
            <w:lang w:val="en-US" w:eastAsia="en-US"/>
          </w:rPr>
        </w:r>
        <w:r w:rsidR="00315827">
          <w:rPr>
            <w:lang w:val="en-US" w:eastAsia="en-US"/>
          </w:rPr>
          <w:fldChar w:fldCharType="separate"/>
        </w:r>
        <w:r w:rsidR="00315827">
          <w:rPr>
            <w:lang w:val="en-US" w:eastAsia="en-US"/>
          </w:rPr>
          <w:t>300</w:t>
        </w:r>
        <w:r w:rsidR="00315827">
          <w:rPr>
            <w:lang w:val="en-US" w:eastAsia="en-US"/>
          </w:rPr>
          <w:fldChar w:fldCharType="end"/>
        </w:r>
      </w:hyperlink>
    </w:p>
    <w:p w14:paraId="514247DF" w14:textId="77777777" w:rsidR="007A578F" w:rsidRDefault="00764509">
      <w:pPr>
        <w:pStyle w:val="TOC8"/>
        <w:widowControl/>
        <w:rPr>
          <w:rFonts w:ascii="Calibri" w:hAnsi="Calibri" w:cs="Calibri"/>
          <w:noProof/>
          <w:sz w:val="22"/>
          <w:szCs w:val="22"/>
          <w:lang w:val="en-US"/>
        </w:rPr>
      </w:pPr>
      <w:hyperlink w:anchor="_Toc256000363" w:history="1">
        <w:r w:rsidR="00315827">
          <w:rPr>
            <w:rStyle w:val="Hyperlink"/>
            <w:lang w:val="en-US" w:eastAsia="en-US"/>
          </w:rPr>
          <w:t>4.2.4</w:t>
        </w:r>
        <w:r w:rsidR="00315827">
          <w:rPr>
            <w:rFonts w:ascii="Calibri" w:hAnsi="Calibri" w:cs="Calibri"/>
            <w:noProof/>
            <w:sz w:val="22"/>
            <w:szCs w:val="22"/>
            <w:lang w:val="en-US" w:eastAsia="en-US"/>
          </w:rPr>
          <w:tab/>
        </w:r>
        <w:r w:rsidR="00315827">
          <w:rPr>
            <w:rStyle w:val="Hyperlink"/>
            <w:lang w:val="en-US" w:eastAsia="en-US"/>
          </w:rPr>
          <w:t>Secure operating state and power system security</w:t>
        </w:r>
        <w:r w:rsidR="00315827">
          <w:rPr>
            <w:lang w:val="en-US" w:eastAsia="en-US"/>
          </w:rPr>
          <w:tab/>
        </w:r>
        <w:r w:rsidR="00315827">
          <w:rPr>
            <w:lang w:val="en-US" w:eastAsia="en-US"/>
          </w:rPr>
          <w:fldChar w:fldCharType="begin"/>
        </w:r>
        <w:r w:rsidR="00315827">
          <w:rPr>
            <w:lang w:val="en-US" w:eastAsia="en-US"/>
          </w:rPr>
          <w:instrText xml:space="preserve"> PAGEREF _Toc256000363 \h </w:instrText>
        </w:r>
        <w:r w:rsidR="00315827">
          <w:rPr>
            <w:lang w:val="en-US" w:eastAsia="en-US"/>
          </w:rPr>
        </w:r>
        <w:r w:rsidR="00315827">
          <w:rPr>
            <w:lang w:val="en-US" w:eastAsia="en-US"/>
          </w:rPr>
          <w:fldChar w:fldCharType="separate"/>
        </w:r>
        <w:r w:rsidR="00315827">
          <w:rPr>
            <w:lang w:val="en-US" w:eastAsia="en-US"/>
          </w:rPr>
          <w:t>301</w:t>
        </w:r>
        <w:r w:rsidR="00315827">
          <w:rPr>
            <w:lang w:val="en-US" w:eastAsia="en-US"/>
          </w:rPr>
          <w:fldChar w:fldCharType="end"/>
        </w:r>
      </w:hyperlink>
    </w:p>
    <w:p w14:paraId="76CC20EE" w14:textId="77777777" w:rsidR="007A578F" w:rsidRDefault="00764509">
      <w:pPr>
        <w:pStyle w:val="TOC8"/>
        <w:widowControl/>
        <w:rPr>
          <w:rFonts w:ascii="Calibri" w:hAnsi="Calibri" w:cs="Calibri"/>
          <w:noProof/>
          <w:sz w:val="22"/>
          <w:szCs w:val="22"/>
          <w:lang w:val="en-US"/>
        </w:rPr>
      </w:pPr>
      <w:hyperlink w:anchor="_Toc256000364" w:history="1">
        <w:r w:rsidR="00315827">
          <w:rPr>
            <w:rStyle w:val="Hyperlink"/>
            <w:lang w:val="en-US" w:eastAsia="en-US"/>
          </w:rPr>
          <w:t>4.2.5</w:t>
        </w:r>
        <w:r w:rsidR="00315827">
          <w:rPr>
            <w:rFonts w:ascii="Calibri" w:hAnsi="Calibri" w:cs="Calibri"/>
            <w:noProof/>
            <w:sz w:val="22"/>
            <w:szCs w:val="22"/>
            <w:lang w:val="en-US" w:eastAsia="en-US"/>
          </w:rPr>
          <w:tab/>
        </w:r>
        <w:r w:rsidR="00315827">
          <w:rPr>
            <w:rStyle w:val="Hyperlink"/>
            <w:lang w:val="en-US" w:eastAsia="en-US"/>
          </w:rPr>
          <w:t>Technical envelope</w:t>
        </w:r>
        <w:r w:rsidR="00315827">
          <w:rPr>
            <w:lang w:val="en-US" w:eastAsia="en-US"/>
          </w:rPr>
          <w:tab/>
        </w:r>
        <w:r w:rsidR="00315827">
          <w:rPr>
            <w:lang w:val="en-US" w:eastAsia="en-US"/>
          </w:rPr>
          <w:fldChar w:fldCharType="begin"/>
        </w:r>
        <w:r w:rsidR="00315827">
          <w:rPr>
            <w:lang w:val="en-US" w:eastAsia="en-US"/>
          </w:rPr>
          <w:instrText xml:space="preserve"> PAGEREF _Toc256000364 \h </w:instrText>
        </w:r>
        <w:r w:rsidR="00315827">
          <w:rPr>
            <w:lang w:val="en-US" w:eastAsia="en-US"/>
          </w:rPr>
        </w:r>
        <w:r w:rsidR="00315827">
          <w:rPr>
            <w:lang w:val="en-US" w:eastAsia="en-US"/>
          </w:rPr>
          <w:fldChar w:fldCharType="separate"/>
        </w:r>
        <w:r w:rsidR="00315827">
          <w:rPr>
            <w:lang w:val="en-US" w:eastAsia="en-US"/>
          </w:rPr>
          <w:t>301</w:t>
        </w:r>
        <w:r w:rsidR="00315827">
          <w:rPr>
            <w:lang w:val="en-US" w:eastAsia="en-US"/>
          </w:rPr>
          <w:fldChar w:fldCharType="end"/>
        </w:r>
      </w:hyperlink>
    </w:p>
    <w:p w14:paraId="10185262" w14:textId="77777777" w:rsidR="007A578F" w:rsidRDefault="00764509">
      <w:pPr>
        <w:pStyle w:val="TOC8"/>
        <w:widowControl/>
        <w:rPr>
          <w:rFonts w:ascii="Calibri" w:hAnsi="Calibri" w:cs="Calibri"/>
          <w:noProof/>
          <w:sz w:val="22"/>
          <w:szCs w:val="22"/>
          <w:lang w:val="en-US"/>
        </w:rPr>
      </w:pPr>
      <w:hyperlink w:anchor="_Toc256000365" w:history="1">
        <w:r w:rsidR="00315827">
          <w:rPr>
            <w:rStyle w:val="Hyperlink"/>
            <w:lang w:val="en-US" w:eastAsia="en-US"/>
          </w:rPr>
          <w:t>4.2.6</w:t>
        </w:r>
        <w:r w:rsidR="00315827">
          <w:rPr>
            <w:rFonts w:ascii="Calibri" w:hAnsi="Calibri" w:cs="Calibri"/>
            <w:noProof/>
            <w:sz w:val="22"/>
            <w:szCs w:val="22"/>
            <w:lang w:val="en-US" w:eastAsia="en-US"/>
          </w:rPr>
          <w:tab/>
        </w:r>
        <w:r w:rsidR="00315827">
          <w:rPr>
            <w:rStyle w:val="Hyperlink"/>
            <w:lang w:val="en-US" w:eastAsia="en-US"/>
          </w:rPr>
          <w:t>General principles for maintaining power system security</w:t>
        </w:r>
        <w:r w:rsidR="00315827">
          <w:rPr>
            <w:lang w:val="en-US" w:eastAsia="en-US"/>
          </w:rPr>
          <w:tab/>
        </w:r>
        <w:r w:rsidR="00315827">
          <w:rPr>
            <w:lang w:val="en-US" w:eastAsia="en-US"/>
          </w:rPr>
          <w:fldChar w:fldCharType="begin"/>
        </w:r>
        <w:r w:rsidR="00315827">
          <w:rPr>
            <w:lang w:val="en-US" w:eastAsia="en-US"/>
          </w:rPr>
          <w:instrText xml:space="preserve"> PAGEREF _Toc256000365 \h </w:instrText>
        </w:r>
        <w:r w:rsidR="00315827">
          <w:rPr>
            <w:lang w:val="en-US" w:eastAsia="en-US"/>
          </w:rPr>
        </w:r>
        <w:r w:rsidR="00315827">
          <w:rPr>
            <w:lang w:val="en-US" w:eastAsia="en-US"/>
          </w:rPr>
          <w:fldChar w:fldCharType="separate"/>
        </w:r>
        <w:r w:rsidR="00315827">
          <w:rPr>
            <w:lang w:val="en-US" w:eastAsia="en-US"/>
          </w:rPr>
          <w:t>302</w:t>
        </w:r>
        <w:r w:rsidR="00315827">
          <w:rPr>
            <w:lang w:val="en-US" w:eastAsia="en-US"/>
          </w:rPr>
          <w:fldChar w:fldCharType="end"/>
        </w:r>
      </w:hyperlink>
    </w:p>
    <w:p w14:paraId="101D4043" w14:textId="77777777" w:rsidR="007A578F" w:rsidRDefault="00764509">
      <w:pPr>
        <w:pStyle w:val="TOC8"/>
        <w:widowControl/>
        <w:rPr>
          <w:rFonts w:ascii="Calibri" w:hAnsi="Calibri" w:cs="Calibri"/>
          <w:noProof/>
          <w:sz w:val="22"/>
          <w:szCs w:val="22"/>
          <w:lang w:val="en-US"/>
        </w:rPr>
      </w:pPr>
      <w:hyperlink w:anchor="_Toc256000366" w:history="1">
        <w:r w:rsidR="00315827">
          <w:rPr>
            <w:rStyle w:val="Hyperlink"/>
            <w:lang w:val="en-US" w:eastAsia="en-US"/>
          </w:rPr>
          <w:t>4.2.7</w:t>
        </w:r>
        <w:r w:rsidR="00315827">
          <w:rPr>
            <w:rFonts w:ascii="Calibri" w:hAnsi="Calibri" w:cs="Calibri"/>
            <w:noProof/>
            <w:sz w:val="22"/>
            <w:szCs w:val="22"/>
            <w:lang w:val="en-US" w:eastAsia="en-US"/>
          </w:rPr>
          <w:tab/>
        </w:r>
        <w:r w:rsidR="00315827">
          <w:rPr>
            <w:rStyle w:val="Hyperlink"/>
            <w:lang w:val="en-US" w:eastAsia="en-US"/>
          </w:rPr>
          <w:t>Reliable Operating State</w:t>
        </w:r>
        <w:r w:rsidR="00315827">
          <w:rPr>
            <w:lang w:val="en-US" w:eastAsia="en-US"/>
          </w:rPr>
          <w:tab/>
        </w:r>
        <w:r w:rsidR="00315827">
          <w:rPr>
            <w:lang w:val="en-US" w:eastAsia="en-US"/>
          </w:rPr>
          <w:fldChar w:fldCharType="begin"/>
        </w:r>
        <w:r w:rsidR="00315827">
          <w:rPr>
            <w:lang w:val="en-US" w:eastAsia="en-US"/>
          </w:rPr>
          <w:instrText xml:space="preserve"> PAGEREF _Toc256000366 \h </w:instrText>
        </w:r>
        <w:r w:rsidR="00315827">
          <w:rPr>
            <w:lang w:val="en-US" w:eastAsia="en-US"/>
          </w:rPr>
        </w:r>
        <w:r w:rsidR="00315827">
          <w:rPr>
            <w:lang w:val="en-US" w:eastAsia="en-US"/>
          </w:rPr>
          <w:fldChar w:fldCharType="separate"/>
        </w:r>
        <w:r w:rsidR="00315827">
          <w:rPr>
            <w:lang w:val="en-US" w:eastAsia="en-US"/>
          </w:rPr>
          <w:t>303</w:t>
        </w:r>
        <w:r w:rsidR="00315827">
          <w:rPr>
            <w:lang w:val="en-US" w:eastAsia="en-US"/>
          </w:rPr>
          <w:fldChar w:fldCharType="end"/>
        </w:r>
      </w:hyperlink>
    </w:p>
    <w:p w14:paraId="4D3708D4" w14:textId="77777777" w:rsidR="007A578F" w:rsidRDefault="00764509">
      <w:pPr>
        <w:pStyle w:val="TOC8"/>
        <w:widowControl/>
        <w:rPr>
          <w:rFonts w:ascii="Calibri" w:hAnsi="Calibri" w:cs="Calibri"/>
          <w:noProof/>
          <w:sz w:val="22"/>
          <w:szCs w:val="22"/>
          <w:lang w:val="en-US"/>
        </w:rPr>
      </w:pPr>
      <w:hyperlink w:anchor="_Toc256000367" w:history="1">
        <w:r w:rsidR="00315827">
          <w:rPr>
            <w:rStyle w:val="Hyperlink"/>
            <w:lang w:val="en-US" w:eastAsia="en-US"/>
          </w:rPr>
          <w:t>4.2.8</w:t>
        </w:r>
        <w:r w:rsidR="00315827">
          <w:rPr>
            <w:rFonts w:ascii="Calibri" w:hAnsi="Calibri" w:cs="Calibri"/>
            <w:noProof/>
            <w:sz w:val="22"/>
            <w:szCs w:val="22"/>
            <w:lang w:val="en-US" w:eastAsia="en-US"/>
          </w:rPr>
          <w:tab/>
        </w:r>
        <w:r w:rsidR="00315827">
          <w:rPr>
            <w:rStyle w:val="Hyperlink"/>
            <w:lang w:val="en-US" w:eastAsia="en-US"/>
          </w:rPr>
          <w:t>Time for undertaking action</w:t>
        </w:r>
        <w:r w:rsidR="00315827">
          <w:rPr>
            <w:lang w:val="en-US" w:eastAsia="en-US"/>
          </w:rPr>
          <w:tab/>
        </w:r>
        <w:r w:rsidR="00315827">
          <w:rPr>
            <w:lang w:val="en-US" w:eastAsia="en-US"/>
          </w:rPr>
          <w:fldChar w:fldCharType="begin"/>
        </w:r>
        <w:r w:rsidR="00315827">
          <w:rPr>
            <w:lang w:val="en-US" w:eastAsia="en-US"/>
          </w:rPr>
          <w:instrText xml:space="preserve"> PAGEREF _Toc256000367 \h </w:instrText>
        </w:r>
        <w:r w:rsidR="00315827">
          <w:rPr>
            <w:lang w:val="en-US" w:eastAsia="en-US"/>
          </w:rPr>
        </w:r>
        <w:r w:rsidR="00315827">
          <w:rPr>
            <w:lang w:val="en-US" w:eastAsia="en-US"/>
          </w:rPr>
          <w:fldChar w:fldCharType="separate"/>
        </w:r>
        <w:r w:rsidR="00315827">
          <w:rPr>
            <w:lang w:val="en-US" w:eastAsia="en-US"/>
          </w:rPr>
          <w:t>303</w:t>
        </w:r>
        <w:r w:rsidR="00315827">
          <w:rPr>
            <w:lang w:val="en-US" w:eastAsia="en-US"/>
          </w:rPr>
          <w:fldChar w:fldCharType="end"/>
        </w:r>
      </w:hyperlink>
    </w:p>
    <w:p w14:paraId="535A9996" w14:textId="77777777" w:rsidR="007A578F" w:rsidRDefault="00764509">
      <w:pPr>
        <w:pStyle w:val="TOC6"/>
        <w:widowControl/>
        <w:rPr>
          <w:rFonts w:ascii="Calibri" w:hAnsi="Calibri" w:cs="Calibri"/>
          <w:noProof/>
          <w:sz w:val="22"/>
          <w:szCs w:val="22"/>
          <w:lang w:val="en-US"/>
        </w:rPr>
      </w:pPr>
      <w:hyperlink w:anchor="_Toc256000368" w:history="1">
        <w:r w:rsidR="00315827">
          <w:rPr>
            <w:rStyle w:val="Hyperlink"/>
            <w:lang w:val="en-US" w:eastAsia="en-US"/>
          </w:rPr>
          <w:t>4.3</w:t>
        </w:r>
        <w:r w:rsidR="00315827">
          <w:rPr>
            <w:rFonts w:ascii="Calibri" w:hAnsi="Calibri" w:cs="Calibri"/>
            <w:noProof/>
            <w:sz w:val="22"/>
            <w:szCs w:val="22"/>
            <w:lang w:val="en-US" w:eastAsia="en-US"/>
          </w:rPr>
          <w:tab/>
        </w:r>
        <w:r w:rsidR="00315827">
          <w:rPr>
            <w:rStyle w:val="Hyperlink"/>
            <w:lang w:val="en-US" w:eastAsia="en-US"/>
          </w:rPr>
          <w:t>Power System Security Responsibilities and Obligations</w:t>
        </w:r>
        <w:r w:rsidR="00315827">
          <w:rPr>
            <w:lang w:val="en-US" w:eastAsia="en-US"/>
          </w:rPr>
          <w:tab/>
        </w:r>
        <w:r w:rsidR="00315827">
          <w:rPr>
            <w:lang w:val="en-US" w:eastAsia="en-US"/>
          </w:rPr>
          <w:fldChar w:fldCharType="begin"/>
        </w:r>
        <w:r w:rsidR="00315827">
          <w:rPr>
            <w:lang w:val="en-US" w:eastAsia="en-US"/>
          </w:rPr>
          <w:instrText xml:space="preserve"> PAGEREF _Toc256000368 \h </w:instrText>
        </w:r>
        <w:r w:rsidR="00315827">
          <w:rPr>
            <w:lang w:val="en-US" w:eastAsia="en-US"/>
          </w:rPr>
        </w:r>
        <w:r w:rsidR="00315827">
          <w:rPr>
            <w:lang w:val="en-US" w:eastAsia="en-US"/>
          </w:rPr>
          <w:fldChar w:fldCharType="separate"/>
        </w:r>
        <w:r w:rsidR="00315827">
          <w:rPr>
            <w:lang w:val="en-US" w:eastAsia="en-US"/>
          </w:rPr>
          <w:t>303</w:t>
        </w:r>
        <w:r w:rsidR="00315827">
          <w:rPr>
            <w:lang w:val="en-US" w:eastAsia="en-US"/>
          </w:rPr>
          <w:fldChar w:fldCharType="end"/>
        </w:r>
      </w:hyperlink>
    </w:p>
    <w:p w14:paraId="55C2F0E6" w14:textId="77777777" w:rsidR="007A578F" w:rsidRDefault="00764509">
      <w:pPr>
        <w:pStyle w:val="TOC8"/>
        <w:widowControl/>
        <w:rPr>
          <w:rFonts w:ascii="Calibri" w:hAnsi="Calibri" w:cs="Calibri"/>
          <w:noProof/>
          <w:sz w:val="22"/>
          <w:szCs w:val="22"/>
          <w:lang w:val="en-US"/>
        </w:rPr>
      </w:pPr>
      <w:hyperlink w:anchor="_Toc256000369" w:history="1">
        <w:r w:rsidR="00315827">
          <w:rPr>
            <w:rStyle w:val="Hyperlink"/>
            <w:lang w:val="en-US" w:eastAsia="en-US"/>
          </w:rPr>
          <w:t>4.3.1</w:t>
        </w:r>
        <w:r w:rsidR="00315827">
          <w:rPr>
            <w:rFonts w:ascii="Calibri" w:hAnsi="Calibri" w:cs="Calibri"/>
            <w:noProof/>
            <w:sz w:val="22"/>
            <w:szCs w:val="22"/>
            <w:lang w:val="en-US" w:eastAsia="en-US"/>
          </w:rPr>
          <w:tab/>
        </w:r>
        <w:r w:rsidR="00315827">
          <w:rPr>
            <w:rStyle w:val="Hyperlink"/>
            <w:lang w:val="en-US" w:eastAsia="en-US"/>
          </w:rPr>
          <w:t>Responsibility of AEMO for power system security</w:t>
        </w:r>
        <w:r w:rsidR="00315827">
          <w:rPr>
            <w:lang w:val="en-US" w:eastAsia="en-US"/>
          </w:rPr>
          <w:tab/>
        </w:r>
        <w:r w:rsidR="00315827">
          <w:rPr>
            <w:lang w:val="en-US" w:eastAsia="en-US"/>
          </w:rPr>
          <w:fldChar w:fldCharType="begin"/>
        </w:r>
        <w:r w:rsidR="00315827">
          <w:rPr>
            <w:lang w:val="en-US" w:eastAsia="en-US"/>
          </w:rPr>
          <w:instrText xml:space="preserve"> PAGEREF _Toc256000369 \h </w:instrText>
        </w:r>
        <w:r w:rsidR="00315827">
          <w:rPr>
            <w:lang w:val="en-US" w:eastAsia="en-US"/>
          </w:rPr>
        </w:r>
        <w:r w:rsidR="00315827">
          <w:rPr>
            <w:lang w:val="en-US" w:eastAsia="en-US"/>
          </w:rPr>
          <w:fldChar w:fldCharType="separate"/>
        </w:r>
        <w:r w:rsidR="00315827">
          <w:rPr>
            <w:lang w:val="en-US" w:eastAsia="en-US"/>
          </w:rPr>
          <w:t>303</w:t>
        </w:r>
        <w:r w:rsidR="00315827">
          <w:rPr>
            <w:lang w:val="en-US" w:eastAsia="en-US"/>
          </w:rPr>
          <w:fldChar w:fldCharType="end"/>
        </w:r>
      </w:hyperlink>
    </w:p>
    <w:p w14:paraId="32A0867D" w14:textId="77777777" w:rsidR="007A578F" w:rsidRDefault="00764509">
      <w:pPr>
        <w:pStyle w:val="TOC8"/>
        <w:widowControl/>
        <w:rPr>
          <w:rFonts w:ascii="Calibri" w:hAnsi="Calibri" w:cs="Calibri"/>
          <w:noProof/>
          <w:sz w:val="22"/>
          <w:szCs w:val="22"/>
          <w:lang w:val="en-US"/>
        </w:rPr>
      </w:pPr>
      <w:hyperlink w:anchor="_Toc256000370" w:history="1">
        <w:r w:rsidR="00315827">
          <w:rPr>
            <w:rStyle w:val="Hyperlink"/>
            <w:lang w:val="en-US" w:eastAsia="en-US"/>
          </w:rPr>
          <w:t>4.3.2</w:t>
        </w:r>
        <w:r w:rsidR="00315827">
          <w:rPr>
            <w:rFonts w:ascii="Calibri" w:hAnsi="Calibri" w:cs="Calibri"/>
            <w:noProof/>
            <w:sz w:val="22"/>
            <w:szCs w:val="22"/>
            <w:lang w:val="en-US" w:eastAsia="en-US"/>
          </w:rPr>
          <w:tab/>
        </w:r>
        <w:r w:rsidR="00315827">
          <w:rPr>
            <w:rStyle w:val="Hyperlink"/>
            <w:lang w:val="en-US" w:eastAsia="en-US"/>
          </w:rPr>
          <w:t>System security</w:t>
        </w:r>
        <w:r w:rsidR="00315827">
          <w:rPr>
            <w:lang w:val="en-US" w:eastAsia="en-US"/>
          </w:rPr>
          <w:tab/>
        </w:r>
        <w:r w:rsidR="00315827">
          <w:rPr>
            <w:lang w:val="en-US" w:eastAsia="en-US"/>
          </w:rPr>
          <w:fldChar w:fldCharType="begin"/>
        </w:r>
        <w:r w:rsidR="00315827">
          <w:rPr>
            <w:lang w:val="en-US" w:eastAsia="en-US"/>
          </w:rPr>
          <w:instrText xml:space="preserve"> PAGEREF _Toc256000370 \h </w:instrText>
        </w:r>
        <w:r w:rsidR="00315827">
          <w:rPr>
            <w:lang w:val="en-US" w:eastAsia="en-US"/>
          </w:rPr>
        </w:r>
        <w:r w:rsidR="00315827">
          <w:rPr>
            <w:lang w:val="en-US" w:eastAsia="en-US"/>
          </w:rPr>
          <w:fldChar w:fldCharType="separate"/>
        </w:r>
        <w:r w:rsidR="00315827">
          <w:rPr>
            <w:lang w:val="en-US" w:eastAsia="en-US"/>
          </w:rPr>
          <w:t>305</w:t>
        </w:r>
        <w:r w:rsidR="00315827">
          <w:rPr>
            <w:lang w:val="en-US" w:eastAsia="en-US"/>
          </w:rPr>
          <w:fldChar w:fldCharType="end"/>
        </w:r>
      </w:hyperlink>
    </w:p>
    <w:p w14:paraId="53544891" w14:textId="77777777" w:rsidR="007A578F" w:rsidRDefault="00764509">
      <w:pPr>
        <w:pStyle w:val="TOC8"/>
        <w:widowControl/>
        <w:rPr>
          <w:rFonts w:ascii="Calibri" w:hAnsi="Calibri" w:cs="Calibri"/>
          <w:noProof/>
          <w:sz w:val="22"/>
          <w:szCs w:val="22"/>
          <w:lang w:val="en-US"/>
        </w:rPr>
      </w:pPr>
      <w:hyperlink w:anchor="_Toc256000371" w:history="1">
        <w:r w:rsidR="00315827">
          <w:rPr>
            <w:rStyle w:val="Hyperlink"/>
            <w:lang w:val="en-US" w:eastAsia="en-US"/>
          </w:rPr>
          <w:t>4.3.3</w:t>
        </w:r>
        <w:r w:rsidR="00315827">
          <w:rPr>
            <w:rFonts w:ascii="Calibri" w:hAnsi="Calibri" w:cs="Calibri"/>
            <w:noProof/>
            <w:sz w:val="22"/>
            <w:szCs w:val="22"/>
            <w:lang w:val="en-US" w:eastAsia="en-US"/>
          </w:rPr>
          <w:tab/>
        </w:r>
        <w:r w:rsidR="00315827">
          <w:rPr>
            <w:rStyle w:val="Hyperlink"/>
            <w:lang w:val="en-US" w:eastAsia="en-US"/>
          </w:rPr>
          <w:t>The role of System Operators</w:t>
        </w:r>
        <w:r w:rsidR="00315827">
          <w:rPr>
            <w:lang w:val="en-US" w:eastAsia="en-US"/>
          </w:rPr>
          <w:tab/>
        </w:r>
        <w:r w:rsidR="00315827">
          <w:rPr>
            <w:lang w:val="en-US" w:eastAsia="en-US"/>
          </w:rPr>
          <w:fldChar w:fldCharType="begin"/>
        </w:r>
        <w:r w:rsidR="00315827">
          <w:rPr>
            <w:lang w:val="en-US" w:eastAsia="en-US"/>
          </w:rPr>
          <w:instrText xml:space="preserve"> PAGEREF _Toc256000371 \h </w:instrText>
        </w:r>
        <w:r w:rsidR="00315827">
          <w:rPr>
            <w:lang w:val="en-US" w:eastAsia="en-US"/>
          </w:rPr>
        </w:r>
        <w:r w:rsidR="00315827">
          <w:rPr>
            <w:lang w:val="en-US" w:eastAsia="en-US"/>
          </w:rPr>
          <w:fldChar w:fldCharType="separate"/>
        </w:r>
        <w:r w:rsidR="00315827">
          <w:rPr>
            <w:lang w:val="en-US" w:eastAsia="en-US"/>
          </w:rPr>
          <w:t>308</w:t>
        </w:r>
        <w:r w:rsidR="00315827">
          <w:rPr>
            <w:lang w:val="en-US" w:eastAsia="en-US"/>
          </w:rPr>
          <w:fldChar w:fldCharType="end"/>
        </w:r>
      </w:hyperlink>
    </w:p>
    <w:p w14:paraId="6370D6BD" w14:textId="77777777" w:rsidR="007A578F" w:rsidRDefault="00764509">
      <w:pPr>
        <w:pStyle w:val="TOC8"/>
        <w:widowControl/>
        <w:rPr>
          <w:rFonts w:ascii="Calibri" w:hAnsi="Calibri" w:cs="Calibri"/>
          <w:noProof/>
          <w:sz w:val="22"/>
          <w:szCs w:val="22"/>
          <w:lang w:val="en-US"/>
        </w:rPr>
      </w:pPr>
      <w:hyperlink w:anchor="_Toc256000372" w:history="1">
        <w:r w:rsidR="00315827">
          <w:rPr>
            <w:rStyle w:val="Hyperlink"/>
            <w:lang w:val="en-US" w:eastAsia="en-US"/>
          </w:rPr>
          <w:t>4.3.4</w:t>
        </w:r>
        <w:r w:rsidR="00315827">
          <w:rPr>
            <w:rFonts w:ascii="Calibri" w:hAnsi="Calibri" w:cs="Calibri"/>
            <w:noProof/>
            <w:sz w:val="22"/>
            <w:szCs w:val="22"/>
            <w:lang w:val="en-US" w:eastAsia="en-US"/>
          </w:rPr>
          <w:tab/>
        </w:r>
        <w:r w:rsidR="00315827">
          <w:rPr>
            <w:rStyle w:val="Hyperlink"/>
            <w:lang w:val="en-US" w:eastAsia="en-US"/>
          </w:rPr>
          <w:t>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_Toc256000372 \h </w:instrText>
        </w:r>
        <w:r w:rsidR="00315827">
          <w:rPr>
            <w:lang w:val="en-US" w:eastAsia="en-US"/>
          </w:rPr>
        </w:r>
        <w:r w:rsidR="00315827">
          <w:rPr>
            <w:lang w:val="en-US" w:eastAsia="en-US"/>
          </w:rPr>
          <w:fldChar w:fldCharType="separate"/>
        </w:r>
        <w:r w:rsidR="00315827">
          <w:rPr>
            <w:lang w:val="en-US" w:eastAsia="en-US"/>
          </w:rPr>
          <w:t>310</w:t>
        </w:r>
        <w:r w:rsidR="00315827">
          <w:rPr>
            <w:lang w:val="en-US" w:eastAsia="en-US"/>
          </w:rPr>
          <w:fldChar w:fldCharType="end"/>
        </w:r>
      </w:hyperlink>
    </w:p>
    <w:p w14:paraId="7AEAF85C" w14:textId="77777777" w:rsidR="007A578F" w:rsidRDefault="00764509">
      <w:pPr>
        <w:pStyle w:val="TOC8"/>
        <w:widowControl/>
        <w:rPr>
          <w:rFonts w:ascii="Calibri" w:hAnsi="Calibri" w:cs="Calibri"/>
          <w:noProof/>
          <w:sz w:val="22"/>
          <w:szCs w:val="22"/>
          <w:lang w:val="en-US"/>
        </w:rPr>
      </w:pPr>
      <w:hyperlink w:anchor="_Toc256000373" w:history="1">
        <w:r w:rsidR="00315827">
          <w:rPr>
            <w:rStyle w:val="Hyperlink"/>
            <w:lang w:val="en-US" w:eastAsia="en-US"/>
          </w:rPr>
          <w:t>4.3.5</w:t>
        </w:r>
        <w:r w:rsidR="00315827">
          <w:rPr>
            <w:rFonts w:ascii="Calibri" w:hAnsi="Calibri" w:cs="Calibri"/>
            <w:noProof/>
            <w:sz w:val="22"/>
            <w:szCs w:val="22"/>
            <w:lang w:val="en-US" w:eastAsia="en-US"/>
          </w:rPr>
          <w:tab/>
        </w:r>
        <w:r w:rsidR="00315827">
          <w:rPr>
            <w:rStyle w:val="Hyperlink"/>
            <w:lang w:val="en-US" w:eastAsia="en-US"/>
          </w:rPr>
          <w:t>Market Customer obligations</w:t>
        </w:r>
        <w:r w:rsidR="00315827">
          <w:rPr>
            <w:lang w:val="en-US" w:eastAsia="en-US"/>
          </w:rPr>
          <w:tab/>
        </w:r>
        <w:r w:rsidR="00315827">
          <w:rPr>
            <w:lang w:val="en-US" w:eastAsia="en-US"/>
          </w:rPr>
          <w:fldChar w:fldCharType="begin"/>
        </w:r>
        <w:r w:rsidR="00315827">
          <w:rPr>
            <w:lang w:val="en-US" w:eastAsia="en-US"/>
          </w:rPr>
          <w:instrText xml:space="preserve"> PAGEREF _Toc256000373 \h </w:instrText>
        </w:r>
        <w:r w:rsidR="00315827">
          <w:rPr>
            <w:lang w:val="en-US" w:eastAsia="en-US"/>
          </w:rPr>
        </w:r>
        <w:r w:rsidR="00315827">
          <w:rPr>
            <w:lang w:val="en-US" w:eastAsia="en-US"/>
          </w:rPr>
          <w:fldChar w:fldCharType="separate"/>
        </w:r>
        <w:r w:rsidR="00315827">
          <w:rPr>
            <w:lang w:val="en-US" w:eastAsia="en-US"/>
          </w:rPr>
          <w:t>314</w:t>
        </w:r>
        <w:r w:rsidR="00315827">
          <w:rPr>
            <w:lang w:val="en-US" w:eastAsia="en-US"/>
          </w:rPr>
          <w:fldChar w:fldCharType="end"/>
        </w:r>
      </w:hyperlink>
    </w:p>
    <w:p w14:paraId="2346CA40" w14:textId="77777777" w:rsidR="007A578F" w:rsidRDefault="00764509">
      <w:pPr>
        <w:pStyle w:val="TOC8"/>
        <w:widowControl/>
        <w:rPr>
          <w:rFonts w:ascii="Calibri" w:hAnsi="Calibri" w:cs="Calibri"/>
          <w:noProof/>
          <w:sz w:val="22"/>
          <w:szCs w:val="22"/>
          <w:lang w:val="en-US"/>
        </w:rPr>
      </w:pPr>
      <w:hyperlink w:anchor="_Toc256000374" w:history="1">
        <w:r w:rsidR="00315827">
          <w:rPr>
            <w:rStyle w:val="Hyperlink"/>
            <w:lang w:val="en-US" w:eastAsia="en-US"/>
          </w:rPr>
          <w:t>4.3.6</w:t>
        </w:r>
        <w:r w:rsidR="00315827">
          <w:rPr>
            <w:rFonts w:ascii="Calibri" w:hAnsi="Calibri" w:cs="Calibri"/>
            <w:noProof/>
            <w:sz w:val="22"/>
            <w:szCs w:val="22"/>
            <w:lang w:val="en-US" w:eastAsia="en-US"/>
          </w:rPr>
          <w:tab/>
        </w:r>
        <w:r w:rsidR="00315827">
          <w:rPr>
            <w:rStyle w:val="Hyperlink"/>
            <w:lang w:val="en-US" w:eastAsia="en-US"/>
          </w:rPr>
          <w:t>System restart test obligations</w:t>
        </w:r>
        <w:r w:rsidR="00315827">
          <w:rPr>
            <w:lang w:val="en-US" w:eastAsia="en-US"/>
          </w:rPr>
          <w:tab/>
        </w:r>
        <w:r w:rsidR="00315827">
          <w:rPr>
            <w:lang w:val="en-US" w:eastAsia="en-US"/>
          </w:rPr>
          <w:fldChar w:fldCharType="begin"/>
        </w:r>
        <w:r w:rsidR="00315827">
          <w:rPr>
            <w:lang w:val="en-US" w:eastAsia="en-US"/>
          </w:rPr>
          <w:instrText xml:space="preserve"> PAGEREF _Toc256000374 \h </w:instrText>
        </w:r>
        <w:r w:rsidR="00315827">
          <w:rPr>
            <w:lang w:val="en-US" w:eastAsia="en-US"/>
          </w:rPr>
        </w:r>
        <w:r w:rsidR="00315827">
          <w:rPr>
            <w:lang w:val="en-US" w:eastAsia="en-US"/>
          </w:rPr>
          <w:fldChar w:fldCharType="separate"/>
        </w:r>
        <w:r w:rsidR="00315827">
          <w:rPr>
            <w:lang w:val="en-US" w:eastAsia="en-US"/>
          </w:rPr>
          <w:t>315</w:t>
        </w:r>
        <w:r w:rsidR="00315827">
          <w:rPr>
            <w:lang w:val="en-US" w:eastAsia="en-US"/>
          </w:rPr>
          <w:fldChar w:fldCharType="end"/>
        </w:r>
      </w:hyperlink>
    </w:p>
    <w:p w14:paraId="6DC9B138" w14:textId="77777777" w:rsidR="007A578F" w:rsidRDefault="00764509">
      <w:pPr>
        <w:pStyle w:val="TOC6"/>
        <w:widowControl/>
        <w:rPr>
          <w:rFonts w:ascii="Calibri" w:hAnsi="Calibri" w:cs="Calibri"/>
          <w:noProof/>
          <w:sz w:val="22"/>
          <w:szCs w:val="22"/>
          <w:lang w:val="en-US"/>
        </w:rPr>
      </w:pPr>
      <w:hyperlink w:anchor="_Toc256000375" w:history="1">
        <w:r w:rsidR="00315827">
          <w:rPr>
            <w:rStyle w:val="Hyperlink"/>
            <w:lang w:val="en-US" w:eastAsia="en-US"/>
          </w:rPr>
          <w:t>4.4</w:t>
        </w:r>
        <w:r w:rsidR="00315827">
          <w:rPr>
            <w:rFonts w:ascii="Calibri" w:hAnsi="Calibri" w:cs="Calibri"/>
            <w:noProof/>
            <w:sz w:val="22"/>
            <w:szCs w:val="22"/>
            <w:lang w:val="en-US" w:eastAsia="en-US"/>
          </w:rPr>
          <w:tab/>
        </w:r>
        <w:r w:rsidR="00315827">
          <w:rPr>
            <w:rStyle w:val="Hyperlink"/>
            <w:lang w:val="en-US" w:eastAsia="en-US"/>
          </w:rPr>
          <w:t>Power System Frequency Control</w:t>
        </w:r>
        <w:r w:rsidR="00315827">
          <w:rPr>
            <w:lang w:val="en-US" w:eastAsia="en-US"/>
          </w:rPr>
          <w:tab/>
        </w:r>
        <w:r w:rsidR="00315827">
          <w:rPr>
            <w:lang w:val="en-US" w:eastAsia="en-US"/>
          </w:rPr>
          <w:fldChar w:fldCharType="begin"/>
        </w:r>
        <w:r w:rsidR="00315827">
          <w:rPr>
            <w:lang w:val="en-US" w:eastAsia="en-US"/>
          </w:rPr>
          <w:instrText xml:space="preserve"> PAGEREF _Toc256000375 \h </w:instrText>
        </w:r>
        <w:r w:rsidR="00315827">
          <w:rPr>
            <w:lang w:val="en-US" w:eastAsia="en-US"/>
          </w:rPr>
        </w:r>
        <w:r w:rsidR="00315827">
          <w:rPr>
            <w:lang w:val="en-US" w:eastAsia="en-US"/>
          </w:rPr>
          <w:fldChar w:fldCharType="separate"/>
        </w:r>
        <w:r w:rsidR="00315827">
          <w:rPr>
            <w:lang w:val="en-US" w:eastAsia="en-US"/>
          </w:rPr>
          <w:t>318</w:t>
        </w:r>
        <w:r w:rsidR="00315827">
          <w:rPr>
            <w:lang w:val="en-US" w:eastAsia="en-US"/>
          </w:rPr>
          <w:fldChar w:fldCharType="end"/>
        </w:r>
      </w:hyperlink>
    </w:p>
    <w:p w14:paraId="6DA0A57B" w14:textId="77777777" w:rsidR="007A578F" w:rsidRDefault="00764509">
      <w:pPr>
        <w:pStyle w:val="TOC8"/>
        <w:widowControl/>
        <w:rPr>
          <w:rFonts w:ascii="Calibri" w:hAnsi="Calibri" w:cs="Calibri"/>
          <w:noProof/>
          <w:sz w:val="22"/>
          <w:szCs w:val="22"/>
          <w:lang w:val="en-US"/>
        </w:rPr>
      </w:pPr>
      <w:hyperlink w:anchor="_Toc256000376" w:history="1">
        <w:r w:rsidR="00315827">
          <w:rPr>
            <w:rStyle w:val="Hyperlink"/>
            <w:lang w:val="en-US" w:eastAsia="en-US"/>
          </w:rPr>
          <w:t>4.4.1</w:t>
        </w:r>
        <w:r w:rsidR="00315827">
          <w:rPr>
            <w:rFonts w:ascii="Calibri" w:hAnsi="Calibri" w:cs="Calibri"/>
            <w:noProof/>
            <w:sz w:val="22"/>
            <w:szCs w:val="22"/>
            <w:lang w:val="en-US" w:eastAsia="en-US"/>
          </w:rPr>
          <w:tab/>
        </w:r>
        <w:r w:rsidR="00315827">
          <w:rPr>
            <w:rStyle w:val="Hyperlink"/>
            <w:lang w:val="en-US" w:eastAsia="en-US"/>
          </w:rPr>
          <w:t>Power system frequency control responsibilities</w:t>
        </w:r>
        <w:r w:rsidR="00315827">
          <w:rPr>
            <w:lang w:val="en-US" w:eastAsia="en-US"/>
          </w:rPr>
          <w:tab/>
        </w:r>
        <w:r w:rsidR="00315827">
          <w:rPr>
            <w:lang w:val="en-US" w:eastAsia="en-US"/>
          </w:rPr>
          <w:fldChar w:fldCharType="begin"/>
        </w:r>
        <w:r w:rsidR="00315827">
          <w:rPr>
            <w:lang w:val="en-US" w:eastAsia="en-US"/>
          </w:rPr>
          <w:instrText xml:space="preserve"> PAGEREF _Toc256000376 \h </w:instrText>
        </w:r>
        <w:r w:rsidR="00315827">
          <w:rPr>
            <w:lang w:val="en-US" w:eastAsia="en-US"/>
          </w:rPr>
        </w:r>
        <w:r w:rsidR="00315827">
          <w:rPr>
            <w:lang w:val="en-US" w:eastAsia="en-US"/>
          </w:rPr>
          <w:fldChar w:fldCharType="separate"/>
        </w:r>
        <w:r w:rsidR="00315827">
          <w:rPr>
            <w:lang w:val="en-US" w:eastAsia="en-US"/>
          </w:rPr>
          <w:t>318</w:t>
        </w:r>
        <w:r w:rsidR="00315827">
          <w:rPr>
            <w:lang w:val="en-US" w:eastAsia="en-US"/>
          </w:rPr>
          <w:fldChar w:fldCharType="end"/>
        </w:r>
      </w:hyperlink>
    </w:p>
    <w:p w14:paraId="46F94E81" w14:textId="77777777" w:rsidR="007A578F" w:rsidRDefault="00764509">
      <w:pPr>
        <w:pStyle w:val="TOC8"/>
        <w:widowControl/>
        <w:rPr>
          <w:rFonts w:ascii="Calibri" w:hAnsi="Calibri" w:cs="Calibri"/>
          <w:noProof/>
          <w:sz w:val="22"/>
          <w:szCs w:val="22"/>
          <w:lang w:val="en-US"/>
        </w:rPr>
      </w:pPr>
      <w:hyperlink w:anchor="_Toc256000377" w:history="1">
        <w:r w:rsidR="00315827">
          <w:rPr>
            <w:rStyle w:val="Hyperlink"/>
            <w:lang w:val="en-US" w:eastAsia="en-US"/>
          </w:rPr>
          <w:t>4.4.2</w:t>
        </w:r>
        <w:r w:rsidR="00315827">
          <w:rPr>
            <w:rFonts w:ascii="Calibri" w:hAnsi="Calibri" w:cs="Calibri"/>
            <w:noProof/>
            <w:sz w:val="22"/>
            <w:szCs w:val="22"/>
            <w:lang w:val="en-US" w:eastAsia="en-US"/>
          </w:rPr>
          <w:tab/>
        </w:r>
        <w:r w:rsidR="00315827">
          <w:rPr>
            <w:rStyle w:val="Hyperlink"/>
            <w:lang w:val="en-US" w:eastAsia="en-US"/>
          </w:rPr>
          <w:t>Operational frequency control requirements</w:t>
        </w:r>
        <w:r w:rsidR="00315827">
          <w:rPr>
            <w:lang w:val="en-US" w:eastAsia="en-US"/>
          </w:rPr>
          <w:tab/>
        </w:r>
        <w:r w:rsidR="00315827">
          <w:rPr>
            <w:lang w:val="en-US" w:eastAsia="en-US"/>
          </w:rPr>
          <w:fldChar w:fldCharType="begin"/>
        </w:r>
        <w:r w:rsidR="00315827">
          <w:rPr>
            <w:lang w:val="en-US" w:eastAsia="en-US"/>
          </w:rPr>
          <w:instrText xml:space="preserve"> PAGEREF _Toc256000377 \h </w:instrText>
        </w:r>
        <w:r w:rsidR="00315827">
          <w:rPr>
            <w:lang w:val="en-US" w:eastAsia="en-US"/>
          </w:rPr>
        </w:r>
        <w:r w:rsidR="00315827">
          <w:rPr>
            <w:lang w:val="en-US" w:eastAsia="en-US"/>
          </w:rPr>
          <w:fldChar w:fldCharType="separate"/>
        </w:r>
        <w:r w:rsidR="00315827">
          <w:rPr>
            <w:lang w:val="en-US" w:eastAsia="en-US"/>
          </w:rPr>
          <w:t>318</w:t>
        </w:r>
        <w:r w:rsidR="00315827">
          <w:rPr>
            <w:lang w:val="en-US" w:eastAsia="en-US"/>
          </w:rPr>
          <w:fldChar w:fldCharType="end"/>
        </w:r>
      </w:hyperlink>
    </w:p>
    <w:p w14:paraId="65457737" w14:textId="77777777" w:rsidR="007A578F" w:rsidRDefault="00764509">
      <w:pPr>
        <w:pStyle w:val="TOC8"/>
        <w:widowControl/>
        <w:rPr>
          <w:rFonts w:ascii="Calibri" w:hAnsi="Calibri" w:cs="Calibri"/>
          <w:noProof/>
          <w:sz w:val="22"/>
          <w:szCs w:val="22"/>
          <w:lang w:val="en-US"/>
        </w:rPr>
      </w:pPr>
      <w:hyperlink w:anchor="_Toc256000378" w:history="1">
        <w:r w:rsidR="00315827">
          <w:rPr>
            <w:rStyle w:val="Hyperlink"/>
            <w:lang w:val="en-US" w:eastAsia="en-US"/>
          </w:rPr>
          <w:t>4.4.2A</w:t>
        </w:r>
        <w:r w:rsidR="00315827">
          <w:rPr>
            <w:rFonts w:ascii="Calibri" w:hAnsi="Calibri" w:cs="Calibri"/>
            <w:noProof/>
            <w:sz w:val="22"/>
            <w:szCs w:val="22"/>
            <w:lang w:val="en-US" w:eastAsia="en-US"/>
          </w:rPr>
          <w:tab/>
        </w:r>
        <w:r w:rsidR="00315827">
          <w:rPr>
            <w:rStyle w:val="Hyperlink"/>
            <w:lang w:val="en-US" w:eastAsia="en-US"/>
          </w:rPr>
          <w:t>Primary Frequency Response Requirements</w:t>
        </w:r>
        <w:r w:rsidR="00315827">
          <w:rPr>
            <w:lang w:val="en-US" w:eastAsia="en-US"/>
          </w:rPr>
          <w:tab/>
        </w:r>
        <w:r w:rsidR="00315827">
          <w:rPr>
            <w:lang w:val="en-US" w:eastAsia="en-US"/>
          </w:rPr>
          <w:fldChar w:fldCharType="begin"/>
        </w:r>
        <w:r w:rsidR="00315827">
          <w:rPr>
            <w:lang w:val="en-US" w:eastAsia="en-US"/>
          </w:rPr>
          <w:instrText xml:space="preserve"> PAGEREF _Toc256000378 \h </w:instrText>
        </w:r>
        <w:r w:rsidR="00315827">
          <w:rPr>
            <w:lang w:val="en-US" w:eastAsia="en-US"/>
          </w:rPr>
        </w:r>
        <w:r w:rsidR="00315827">
          <w:rPr>
            <w:lang w:val="en-US" w:eastAsia="en-US"/>
          </w:rPr>
          <w:fldChar w:fldCharType="separate"/>
        </w:r>
        <w:r w:rsidR="00315827">
          <w:rPr>
            <w:lang w:val="en-US" w:eastAsia="en-US"/>
          </w:rPr>
          <w:t>319</w:t>
        </w:r>
        <w:r w:rsidR="00315827">
          <w:rPr>
            <w:lang w:val="en-US" w:eastAsia="en-US"/>
          </w:rPr>
          <w:fldChar w:fldCharType="end"/>
        </w:r>
      </w:hyperlink>
    </w:p>
    <w:p w14:paraId="34FB5658" w14:textId="77777777" w:rsidR="007A578F" w:rsidRDefault="00764509">
      <w:pPr>
        <w:pStyle w:val="TOC8"/>
        <w:widowControl/>
        <w:rPr>
          <w:rFonts w:ascii="Calibri" w:hAnsi="Calibri" w:cs="Calibri"/>
          <w:noProof/>
          <w:sz w:val="22"/>
          <w:szCs w:val="22"/>
          <w:lang w:val="en-US"/>
        </w:rPr>
      </w:pPr>
      <w:hyperlink w:anchor="_Toc256000379" w:history="1">
        <w:r w:rsidR="00315827">
          <w:rPr>
            <w:rStyle w:val="Hyperlink"/>
            <w:lang w:val="en-US" w:eastAsia="en-US"/>
          </w:rPr>
          <w:t>4.4.2B</w:t>
        </w:r>
        <w:r w:rsidR="00315827">
          <w:rPr>
            <w:rFonts w:ascii="Calibri" w:hAnsi="Calibri" w:cs="Calibri"/>
            <w:noProof/>
            <w:sz w:val="22"/>
            <w:szCs w:val="22"/>
            <w:lang w:val="en-US" w:eastAsia="en-US"/>
          </w:rPr>
          <w:tab/>
        </w:r>
        <w:r w:rsidR="00315827">
          <w:rPr>
            <w:rStyle w:val="Hyperlink"/>
            <w:lang w:val="en-US" w:eastAsia="en-US"/>
          </w:rPr>
          <w:t>Approval of variations or exemptions</w:t>
        </w:r>
        <w:r w:rsidR="00315827">
          <w:rPr>
            <w:lang w:val="en-US" w:eastAsia="en-US"/>
          </w:rPr>
          <w:tab/>
        </w:r>
        <w:r w:rsidR="00315827">
          <w:rPr>
            <w:lang w:val="en-US" w:eastAsia="en-US"/>
          </w:rPr>
          <w:fldChar w:fldCharType="begin"/>
        </w:r>
        <w:r w:rsidR="00315827">
          <w:rPr>
            <w:lang w:val="en-US" w:eastAsia="en-US"/>
          </w:rPr>
          <w:instrText xml:space="preserve"> PAGEREF _Toc256000379 \h </w:instrText>
        </w:r>
        <w:r w:rsidR="00315827">
          <w:rPr>
            <w:lang w:val="en-US" w:eastAsia="en-US"/>
          </w:rPr>
        </w:r>
        <w:r w:rsidR="00315827">
          <w:rPr>
            <w:lang w:val="en-US" w:eastAsia="en-US"/>
          </w:rPr>
          <w:fldChar w:fldCharType="separate"/>
        </w:r>
        <w:r w:rsidR="00315827">
          <w:rPr>
            <w:lang w:val="en-US" w:eastAsia="en-US"/>
          </w:rPr>
          <w:t>320</w:t>
        </w:r>
        <w:r w:rsidR="00315827">
          <w:rPr>
            <w:lang w:val="en-US" w:eastAsia="en-US"/>
          </w:rPr>
          <w:fldChar w:fldCharType="end"/>
        </w:r>
      </w:hyperlink>
    </w:p>
    <w:p w14:paraId="292C2DE2" w14:textId="77777777" w:rsidR="007A578F" w:rsidRDefault="00764509">
      <w:pPr>
        <w:pStyle w:val="TOC8"/>
        <w:widowControl/>
        <w:rPr>
          <w:rFonts w:ascii="Calibri" w:hAnsi="Calibri" w:cs="Calibri"/>
          <w:noProof/>
          <w:sz w:val="22"/>
          <w:szCs w:val="22"/>
          <w:lang w:val="en-US"/>
        </w:rPr>
      </w:pPr>
      <w:hyperlink w:anchor="_Toc256000380" w:history="1">
        <w:r w:rsidR="00315827">
          <w:rPr>
            <w:rStyle w:val="Hyperlink"/>
            <w:lang w:val="en-US" w:eastAsia="en-US"/>
          </w:rPr>
          <w:t>4.4.3</w:t>
        </w:r>
        <w:r w:rsidR="00315827">
          <w:rPr>
            <w:rFonts w:ascii="Calibri" w:hAnsi="Calibri" w:cs="Calibri"/>
            <w:noProof/>
            <w:sz w:val="22"/>
            <w:szCs w:val="22"/>
            <w:lang w:val="en-US" w:eastAsia="en-US"/>
          </w:rPr>
          <w:tab/>
        </w:r>
        <w:r w:rsidR="00315827">
          <w:rPr>
            <w:rStyle w:val="Hyperlink"/>
            <w:lang w:val="en-US" w:eastAsia="en-US"/>
          </w:rPr>
          <w:t>Generator protection requirements</w:t>
        </w:r>
        <w:r w:rsidR="00315827">
          <w:rPr>
            <w:lang w:val="en-US" w:eastAsia="en-US"/>
          </w:rPr>
          <w:tab/>
        </w:r>
        <w:r w:rsidR="00315827">
          <w:rPr>
            <w:lang w:val="en-US" w:eastAsia="en-US"/>
          </w:rPr>
          <w:fldChar w:fldCharType="begin"/>
        </w:r>
        <w:r w:rsidR="00315827">
          <w:rPr>
            <w:lang w:val="en-US" w:eastAsia="en-US"/>
          </w:rPr>
          <w:instrText xml:space="preserve"> PAGEREF _Toc256000380 \h </w:instrText>
        </w:r>
        <w:r w:rsidR="00315827">
          <w:rPr>
            <w:lang w:val="en-US" w:eastAsia="en-US"/>
          </w:rPr>
        </w:r>
        <w:r w:rsidR="00315827">
          <w:rPr>
            <w:lang w:val="en-US" w:eastAsia="en-US"/>
          </w:rPr>
          <w:fldChar w:fldCharType="separate"/>
        </w:r>
        <w:r w:rsidR="00315827">
          <w:rPr>
            <w:lang w:val="en-US" w:eastAsia="en-US"/>
          </w:rPr>
          <w:t>321</w:t>
        </w:r>
        <w:r w:rsidR="00315827">
          <w:rPr>
            <w:lang w:val="en-US" w:eastAsia="en-US"/>
          </w:rPr>
          <w:fldChar w:fldCharType="end"/>
        </w:r>
      </w:hyperlink>
    </w:p>
    <w:p w14:paraId="1EE90E9F" w14:textId="77777777" w:rsidR="007A578F" w:rsidRDefault="00764509">
      <w:pPr>
        <w:pStyle w:val="TOC8"/>
        <w:widowControl/>
        <w:rPr>
          <w:rFonts w:ascii="Calibri" w:hAnsi="Calibri" w:cs="Calibri"/>
          <w:noProof/>
          <w:sz w:val="22"/>
          <w:szCs w:val="22"/>
          <w:lang w:val="en-US"/>
        </w:rPr>
      </w:pPr>
      <w:hyperlink w:anchor="_Toc256000381" w:history="1">
        <w:r w:rsidR="00315827">
          <w:rPr>
            <w:rStyle w:val="Hyperlink"/>
            <w:lang w:val="en-US" w:eastAsia="en-US"/>
          </w:rPr>
          <w:t>4.4.4</w:t>
        </w:r>
        <w:r w:rsidR="00315827">
          <w:rPr>
            <w:rFonts w:ascii="Calibri" w:hAnsi="Calibri" w:cs="Calibri"/>
            <w:noProof/>
            <w:sz w:val="22"/>
            <w:szCs w:val="22"/>
            <w:lang w:val="en-US" w:eastAsia="en-US"/>
          </w:rPr>
          <w:tab/>
        </w:r>
        <w:r w:rsidR="00315827">
          <w:rPr>
            <w:rStyle w:val="Hyperlink"/>
            <w:lang w:val="en-US" w:eastAsia="en-US"/>
          </w:rPr>
          <w:t>Instructions to enable inertia network services</w:t>
        </w:r>
        <w:r w:rsidR="00315827">
          <w:rPr>
            <w:lang w:val="en-US" w:eastAsia="en-US"/>
          </w:rPr>
          <w:tab/>
        </w:r>
        <w:r w:rsidR="00315827">
          <w:rPr>
            <w:lang w:val="en-US" w:eastAsia="en-US"/>
          </w:rPr>
          <w:fldChar w:fldCharType="begin"/>
        </w:r>
        <w:r w:rsidR="00315827">
          <w:rPr>
            <w:lang w:val="en-US" w:eastAsia="en-US"/>
          </w:rPr>
          <w:instrText xml:space="preserve"> PAGEREF _Toc256000381 \h </w:instrText>
        </w:r>
        <w:r w:rsidR="00315827">
          <w:rPr>
            <w:lang w:val="en-US" w:eastAsia="en-US"/>
          </w:rPr>
        </w:r>
        <w:r w:rsidR="00315827">
          <w:rPr>
            <w:lang w:val="en-US" w:eastAsia="en-US"/>
          </w:rPr>
          <w:fldChar w:fldCharType="separate"/>
        </w:r>
        <w:r w:rsidR="00315827">
          <w:rPr>
            <w:lang w:val="en-US" w:eastAsia="en-US"/>
          </w:rPr>
          <w:t>321</w:t>
        </w:r>
        <w:r w:rsidR="00315827">
          <w:rPr>
            <w:lang w:val="en-US" w:eastAsia="en-US"/>
          </w:rPr>
          <w:fldChar w:fldCharType="end"/>
        </w:r>
      </w:hyperlink>
    </w:p>
    <w:p w14:paraId="6DE2A33B" w14:textId="77777777" w:rsidR="007A578F" w:rsidRDefault="00764509">
      <w:pPr>
        <w:pStyle w:val="TOC8"/>
        <w:widowControl/>
        <w:rPr>
          <w:rFonts w:ascii="Calibri" w:hAnsi="Calibri" w:cs="Calibri"/>
          <w:noProof/>
          <w:sz w:val="22"/>
          <w:szCs w:val="22"/>
          <w:lang w:val="en-US"/>
        </w:rPr>
      </w:pPr>
      <w:hyperlink w:anchor="_Toc256000382" w:history="1">
        <w:r w:rsidR="00315827">
          <w:rPr>
            <w:rStyle w:val="Hyperlink"/>
            <w:lang w:val="en-US" w:eastAsia="en-US"/>
          </w:rPr>
          <w:t>4.4.5</w:t>
        </w:r>
        <w:r w:rsidR="00315827">
          <w:rPr>
            <w:rFonts w:ascii="Calibri" w:hAnsi="Calibri" w:cs="Calibri"/>
            <w:noProof/>
            <w:sz w:val="22"/>
            <w:szCs w:val="22"/>
            <w:lang w:val="en-US" w:eastAsia="en-US"/>
          </w:rPr>
          <w:tab/>
        </w:r>
        <w:r w:rsidR="00315827">
          <w:rPr>
            <w:rStyle w:val="Hyperlink"/>
            <w:lang w:val="en-US" w:eastAsia="en-US"/>
          </w:rPr>
          <w:t>Instructions to enable system strength services</w:t>
        </w:r>
        <w:r w:rsidR="00315827">
          <w:rPr>
            <w:lang w:val="en-US" w:eastAsia="en-US"/>
          </w:rPr>
          <w:tab/>
        </w:r>
        <w:r w:rsidR="00315827">
          <w:rPr>
            <w:lang w:val="en-US" w:eastAsia="en-US"/>
          </w:rPr>
          <w:fldChar w:fldCharType="begin"/>
        </w:r>
        <w:r w:rsidR="00315827">
          <w:rPr>
            <w:lang w:val="en-US" w:eastAsia="en-US"/>
          </w:rPr>
          <w:instrText xml:space="preserve"> PAGEREF _Toc256000382 \h </w:instrText>
        </w:r>
        <w:r w:rsidR="00315827">
          <w:rPr>
            <w:lang w:val="en-US" w:eastAsia="en-US"/>
          </w:rPr>
        </w:r>
        <w:r w:rsidR="00315827">
          <w:rPr>
            <w:lang w:val="en-US" w:eastAsia="en-US"/>
          </w:rPr>
          <w:fldChar w:fldCharType="separate"/>
        </w:r>
        <w:r w:rsidR="00315827">
          <w:rPr>
            <w:lang w:val="en-US" w:eastAsia="en-US"/>
          </w:rPr>
          <w:t>322</w:t>
        </w:r>
        <w:r w:rsidR="00315827">
          <w:rPr>
            <w:lang w:val="en-US" w:eastAsia="en-US"/>
          </w:rPr>
          <w:fldChar w:fldCharType="end"/>
        </w:r>
      </w:hyperlink>
    </w:p>
    <w:p w14:paraId="2A9CF47D" w14:textId="77777777" w:rsidR="007A578F" w:rsidRDefault="00764509">
      <w:pPr>
        <w:pStyle w:val="TOC6"/>
        <w:widowControl/>
        <w:rPr>
          <w:rFonts w:ascii="Calibri" w:hAnsi="Calibri" w:cs="Calibri"/>
          <w:noProof/>
          <w:sz w:val="22"/>
          <w:szCs w:val="22"/>
          <w:lang w:val="en-US"/>
        </w:rPr>
      </w:pPr>
      <w:hyperlink w:anchor="_Toc256000383" w:history="1">
        <w:r w:rsidR="00315827">
          <w:rPr>
            <w:rStyle w:val="Hyperlink"/>
            <w:lang w:val="en-US" w:eastAsia="en-US"/>
          </w:rPr>
          <w:t>4.5</w:t>
        </w:r>
        <w:r w:rsidR="00315827">
          <w:rPr>
            <w:rFonts w:ascii="Calibri" w:hAnsi="Calibri" w:cs="Calibri"/>
            <w:noProof/>
            <w:sz w:val="22"/>
            <w:szCs w:val="22"/>
            <w:lang w:val="en-US" w:eastAsia="en-US"/>
          </w:rPr>
          <w:tab/>
        </w:r>
        <w:r w:rsidR="00315827">
          <w:rPr>
            <w:rStyle w:val="Hyperlink"/>
            <w:lang w:val="en-US" w:eastAsia="en-US"/>
          </w:rPr>
          <w:t>Control of Power System Voltage</w:t>
        </w:r>
        <w:r w:rsidR="00315827">
          <w:rPr>
            <w:lang w:val="en-US" w:eastAsia="en-US"/>
          </w:rPr>
          <w:tab/>
        </w:r>
        <w:r w:rsidR="00315827">
          <w:rPr>
            <w:lang w:val="en-US" w:eastAsia="en-US"/>
          </w:rPr>
          <w:fldChar w:fldCharType="begin"/>
        </w:r>
        <w:r w:rsidR="00315827">
          <w:rPr>
            <w:lang w:val="en-US" w:eastAsia="en-US"/>
          </w:rPr>
          <w:instrText xml:space="preserve"> PAGEREF _Toc256000383 \h </w:instrText>
        </w:r>
        <w:r w:rsidR="00315827">
          <w:rPr>
            <w:lang w:val="en-US" w:eastAsia="en-US"/>
          </w:rPr>
        </w:r>
        <w:r w:rsidR="00315827">
          <w:rPr>
            <w:lang w:val="en-US" w:eastAsia="en-US"/>
          </w:rPr>
          <w:fldChar w:fldCharType="separate"/>
        </w:r>
        <w:r w:rsidR="00315827">
          <w:rPr>
            <w:lang w:val="en-US" w:eastAsia="en-US"/>
          </w:rPr>
          <w:t>324</w:t>
        </w:r>
        <w:r w:rsidR="00315827">
          <w:rPr>
            <w:lang w:val="en-US" w:eastAsia="en-US"/>
          </w:rPr>
          <w:fldChar w:fldCharType="end"/>
        </w:r>
      </w:hyperlink>
    </w:p>
    <w:p w14:paraId="625C222B" w14:textId="77777777" w:rsidR="007A578F" w:rsidRDefault="00764509">
      <w:pPr>
        <w:pStyle w:val="TOC8"/>
        <w:widowControl/>
        <w:rPr>
          <w:rFonts w:ascii="Calibri" w:hAnsi="Calibri" w:cs="Calibri"/>
          <w:noProof/>
          <w:sz w:val="22"/>
          <w:szCs w:val="22"/>
          <w:lang w:val="en-US"/>
        </w:rPr>
      </w:pPr>
      <w:hyperlink w:anchor="_Toc256000384" w:history="1">
        <w:r w:rsidR="00315827">
          <w:rPr>
            <w:rStyle w:val="Hyperlink"/>
            <w:lang w:val="en-US" w:eastAsia="en-US"/>
          </w:rPr>
          <w:t>4.5.1</w:t>
        </w:r>
        <w:r w:rsidR="00315827">
          <w:rPr>
            <w:rFonts w:ascii="Calibri" w:hAnsi="Calibri" w:cs="Calibri"/>
            <w:noProof/>
            <w:sz w:val="22"/>
            <w:szCs w:val="22"/>
            <w:lang w:val="en-US" w:eastAsia="en-US"/>
          </w:rPr>
          <w:tab/>
        </w:r>
        <w:r w:rsidR="00315827">
          <w:rPr>
            <w:rStyle w:val="Hyperlink"/>
            <w:lang w:val="en-US" w:eastAsia="en-US"/>
          </w:rPr>
          <w:t>Power system voltage control</w:t>
        </w:r>
        <w:r w:rsidR="00315827">
          <w:rPr>
            <w:lang w:val="en-US" w:eastAsia="en-US"/>
          </w:rPr>
          <w:tab/>
        </w:r>
        <w:r w:rsidR="00315827">
          <w:rPr>
            <w:lang w:val="en-US" w:eastAsia="en-US"/>
          </w:rPr>
          <w:fldChar w:fldCharType="begin"/>
        </w:r>
        <w:r w:rsidR="00315827">
          <w:rPr>
            <w:lang w:val="en-US" w:eastAsia="en-US"/>
          </w:rPr>
          <w:instrText xml:space="preserve"> PAGEREF _Toc256000384 \h </w:instrText>
        </w:r>
        <w:r w:rsidR="00315827">
          <w:rPr>
            <w:lang w:val="en-US" w:eastAsia="en-US"/>
          </w:rPr>
        </w:r>
        <w:r w:rsidR="00315827">
          <w:rPr>
            <w:lang w:val="en-US" w:eastAsia="en-US"/>
          </w:rPr>
          <w:fldChar w:fldCharType="separate"/>
        </w:r>
        <w:r w:rsidR="00315827">
          <w:rPr>
            <w:lang w:val="en-US" w:eastAsia="en-US"/>
          </w:rPr>
          <w:t>324</w:t>
        </w:r>
        <w:r w:rsidR="00315827">
          <w:rPr>
            <w:lang w:val="en-US" w:eastAsia="en-US"/>
          </w:rPr>
          <w:fldChar w:fldCharType="end"/>
        </w:r>
      </w:hyperlink>
    </w:p>
    <w:p w14:paraId="0397C5C2" w14:textId="77777777" w:rsidR="007A578F" w:rsidRDefault="00764509">
      <w:pPr>
        <w:pStyle w:val="TOC8"/>
        <w:widowControl/>
        <w:rPr>
          <w:rFonts w:ascii="Calibri" w:hAnsi="Calibri" w:cs="Calibri"/>
          <w:noProof/>
          <w:sz w:val="22"/>
          <w:szCs w:val="22"/>
          <w:lang w:val="en-US"/>
        </w:rPr>
      </w:pPr>
      <w:hyperlink w:anchor="_Toc256000385" w:history="1">
        <w:r w:rsidR="00315827">
          <w:rPr>
            <w:rStyle w:val="Hyperlink"/>
            <w:lang w:val="en-US" w:eastAsia="en-US"/>
          </w:rPr>
          <w:t>4.5.2</w:t>
        </w:r>
        <w:r w:rsidR="00315827">
          <w:rPr>
            <w:rFonts w:ascii="Calibri" w:hAnsi="Calibri" w:cs="Calibri"/>
            <w:noProof/>
            <w:sz w:val="22"/>
            <w:szCs w:val="22"/>
            <w:lang w:val="en-US" w:eastAsia="en-US"/>
          </w:rPr>
          <w:tab/>
        </w:r>
        <w:r w:rsidR="00315827">
          <w:rPr>
            <w:rStyle w:val="Hyperlink"/>
            <w:lang w:val="en-US" w:eastAsia="en-US"/>
          </w:rPr>
          <w:t>Reactive power reserve requirements</w:t>
        </w:r>
        <w:r w:rsidR="00315827">
          <w:rPr>
            <w:lang w:val="en-US" w:eastAsia="en-US"/>
          </w:rPr>
          <w:tab/>
        </w:r>
        <w:r w:rsidR="00315827">
          <w:rPr>
            <w:lang w:val="en-US" w:eastAsia="en-US"/>
          </w:rPr>
          <w:fldChar w:fldCharType="begin"/>
        </w:r>
        <w:r w:rsidR="00315827">
          <w:rPr>
            <w:lang w:val="en-US" w:eastAsia="en-US"/>
          </w:rPr>
          <w:instrText xml:space="preserve"> PAGEREF _Toc256000385 \h </w:instrText>
        </w:r>
        <w:r w:rsidR="00315827">
          <w:rPr>
            <w:lang w:val="en-US" w:eastAsia="en-US"/>
          </w:rPr>
        </w:r>
        <w:r w:rsidR="00315827">
          <w:rPr>
            <w:lang w:val="en-US" w:eastAsia="en-US"/>
          </w:rPr>
          <w:fldChar w:fldCharType="separate"/>
        </w:r>
        <w:r w:rsidR="00315827">
          <w:rPr>
            <w:lang w:val="en-US" w:eastAsia="en-US"/>
          </w:rPr>
          <w:t>324</w:t>
        </w:r>
        <w:r w:rsidR="00315827">
          <w:rPr>
            <w:lang w:val="en-US" w:eastAsia="en-US"/>
          </w:rPr>
          <w:fldChar w:fldCharType="end"/>
        </w:r>
      </w:hyperlink>
    </w:p>
    <w:p w14:paraId="708A59CC" w14:textId="77777777" w:rsidR="007A578F" w:rsidRDefault="00764509">
      <w:pPr>
        <w:pStyle w:val="TOC8"/>
        <w:widowControl/>
        <w:rPr>
          <w:rFonts w:ascii="Calibri" w:hAnsi="Calibri" w:cs="Calibri"/>
          <w:noProof/>
          <w:sz w:val="22"/>
          <w:szCs w:val="22"/>
          <w:lang w:val="en-US"/>
        </w:rPr>
      </w:pPr>
      <w:hyperlink w:anchor="_Toc256000386" w:history="1">
        <w:r w:rsidR="00315827">
          <w:rPr>
            <w:rStyle w:val="Hyperlink"/>
            <w:lang w:val="en-US" w:eastAsia="en-US"/>
          </w:rPr>
          <w:t>4.5.3</w:t>
        </w:r>
        <w:r w:rsidR="00315827">
          <w:rPr>
            <w:rFonts w:ascii="Calibri" w:hAnsi="Calibri" w:cs="Calibri"/>
            <w:noProof/>
            <w:sz w:val="22"/>
            <w:szCs w:val="22"/>
            <w:lang w:val="en-US" w:eastAsia="en-US"/>
          </w:rPr>
          <w:tab/>
        </w:r>
        <w:r w:rsidR="00315827">
          <w:rPr>
            <w:rStyle w:val="Hyperlink"/>
            <w:lang w:val="en-US" w:eastAsia="en-US"/>
          </w:rPr>
          <w:t>Audit and testing</w:t>
        </w:r>
        <w:r w:rsidR="00315827">
          <w:rPr>
            <w:lang w:val="en-US" w:eastAsia="en-US"/>
          </w:rPr>
          <w:tab/>
        </w:r>
        <w:r w:rsidR="00315827">
          <w:rPr>
            <w:lang w:val="en-US" w:eastAsia="en-US"/>
          </w:rPr>
          <w:fldChar w:fldCharType="begin"/>
        </w:r>
        <w:r w:rsidR="00315827">
          <w:rPr>
            <w:lang w:val="en-US" w:eastAsia="en-US"/>
          </w:rPr>
          <w:instrText xml:space="preserve"> PAGEREF _Toc256000386 \h </w:instrText>
        </w:r>
        <w:r w:rsidR="00315827">
          <w:rPr>
            <w:lang w:val="en-US" w:eastAsia="en-US"/>
          </w:rPr>
        </w:r>
        <w:r w:rsidR="00315827">
          <w:rPr>
            <w:lang w:val="en-US" w:eastAsia="en-US"/>
          </w:rPr>
          <w:fldChar w:fldCharType="separate"/>
        </w:r>
        <w:r w:rsidR="00315827">
          <w:rPr>
            <w:lang w:val="en-US" w:eastAsia="en-US"/>
          </w:rPr>
          <w:t>325</w:t>
        </w:r>
        <w:r w:rsidR="00315827">
          <w:rPr>
            <w:lang w:val="en-US" w:eastAsia="en-US"/>
          </w:rPr>
          <w:fldChar w:fldCharType="end"/>
        </w:r>
      </w:hyperlink>
    </w:p>
    <w:p w14:paraId="06A3DB67" w14:textId="77777777" w:rsidR="007A578F" w:rsidRDefault="00764509">
      <w:pPr>
        <w:pStyle w:val="TOC6"/>
        <w:widowControl/>
        <w:rPr>
          <w:rFonts w:ascii="Calibri" w:hAnsi="Calibri" w:cs="Calibri"/>
          <w:noProof/>
          <w:sz w:val="22"/>
          <w:szCs w:val="22"/>
          <w:lang w:val="en-US"/>
        </w:rPr>
      </w:pPr>
      <w:hyperlink w:anchor="_Toc256000387" w:history="1">
        <w:r w:rsidR="00315827">
          <w:rPr>
            <w:rStyle w:val="Hyperlink"/>
            <w:lang w:val="en-US" w:eastAsia="en-US"/>
          </w:rPr>
          <w:t>4.6</w:t>
        </w:r>
        <w:r w:rsidR="00315827">
          <w:rPr>
            <w:rFonts w:ascii="Calibri" w:hAnsi="Calibri" w:cs="Calibri"/>
            <w:noProof/>
            <w:sz w:val="22"/>
            <w:szCs w:val="22"/>
            <w:lang w:val="en-US" w:eastAsia="en-US"/>
          </w:rPr>
          <w:tab/>
        </w:r>
        <w:r w:rsidR="00315827">
          <w:rPr>
            <w:rStyle w:val="Hyperlink"/>
            <w:lang w:val="en-US" w:eastAsia="en-US"/>
          </w:rPr>
          <w:t>Protection of Power System Equipment</w:t>
        </w:r>
        <w:r w:rsidR="00315827">
          <w:rPr>
            <w:lang w:val="en-US" w:eastAsia="en-US"/>
          </w:rPr>
          <w:tab/>
        </w:r>
        <w:r w:rsidR="00315827">
          <w:rPr>
            <w:lang w:val="en-US" w:eastAsia="en-US"/>
          </w:rPr>
          <w:fldChar w:fldCharType="begin"/>
        </w:r>
        <w:r w:rsidR="00315827">
          <w:rPr>
            <w:lang w:val="en-US" w:eastAsia="en-US"/>
          </w:rPr>
          <w:instrText xml:space="preserve"> PAGEREF _Toc256000387 \h </w:instrText>
        </w:r>
        <w:r w:rsidR="00315827">
          <w:rPr>
            <w:lang w:val="en-US" w:eastAsia="en-US"/>
          </w:rPr>
        </w:r>
        <w:r w:rsidR="00315827">
          <w:rPr>
            <w:lang w:val="en-US" w:eastAsia="en-US"/>
          </w:rPr>
          <w:fldChar w:fldCharType="separate"/>
        </w:r>
        <w:r w:rsidR="00315827">
          <w:rPr>
            <w:lang w:val="en-US" w:eastAsia="en-US"/>
          </w:rPr>
          <w:t>325</w:t>
        </w:r>
        <w:r w:rsidR="00315827">
          <w:rPr>
            <w:lang w:val="en-US" w:eastAsia="en-US"/>
          </w:rPr>
          <w:fldChar w:fldCharType="end"/>
        </w:r>
      </w:hyperlink>
    </w:p>
    <w:p w14:paraId="5724AE4C" w14:textId="77777777" w:rsidR="007A578F" w:rsidRDefault="00764509">
      <w:pPr>
        <w:pStyle w:val="TOC8"/>
        <w:widowControl/>
        <w:rPr>
          <w:rFonts w:ascii="Calibri" w:hAnsi="Calibri" w:cs="Calibri"/>
          <w:noProof/>
          <w:sz w:val="22"/>
          <w:szCs w:val="22"/>
          <w:lang w:val="en-US"/>
        </w:rPr>
      </w:pPr>
      <w:hyperlink w:anchor="_Toc256000388" w:history="1">
        <w:r w:rsidR="00315827">
          <w:rPr>
            <w:rStyle w:val="Hyperlink"/>
            <w:lang w:val="en-US" w:eastAsia="en-US"/>
          </w:rPr>
          <w:t>4.6.1</w:t>
        </w:r>
        <w:r w:rsidR="00315827">
          <w:rPr>
            <w:rFonts w:ascii="Calibri" w:hAnsi="Calibri" w:cs="Calibri"/>
            <w:noProof/>
            <w:sz w:val="22"/>
            <w:szCs w:val="22"/>
            <w:lang w:val="en-US" w:eastAsia="en-US"/>
          </w:rPr>
          <w:tab/>
        </w:r>
        <w:r w:rsidR="00315827">
          <w:rPr>
            <w:rStyle w:val="Hyperlink"/>
            <w:lang w:val="en-US" w:eastAsia="en-US"/>
          </w:rPr>
          <w:t>Power system fault levels</w:t>
        </w:r>
        <w:r w:rsidR="00315827">
          <w:rPr>
            <w:lang w:val="en-US" w:eastAsia="en-US"/>
          </w:rPr>
          <w:tab/>
        </w:r>
        <w:r w:rsidR="00315827">
          <w:rPr>
            <w:lang w:val="en-US" w:eastAsia="en-US"/>
          </w:rPr>
          <w:fldChar w:fldCharType="begin"/>
        </w:r>
        <w:r w:rsidR="00315827">
          <w:rPr>
            <w:lang w:val="en-US" w:eastAsia="en-US"/>
          </w:rPr>
          <w:instrText xml:space="preserve"> PAGEREF _Toc256000388 \h </w:instrText>
        </w:r>
        <w:r w:rsidR="00315827">
          <w:rPr>
            <w:lang w:val="en-US" w:eastAsia="en-US"/>
          </w:rPr>
        </w:r>
        <w:r w:rsidR="00315827">
          <w:rPr>
            <w:lang w:val="en-US" w:eastAsia="en-US"/>
          </w:rPr>
          <w:fldChar w:fldCharType="separate"/>
        </w:r>
        <w:r w:rsidR="00315827">
          <w:rPr>
            <w:lang w:val="en-US" w:eastAsia="en-US"/>
          </w:rPr>
          <w:t>325</w:t>
        </w:r>
        <w:r w:rsidR="00315827">
          <w:rPr>
            <w:lang w:val="en-US" w:eastAsia="en-US"/>
          </w:rPr>
          <w:fldChar w:fldCharType="end"/>
        </w:r>
      </w:hyperlink>
    </w:p>
    <w:p w14:paraId="353F7612" w14:textId="77777777" w:rsidR="007A578F" w:rsidRDefault="00764509">
      <w:pPr>
        <w:pStyle w:val="TOC8"/>
        <w:widowControl/>
        <w:rPr>
          <w:rFonts w:ascii="Calibri" w:hAnsi="Calibri" w:cs="Calibri"/>
          <w:noProof/>
          <w:sz w:val="22"/>
          <w:szCs w:val="22"/>
          <w:lang w:val="en-US"/>
        </w:rPr>
      </w:pPr>
      <w:hyperlink w:anchor="_Toc256000389" w:history="1">
        <w:r w:rsidR="00315827">
          <w:rPr>
            <w:rStyle w:val="Hyperlink"/>
            <w:lang w:val="en-US" w:eastAsia="en-US"/>
          </w:rPr>
          <w:t>4.6.2</w:t>
        </w:r>
        <w:r w:rsidR="00315827">
          <w:rPr>
            <w:rFonts w:ascii="Calibri" w:hAnsi="Calibri" w:cs="Calibri"/>
            <w:noProof/>
            <w:sz w:val="22"/>
            <w:szCs w:val="22"/>
            <w:lang w:val="en-US" w:eastAsia="en-US"/>
          </w:rPr>
          <w:tab/>
        </w:r>
        <w:r w:rsidR="00315827">
          <w:rPr>
            <w:rStyle w:val="Hyperlink"/>
            <w:lang w:val="en-US" w:eastAsia="en-US"/>
          </w:rPr>
          <w:t>Power system protection co-ordination</w:t>
        </w:r>
        <w:r w:rsidR="00315827">
          <w:rPr>
            <w:lang w:val="en-US" w:eastAsia="en-US"/>
          </w:rPr>
          <w:tab/>
        </w:r>
        <w:r w:rsidR="00315827">
          <w:rPr>
            <w:lang w:val="en-US" w:eastAsia="en-US"/>
          </w:rPr>
          <w:fldChar w:fldCharType="begin"/>
        </w:r>
        <w:r w:rsidR="00315827">
          <w:rPr>
            <w:lang w:val="en-US" w:eastAsia="en-US"/>
          </w:rPr>
          <w:instrText xml:space="preserve"> PAGEREF _Toc256000389 \h </w:instrText>
        </w:r>
        <w:r w:rsidR="00315827">
          <w:rPr>
            <w:lang w:val="en-US" w:eastAsia="en-US"/>
          </w:rPr>
        </w:r>
        <w:r w:rsidR="00315827">
          <w:rPr>
            <w:lang w:val="en-US" w:eastAsia="en-US"/>
          </w:rPr>
          <w:fldChar w:fldCharType="separate"/>
        </w:r>
        <w:r w:rsidR="00315827">
          <w:rPr>
            <w:lang w:val="en-US" w:eastAsia="en-US"/>
          </w:rPr>
          <w:t>325</w:t>
        </w:r>
        <w:r w:rsidR="00315827">
          <w:rPr>
            <w:lang w:val="en-US" w:eastAsia="en-US"/>
          </w:rPr>
          <w:fldChar w:fldCharType="end"/>
        </w:r>
      </w:hyperlink>
    </w:p>
    <w:p w14:paraId="5EA16FEC" w14:textId="77777777" w:rsidR="007A578F" w:rsidRDefault="00764509">
      <w:pPr>
        <w:pStyle w:val="TOC8"/>
        <w:widowControl/>
        <w:rPr>
          <w:rFonts w:ascii="Calibri" w:hAnsi="Calibri" w:cs="Calibri"/>
          <w:noProof/>
          <w:sz w:val="22"/>
          <w:szCs w:val="22"/>
          <w:lang w:val="en-US"/>
        </w:rPr>
      </w:pPr>
      <w:hyperlink w:anchor="_Toc256000390" w:history="1">
        <w:r w:rsidR="00315827">
          <w:rPr>
            <w:rStyle w:val="Hyperlink"/>
            <w:lang w:val="en-US" w:eastAsia="en-US"/>
          </w:rPr>
          <w:t>4.6.3</w:t>
        </w:r>
        <w:r w:rsidR="00315827">
          <w:rPr>
            <w:rFonts w:ascii="Calibri" w:hAnsi="Calibri" w:cs="Calibri"/>
            <w:noProof/>
            <w:sz w:val="22"/>
            <w:szCs w:val="22"/>
            <w:lang w:val="en-US" w:eastAsia="en-US"/>
          </w:rPr>
          <w:tab/>
        </w:r>
        <w:r w:rsidR="00315827">
          <w:rPr>
            <w:rStyle w:val="Hyperlink"/>
            <w:lang w:val="en-US" w:eastAsia="en-US"/>
          </w:rPr>
          <w:t>Audit and testing</w:t>
        </w:r>
        <w:r w:rsidR="00315827">
          <w:rPr>
            <w:lang w:val="en-US" w:eastAsia="en-US"/>
          </w:rPr>
          <w:tab/>
        </w:r>
        <w:r w:rsidR="00315827">
          <w:rPr>
            <w:lang w:val="en-US" w:eastAsia="en-US"/>
          </w:rPr>
          <w:fldChar w:fldCharType="begin"/>
        </w:r>
        <w:r w:rsidR="00315827">
          <w:rPr>
            <w:lang w:val="en-US" w:eastAsia="en-US"/>
          </w:rPr>
          <w:instrText xml:space="preserve"> PAGEREF _Toc256000390 \h </w:instrText>
        </w:r>
        <w:r w:rsidR="00315827">
          <w:rPr>
            <w:lang w:val="en-US" w:eastAsia="en-US"/>
          </w:rPr>
        </w:r>
        <w:r w:rsidR="00315827">
          <w:rPr>
            <w:lang w:val="en-US" w:eastAsia="en-US"/>
          </w:rPr>
          <w:fldChar w:fldCharType="separate"/>
        </w:r>
        <w:r w:rsidR="00315827">
          <w:rPr>
            <w:lang w:val="en-US" w:eastAsia="en-US"/>
          </w:rPr>
          <w:t>325</w:t>
        </w:r>
        <w:r w:rsidR="00315827">
          <w:rPr>
            <w:lang w:val="en-US" w:eastAsia="en-US"/>
          </w:rPr>
          <w:fldChar w:fldCharType="end"/>
        </w:r>
      </w:hyperlink>
    </w:p>
    <w:p w14:paraId="724F9356" w14:textId="77777777" w:rsidR="007A578F" w:rsidRDefault="00764509">
      <w:pPr>
        <w:pStyle w:val="TOC8"/>
        <w:widowControl/>
        <w:rPr>
          <w:rFonts w:ascii="Calibri" w:hAnsi="Calibri" w:cs="Calibri"/>
          <w:noProof/>
          <w:sz w:val="22"/>
          <w:szCs w:val="22"/>
          <w:lang w:val="en-US"/>
        </w:rPr>
      </w:pPr>
      <w:hyperlink w:anchor="_Toc256000391" w:history="1">
        <w:r w:rsidR="00315827">
          <w:rPr>
            <w:rStyle w:val="Hyperlink"/>
            <w:lang w:val="en-US" w:eastAsia="en-US"/>
          </w:rPr>
          <w:t>4.6.4</w:t>
        </w:r>
        <w:r w:rsidR="00315827">
          <w:rPr>
            <w:rFonts w:ascii="Calibri" w:hAnsi="Calibri" w:cs="Calibri"/>
            <w:noProof/>
            <w:sz w:val="22"/>
            <w:szCs w:val="22"/>
            <w:lang w:val="en-US" w:eastAsia="en-US"/>
          </w:rPr>
          <w:tab/>
        </w:r>
        <w:r w:rsidR="00315827">
          <w:rPr>
            <w:rStyle w:val="Hyperlink"/>
            <w:lang w:val="en-US" w:eastAsia="en-US"/>
          </w:rPr>
          <w:t>Short-term thermal ratings of power system</w:t>
        </w:r>
        <w:r w:rsidR="00315827">
          <w:rPr>
            <w:lang w:val="en-US" w:eastAsia="en-US"/>
          </w:rPr>
          <w:tab/>
        </w:r>
        <w:r w:rsidR="00315827">
          <w:rPr>
            <w:lang w:val="en-US" w:eastAsia="en-US"/>
          </w:rPr>
          <w:fldChar w:fldCharType="begin"/>
        </w:r>
        <w:r w:rsidR="00315827">
          <w:rPr>
            <w:lang w:val="en-US" w:eastAsia="en-US"/>
          </w:rPr>
          <w:instrText xml:space="preserve"> PAGEREF _Toc256000391 \h </w:instrText>
        </w:r>
        <w:r w:rsidR="00315827">
          <w:rPr>
            <w:lang w:val="en-US" w:eastAsia="en-US"/>
          </w:rPr>
        </w:r>
        <w:r w:rsidR="00315827">
          <w:rPr>
            <w:lang w:val="en-US" w:eastAsia="en-US"/>
          </w:rPr>
          <w:fldChar w:fldCharType="separate"/>
        </w:r>
        <w:r w:rsidR="00315827">
          <w:rPr>
            <w:lang w:val="en-US" w:eastAsia="en-US"/>
          </w:rPr>
          <w:t>326</w:t>
        </w:r>
        <w:r w:rsidR="00315827">
          <w:rPr>
            <w:lang w:val="en-US" w:eastAsia="en-US"/>
          </w:rPr>
          <w:fldChar w:fldCharType="end"/>
        </w:r>
      </w:hyperlink>
    </w:p>
    <w:p w14:paraId="71D44BF1" w14:textId="77777777" w:rsidR="007A578F" w:rsidRDefault="00764509">
      <w:pPr>
        <w:pStyle w:val="TOC8"/>
        <w:widowControl/>
        <w:rPr>
          <w:rFonts w:ascii="Calibri" w:hAnsi="Calibri" w:cs="Calibri"/>
          <w:noProof/>
          <w:sz w:val="22"/>
          <w:szCs w:val="22"/>
          <w:lang w:val="en-US"/>
        </w:rPr>
      </w:pPr>
      <w:hyperlink w:anchor="_Toc256000392" w:history="1">
        <w:r w:rsidR="00315827">
          <w:rPr>
            <w:rStyle w:val="Hyperlink"/>
            <w:lang w:val="en-US" w:eastAsia="en-US"/>
          </w:rPr>
          <w:t>4.6.5</w:t>
        </w:r>
        <w:r w:rsidR="00315827">
          <w:rPr>
            <w:rFonts w:ascii="Calibri" w:hAnsi="Calibri" w:cs="Calibri"/>
            <w:noProof/>
            <w:sz w:val="22"/>
            <w:szCs w:val="22"/>
            <w:lang w:val="en-US" w:eastAsia="en-US"/>
          </w:rPr>
          <w:tab/>
        </w:r>
        <w:r w:rsidR="00315827">
          <w:rPr>
            <w:rStyle w:val="Hyperlink"/>
            <w:lang w:val="en-US" w:eastAsia="en-US"/>
          </w:rPr>
          <w:t>Partial outage of power protection systems</w:t>
        </w:r>
        <w:r w:rsidR="00315827">
          <w:rPr>
            <w:lang w:val="en-US" w:eastAsia="en-US"/>
          </w:rPr>
          <w:tab/>
        </w:r>
        <w:r w:rsidR="00315827">
          <w:rPr>
            <w:lang w:val="en-US" w:eastAsia="en-US"/>
          </w:rPr>
          <w:fldChar w:fldCharType="begin"/>
        </w:r>
        <w:r w:rsidR="00315827">
          <w:rPr>
            <w:lang w:val="en-US" w:eastAsia="en-US"/>
          </w:rPr>
          <w:instrText xml:space="preserve"> PAGEREF _Toc256000392 \h </w:instrText>
        </w:r>
        <w:r w:rsidR="00315827">
          <w:rPr>
            <w:lang w:val="en-US" w:eastAsia="en-US"/>
          </w:rPr>
        </w:r>
        <w:r w:rsidR="00315827">
          <w:rPr>
            <w:lang w:val="en-US" w:eastAsia="en-US"/>
          </w:rPr>
          <w:fldChar w:fldCharType="separate"/>
        </w:r>
        <w:r w:rsidR="00315827">
          <w:rPr>
            <w:lang w:val="en-US" w:eastAsia="en-US"/>
          </w:rPr>
          <w:t>326</w:t>
        </w:r>
        <w:r w:rsidR="00315827">
          <w:rPr>
            <w:lang w:val="en-US" w:eastAsia="en-US"/>
          </w:rPr>
          <w:fldChar w:fldCharType="end"/>
        </w:r>
      </w:hyperlink>
    </w:p>
    <w:p w14:paraId="78724692" w14:textId="77777777" w:rsidR="007A578F" w:rsidRDefault="00764509">
      <w:pPr>
        <w:pStyle w:val="TOC8"/>
        <w:widowControl/>
        <w:rPr>
          <w:rFonts w:ascii="Calibri" w:hAnsi="Calibri" w:cs="Calibri"/>
          <w:noProof/>
          <w:sz w:val="22"/>
          <w:szCs w:val="22"/>
          <w:lang w:val="en-US"/>
        </w:rPr>
      </w:pPr>
      <w:hyperlink w:anchor="_Toc256000393" w:history="1">
        <w:r w:rsidR="00315827">
          <w:rPr>
            <w:rStyle w:val="Hyperlink"/>
            <w:lang w:val="en-US" w:eastAsia="en-US"/>
          </w:rPr>
          <w:t>4.6.6</w:t>
        </w:r>
        <w:r w:rsidR="00315827">
          <w:rPr>
            <w:rFonts w:ascii="Calibri" w:hAnsi="Calibri" w:cs="Calibri"/>
            <w:noProof/>
            <w:sz w:val="22"/>
            <w:szCs w:val="22"/>
            <w:lang w:val="en-US" w:eastAsia="en-US"/>
          </w:rPr>
          <w:tab/>
        </w:r>
        <w:r w:rsidR="00315827">
          <w:rPr>
            <w:rStyle w:val="Hyperlink"/>
            <w:lang w:val="en-US" w:eastAsia="en-US"/>
          </w:rPr>
          <w:t>System strength impact assessment guidelines</w:t>
        </w:r>
        <w:r w:rsidR="00315827">
          <w:rPr>
            <w:lang w:val="en-US" w:eastAsia="en-US"/>
          </w:rPr>
          <w:tab/>
        </w:r>
        <w:r w:rsidR="00315827">
          <w:rPr>
            <w:lang w:val="en-US" w:eastAsia="en-US"/>
          </w:rPr>
          <w:fldChar w:fldCharType="begin"/>
        </w:r>
        <w:r w:rsidR="00315827">
          <w:rPr>
            <w:lang w:val="en-US" w:eastAsia="en-US"/>
          </w:rPr>
          <w:instrText xml:space="preserve"> PAGEREF _Toc256000393 \h </w:instrText>
        </w:r>
        <w:r w:rsidR="00315827">
          <w:rPr>
            <w:lang w:val="en-US" w:eastAsia="en-US"/>
          </w:rPr>
        </w:r>
        <w:r w:rsidR="00315827">
          <w:rPr>
            <w:lang w:val="en-US" w:eastAsia="en-US"/>
          </w:rPr>
          <w:fldChar w:fldCharType="separate"/>
        </w:r>
        <w:r w:rsidR="00315827">
          <w:rPr>
            <w:lang w:val="en-US" w:eastAsia="en-US"/>
          </w:rPr>
          <w:t>326</w:t>
        </w:r>
        <w:r w:rsidR="00315827">
          <w:rPr>
            <w:lang w:val="en-US" w:eastAsia="en-US"/>
          </w:rPr>
          <w:fldChar w:fldCharType="end"/>
        </w:r>
      </w:hyperlink>
    </w:p>
    <w:p w14:paraId="530A5024" w14:textId="77777777" w:rsidR="007A578F" w:rsidRDefault="00764509">
      <w:pPr>
        <w:pStyle w:val="TOC6"/>
        <w:widowControl/>
        <w:rPr>
          <w:rFonts w:ascii="Calibri" w:hAnsi="Calibri" w:cs="Calibri"/>
          <w:noProof/>
          <w:sz w:val="22"/>
          <w:szCs w:val="22"/>
          <w:lang w:val="en-US"/>
        </w:rPr>
      </w:pPr>
      <w:hyperlink w:anchor="_Toc256000394" w:history="1">
        <w:r w:rsidR="00315827">
          <w:rPr>
            <w:rStyle w:val="Hyperlink"/>
            <w:lang w:val="en-US" w:eastAsia="en-US"/>
          </w:rPr>
          <w:t>4.7</w:t>
        </w:r>
        <w:r w:rsidR="00315827">
          <w:rPr>
            <w:rFonts w:ascii="Calibri" w:hAnsi="Calibri" w:cs="Calibri"/>
            <w:noProof/>
            <w:sz w:val="22"/>
            <w:szCs w:val="22"/>
            <w:lang w:val="en-US" w:eastAsia="en-US"/>
          </w:rPr>
          <w:tab/>
        </w:r>
        <w:r w:rsidR="00315827">
          <w:rPr>
            <w:rStyle w:val="Hyperlink"/>
            <w:lang w:val="en-US" w:eastAsia="en-US"/>
          </w:rPr>
          <w:t>Power System Stability Co-ordination</w:t>
        </w:r>
        <w:r w:rsidR="00315827">
          <w:rPr>
            <w:lang w:val="en-US" w:eastAsia="en-US"/>
          </w:rPr>
          <w:tab/>
        </w:r>
        <w:r w:rsidR="00315827">
          <w:rPr>
            <w:lang w:val="en-US" w:eastAsia="en-US"/>
          </w:rPr>
          <w:fldChar w:fldCharType="begin"/>
        </w:r>
        <w:r w:rsidR="00315827">
          <w:rPr>
            <w:lang w:val="en-US" w:eastAsia="en-US"/>
          </w:rPr>
          <w:instrText xml:space="preserve"> PAGEREF _Toc256000394 \h </w:instrText>
        </w:r>
        <w:r w:rsidR="00315827">
          <w:rPr>
            <w:lang w:val="en-US" w:eastAsia="en-US"/>
          </w:rPr>
        </w:r>
        <w:r w:rsidR="00315827">
          <w:rPr>
            <w:lang w:val="en-US" w:eastAsia="en-US"/>
          </w:rPr>
          <w:fldChar w:fldCharType="separate"/>
        </w:r>
        <w:r w:rsidR="00315827">
          <w:rPr>
            <w:lang w:val="en-US" w:eastAsia="en-US"/>
          </w:rPr>
          <w:t>328</w:t>
        </w:r>
        <w:r w:rsidR="00315827">
          <w:rPr>
            <w:lang w:val="en-US" w:eastAsia="en-US"/>
          </w:rPr>
          <w:fldChar w:fldCharType="end"/>
        </w:r>
      </w:hyperlink>
    </w:p>
    <w:p w14:paraId="4DB14DB8" w14:textId="77777777" w:rsidR="007A578F" w:rsidRDefault="00764509">
      <w:pPr>
        <w:pStyle w:val="TOC8"/>
        <w:widowControl/>
        <w:rPr>
          <w:rFonts w:ascii="Calibri" w:hAnsi="Calibri" w:cs="Calibri"/>
          <w:noProof/>
          <w:sz w:val="22"/>
          <w:szCs w:val="22"/>
          <w:lang w:val="en-US"/>
        </w:rPr>
      </w:pPr>
      <w:hyperlink w:anchor="_Toc256000395" w:history="1">
        <w:r w:rsidR="00315827">
          <w:rPr>
            <w:rStyle w:val="Hyperlink"/>
            <w:lang w:val="en-US" w:eastAsia="en-US"/>
          </w:rPr>
          <w:t>4.7.1</w:t>
        </w:r>
        <w:r w:rsidR="00315827">
          <w:rPr>
            <w:rFonts w:ascii="Calibri" w:hAnsi="Calibri" w:cs="Calibri"/>
            <w:noProof/>
            <w:sz w:val="22"/>
            <w:szCs w:val="22"/>
            <w:lang w:val="en-US" w:eastAsia="en-US"/>
          </w:rPr>
          <w:tab/>
        </w:r>
        <w:r w:rsidR="00315827">
          <w:rPr>
            <w:rStyle w:val="Hyperlink"/>
            <w:lang w:val="en-US" w:eastAsia="en-US"/>
          </w:rPr>
          <w:t>Stability analysis co-ordination</w:t>
        </w:r>
        <w:r w:rsidR="00315827">
          <w:rPr>
            <w:lang w:val="en-US" w:eastAsia="en-US"/>
          </w:rPr>
          <w:tab/>
        </w:r>
        <w:r w:rsidR="00315827">
          <w:rPr>
            <w:lang w:val="en-US" w:eastAsia="en-US"/>
          </w:rPr>
          <w:fldChar w:fldCharType="begin"/>
        </w:r>
        <w:r w:rsidR="00315827">
          <w:rPr>
            <w:lang w:val="en-US" w:eastAsia="en-US"/>
          </w:rPr>
          <w:instrText xml:space="preserve"> PAGEREF _Toc256000395 \h </w:instrText>
        </w:r>
        <w:r w:rsidR="00315827">
          <w:rPr>
            <w:lang w:val="en-US" w:eastAsia="en-US"/>
          </w:rPr>
        </w:r>
        <w:r w:rsidR="00315827">
          <w:rPr>
            <w:lang w:val="en-US" w:eastAsia="en-US"/>
          </w:rPr>
          <w:fldChar w:fldCharType="separate"/>
        </w:r>
        <w:r w:rsidR="00315827">
          <w:rPr>
            <w:lang w:val="en-US" w:eastAsia="en-US"/>
          </w:rPr>
          <w:t>328</w:t>
        </w:r>
        <w:r w:rsidR="00315827">
          <w:rPr>
            <w:lang w:val="en-US" w:eastAsia="en-US"/>
          </w:rPr>
          <w:fldChar w:fldCharType="end"/>
        </w:r>
      </w:hyperlink>
    </w:p>
    <w:p w14:paraId="25FF611D" w14:textId="77777777" w:rsidR="007A578F" w:rsidRDefault="00764509">
      <w:pPr>
        <w:pStyle w:val="TOC8"/>
        <w:widowControl/>
        <w:rPr>
          <w:rFonts w:ascii="Calibri" w:hAnsi="Calibri" w:cs="Calibri"/>
          <w:noProof/>
          <w:sz w:val="22"/>
          <w:szCs w:val="22"/>
          <w:lang w:val="en-US"/>
        </w:rPr>
      </w:pPr>
      <w:hyperlink w:anchor="_Toc256000396" w:history="1">
        <w:r w:rsidR="00315827">
          <w:rPr>
            <w:rStyle w:val="Hyperlink"/>
            <w:lang w:val="en-US" w:eastAsia="en-US"/>
          </w:rPr>
          <w:t>4.7.2</w:t>
        </w:r>
        <w:r w:rsidR="00315827">
          <w:rPr>
            <w:rFonts w:ascii="Calibri" w:hAnsi="Calibri" w:cs="Calibri"/>
            <w:noProof/>
            <w:sz w:val="22"/>
            <w:szCs w:val="22"/>
            <w:lang w:val="en-US" w:eastAsia="en-US"/>
          </w:rPr>
          <w:tab/>
        </w:r>
        <w:r w:rsidR="00315827">
          <w:rPr>
            <w:rStyle w:val="Hyperlink"/>
            <w:lang w:val="en-US" w:eastAsia="en-US"/>
          </w:rPr>
          <w:t>Audit and testing</w:t>
        </w:r>
        <w:r w:rsidR="00315827">
          <w:rPr>
            <w:lang w:val="en-US" w:eastAsia="en-US"/>
          </w:rPr>
          <w:tab/>
        </w:r>
        <w:r w:rsidR="00315827">
          <w:rPr>
            <w:lang w:val="en-US" w:eastAsia="en-US"/>
          </w:rPr>
          <w:fldChar w:fldCharType="begin"/>
        </w:r>
        <w:r w:rsidR="00315827">
          <w:rPr>
            <w:lang w:val="en-US" w:eastAsia="en-US"/>
          </w:rPr>
          <w:instrText xml:space="preserve"> PAGEREF _Toc256000396 \h </w:instrText>
        </w:r>
        <w:r w:rsidR="00315827">
          <w:rPr>
            <w:lang w:val="en-US" w:eastAsia="en-US"/>
          </w:rPr>
        </w:r>
        <w:r w:rsidR="00315827">
          <w:rPr>
            <w:lang w:val="en-US" w:eastAsia="en-US"/>
          </w:rPr>
          <w:fldChar w:fldCharType="separate"/>
        </w:r>
        <w:r w:rsidR="00315827">
          <w:rPr>
            <w:lang w:val="en-US" w:eastAsia="en-US"/>
          </w:rPr>
          <w:t>328</w:t>
        </w:r>
        <w:r w:rsidR="00315827">
          <w:rPr>
            <w:lang w:val="en-US" w:eastAsia="en-US"/>
          </w:rPr>
          <w:fldChar w:fldCharType="end"/>
        </w:r>
      </w:hyperlink>
    </w:p>
    <w:p w14:paraId="513D6422" w14:textId="77777777" w:rsidR="007A578F" w:rsidRDefault="00764509">
      <w:pPr>
        <w:pStyle w:val="TOC6"/>
        <w:widowControl/>
        <w:rPr>
          <w:rFonts w:ascii="Calibri" w:hAnsi="Calibri" w:cs="Calibri"/>
          <w:noProof/>
          <w:sz w:val="22"/>
          <w:szCs w:val="22"/>
          <w:lang w:val="en-US"/>
        </w:rPr>
      </w:pPr>
      <w:hyperlink w:anchor="_Toc256000397" w:history="1">
        <w:r w:rsidR="00315827">
          <w:rPr>
            <w:rStyle w:val="Hyperlink"/>
            <w:lang w:val="en-US" w:eastAsia="en-US"/>
          </w:rPr>
          <w:t>4.8</w:t>
        </w:r>
        <w:r w:rsidR="00315827">
          <w:rPr>
            <w:rFonts w:ascii="Calibri" w:hAnsi="Calibri" w:cs="Calibri"/>
            <w:noProof/>
            <w:sz w:val="22"/>
            <w:szCs w:val="22"/>
            <w:lang w:val="en-US" w:eastAsia="en-US"/>
          </w:rPr>
          <w:tab/>
        </w:r>
        <w:r w:rsidR="00315827">
          <w:rPr>
            <w:rStyle w:val="Hyperlink"/>
            <w:lang w:val="en-US" w:eastAsia="en-US"/>
          </w:rPr>
          <w:t>Power System Security Operations</w:t>
        </w:r>
        <w:r w:rsidR="00315827">
          <w:rPr>
            <w:lang w:val="en-US" w:eastAsia="en-US"/>
          </w:rPr>
          <w:tab/>
        </w:r>
        <w:r w:rsidR="00315827">
          <w:rPr>
            <w:lang w:val="en-US" w:eastAsia="en-US"/>
          </w:rPr>
          <w:fldChar w:fldCharType="begin"/>
        </w:r>
        <w:r w:rsidR="00315827">
          <w:rPr>
            <w:lang w:val="en-US" w:eastAsia="en-US"/>
          </w:rPr>
          <w:instrText xml:space="preserve"> PAGEREF _Toc256000397 \h </w:instrText>
        </w:r>
        <w:r w:rsidR="00315827">
          <w:rPr>
            <w:lang w:val="en-US" w:eastAsia="en-US"/>
          </w:rPr>
        </w:r>
        <w:r w:rsidR="00315827">
          <w:rPr>
            <w:lang w:val="en-US" w:eastAsia="en-US"/>
          </w:rPr>
          <w:fldChar w:fldCharType="separate"/>
        </w:r>
        <w:r w:rsidR="00315827">
          <w:rPr>
            <w:lang w:val="en-US" w:eastAsia="en-US"/>
          </w:rPr>
          <w:t>328</w:t>
        </w:r>
        <w:r w:rsidR="00315827">
          <w:rPr>
            <w:lang w:val="en-US" w:eastAsia="en-US"/>
          </w:rPr>
          <w:fldChar w:fldCharType="end"/>
        </w:r>
      </w:hyperlink>
    </w:p>
    <w:p w14:paraId="3B375AF2" w14:textId="77777777" w:rsidR="007A578F" w:rsidRDefault="00764509">
      <w:pPr>
        <w:pStyle w:val="TOC8"/>
        <w:widowControl/>
        <w:rPr>
          <w:rFonts w:ascii="Calibri" w:hAnsi="Calibri" w:cs="Calibri"/>
          <w:noProof/>
          <w:sz w:val="22"/>
          <w:szCs w:val="22"/>
          <w:lang w:val="en-US"/>
        </w:rPr>
      </w:pPr>
      <w:hyperlink w:anchor="_Toc256000398" w:history="1">
        <w:r w:rsidR="00315827">
          <w:rPr>
            <w:rStyle w:val="Hyperlink"/>
            <w:lang w:val="en-US" w:eastAsia="en-US"/>
          </w:rPr>
          <w:t>4.8.1</w:t>
        </w:r>
        <w:r w:rsidR="00315827">
          <w:rPr>
            <w:rFonts w:ascii="Calibri" w:hAnsi="Calibri" w:cs="Calibri"/>
            <w:noProof/>
            <w:sz w:val="22"/>
            <w:szCs w:val="22"/>
            <w:lang w:val="en-US" w:eastAsia="en-US"/>
          </w:rPr>
          <w:tab/>
        </w:r>
        <w:r w:rsidR="00315827">
          <w:rPr>
            <w:rStyle w:val="Hyperlink"/>
            <w:lang w:val="en-US" w:eastAsia="en-US"/>
          </w:rPr>
          <w:t>Registered Participants' advice</w:t>
        </w:r>
        <w:r w:rsidR="00315827">
          <w:rPr>
            <w:lang w:val="en-US" w:eastAsia="en-US"/>
          </w:rPr>
          <w:tab/>
        </w:r>
        <w:r w:rsidR="00315827">
          <w:rPr>
            <w:lang w:val="en-US" w:eastAsia="en-US"/>
          </w:rPr>
          <w:fldChar w:fldCharType="begin"/>
        </w:r>
        <w:r w:rsidR="00315827">
          <w:rPr>
            <w:lang w:val="en-US" w:eastAsia="en-US"/>
          </w:rPr>
          <w:instrText xml:space="preserve"> PAGEREF _Toc256000398 \h </w:instrText>
        </w:r>
        <w:r w:rsidR="00315827">
          <w:rPr>
            <w:lang w:val="en-US" w:eastAsia="en-US"/>
          </w:rPr>
        </w:r>
        <w:r w:rsidR="00315827">
          <w:rPr>
            <w:lang w:val="en-US" w:eastAsia="en-US"/>
          </w:rPr>
          <w:fldChar w:fldCharType="separate"/>
        </w:r>
        <w:r w:rsidR="00315827">
          <w:rPr>
            <w:lang w:val="en-US" w:eastAsia="en-US"/>
          </w:rPr>
          <w:t>328</w:t>
        </w:r>
        <w:r w:rsidR="00315827">
          <w:rPr>
            <w:lang w:val="en-US" w:eastAsia="en-US"/>
          </w:rPr>
          <w:fldChar w:fldCharType="end"/>
        </w:r>
      </w:hyperlink>
    </w:p>
    <w:p w14:paraId="55A8D3A6" w14:textId="77777777" w:rsidR="007A578F" w:rsidRDefault="00764509">
      <w:pPr>
        <w:pStyle w:val="TOC8"/>
        <w:widowControl/>
        <w:rPr>
          <w:rFonts w:ascii="Calibri" w:hAnsi="Calibri" w:cs="Calibri"/>
          <w:noProof/>
          <w:sz w:val="22"/>
          <w:szCs w:val="22"/>
          <w:lang w:val="en-US"/>
        </w:rPr>
      </w:pPr>
      <w:hyperlink w:anchor="_Toc256000399" w:history="1">
        <w:r w:rsidR="00315827">
          <w:rPr>
            <w:rStyle w:val="Hyperlink"/>
            <w:lang w:val="en-US" w:eastAsia="en-US"/>
          </w:rPr>
          <w:t>4.8.2</w:t>
        </w:r>
        <w:r w:rsidR="00315827">
          <w:rPr>
            <w:rFonts w:ascii="Calibri" w:hAnsi="Calibri" w:cs="Calibri"/>
            <w:noProof/>
            <w:sz w:val="22"/>
            <w:szCs w:val="22"/>
            <w:lang w:val="en-US" w:eastAsia="en-US"/>
          </w:rPr>
          <w:tab/>
        </w:r>
        <w:r w:rsidR="00315827">
          <w:rPr>
            <w:rStyle w:val="Hyperlink"/>
            <w:lang w:val="en-US" w:eastAsia="en-US"/>
          </w:rPr>
          <w:t>Protection or control system abnormality</w:t>
        </w:r>
        <w:r w:rsidR="00315827">
          <w:rPr>
            <w:lang w:val="en-US" w:eastAsia="en-US"/>
          </w:rPr>
          <w:tab/>
        </w:r>
        <w:r w:rsidR="00315827">
          <w:rPr>
            <w:lang w:val="en-US" w:eastAsia="en-US"/>
          </w:rPr>
          <w:fldChar w:fldCharType="begin"/>
        </w:r>
        <w:r w:rsidR="00315827">
          <w:rPr>
            <w:lang w:val="en-US" w:eastAsia="en-US"/>
          </w:rPr>
          <w:instrText xml:space="preserve"> PAGEREF _Toc256000399 \h </w:instrText>
        </w:r>
        <w:r w:rsidR="00315827">
          <w:rPr>
            <w:lang w:val="en-US" w:eastAsia="en-US"/>
          </w:rPr>
        </w:r>
        <w:r w:rsidR="00315827">
          <w:rPr>
            <w:lang w:val="en-US" w:eastAsia="en-US"/>
          </w:rPr>
          <w:fldChar w:fldCharType="separate"/>
        </w:r>
        <w:r w:rsidR="00315827">
          <w:rPr>
            <w:lang w:val="en-US" w:eastAsia="en-US"/>
          </w:rPr>
          <w:t>328</w:t>
        </w:r>
        <w:r w:rsidR="00315827">
          <w:rPr>
            <w:lang w:val="en-US" w:eastAsia="en-US"/>
          </w:rPr>
          <w:fldChar w:fldCharType="end"/>
        </w:r>
      </w:hyperlink>
    </w:p>
    <w:p w14:paraId="48CC6A0F" w14:textId="77777777" w:rsidR="007A578F" w:rsidRDefault="00764509">
      <w:pPr>
        <w:pStyle w:val="TOC8"/>
        <w:widowControl/>
        <w:rPr>
          <w:rFonts w:ascii="Calibri" w:hAnsi="Calibri" w:cs="Calibri"/>
          <w:noProof/>
          <w:sz w:val="22"/>
          <w:szCs w:val="22"/>
          <w:lang w:val="en-US"/>
        </w:rPr>
      </w:pPr>
      <w:hyperlink w:anchor="_Toc256000400" w:history="1">
        <w:r w:rsidR="00315827">
          <w:rPr>
            <w:rStyle w:val="Hyperlink"/>
            <w:lang w:val="en-US" w:eastAsia="en-US"/>
          </w:rPr>
          <w:t>4.8.3</w:t>
        </w:r>
        <w:r w:rsidR="00315827">
          <w:rPr>
            <w:rFonts w:ascii="Calibri" w:hAnsi="Calibri" w:cs="Calibri"/>
            <w:noProof/>
            <w:sz w:val="22"/>
            <w:szCs w:val="22"/>
            <w:lang w:val="en-US" w:eastAsia="en-US"/>
          </w:rPr>
          <w:tab/>
        </w:r>
        <w:r w:rsidR="00315827">
          <w:rPr>
            <w:rStyle w:val="Hyperlink"/>
            <w:lang w:val="en-US" w:eastAsia="en-US"/>
          </w:rPr>
          <w:t>AEMO's advice on power system emergency conditions</w:t>
        </w:r>
        <w:r w:rsidR="00315827">
          <w:rPr>
            <w:lang w:val="en-US" w:eastAsia="en-US"/>
          </w:rPr>
          <w:tab/>
        </w:r>
        <w:r w:rsidR="00315827">
          <w:rPr>
            <w:lang w:val="en-US" w:eastAsia="en-US"/>
          </w:rPr>
          <w:fldChar w:fldCharType="begin"/>
        </w:r>
        <w:r w:rsidR="00315827">
          <w:rPr>
            <w:lang w:val="en-US" w:eastAsia="en-US"/>
          </w:rPr>
          <w:instrText xml:space="preserve"> PAGEREF _Toc256000400 \h </w:instrText>
        </w:r>
        <w:r w:rsidR="00315827">
          <w:rPr>
            <w:lang w:val="en-US" w:eastAsia="en-US"/>
          </w:rPr>
        </w:r>
        <w:r w:rsidR="00315827">
          <w:rPr>
            <w:lang w:val="en-US" w:eastAsia="en-US"/>
          </w:rPr>
          <w:fldChar w:fldCharType="separate"/>
        </w:r>
        <w:r w:rsidR="00315827">
          <w:rPr>
            <w:lang w:val="en-US" w:eastAsia="en-US"/>
          </w:rPr>
          <w:t>329</w:t>
        </w:r>
        <w:r w:rsidR="00315827">
          <w:rPr>
            <w:lang w:val="en-US" w:eastAsia="en-US"/>
          </w:rPr>
          <w:fldChar w:fldCharType="end"/>
        </w:r>
      </w:hyperlink>
    </w:p>
    <w:p w14:paraId="650DAAB9" w14:textId="77777777" w:rsidR="007A578F" w:rsidRDefault="00764509">
      <w:pPr>
        <w:pStyle w:val="TOC8"/>
        <w:widowControl/>
        <w:rPr>
          <w:rFonts w:ascii="Calibri" w:hAnsi="Calibri" w:cs="Calibri"/>
          <w:noProof/>
          <w:sz w:val="22"/>
          <w:szCs w:val="22"/>
          <w:lang w:val="en-US"/>
        </w:rPr>
      </w:pPr>
      <w:hyperlink w:anchor="_Toc256000401" w:history="1">
        <w:r w:rsidR="00315827">
          <w:rPr>
            <w:rStyle w:val="Hyperlink"/>
            <w:lang w:val="en-US" w:eastAsia="en-US"/>
          </w:rPr>
          <w:t>4.8.4</w:t>
        </w:r>
        <w:r w:rsidR="00315827">
          <w:rPr>
            <w:rFonts w:ascii="Calibri" w:hAnsi="Calibri" w:cs="Calibri"/>
            <w:noProof/>
            <w:sz w:val="22"/>
            <w:szCs w:val="22"/>
            <w:lang w:val="en-US" w:eastAsia="en-US"/>
          </w:rPr>
          <w:tab/>
        </w:r>
        <w:r w:rsidR="00315827">
          <w:rPr>
            <w:rStyle w:val="Hyperlink"/>
            <w:lang w:val="en-US" w:eastAsia="en-US"/>
          </w:rPr>
          <w:t>Declaration of conditions</w:t>
        </w:r>
        <w:r w:rsidR="00315827">
          <w:rPr>
            <w:lang w:val="en-US" w:eastAsia="en-US"/>
          </w:rPr>
          <w:tab/>
        </w:r>
        <w:r w:rsidR="00315827">
          <w:rPr>
            <w:lang w:val="en-US" w:eastAsia="en-US"/>
          </w:rPr>
          <w:fldChar w:fldCharType="begin"/>
        </w:r>
        <w:r w:rsidR="00315827">
          <w:rPr>
            <w:lang w:val="en-US" w:eastAsia="en-US"/>
          </w:rPr>
          <w:instrText xml:space="preserve"> PAGEREF _Toc256000401 \h </w:instrText>
        </w:r>
        <w:r w:rsidR="00315827">
          <w:rPr>
            <w:lang w:val="en-US" w:eastAsia="en-US"/>
          </w:rPr>
        </w:r>
        <w:r w:rsidR="00315827">
          <w:rPr>
            <w:lang w:val="en-US" w:eastAsia="en-US"/>
          </w:rPr>
          <w:fldChar w:fldCharType="separate"/>
        </w:r>
        <w:r w:rsidR="00315827">
          <w:rPr>
            <w:lang w:val="en-US" w:eastAsia="en-US"/>
          </w:rPr>
          <w:t>329</w:t>
        </w:r>
        <w:r w:rsidR="00315827">
          <w:rPr>
            <w:lang w:val="en-US" w:eastAsia="en-US"/>
          </w:rPr>
          <w:fldChar w:fldCharType="end"/>
        </w:r>
      </w:hyperlink>
    </w:p>
    <w:p w14:paraId="585B5CEA" w14:textId="77777777" w:rsidR="007A578F" w:rsidRDefault="00764509">
      <w:pPr>
        <w:pStyle w:val="TOC8"/>
        <w:widowControl/>
        <w:rPr>
          <w:rFonts w:ascii="Calibri" w:hAnsi="Calibri" w:cs="Calibri"/>
          <w:noProof/>
          <w:sz w:val="22"/>
          <w:szCs w:val="22"/>
          <w:lang w:val="en-US"/>
        </w:rPr>
      </w:pPr>
      <w:hyperlink w:anchor="_Toc256000402" w:history="1">
        <w:r w:rsidR="00315827">
          <w:rPr>
            <w:rStyle w:val="Hyperlink"/>
            <w:lang w:val="en-US" w:eastAsia="en-US"/>
          </w:rPr>
          <w:t>4.8.4A</w:t>
        </w:r>
        <w:r w:rsidR="00315827">
          <w:rPr>
            <w:rFonts w:ascii="Calibri" w:hAnsi="Calibri" w:cs="Calibri"/>
            <w:noProof/>
            <w:sz w:val="22"/>
            <w:szCs w:val="22"/>
            <w:lang w:val="en-US" w:eastAsia="en-US"/>
          </w:rPr>
          <w:tab/>
        </w:r>
        <w:r w:rsidR="00315827">
          <w:rPr>
            <w:rStyle w:val="Hyperlink"/>
            <w:lang w:val="en-US" w:eastAsia="en-US"/>
          </w:rPr>
          <w:t>Reserve level declaration guidelines</w:t>
        </w:r>
        <w:r w:rsidR="00315827">
          <w:rPr>
            <w:lang w:val="en-US" w:eastAsia="en-US"/>
          </w:rPr>
          <w:tab/>
        </w:r>
        <w:r w:rsidR="00315827">
          <w:rPr>
            <w:lang w:val="en-US" w:eastAsia="en-US"/>
          </w:rPr>
          <w:fldChar w:fldCharType="begin"/>
        </w:r>
        <w:r w:rsidR="00315827">
          <w:rPr>
            <w:lang w:val="en-US" w:eastAsia="en-US"/>
          </w:rPr>
          <w:instrText xml:space="preserve"> PAGEREF _Toc256000402 \h </w:instrText>
        </w:r>
        <w:r w:rsidR="00315827">
          <w:rPr>
            <w:lang w:val="en-US" w:eastAsia="en-US"/>
          </w:rPr>
        </w:r>
        <w:r w:rsidR="00315827">
          <w:rPr>
            <w:lang w:val="en-US" w:eastAsia="en-US"/>
          </w:rPr>
          <w:fldChar w:fldCharType="separate"/>
        </w:r>
        <w:r w:rsidR="00315827">
          <w:rPr>
            <w:lang w:val="en-US" w:eastAsia="en-US"/>
          </w:rPr>
          <w:t>330</w:t>
        </w:r>
        <w:r w:rsidR="00315827">
          <w:rPr>
            <w:lang w:val="en-US" w:eastAsia="en-US"/>
          </w:rPr>
          <w:fldChar w:fldCharType="end"/>
        </w:r>
      </w:hyperlink>
    </w:p>
    <w:p w14:paraId="44085174" w14:textId="77777777" w:rsidR="007A578F" w:rsidRDefault="00764509">
      <w:pPr>
        <w:pStyle w:val="TOC8"/>
        <w:widowControl/>
        <w:rPr>
          <w:rFonts w:ascii="Calibri" w:hAnsi="Calibri" w:cs="Calibri"/>
          <w:noProof/>
          <w:sz w:val="22"/>
          <w:szCs w:val="22"/>
          <w:lang w:val="en-US"/>
        </w:rPr>
      </w:pPr>
      <w:hyperlink w:anchor="_Toc256000403" w:history="1">
        <w:r w:rsidR="00315827">
          <w:rPr>
            <w:rStyle w:val="Hyperlink"/>
            <w:lang w:val="en-US" w:eastAsia="en-US"/>
          </w:rPr>
          <w:t>4.8.4B</w:t>
        </w:r>
        <w:r w:rsidR="00315827">
          <w:rPr>
            <w:rFonts w:ascii="Calibri" w:hAnsi="Calibri" w:cs="Calibri"/>
            <w:noProof/>
            <w:sz w:val="22"/>
            <w:szCs w:val="22"/>
            <w:lang w:val="en-US" w:eastAsia="en-US"/>
          </w:rPr>
          <w:tab/>
        </w:r>
        <w:r w:rsidR="00315827">
          <w:rPr>
            <w:rStyle w:val="Hyperlink"/>
            <w:lang w:val="en-US" w:eastAsia="en-US"/>
          </w:rPr>
          <w:t>Lack of reserve framework reporting</w:t>
        </w:r>
        <w:r w:rsidR="00315827">
          <w:rPr>
            <w:lang w:val="en-US" w:eastAsia="en-US"/>
          </w:rPr>
          <w:tab/>
        </w:r>
        <w:r w:rsidR="00315827">
          <w:rPr>
            <w:lang w:val="en-US" w:eastAsia="en-US"/>
          </w:rPr>
          <w:fldChar w:fldCharType="begin"/>
        </w:r>
        <w:r w:rsidR="00315827">
          <w:rPr>
            <w:lang w:val="en-US" w:eastAsia="en-US"/>
          </w:rPr>
          <w:instrText xml:space="preserve"> PAGEREF _Toc256000403 \h </w:instrText>
        </w:r>
        <w:r w:rsidR="00315827">
          <w:rPr>
            <w:lang w:val="en-US" w:eastAsia="en-US"/>
          </w:rPr>
        </w:r>
        <w:r w:rsidR="00315827">
          <w:rPr>
            <w:lang w:val="en-US" w:eastAsia="en-US"/>
          </w:rPr>
          <w:fldChar w:fldCharType="separate"/>
        </w:r>
        <w:r w:rsidR="00315827">
          <w:rPr>
            <w:lang w:val="en-US" w:eastAsia="en-US"/>
          </w:rPr>
          <w:t>331</w:t>
        </w:r>
        <w:r w:rsidR="00315827">
          <w:rPr>
            <w:lang w:val="en-US" w:eastAsia="en-US"/>
          </w:rPr>
          <w:fldChar w:fldCharType="end"/>
        </w:r>
      </w:hyperlink>
    </w:p>
    <w:p w14:paraId="0E299DD2" w14:textId="77777777" w:rsidR="007A578F" w:rsidRDefault="00764509">
      <w:pPr>
        <w:pStyle w:val="TOC8"/>
        <w:widowControl/>
        <w:rPr>
          <w:rFonts w:ascii="Calibri" w:hAnsi="Calibri" w:cs="Calibri"/>
          <w:noProof/>
          <w:sz w:val="22"/>
          <w:szCs w:val="22"/>
          <w:lang w:val="en-US"/>
        </w:rPr>
      </w:pPr>
      <w:hyperlink w:anchor="_Toc256000404" w:history="1">
        <w:r w:rsidR="00315827">
          <w:rPr>
            <w:rStyle w:val="Hyperlink"/>
            <w:lang w:val="en-US" w:eastAsia="en-US"/>
          </w:rPr>
          <w:t>4.8.5</w:t>
        </w:r>
        <w:r w:rsidR="00315827">
          <w:rPr>
            <w:rFonts w:ascii="Calibri" w:hAnsi="Calibri" w:cs="Calibri"/>
            <w:noProof/>
            <w:sz w:val="22"/>
            <w:szCs w:val="22"/>
            <w:lang w:val="en-US" w:eastAsia="en-US"/>
          </w:rPr>
          <w:tab/>
        </w:r>
        <w:r w:rsidR="00315827">
          <w:rPr>
            <w:rStyle w:val="Hyperlink"/>
            <w:lang w:val="en-US" w:eastAsia="en-US"/>
          </w:rPr>
          <w:t>Managing declarations of conditions</w:t>
        </w:r>
        <w:r w:rsidR="00315827">
          <w:rPr>
            <w:lang w:val="en-US" w:eastAsia="en-US"/>
          </w:rPr>
          <w:tab/>
        </w:r>
        <w:r w:rsidR="00315827">
          <w:rPr>
            <w:lang w:val="en-US" w:eastAsia="en-US"/>
          </w:rPr>
          <w:fldChar w:fldCharType="begin"/>
        </w:r>
        <w:r w:rsidR="00315827">
          <w:rPr>
            <w:lang w:val="en-US" w:eastAsia="en-US"/>
          </w:rPr>
          <w:instrText xml:space="preserve"> PAGEREF _Toc256000404 \h </w:instrText>
        </w:r>
        <w:r w:rsidR="00315827">
          <w:rPr>
            <w:lang w:val="en-US" w:eastAsia="en-US"/>
          </w:rPr>
        </w:r>
        <w:r w:rsidR="00315827">
          <w:rPr>
            <w:lang w:val="en-US" w:eastAsia="en-US"/>
          </w:rPr>
          <w:fldChar w:fldCharType="separate"/>
        </w:r>
        <w:r w:rsidR="00315827">
          <w:rPr>
            <w:lang w:val="en-US" w:eastAsia="en-US"/>
          </w:rPr>
          <w:t>331</w:t>
        </w:r>
        <w:r w:rsidR="00315827">
          <w:rPr>
            <w:lang w:val="en-US" w:eastAsia="en-US"/>
          </w:rPr>
          <w:fldChar w:fldCharType="end"/>
        </w:r>
      </w:hyperlink>
    </w:p>
    <w:p w14:paraId="6D982A1F" w14:textId="77777777" w:rsidR="007A578F" w:rsidRDefault="00764509">
      <w:pPr>
        <w:pStyle w:val="TOC8"/>
        <w:widowControl/>
        <w:rPr>
          <w:rFonts w:ascii="Calibri" w:hAnsi="Calibri" w:cs="Calibri"/>
          <w:noProof/>
          <w:sz w:val="22"/>
          <w:szCs w:val="22"/>
          <w:lang w:val="en-US"/>
        </w:rPr>
      </w:pPr>
      <w:hyperlink w:anchor="_Toc256000405" w:history="1">
        <w:r w:rsidR="00315827">
          <w:rPr>
            <w:rStyle w:val="Hyperlink"/>
            <w:lang w:val="en-US" w:eastAsia="en-US"/>
          </w:rPr>
          <w:t>4.8.5A</w:t>
        </w:r>
        <w:r w:rsidR="00315827">
          <w:rPr>
            <w:rFonts w:ascii="Calibri" w:hAnsi="Calibri" w:cs="Calibri"/>
            <w:noProof/>
            <w:sz w:val="22"/>
            <w:szCs w:val="22"/>
            <w:lang w:val="en-US" w:eastAsia="en-US"/>
          </w:rPr>
          <w:tab/>
        </w:r>
        <w:r w:rsidR="00315827">
          <w:rPr>
            <w:rStyle w:val="Hyperlink"/>
            <w:lang w:val="en-US" w:eastAsia="en-US"/>
          </w:rPr>
          <w:t>Determination of the latest time for AEMO intervention</w:t>
        </w:r>
        <w:r w:rsidR="00315827">
          <w:rPr>
            <w:lang w:val="en-US" w:eastAsia="en-US"/>
          </w:rPr>
          <w:tab/>
        </w:r>
        <w:r w:rsidR="00315827">
          <w:rPr>
            <w:lang w:val="en-US" w:eastAsia="en-US"/>
          </w:rPr>
          <w:fldChar w:fldCharType="begin"/>
        </w:r>
        <w:r w:rsidR="00315827">
          <w:rPr>
            <w:lang w:val="en-US" w:eastAsia="en-US"/>
          </w:rPr>
          <w:instrText xml:space="preserve"> PAGEREF _Toc256000405 \h </w:instrText>
        </w:r>
        <w:r w:rsidR="00315827">
          <w:rPr>
            <w:lang w:val="en-US" w:eastAsia="en-US"/>
          </w:rPr>
        </w:r>
        <w:r w:rsidR="00315827">
          <w:rPr>
            <w:lang w:val="en-US" w:eastAsia="en-US"/>
          </w:rPr>
          <w:fldChar w:fldCharType="separate"/>
        </w:r>
        <w:r w:rsidR="00315827">
          <w:rPr>
            <w:lang w:val="en-US" w:eastAsia="en-US"/>
          </w:rPr>
          <w:t>332</w:t>
        </w:r>
        <w:r w:rsidR="00315827">
          <w:rPr>
            <w:lang w:val="en-US" w:eastAsia="en-US"/>
          </w:rPr>
          <w:fldChar w:fldCharType="end"/>
        </w:r>
      </w:hyperlink>
    </w:p>
    <w:p w14:paraId="0194E73E" w14:textId="77777777" w:rsidR="007A578F" w:rsidRDefault="00764509">
      <w:pPr>
        <w:pStyle w:val="TOC8"/>
        <w:widowControl/>
        <w:rPr>
          <w:rFonts w:ascii="Calibri" w:hAnsi="Calibri" w:cs="Calibri"/>
          <w:noProof/>
          <w:sz w:val="22"/>
          <w:szCs w:val="22"/>
          <w:lang w:val="en-US"/>
        </w:rPr>
      </w:pPr>
      <w:hyperlink w:anchor="_Toc256000406" w:history="1">
        <w:r w:rsidR="00315827">
          <w:rPr>
            <w:rStyle w:val="Hyperlink"/>
            <w:lang w:val="en-US" w:eastAsia="en-US"/>
          </w:rPr>
          <w:t>4.8.5B</w:t>
        </w:r>
        <w:r w:rsidR="00315827">
          <w:rPr>
            <w:rFonts w:ascii="Calibri" w:hAnsi="Calibri" w:cs="Calibri"/>
            <w:noProof/>
            <w:sz w:val="22"/>
            <w:szCs w:val="22"/>
            <w:lang w:val="en-US" w:eastAsia="en-US"/>
          </w:rPr>
          <w:tab/>
        </w:r>
        <w:r w:rsidR="00315827">
          <w:rPr>
            <w:rStyle w:val="Hyperlink"/>
            <w:lang w:val="en-US" w:eastAsia="en-US"/>
          </w:rPr>
          <w:t>Notifications of last time of AEMO intervention</w:t>
        </w:r>
        <w:r w:rsidR="00315827">
          <w:rPr>
            <w:lang w:val="en-US" w:eastAsia="en-US"/>
          </w:rPr>
          <w:tab/>
        </w:r>
        <w:r w:rsidR="00315827">
          <w:rPr>
            <w:lang w:val="en-US" w:eastAsia="en-US"/>
          </w:rPr>
          <w:fldChar w:fldCharType="begin"/>
        </w:r>
        <w:r w:rsidR="00315827">
          <w:rPr>
            <w:lang w:val="en-US" w:eastAsia="en-US"/>
          </w:rPr>
          <w:instrText xml:space="preserve"> PAGEREF _Toc256000406 \h </w:instrText>
        </w:r>
        <w:r w:rsidR="00315827">
          <w:rPr>
            <w:lang w:val="en-US" w:eastAsia="en-US"/>
          </w:rPr>
        </w:r>
        <w:r w:rsidR="00315827">
          <w:rPr>
            <w:lang w:val="en-US" w:eastAsia="en-US"/>
          </w:rPr>
          <w:fldChar w:fldCharType="separate"/>
        </w:r>
        <w:r w:rsidR="00315827">
          <w:rPr>
            <w:lang w:val="en-US" w:eastAsia="en-US"/>
          </w:rPr>
          <w:t>333</w:t>
        </w:r>
        <w:r w:rsidR="00315827">
          <w:rPr>
            <w:lang w:val="en-US" w:eastAsia="en-US"/>
          </w:rPr>
          <w:fldChar w:fldCharType="end"/>
        </w:r>
      </w:hyperlink>
    </w:p>
    <w:p w14:paraId="4877F24A" w14:textId="77777777" w:rsidR="007A578F" w:rsidRDefault="00764509">
      <w:pPr>
        <w:pStyle w:val="TOC8"/>
        <w:widowControl/>
        <w:rPr>
          <w:rFonts w:ascii="Calibri" w:hAnsi="Calibri" w:cs="Calibri"/>
          <w:noProof/>
          <w:sz w:val="22"/>
          <w:szCs w:val="22"/>
          <w:lang w:val="en-US"/>
        </w:rPr>
      </w:pPr>
      <w:hyperlink w:anchor="_Toc256000407" w:history="1">
        <w:r w:rsidR="00315827">
          <w:rPr>
            <w:rStyle w:val="Hyperlink"/>
            <w:lang w:val="en-US" w:eastAsia="en-US"/>
          </w:rPr>
          <w:t>4.8.6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_Toc256000407 \h </w:instrText>
        </w:r>
        <w:r w:rsidR="00315827">
          <w:rPr>
            <w:lang w:val="en-US" w:eastAsia="en-US"/>
          </w:rPr>
        </w:r>
        <w:r w:rsidR="00315827">
          <w:rPr>
            <w:lang w:val="en-US" w:eastAsia="en-US"/>
          </w:rPr>
          <w:fldChar w:fldCharType="separate"/>
        </w:r>
        <w:r w:rsidR="00315827">
          <w:rPr>
            <w:lang w:val="en-US" w:eastAsia="en-US"/>
          </w:rPr>
          <w:t>333</w:t>
        </w:r>
        <w:r w:rsidR="00315827">
          <w:rPr>
            <w:lang w:val="en-US" w:eastAsia="en-US"/>
          </w:rPr>
          <w:fldChar w:fldCharType="end"/>
        </w:r>
      </w:hyperlink>
    </w:p>
    <w:p w14:paraId="3C96E6A3" w14:textId="77777777" w:rsidR="007A578F" w:rsidRDefault="00764509">
      <w:pPr>
        <w:pStyle w:val="TOC8"/>
        <w:widowControl/>
        <w:rPr>
          <w:rFonts w:ascii="Calibri" w:hAnsi="Calibri" w:cs="Calibri"/>
          <w:noProof/>
          <w:sz w:val="22"/>
          <w:szCs w:val="22"/>
          <w:lang w:val="en-US"/>
        </w:rPr>
      </w:pPr>
      <w:hyperlink w:anchor="_Toc256000408" w:history="1">
        <w:r w:rsidR="00315827">
          <w:rPr>
            <w:rStyle w:val="Hyperlink"/>
            <w:lang w:val="en-US" w:eastAsia="en-US"/>
          </w:rPr>
          <w:t>4.8.7</w:t>
        </w:r>
        <w:r w:rsidR="00315827">
          <w:rPr>
            <w:rFonts w:ascii="Calibri" w:hAnsi="Calibri" w:cs="Calibri"/>
            <w:noProof/>
            <w:sz w:val="22"/>
            <w:szCs w:val="22"/>
            <w:lang w:val="en-US" w:eastAsia="en-US"/>
          </w:rPr>
          <w:tab/>
        </w:r>
        <w:r w:rsidR="00315827">
          <w:rPr>
            <w:rStyle w:val="Hyperlink"/>
            <w:lang w:val="en-US" w:eastAsia="en-US"/>
          </w:rPr>
          <w:t>Managing a power system contingency event</w:t>
        </w:r>
        <w:r w:rsidR="00315827">
          <w:rPr>
            <w:lang w:val="en-US" w:eastAsia="en-US"/>
          </w:rPr>
          <w:tab/>
        </w:r>
        <w:r w:rsidR="00315827">
          <w:rPr>
            <w:lang w:val="en-US" w:eastAsia="en-US"/>
          </w:rPr>
          <w:fldChar w:fldCharType="begin"/>
        </w:r>
        <w:r w:rsidR="00315827">
          <w:rPr>
            <w:lang w:val="en-US" w:eastAsia="en-US"/>
          </w:rPr>
          <w:instrText xml:space="preserve"> PAGEREF _Toc256000408 \h </w:instrText>
        </w:r>
        <w:r w:rsidR="00315827">
          <w:rPr>
            <w:lang w:val="en-US" w:eastAsia="en-US"/>
          </w:rPr>
        </w:r>
        <w:r w:rsidR="00315827">
          <w:rPr>
            <w:lang w:val="en-US" w:eastAsia="en-US"/>
          </w:rPr>
          <w:fldChar w:fldCharType="separate"/>
        </w:r>
        <w:r w:rsidR="00315827">
          <w:rPr>
            <w:lang w:val="en-US" w:eastAsia="en-US"/>
          </w:rPr>
          <w:t>333</w:t>
        </w:r>
        <w:r w:rsidR="00315827">
          <w:rPr>
            <w:lang w:val="en-US" w:eastAsia="en-US"/>
          </w:rPr>
          <w:fldChar w:fldCharType="end"/>
        </w:r>
      </w:hyperlink>
    </w:p>
    <w:p w14:paraId="041AD3C9" w14:textId="77777777" w:rsidR="007A578F" w:rsidRDefault="00764509">
      <w:pPr>
        <w:pStyle w:val="TOC8"/>
        <w:widowControl/>
        <w:rPr>
          <w:rFonts w:ascii="Calibri" w:hAnsi="Calibri" w:cs="Calibri"/>
          <w:noProof/>
          <w:sz w:val="22"/>
          <w:szCs w:val="22"/>
          <w:lang w:val="en-US"/>
        </w:rPr>
      </w:pPr>
      <w:hyperlink w:anchor="_Toc256000409" w:history="1">
        <w:r w:rsidR="00315827">
          <w:rPr>
            <w:rStyle w:val="Hyperlink"/>
            <w:lang w:val="en-US" w:eastAsia="en-US"/>
          </w:rPr>
          <w:t>4.8.8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_Toc256000409 \h </w:instrText>
        </w:r>
        <w:r w:rsidR="00315827">
          <w:rPr>
            <w:lang w:val="en-US" w:eastAsia="en-US"/>
          </w:rPr>
        </w:r>
        <w:r w:rsidR="00315827">
          <w:rPr>
            <w:lang w:val="en-US" w:eastAsia="en-US"/>
          </w:rPr>
          <w:fldChar w:fldCharType="separate"/>
        </w:r>
        <w:r w:rsidR="00315827">
          <w:rPr>
            <w:lang w:val="en-US" w:eastAsia="en-US"/>
          </w:rPr>
          <w:t>333</w:t>
        </w:r>
        <w:r w:rsidR="00315827">
          <w:rPr>
            <w:lang w:val="en-US" w:eastAsia="en-US"/>
          </w:rPr>
          <w:fldChar w:fldCharType="end"/>
        </w:r>
      </w:hyperlink>
    </w:p>
    <w:p w14:paraId="143B6DF6" w14:textId="77777777" w:rsidR="007A578F" w:rsidRDefault="00764509">
      <w:pPr>
        <w:pStyle w:val="TOC8"/>
        <w:widowControl/>
        <w:rPr>
          <w:rFonts w:ascii="Calibri" w:hAnsi="Calibri" w:cs="Calibri"/>
          <w:noProof/>
          <w:sz w:val="22"/>
          <w:szCs w:val="22"/>
          <w:lang w:val="en-US"/>
        </w:rPr>
      </w:pPr>
      <w:hyperlink w:anchor="_Toc256000410" w:history="1">
        <w:r w:rsidR="00315827">
          <w:rPr>
            <w:rStyle w:val="Hyperlink"/>
            <w:lang w:val="en-US" w:eastAsia="en-US"/>
          </w:rPr>
          <w:t>4.8.9</w:t>
        </w:r>
        <w:r w:rsidR="00315827">
          <w:rPr>
            <w:rFonts w:ascii="Calibri" w:hAnsi="Calibri" w:cs="Calibri"/>
            <w:noProof/>
            <w:sz w:val="22"/>
            <w:szCs w:val="22"/>
            <w:lang w:val="en-US" w:eastAsia="en-US"/>
          </w:rPr>
          <w:tab/>
        </w:r>
        <w:r w:rsidR="00315827">
          <w:rPr>
            <w:rStyle w:val="Hyperlink"/>
            <w:lang w:val="en-US" w:eastAsia="en-US"/>
          </w:rPr>
          <w:t>Power to issue directions and clause 4.8.9 instructions</w:t>
        </w:r>
        <w:r w:rsidR="00315827">
          <w:rPr>
            <w:lang w:val="en-US" w:eastAsia="en-US"/>
          </w:rPr>
          <w:tab/>
        </w:r>
        <w:r w:rsidR="00315827">
          <w:rPr>
            <w:lang w:val="en-US" w:eastAsia="en-US"/>
          </w:rPr>
          <w:fldChar w:fldCharType="begin"/>
        </w:r>
        <w:r w:rsidR="00315827">
          <w:rPr>
            <w:lang w:val="en-US" w:eastAsia="en-US"/>
          </w:rPr>
          <w:instrText xml:space="preserve"> PAGEREF _Toc256000410 \h </w:instrText>
        </w:r>
        <w:r w:rsidR="00315827">
          <w:rPr>
            <w:lang w:val="en-US" w:eastAsia="en-US"/>
          </w:rPr>
        </w:r>
        <w:r w:rsidR="00315827">
          <w:rPr>
            <w:lang w:val="en-US" w:eastAsia="en-US"/>
          </w:rPr>
          <w:fldChar w:fldCharType="separate"/>
        </w:r>
        <w:r w:rsidR="00315827">
          <w:rPr>
            <w:lang w:val="en-US" w:eastAsia="en-US"/>
          </w:rPr>
          <w:t>333</w:t>
        </w:r>
        <w:r w:rsidR="00315827">
          <w:rPr>
            <w:lang w:val="en-US" w:eastAsia="en-US"/>
          </w:rPr>
          <w:fldChar w:fldCharType="end"/>
        </w:r>
      </w:hyperlink>
    </w:p>
    <w:p w14:paraId="46F622BA" w14:textId="77777777" w:rsidR="007A578F" w:rsidRDefault="00764509">
      <w:pPr>
        <w:pStyle w:val="TOC8"/>
        <w:widowControl/>
        <w:rPr>
          <w:rFonts w:ascii="Calibri" w:hAnsi="Calibri" w:cs="Calibri"/>
          <w:noProof/>
          <w:sz w:val="22"/>
          <w:szCs w:val="22"/>
          <w:lang w:val="en-US"/>
        </w:rPr>
      </w:pPr>
      <w:hyperlink w:anchor="_Toc256000411" w:history="1">
        <w:r w:rsidR="00315827">
          <w:rPr>
            <w:rStyle w:val="Hyperlink"/>
            <w:lang w:val="en-US" w:eastAsia="en-US"/>
          </w:rPr>
          <w:t>4.8.9A</w:t>
        </w:r>
        <w:r w:rsidR="00315827">
          <w:rPr>
            <w:rFonts w:ascii="Calibri" w:hAnsi="Calibri" w:cs="Calibri"/>
            <w:noProof/>
            <w:sz w:val="22"/>
            <w:szCs w:val="22"/>
            <w:lang w:val="en-US" w:eastAsia="en-US"/>
          </w:rPr>
          <w:tab/>
        </w:r>
        <w:r w:rsidR="00315827">
          <w:rPr>
            <w:rStyle w:val="Hyperlink"/>
            <w:lang w:val="en-US" w:eastAsia="en-US"/>
          </w:rPr>
          <w:t>System security directions</w:t>
        </w:r>
        <w:r w:rsidR="00315827">
          <w:rPr>
            <w:lang w:val="en-US" w:eastAsia="en-US"/>
          </w:rPr>
          <w:tab/>
        </w:r>
        <w:r w:rsidR="00315827">
          <w:rPr>
            <w:lang w:val="en-US" w:eastAsia="en-US"/>
          </w:rPr>
          <w:fldChar w:fldCharType="begin"/>
        </w:r>
        <w:r w:rsidR="00315827">
          <w:rPr>
            <w:lang w:val="en-US" w:eastAsia="en-US"/>
          </w:rPr>
          <w:instrText xml:space="preserve"> PAGEREF _Toc256000411 \h </w:instrText>
        </w:r>
        <w:r w:rsidR="00315827">
          <w:rPr>
            <w:lang w:val="en-US" w:eastAsia="en-US"/>
          </w:rPr>
        </w:r>
        <w:r w:rsidR="00315827">
          <w:rPr>
            <w:lang w:val="en-US" w:eastAsia="en-US"/>
          </w:rPr>
          <w:fldChar w:fldCharType="separate"/>
        </w:r>
        <w:r w:rsidR="00315827">
          <w:rPr>
            <w:lang w:val="en-US" w:eastAsia="en-US"/>
          </w:rPr>
          <w:t>335</w:t>
        </w:r>
        <w:r w:rsidR="00315827">
          <w:rPr>
            <w:lang w:val="en-US" w:eastAsia="en-US"/>
          </w:rPr>
          <w:fldChar w:fldCharType="end"/>
        </w:r>
      </w:hyperlink>
    </w:p>
    <w:p w14:paraId="6B9F016D" w14:textId="77777777" w:rsidR="007A578F" w:rsidRDefault="00764509">
      <w:pPr>
        <w:pStyle w:val="TOC8"/>
        <w:widowControl/>
        <w:rPr>
          <w:rFonts w:ascii="Calibri" w:hAnsi="Calibri" w:cs="Calibri"/>
          <w:noProof/>
          <w:sz w:val="22"/>
          <w:szCs w:val="22"/>
          <w:lang w:val="en-US"/>
        </w:rPr>
      </w:pPr>
      <w:hyperlink w:anchor="_Toc256000412" w:history="1">
        <w:r w:rsidR="00315827">
          <w:rPr>
            <w:rStyle w:val="Hyperlink"/>
            <w:lang w:val="en-US" w:eastAsia="en-US"/>
          </w:rPr>
          <w:t>4.8.10</w:t>
        </w:r>
        <w:r w:rsidR="00315827">
          <w:rPr>
            <w:rFonts w:ascii="Calibri" w:hAnsi="Calibri" w:cs="Calibri"/>
            <w:noProof/>
            <w:sz w:val="22"/>
            <w:szCs w:val="22"/>
            <w:lang w:val="en-US" w:eastAsia="en-US"/>
          </w:rPr>
          <w:tab/>
        </w:r>
        <w:r w:rsidR="00315827">
          <w:rPr>
            <w:rStyle w:val="Hyperlink"/>
            <w:lang w:val="en-US" w:eastAsia="en-US"/>
          </w:rPr>
          <w:t>Disconnection of generating units and market network services</w:t>
        </w:r>
        <w:r w:rsidR="00315827">
          <w:rPr>
            <w:lang w:val="en-US" w:eastAsia="en-US"/>
          </w:rPr>
          <w:tab/>
        </w:r>
        <w:r w:rsidR="00315827">
          <w:rPr>
            <w:lang w:val="en-US" w:eastAsia="en-US"/>
          </w:rPr>
          <w:fldChar w:fldCharType="begin"/>
        </w:r>
        <w:r w:rsidR="00315827">
          <w:rPr>
            <w:lang w:val="en-US" w:eastAsia="en-US"/>
          </w:rPr>
          <w:instrText xml:space="preserve"> PAGEREF _Toc256000412 \h </w:instrText>
        </w:r>
        <w:r w:rsidR="00315827">
          <w:rPr>
            <w:lang w:val="en-US" w:eastAsia="en-US"/>
          </w:rPr>
        </w:r>
        <w:r w:rsidR="00315827">
          <w:rPr>
            <w:lang w:val="en-US" w:eastAsia="en-US"/>
          </w:rPr>
          <w:fldChar w:fldCharType="separate"/>
        </w:r>
        <w:r w:rsidR="00315827">
          <w:rPr>
            <w:lang w:val="en-US" w:eastAsia="en-US"/>
          </w:rPr>
          <w:t>336</w:t>
        </w:r>
        <w:r w:rsidR="00315827">
          <w:rPr>
            <w:lang w:val="en-US" w:eastAsia="en-US"/>
          </w:rPr>
          <w:fldChar w:fldCharType="end"/>
        </w:r>
      </w:hyperlink>
    </w:p>
    <w:p w14:paraId="4E0693DB" w14:textId="77777777" w:rsidR="007A578F" w:rsidRDefault="00764509">
      <w:pPr>
        <w:pStyle w:val="TOC8"/>
        <w:widowControl/>
        <w:rPr>
          <w:rFonts w:ascii="Calibri" w:hAnsi="Calibri" w:cs="Calibri"/>
          <w:noProof/>
          <w:sz w:val="22"/>
          <w:szCs w:val="22"/>
          <w:lang w:val="en-US"/>
        </w:rPr>
      </w:pPr>
      <w:hyperlink w:anchor="_Toc256000413" w:history="1">
        <w:r w:rsidR="00315827">
          <w:rPr>
            <w:rStyle w:val="Hyperlink"/>
            <w:lang w:val="en-US" w:eastAsia="en-US"/>
          </w:rPr>
          <w:t>4.8.11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_Toc256000413 \h </w:instrText>
        </w:r>
        <w:r w:rsidR="00315827">
          <w:rPr>
            <w:lang w:val="en-US" w:eastAsia="en-US"/>
          </w:rPr>
        </w:r>
        <w:r w:rsidR="00315827">
          <w:rPr>
            <w:lang w:val="en-US" w:eastAsia="en-US"/>
          </w:rPr>
          <w:fldChar w:fldCharType="separate"/>
        </w:r>
        <w:r w:rsidR="00315827">
          <w:rPr>
            <w:lang w:val="en-US" w:eastAsia="en-US"/>
          </w:rPr>
          <w:t>336</w:t>
        </w:r>
        <w:r w:rsidR="00315827">
          <w:rPr>
            <w:lang w:val="en-US" w:eastAsia="en-US"/>
          </w:rPr>
          <w:fldChar w:fldCharType="end"/>
        </w:r>
      </w:hyperlink>
    </w:p>
    <w:p w14:paraId="6D6309B4" w14:textId="77777777" w:rsidR="007A578F" w:rsidRDefault="00764509">
      <w:pPr>
        <w:pStyle w:val="TOC8"/>
        <w:widowControl/>
        <w:rPr>
          <w:rFonts w:ascii="Calibri" w:hAnsi="Calibri" w:cs="Calibri"/>
          <w:noProof/>
          <w:sz w:val="22"/>
          <w:szCs w:val="22"/>
          <w:lang w:val="en-US"/>
        </w:rPr>
      </w:pPr>
      <w:hyperlink w:anchor="_Toc256000414" w:history="1">
        <w:r w:rsidR="00315827">
          <w:rPr>
            <w:rStyle w:val="Hyperlink"/>
            <w:lang w:val="en-US" w:eastAsia="en-US"/>
          </w:rPr>
          <w:t>4.8.12</w:t>
        </w:r>
        <w:r w:rsidR="00315827">
          <w:rPr>
            <w:rFonts w:ascii="Calibri" w:hAnsi="Calibri" w:cs="Calibri"/>
            <w:noProof/>
            <w:sz w:val="22"/>
            <w:szCs w:val="22"/>
            <w:lang w:val="en-US" w:eastAsia="en-US"/>
          </w:rPr>
          <w:tab/>
        </w:r>
        <w:r w:rsidR="00315827">
          <w:rPr>
            <w:rStyle w:val="Hyperlink"/>
            <w:lang w:val="en-US" w:eastAsia="en-US"/>
          </w:rPr>
          <w:t>System restart plan and local black system procedures</w:t>
        </w:r>
        <w:r w:rsidR="00315827">
          <w:rPr>
            <w:lang w:val="en-US" w:eastAsia="en-US"/>
          </w:rPr>
          <w:tab/>
        </w:r>
        <w:r w:rsidR="00315827">
          <w:rPr>
            <w:lang w:val="en-US" w:eastAsia="en-US"/>
          </w:rPr>
          <w:fldChar w:fldCharType="begin"/>
        </w:r>
        <w:r w:rsidR="00315827">
          <w:rPr>
            <w:lang w:val="en-US" w:eastAsia="en-US"/>
          </w:rPr>
          <w:instrText xml:space="preserve"> PAGEREF _Toc256000414 \h </w:instrText>
        </w:r>
        <w:r w:rsidR="00315827">
          <w:rPr>
            <w:lang w:val="en-US" w:eastAsia="en-US"/>
          </w:rPr>
        </w:r>
        <w:r w:rsidR="00315827">
          <w:rPr>
            <w:lang w:val="en-US" w:eastAsia="en-US"/>
          </w:rPr>
          <w:fldChar w:fldCharType="separate"/>
        </w:r>
        <w:r w:rsidR="00315827">
          <w:rPr>
            <w:lang w:val="en-US" w:eastAsia="en-US"/>
          </w:rPr>
          <w:t>336</w:t>
        </w:r>
        <w:r w:rsidR="00315827">
          <w:rPr>
            <w:lang w:val="en-US" w:eastAsia="en-US"/>
          </w:rPr>
          <w:fldChar w:fldCharType="end"/>
        </w:r>
      </w:hyperlink>
    </w:p>
    <w:p w14:paraId="0B7833BB" w14:textId="77777777" w:rsidR="007A578F" w:rsidRDefault="00764509">
      <w:pPr>
        <w:pStyle w:val="TOC8"/>
        <w:widowControl/>
        <w:rPr>
          <w:rFonts w:ascii="Calibri" w:hAnsi="Calibri" w:cs="Calibri"/>
          <w:noProof/>
          <w:sz w:val="22"/>
          <w:szCs w:val="22"/>
          <w:lang w:val="en-US"/>
        </w:rPr>
      </w:pPr>
      <w:hyperlink w:anchor="_Toc256000415" w:history="1">
        <w:r w:rsidR="00315827">
          <w:rPr>
            <w:rStyle w:val="Hyperlink"/>
            <w:lang w:val="en-US" w:eastAsia="en-US"/>
          </w:rPr>
          <w:t>4.8.13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_Toc256000415 \h </w:instrText>
        </w:r>
        <w:r w:rsidR="00315827">
          <w:rPr>
            <w:lang w:val="en-US" w:eastAsia="en-US"/>
          </w:rPr>
        </w:r>
        <w:r w:rsidR="00315827">
          <w:rPr>
            <w:lang w:val="en-US" w:eastAsia="en-US"/>
          </w:rPr>
          <w:fldChar w:fldCharType="separate"/>
        </w:r>
        <w:r w:rsidR="00315827">
          <w:rPr>
            <w:lang w:val="en-US" w:eastAsia="en-US"/>
          </w:rPr>
          <w:t>338</w:t>
        </w:r>
        <w:r w:rsidR="00315827">
          <w:rPr>
            <w:lang w:val="en-US" w:eastAsia="en-US"/>
          </w:rPr>
          <w:fldChar w:fldCharType="end"/>
        </w:r>
      </w:hyperlink>
    </w:p>
    <w:p w14:paraId="1D6551CC" w14:textId="77777777" w:rsidR="007A578F" w:rsidRDefault="00764509">
      <w:pPr>
        <w:pStyle w:val="TOC8"/>
        <w:widowControl/>
        <w:rPr>
          <w:rFonts w:ascii="Calibri" w:hAnsi="Calibri" w:cs="Calibri"/>
          <w:noProof/>
          <w:sz w:val="22"/>
          <w:szCs w:val="22"/>
          <w:lang w:val="en-US"/>
        </w:rPr>
      </w:pPr>
      <w:hyperlink w:anchor="_Toc256000416" w:history="1">
        <w:r w:rsidR="00315827">
          <w:rPr>
            <w:rStyle w:val="Hyperlink"/>
            <w:lang w:val="en-US" w:eastAsia="en-US"/>
          </w:rPr>
          <w:t>4.8.14</w:t>
        </w:r>
        <w:r w:rsidR="00315827">
          <w:rPr>
            <w:rFonts w:ascii="Calibri" w:hAnsi="Calibri" w:cs="Calibri"/>
            <w:noProof/>
            <w:sz w:val="22"/>
            <w:szCs w:val="22"/>
            <w:lang w:val="en-US" w:eastAsia="en-US"/>
          </w:rPr>
          <w:tab/>
        </w:r>
        <w:r w:rsidR="00315827">
          <w:rPr>
            <w:rStyle w:val="Hyperlink"/>
            <w:lang w:val="en-US" w:eastAsia="en-US"/>
          </w:rPr>
          <w:t>Power system restoration</w:t>
        </w:r>
        <w:r w:rsidR="00315827">
          <w:rPr>
            <w:lang w:val="en-US" w:eastAsia="en-US"/>
          </w:rPr>
          <w:tab/>
        </w:r>
        <w:r w:rsidR="00315827">
          <w:rPr>
            <w:lang w:val="en-US" w:eastAsia="en-US"/>
          </w:rPr>
          <w:fldChar w:fldCharType="begin"/>
        </w:r>
        <w:r w:rsidR="00315827">
          <w:rPr>
            <w:lang w:val="en-US" w:eastAsia="en-US"/>
          </w:rPr>
          <w:instrText xml:space="preserve"> PAGEREF _Toc256000416 \h </w:instrText>
        </w:r>
        <w:r w:rsidR="00315827">
          <w:rPr>
            <w:lang w:val="en-US" w:eastAsia="en-US"/>
          </w:rPr>
        </w:r>
        <w:r w:rsidR="00315827">
          <w:rPr>
            <w:lang w:val="en-US" w:eastAsia="en-US"/>
          </w:rPr>
          <w:fldChar w:fldCharType="separate"/>
        </w:r>
        <w:r w:rsidR="00315827">
          <w:rPr>
            <w:lang w:val="en-US" w:eastAsia="en-US"/>
          </w:rPr>
          <w:t>338</w:t>
        </w:r>
        <w:r w:rsidR="00315827">
          <w:rPr>
            <w:lang w:val="en-US" w:eastAsia="en-US"/>
          </w:rPr>
          <w:fldChar w:fldCharType="end"/>
        </w:r>
      </w:hyperlink>
    </w:p>
    <w:p w14:paraId="52FFAFD0" w14:textId="77777777" w:rsidR="007A578F" w:rsidRDefault="00764509">
      <w:pPr>
        <w:pStyle w:val="TOC8"/>
        <w:widowControl/>
        <w:rPr>
          <w:rFonts w:ascii="Calibri" w:hAnsi="Calibri" w:cs="Calibri"/>
          <w:noProof/>
          <w:sz w:val="22"/>
          <w:szCs w:val="22"/>
          <w:lang w:val="en-US"/>
        </w:rPr>
      </w:pPr>
      <w:hyperlink w:anchor="_Toc256000417" w:history="1">
        <w:r w:rsidR="00315827">
          <w:rPr>
            <w:rStyle w:val="Hyperlink"/>
            <w:lang w:val="en-US" w:eastAsia="en-US"/>
          </w:rPr>
          <w:t>4.8.15</w:t>
        </w:r>
        <w:r w:rsidR="00315827">
          <w:rPr>
            <w:rFonts w:ascii="Calibri" w:hAnsi="Calibri" w:cs="Calibri"/>
            <w:noProof/>
            <w:sz w:val="22"/>
            <w:szCs w:val="22"/>
            <w:lang w:val="en-US" w:eastAsia="en-US"/>
          </w:rPr>
          <w:tab/>
        </w:r>
        <w:r w:rsidR="00315827">
          <w:rPr>
            <w:rStyle w:val="Hyperlink"/>
            <w:lang w:val="en-US" w:eastAsia="en-US"/>
          </w:rPr>
          <w:t>Review of operating incidents</w:t>
        </w:r>
        <w:r w:rsidR="00315827">
          <w:rPr>
            <w:lang w:val="en-US" w:eastAsia="en-US"/>
          </w:rPr>
          <w:tab/>
        </w:r>
        <w:r w:rsidR="00315827">
          <w:rPr>
            <w:lang w:val="en-US" w:eastAsia="en-US"/>
          </w:rPr>
          <w:fldChar w:fldCharType="begin"/>
        </w:r>
        <w:r w:rsidR="00315827">
          <w:rPr>
            <w:lang w:val="en-US" w:eastAsia="en-US"/>
          </w:rPr>
          <w:instrText xml:space="preserve"> PAGEREF _Toc256000417 \h </w:instrText>
        </w:r>
        <w:r w:rsidR="00315827">
          <w:rPr>
            <w:lang w:val="en-US" w:eastAsia="en-US"/>
          </w:rPr>
        </w:r>
        <w:r w:rsidR="00315827">
          <w:rPr>
            <w:lang w:val="en-US" w:eastAsia="en-US"/>
          </w:rPr>
          <w:fldChar w:fldCharType="separate"/>
        </w:r>
        <w:r w:rsidR="00315827">
          <w:rPr>
            <w:lang w:val="en-US" w:eastAsia="en-US"/>
          </w:rPr>
          <w:t>339</w:t>
        </w:r>
        <w:r w:rsidR="00315827">
          <w:rPr>
            <w:lang w:val="en-US" w:eastAsia="en-US"/>
          </w:rPr>
          <w:fldChar w:fldCharType="end"/>
        </w:r>
      </w:hyperlink>
    </w:p>
    <w:p w14:paraId="36089AF3" w14:textId="77777777" w:rsidR="007A578F" w:rsidRDefault="00764509">
      <w:pPr>
        <w:pStyle w:val="TOC8"/>
        <w:widowControl/>
        <w:rPr>
          <w:rFonts w:ascii="Calibri" w:hAnsi="Calibri" w:cs="Calibri"/>
          <w:noProof/>
          <w:sz w:val="22"/>
          <w:szCs w:val="22"/>
          <w:lang w:val="en-US"/>
        </w:rPr>
      </w:pPr>
      <w:hyperlink w:anchor="_Toc256000418" w:history="1">
        <w:r w:rsidR="00315827">
          <w:rPr>
            <w:rStyle w:val="Hyperlink"/>
            <w:lang w:val="en-US" w:eastAsia="en-US"/>
          </w:rPr>
          <w:t>4.8.16</w:t>
        </w:r>
        <w:r w:rsidR="00315827">
          <w:rPr>
            <w:rFonts w:ascii="Calibri" w:hAnsi="Calibri" w:cs="Calibri"/>
            <w:noProof/>
            <w:sz w:val="22"/>
            <w:szCs w:val="22"/>
            <w:lang w:val="en-US" w:eastAsia="en-US"/>
          </w:rPr>
          <w:tab/>
        </w:r>
        <w:r w:rsidR="00315827">
          <w:rPr>
            <w:rStyle w:val="Hyperlink"/>
            <w:lang w:val="en-US" w:eastAsia="en-US"/>
          </w:rPr>
          <w:t>AEMO reporting on frequency performance</w:t>
        </w:r>
        <w:r w:rsidR="00315827">
          <w:rPr>
            <w:lang w:val="en-US" w:eastAsia="en-US"/>
          </w:rPr>
          <w:tab/>
        </w:r>
        <w:r w:rsidR="00315827">
          <w:rPr>
            <w:lang w:val="en-US" w:eastAsia="en-US"/>
          </w:rPr>
          <w:fldChar w:fldCharType="begin"/>
        </w:r>
        <w:r w:rsidR="00315827">
          <w:rPr>
            <w:lang w:val="en-US" w:eastAsia="en-US"/>
          </w:rPr>
          <w:instrText xml:space="preserve"> PAGEREF _Toc256000418 \h </w:instrText>
        </w:r>
        <w:r w:rsidR="00315827">
          <w:rPr>
            <w:lang w:val="en-US" w:eastAsia="en-US"/>
          </w:rPr>
        </w:r>
        <w:r w:rsidR="00315827">
          <w:rPr>
            <w:lang w:val="en-US" w:eastAsia="en-US"/>
          </w:rPr>
          <w:fldChar w:fldCharType="separate"/>
        </w:r>
        <w:r w:rsidR="00315827">
          <w:rPr>
            <w:lang w:val="en-US" w:eastAsia="en-US"/>
          </w:rPr>
          <w:t>341</w:t>
        </w:r>
        <w:r w:rsidR="00315827">
          <w:rPr>
            <w:lang w:val="en-US" w:eastAsia="en-US"/>
          </w:rPr>
          <w:fldChar w:fldCharType="end"/>
        </w:r>
      </w:hyperlink>
    </w:p>
    <w:p w14:paraId="032D34B2" w14:textId="77777777" w:rsidR="007A578F" w:rsidRDefault="00764509">
      <w:pPr>
        <w:pStyle w:val="TOC6"/>
        <w:widowControl/>
        <w:rPr>
          <w:rFonts w:ascii="Calibri" w:hAnsi="Calibri" w:cs="Calibri"/>
          <w:noProof/>
          <w:sz w:val="22"/>
          <w:szCs w:val="22"/>
          <w:lang w:val="en-US"/>
        </w:rPr>
      </w:pPr>
      <w:hyperlink w:anchor="_Toc256000419" w:history="1">
        <w:r w:rsidR="00315827">
          <w:rPr>
            <w:rStyle w:val="Hyperlink"/>
            <w:lang w:val="en-US" w:eastAsia="en-US"/>
          </w:rPr>
          <w:t>4.9</w:t>
        </w:r>
        <w:r w:rsidR="00315827">
          <w:rPr>
            <w:rFonts w:ascii="Calibri" w:hAnsi="Calibri" w:cs="Calibri"/>
            <w:noProof/>
            <w:sz w:val="22"/>
            <w:szCs w:val="22"/>
            <w:lang w:val="en-US" w:eastAsia="en-US"/>
          </w:rPr>
          <w:tab/>
        </w:r>
        <w:r w:rsidR="00315827">
          <w:rPr>
            <w:rStyle w:val="Hyperlink"/>
            <w:lang w:val="en-US" w:eastAsia="en-US"/>
          </w:rPr>
          <w:t>Power System Security Related Market Operations</w:t>
        </w:r>
        <w:r w:rsidR="00315827">
          <w:rPr>
            <w:lang w:val="en-US" w:eastAsia="en-US"/>
          </w:rPr>
          <w:tab/>
        </w:r>
        <w:r w:rsidR="00315827">
          <w:rPr>
            <w:lang w:val="en-US" w:eastAsia="en-US"/>
          </w:rPr>
          <w:fldChar w:fldCharType="begin"/>
        </w:r>
        <w:r w:rsidR="00315827">
          <w:rPr>
            <w:lang w:val="en-US" w:eastAsia="en-US"/>
          </w:rPr>
          <w:instrText xml:space="preserve"> PAGEREF _Toc256000419 \h </w:instrText>
        </w:r>
        <w:r w:rsidR="00315827">
          <w:rPr>
            <w:lang w:val="en-US" w:eastAsia="en-US"/>
          </w:rPr>
        </w:r>
        <w:r w:rsidR="00315827">
          <w:rPr>
            <w:lang w:val="en-US" w:eastAsia="en-US"/>
          </w:rPr>
          <w:fldChar w:fldCharType="separate"/>
        </w:r>
        <w:r w:rsidR="00315827">
          <w:rPr>
            <w:lang w:val="en-US" w:eastAsia="en-US"/>
          </w:rPr>
          <w:t>342</w:t>
        </w:r>
        <w:r w:rsidR="00315827">
          <w:rPr>
            <w:lang w:val="en-US" w:eastAsia="en-US"/>
          </w:rPr>
          <w:fldChar w:fldCharType="end"/>
        </w:r>
      </w:hyperlink>
    </w:p>
    <w:p w14:paraId="784B5106" w14:textId="77777777" w:rsidR="007A578F" w:rsidRDefault="00764509">
      <w:pPr>
        <w:pStyle w:val="TOC8"/>
        <w:widowControl/>
        <w:rPr>
          <w:rFonts w:ascii="Calibri" w:hAnsi="Calibri" w:cs="Calibri"/>
          <w:noProof/>
          <w:sz w:val="22"/>
          <w:szCs w:val="22"/>
          <w:lang w:val="en-US"/>
        </w:rPr>
      </w:pPr>
      <w:hyperlink w:anchor="_Toc256000420" w:history="1">
        <w:r w:rsidR="00315827">
          <w:rPr>
            <w:rStyle w:val="Hyperlink"/>
            <w:lang w:val="en-US" w:eastAsia="en-US"/>
          </w:rPr>
          <w:t>4.9.1</w:t>
        </w:r>
        <w:r w:rsidR="00315827">
          <w:rPr>
            <w:rFonts w:ascii="Calibri" w:hAnsi="Calibri" w:cs="Calibri"/>
            <w:noProof/>
            <w:sz w:val="22"/>
            <w:szCs w:val="22"/>
            <w:lang w:val="en-US" w:eastAsia="en-US"/>
          </w:rPr>
          <w:tab/>
        </w:r>
        <w:r w:rsidR="00315827">
          <w:rPr>
            <w:rStyle w:val="Hyperlink"/>
            <w:lang w:val="en-US" w:eastAsia="en-US"/>
          </w:rPr>
          <w:t>Load forecasting</w:t>
        </w:r>
        <w:r w:rsidR="00315827">
          <w:rPr>
            <w:lang w:val="en-US" w:eastAsia="en-US"/>
          </w:rPr>
          <w:tab/>
        </w:r>
        <w:r w:rsidR="00315827">
          <w:rPr>
            <w:lang w:val="en-US" w:eastAsia="en-US"/>
          </w:rPr>
          <w:fldChar w:fldCharType="begin"/>
        </w:r>
        <w:r w:rsidR="00315827">
          <w:rPr>
            <w:lang w:val="en-US" w:eastAsia="en-US"/>
          </w:rPr>
          <w:instrText xml:space="preserve"> PAGEREF _Toc256000420 \h </w:instrText>
        </w:r>
        <w:r w:rsidR="00315827">
          <w:rPr>
            <w:lang w:val="en-US" w:eastAsia="en-US"/>
          </w:rPr>
        </w:r>
        <w:r w:rsidR="00315827">
          <w:rPr>
            <w:lang w:val="en-US" w:eastAsia="en-US"/>
          </w:rPr>
          <w:fldChar w:fldCharType="separate"/>
        </w:r>
        <w:r w:rsidR="00315827">
          <w:rPr>
            <w:lang w:val="en-US" w:eastAsia="en-US"/>
          </w:rPr>
          <w:t>342</w:t>
        </w:r>
        <w:r w:rsidR="00315827">
          <w:rPr>
            <w:lang w:val="en-US" w:eastAsia="en-US"/>
          </w:rPr>
          <w:fldChar w:fldCharType="end"/>
        </w:r>
      </w:hyperlink>
    </w:p>
    <w:p w14:paraId="7C705481" w14:textId="77777777" w:rsidR="007A578F" w:rsidRDefault="00764509">
      <w:pPr>
        <w:pStyle w:val="TOC8"/>
        <w:widowControl/>
        <w:rPr>
          <w:rFonts w:ascii="Calibri" w:hAnsi="Calibri" w:cs="Calibri"/>
          <w:noProof/>
          <w:sz w:val="22"/>
          <w:szCs w:val="22"/>
          <w:lang w:val="en-US"/>
        </w:rPr>
      </w:pPr>
      <w:hyperlink w:anchor="_Toc256000421" w:history="1">
        <w:r w:rsidR="00315827">
          <w:rPr>
            <w:rStyle w:val="Hyperlink"/>
            <w:lang w:val="en-US" w:eastAsia="en-US"/>
          </w:rPr>
          <w:t>4.9.2</w:t>
        </w:r>
        <w:r w:rsidR="00315827">
          <w:rPr>
            <w:rFonts w:ascii="Calibri" w:hAnsi="Calibri" w:cs="Calibri"/>
            <w:noProof/>
            <w:sz w:val="22"/>
            <w:szCs w:val="22"/>
            <w:lang w:val="en-US" w:eastAsia="en-US"/>
          </w:rPr>
          <w:tab/>
        </w:r>
        <w:r w:rsidR="00315827">
          <w:rPr>
            <w:rStyle w:val="Hyperlink"/>
            <w:lang w:val="en-US" w:eastAsia="en-US"/>
          </w:rPr>
          <w:t>Instructions to Scheduled Generators and Semi-Scheduled Generators</w:t>
        </w:r>
        <w:r w:rsidR="00315827">
          <w:rPr>
            <w:lang w:val="en-US" w:eastAsia="en-US"/>
          </w:rPr>
          <w:tab/>
        </w:r>
        <w:r w:rsidR="00315827">
          <w:rPr>
            <w:lang w:val="en-US" w:eastAsia="en-US"/>
          </w:rPr>
          <w:fldChar w:fldCharType="begin"/>
        </w:r>
        <w:r w:rsidR="00315827">
          <w:rPr>
            <w:lang w:val="en-US" w:eastAsia="en-US"/>
          </w:rPr>
          <w:instrText xml:space="preserve"> PAGEREF _Toc256000421 \h </w:instrText>
        </w:r>
        <w:r w:rsidR="00315827">
          <w:rPr>
            <w:lang w:val="en-US" w:eastAsia="en-US"/>
          </w:rPr>
        </w:r>
        <w:r w:rsidR="00315827">
          <w:rPr>
            <w:lang w:val="en-US" w:eastAsia="en-US"/>
          </w:rPr>
          <w:fldChar w:fldCharType="separate"/>
        </w:r>
        <w:r w:rsidR="00315827">
          <w:rPr>
            <w:lang w:val="en-US" w:eastAsia="en-US"/>
          </w:rPr>
          <w:t>343</w:t>
        </w:r>
        <w:r w:rsidR="00315827">
          <w:rPr>
            <w:lang w:val="en-US" w:eastAsia="en-US"/>
          </w:rPr>
          <w:fldChar w:fldCharType="end"/>
        </w:r>
      </w:hyperlink>
    </w:p>
    <w:p w14:paraId="7C66DD68" w14:textId="77777777" w:rsidR="007A578F" w:rsidRDefault="00764509">
      <w:pPr>
        <w:pStyle w:val="TOC8"/>
        <w:widowControl/>
        <w:rPr>
          <w:rFonts w:ascii="Calibri" w:hAnsi="Calibri" w:cs="Calibri"/>
          <w:noProof/>
          <w:sz w:val="22"/>
          <w:szCs w:val="22"/>
          <w:lang w:val="en-US"/>
        </w:rPr>
      </w:pPr>
      <w:hyperlink w:anchor="_Toc256000422" w:history="1">
        <w:r w:rsidR="00315827">
          <w:rPr>
            <w:rStyle w:val="Hyperlink"/>
            <w:lang w:val="en-US" w:eastAsia="en-US"/>
          </w:rPr>
          <w:t>4.9.2A</w:t>
        </w:r>
        <w:r w:rsidR="00315827">
          <w:rPr>
            <w:rFonts w:ascii="Calibri" w:hAnsi="Calibri" w:cs="Calibri"/>
            <w:noProof/>
            <w:sz w:val="22"/>
            <w:szCs w:val="22"/>
            <w:lang w:val="en-US" w:eastAsia="en-US"/>
          </w:rPr>
          <w:tab/>
        </w:r>
        <w:r w:rsidR="00315827">
          <w:rPr>
            <w:rStyle w:val="Hyperlink"/>
            <w:lang w:val="en-US" w:eastAsia="en-US"/>
          </w:rPr>
          <w:t>Dispatch Instructions to Scheduled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_Toc256000422 \h </w:instrText>
        </w:r>
        <w:r w:rsidR="00315827">
          <w:rPr>
            <w:lang w:val="en-US" w:eastAsia="en-US"/>
          </w:rPr>
        </w:r>
        <w:r w:rsidR="00315827">
          <w:rPr>
            <w:lang w:val="en-US" w:eastAsia="en-US"/>
          </w:rPr>
          <w:fldChar w:fldCharType="separate"/>
        </w:r>
        <w:r w:rsidR="00315827">
          <w:rPr>
            <w:lang w:val="en-US" w:eastAsia="en-US"/>
          </w:rPr>
          <w:t>344</w:t>
        </w:r>
        <w:r w:rsidR="00315827">
          <w:rPr>
            <w:lang w:val="en-US" w:eastAsia="en-US"/>
          </w:rPr>
          <w:fldChar w:fldCharType="end"/>
        </w:r>
      </w:hyperlink>
    </w:p>
    <w:p w14:paraId="1148EB6D" w14:textId="77777777" w:rsidR="007A578F" w:rsidRDefault="00764509">
      <w:pPr>
        <w:pStyle w:val="TOC8"/>
        <w:widowControl/>
        <w:rPr>
          <w:rFonts w:ascii="Calibri" w:hAnsi="Calibri" w:cs="Calibri"/>
          <w:noProof/>
          <w:sz w:val="22"/>
          <w:szCs w:val="22"/>
          <w:lang w:val="en-US"/>
        </w:rPr>
      </w:pPr>
      <w:hyperlink w:anchor="_Toc256000423" w:history="1">
        <w:r w:rsidR="00315827">
          <w:rPr>
            <w:rStyle w:val="Hyperlink"/>
            <w:lang w:val="en-US" w:eastAsia="en-US"/>
          </w:rPr>
          <w:t>4.9.3</w:t>
        </w:r>
        <w:r w:rsidR="00315827">
          <w:rPr>
            <w:rFonts w:ascii="Calibri" w:hAnsi="Calibri" w:cs="Calibri"/>
            <w:noProof/>
            <w:sz w:val="22"/>
            <w:szCs w:val="22"/>
            <w:lang w:val="en-US" w:eastAsia="en-US"/>
          </w:rPr>
          <w:tab/>
        </w:r>
        <w:r w:rsidR="00315827">
          <w:rPr>
            <w:rStyle w:val="Hyperlink"/>
            <w:lang w:val="en-US" w:eastAsia="en-US"/>
          </w:rPr>
          <w:t>Instructions to Registered Participants</w:t>
        </w:r>
        <w:r w:rsidR="00315827">
          <w:rPr>
            <w:lang w:val="en-US" w:eastAsia="en-US"/>
          </w:rPr>
          <w:tab/>
        </w:r>
        <w:r w:rsidR="00315827">
          <w:rPr>
            <w:lang w:val="en-US" w:eastAsia="en-US"/>
          </w:rPr>
          <w:fldChar w:fldCharType="begin"/>
        </w:r>
        <w:r w:rsidR="00315827">
          <w:rPr>
            <w:lang w:val="en-US" w:eastAsia="en-US"/>
          </w:rPr>
          <w:instrText xml:space="preserve"> PAGEREF _Toc256000423 \h </w:instrText>
        </w:r>
        <w:r w:rsidR="00315827">
          <w:rPr>
            <w:lang w:val="en-US" w:eastAsia="en-US"/>
          </w:rPr>
        </w:r>
        <w:r w:rsidR="00315827">
          <w:rPr>
            <w:lang w:val="en-US" w:eastAsia="en-US"/>
          </w:rPr>
          <w:fldChar w:fldCharType="separate"/>
        </w:r>
        <w:r w:rsidR="00315827">
          <w:rPr>
            <w:lang w:val="en-US" w:eastAsia="en-US"/>
          </w:rPr>
          <w:t>344</w:t>
        </w:r>
        <w:r w:rsidR="00315827">
          <w:rPr>
            <w:lang w:val="en-US" w:eastAsia="en-US"/>
          </w:rPr>
          <w:fldChar w:fldCharType="end"/>
        </w:r>
      </w:hyperlink>
    </w:p>
    <w:p w14:paraId="357C65D4" w14:textId="77777777" w:rsidR="007A578F" w:rsidRDefault="00764509">
      <w:pPr>
        <w:pStyle w:val="TOC8"/>
        <w:widowControl/>
        <w:rPr>
          <w:rFonts w:ascii="Calibri" w:hAnsi="Calibri" w:cs="Calibri"/>
          <w:noProof/>
          <w:sz w:val="22"/>
          <w:szCs w:val="22"/>
          <w:lang w:val="en-US"/>
        </w:rPr>
      </w:pPr>
      <w:hyperlink w:anchor="_Toc256000424" w:history="1">
        <w:r w:rsidR="00315827">
          <w:rPr>
            <w:rStyle w:val="Hyperlink"/>
            <w:lang w:val="en-US" w:eastAsia="en-US"/>
          </w:rPr>
          <w:t>4.9.3A</w:t>
        </w:r>
        <w:r w:rsidR="00315827">
          <w:rPr>
            <w:rFonts w:ascii="Calibri" w:hAnsi="Calibri" w:cs="Calibri"/>
            <w:noProof/>
            <w:sz w:val="22"/>
            <w:szCs w:val="22"/>
            <w:lang w:val="en-US" w:eastAsia="en-US"/>
          </w:rPr>
          <w:tab/>
        </w:r>
        <w:r w:rsidR="00315827">
          <w:rPr>
            <w:rStyle w:val="Hyperlink"/>
            <w:lang w:val="en-US" w:eastAsia="en-US"/>
          </w:rPr>
          <w:t>Ancillary services instructions</w:t>
        </w:r>
        <w:r w:rsidR="00315827">
          <w:rPr>
            <w:lang w:val="en-US" w:eastAsia="en-US"/>
          </w:rPr>
          <w:tab/>
        </w:r>
        <w:r w:rsidR="00315827">
          <w:rPr>
            <w:lang w:val="en-US" w:eastAsia="en-US"/>
          </w:rPr>
          <w:fldChar w:fldCharType="begin"/>
        </w:r>
        <w:r w:rsidR="00315827">
          <w:rPr>
            <w:lang w:val="en-US" w:eastAsia="en-US"/>
          </w:rPr>
          <w:instrText xml:space="preserve"> PAGEREF _Toc256000424 \h </w:instrText>
        </w:r>
        <w:r w:rsidR="00315827">
          <w:rPr>
            <w:lang w:val="en-US" w:eastAsia="en-US"/>
          </w:rPr>
        </w:r>
        <w:r w:rsidR="00315827">
          <w:rPr>
            <w:lang w:val="en-US" w:eastAsia="en-US"/>
          </w:rPr>
          <w:fldChar w:fldCharType="separate"/>
        </w:r>
        <w:r w:rsidR="00315827">
          <w:rPr>
            <w:lang w:val="en-US" w:eastAsia="en-US"/>
          </w:rPr>
          <w:t>344</w:t>
        </w:r>
        <w:r w:rsidR="00315827">
          <w:rPr>
            <w:lang w:val="en-US" w:eastAsia="en-US"/>
          </w:rPr>
          <w:fldChar w:fldCharType="end"/>
        </w:r>
      </w:hyperlink>
    </w:p>
    <w:p w14:paraId="005B3675" w14:textId="77777777" w:rsidR="007A578F" w:rsidRDefault="00764509">
      <w:pPr>
        <w:pStyle w:val="TOC8"/>
        <w:widowControl/>
        <w:rPr>
          <w:rFonts w:ascii="Calibri" w:hAnsi="Calibri" w:cs="Calibri"/>
          <w:noProof/>
          <w:sz w:val="22"/>
          <w:szCs w:val="22"/>
          <w:lang w:val="en-US"/>
        </w:rPr>
      </w:pPr>
      <w:hyperlink w:anchor="_Toc256000425" w:history="1">
        <w:r w:rsidR="00315827">
          <w:rPr>
            <w:rStyle w:val="Hyperlink"/>
            <w:lang w:val="en-US" w:eastAsia="en-US"/>
          </w:rPr>
          <w:t>4.9.3B</w:t>
        </w:r>
        <w:r w:rsidR="00315827">
          <w:rPr>
            <w:rFonts w:ascii="Calibri" w:hAnsi="Calibri" w:cs="Calibri"/>
            <w:noProof/>
            <w:sz w:val="22"/>
            <w:szCs w:val="22"/>
            <w:lang w:val="en-US" w:eastAsia="en-US"/>
          </w:rPr>
          <w:tab/>
        </w:r>
        <w:r w:rsidR="00315827">
          <w:rPr>
            <w:rStyle w:val="Hyperlink"/>
            <w:lang w:val="en-US" w:eastAsia="en-US"/>
          </w:rPr>
          <w:t>Compliance with dispatch instructions</w:t>
        </w:r>
        <w:r w:rsidR="00315827">
          <w:rPr>
            <w:lang w:val="en-US" w:eastAsia="en-US"/>
          </w:rPr>
          <w:tab/>
        </w:r>
        <w:r w:rsidR="00315827">
          <w:rPr>
            <w:lang w:val="en-US" w:eastAsia="en-US"/>
          </w:rPr>
          <w:fldChar w:fldCharType="begin"/>
        </w:r>
        <w:r w:rsidR="00315827">
          <w:rPr>
            <w:lang w:val="en-US" w:eastAsia="en-US"/>
          </w:rPr>
          <w:instrText xml:space="preserve"> PAGEREF _Toc256000425 \h </w:instrText>
        </w:r>
        <w:r w:rsidR="00315827">
          <w:rPr>
            <w:lang w:val="en-US" w:eastAsia="en-US"/>
          </w:rPr>
        </w:r>
        <w:r w:rsidR="00315827">
          <w:rPr>
            <w:lang w:val="en-US" w:eastAsia="en-US"/>
          </w:rPr>
          <w:fldChar w:fldCharType="separate"/>
        </w:r>
        <w:r w:rsidR="00315827">
          <w:rPr>
            <w:lang w:val="en-US" w:eastAsia="en-US"/>
          </w:rPr>
          <w:t>345</w:t>
        </w:r>
        <w:r w:rsidR="00315827">
          <w:rPr>
            <w:lang w:val="en-US" w:eastAsia="en-US"/>
          </w:rPr>
          <w:fldChar w:fldCharType="end"/>
        </w:r>
      </w:hyperlink>
    </w:p>
    <w:p w14:paraId="4644E212" w14:textId="77777777" w:rsidR="007A578F" w:rsidRDefault="00764509">
      <w:pPr>
        <w:pStyle w:val="TOC8"/>
        <w:widowControl/>
        <w:rPr>
          <w:rFonts w:ascii="Calibri" w:hAnsi="Calibri" w:cs="Calibri"/>
          <w:noProof/>
          <w:sz w:val="22"/>
          <w:szCs w:val="22"/>
          <w:lang w:val="en-US"/>
        </w:rPr>
      </w:pPr>
      <w:hyperlink w:anchor="_Toc256000426" w:history="1">
        <w:r w:rsidR="00315827">
          <w:rPr>
            <w:rStyle w:val="Hyperlink"/>
            <w:lang w:val="en-US" w:eastAsia="en-US"/>
          </w:rPr>
          <w:t>4.9.4</w:t>
        </w:r>
        <w:r w:rsidR="00315827">
          <w:rPr>
            <w:rFonts w:ascii="Calibri" w:hAnsi="Calibri" w:cs="Calibri"/>
            <w:noProof/>
            <w:sz w:val="22"/>
            <w:szCs w:val="22"/>
            <w:lang w:val="en-US" w:eastAsia="en-US"/>
          </w:rPr>
          <w:tab/>
        </w:r>
        <w:r w:rsidR="00315827">
          <w:rPr>
            <w:rStyle w:val="Hyperlink"/>
            <w:lang w:val="en-US" w:eastAsia="en-US"/>
          </w:rPr>
          <w:t>Dispatch related limitations on Scheduled Generators and Semi-Scheduled Generators</w:t>
        </w:r>
        <w:r w:rsidR="00315827">
          <w:rPr>
            <w:lang w:val="en-US" w:eastAsia="en-US"/>
          </w:rPr>
          <w:tab/>
        </w:r>
        <w:r w:rsidR="00315827">
          <w:rPr>
            <w:lang w:val="en-US" w:eastAsia="en-US"/>
          </w:rPr>
          <w:fldChar w:fldCharType="begin"/>
        </w:r>
        <w:r w:rsidR="00315827">
          <w:rPr>
            <w:lang w:val="en-US" w:eastAsia="en-US"/>
          </w:rPr>
          <w:instrText xml:space="preserve"> PAGEREF _Toc256000426 \h </w:instrText>
        </w:r>
        <w:r w:rsidR="00315827">
          <w:rPr>
            <w:lang w:val="en-US" w:eastAsia="en-US"/>
          </w:rPr>
        </w:r>
        <w:r w:rsidR="00315827">
          <w:rPr>
            <w:lang w:val="en-US" w:eastAsia="en-US"/>
          </w:rPr>
          <w:fldChar w:fldCharType="separate"/>
        </w:r>
        <w:r w:rsidR="00315827">
          <w:rPr>
            <w:lang w:val="en-US" w:eastAsia="en-US"/>
          </w:rPr>
          <w:t>345</w:t>
        </w:r>
        <w:r w:rsidR="00315827">
          <w:rPr>
            <w:lang w:val="en-US" w:eastAsia="en-US"/>
          </w:rPr>
          <w:fldChar w:fldCharType="end"/>
        </w:r>
      </w:hyperlink>
    </w:p>
    <w:p w14:paraId="5BA1B5E3" w14:textId="77777777" w:rsidR="007A578F" w:rsidRDefault="00764509">
      <w:pPr>
        <w:pStyle w:val="TOC8"/>
        <w:widowControl/>
        <w:rPr>
          <w:rFonts w:ascii="Calibri" w:hAnsi="Calibri" w:cs="Calibri"/>
          <w:noProof/>
          <w:sz w:val="22"/>
          <w:szCs w:val="22"/>
          <w:lang w:val="en-US"/>
        </w:rPr>
      </w:pPr>
      <w:hyperlink w:anchor="_Toc256000427" w:history="1">
        <w:r w:rsidR="00315827">
          <w:rPr>
            <w:rStyle w:val="Hyperlink"/>
            <w:lang w:val="en-US" w:eastAsia="en-US"/>
          </w:rPr>
          <w:t>4.9.4A</w:t>
        </w:r>
        <w:r w:rsidR="00315827">
          <w:rPr>
            <w:rFonts w:ascii="Calibri" w:hAnsi="Calibri" w:cs="Calibri"/>
            <w:noProof/>
            <w:sz w:val="22"/>
            <w:szCs w:val="22"/>
            <w:lang w:val="en-US" w:eastAsia="en-US"/>
          </w:rPr>
          <w:tab/>
        </w:r>
        <w:r w:rsidR="00315827">
          <w:rPr>
            <w:rStyle w:val="Hyperlink"/>
            <w:lang w:val="en-US" w:eastAsia="en-US"/>
          </w:rPr>
          <w:t>Dispatch related limitations on Scheduled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_Toc256000427 \h </w:instrText>
        </w:r>
        <w:r w:rsidR="00315827">
          <w:rPr>
            <w:lang w:val="en-US" w:eastAsia="en-US"/>
          </w:rPr>
        </w:r>
        <w:r w:rsidR="00315827">
          <w:rPr>
            <w:lang w:val="en-US" w:eastAsia="en-US"/>
          </w:rPr>
          <w:fldChar w:fldCharType="separate"/>
        </w:r>
        <w:r w:rsidR="00315827">
          <w:rPr>
            <w:lang w:val="en-US" w:eastAsia="en-US"/>
          </w:rPr>
          <w:t>347</w:t>
        </w:r>
        <w:r w:rsidR="00315827">
          <w:rPr>
            <w:lang w:val="en-US" w:eastAsia="en-US"/>
          </w:rPr>
          <w:fldChar w:fldCharType="end"/>
        </w:r>
      </w:hyperlink>
    </w:p>
    <w:p w14:paraId="65CBBC86" w14:textId="77777777" w:rsidR="007A578F" w:rsidRDefault="00764509">
      <w:pPr>
        <w:pStyle w:val="TOC8"/>
        <w:widowControl/>
        <w:rPr>
          <w:rFonts w:ascii="Calibri" w:hAnsi="Calibri" w:cs="Calibri"/>
          <w:noProof/>
          <w:sz w:val="22"/>
          <w:szCs w:val="22"/>
          <w:lang w:val="en-US"/>
        </w:rPr>
      </w:pPr>
      <w:hyperlink w:anchor="_Toc256000428" w:history="1">
        <w:r w:rsidR="00315827">
          <w:rPr>
            <w:rStyle w:val="Hyperlink"/>
            <w:lang w:val="en-US" w:eastAsia="en-US"/>
          </w:rPr>
          <w:t>4.9.5</w:t>
        </w:r>
        <w:r w:rsidR="00315827">
          <w:rPr>
            <w:rFonts w:ascii="Calibri" w:hAnsi="Calibri" w:cs="Calibri"/>
            <w:noProof/>
            <w:sz w:val="22"/>
            <w:szCs w:val="22"/>
            <w:lang w:val="en-US" w:eastAsia="en-US"/>
          </w:rPr>
          <w:tab/>
        </w:r>
        <w:r w:rsidR="00315827">
          <w:rPr>
            <w:rStyle w:val="Hyperlink"/>
            <w:lang w:val="en-US" w:eastAsia="en-US"/>
          </w:rPr>
          <w:t>Form of dispatch instructions</w:t>
        </w:r>
        <w:r w:rsidR="00315827">
          <w:rPr>
            <w:lang w:val="en-US" w:eastAsia="en-US"/>
          </w:rPr>
          <w:tab/>
        </w:r>
        <w:r w:rsidR="00315827">
          <w:rPr>
            <w:lang w:val="en-US" w:eastAsia="en-US"/>
          </w:rPr>
          <w:fldChar w:fldCharType="begin"/>
        </w:r>
        <w:r w:rsidR="00315827">
          <w:rPr>
            <w:lang w:val="en-US" w:eastAsia="en-US"/>
          </w:rPr>
          <w:instrText xml:space="preserve"> PAGEREF _Toc256000428 \h </w:instrText>
        </w:r>
        <w:r w:rsidR="00315827">
          <w:rPr>
            <w:lang w:val="en-US" w:eastAsia="en-US"/>
          </w:rPr>
        </w:r>
        <w:r w:rsidR="00315827">
          <w:rPr>
            <w:lang w:val="en-US" w:eastAsia="en-US"/>
          </w:rPr>
          <w:fldChar w:fldCharType="separate"/>
        </w:r>
        <w:r w:rsidR="00315827">
          <w:rPr>
            <w:lang w:val="en-US" w:eastAsia="en-US"/>
          </w:rPr>
          <w:t>347</w:t>
        </w:r>
        <w:r w:rsidR="00315827">
          <w:rPr>
            <w:lang w:val="en-US" w:eastAsia="en-US"/>
          </w:rPr>
          <w:fldChar w:fldCharType="end"/>
        </w:r>
      </w:hyperlink>
    </w:p>
    <w:p w14:paraId="540C5292" w14:textId="77777777" w:rsidR="007A578F" w:rsidRDefault="00764509">
      <w:pPr>
        <w:pStyle w:val="TOC8"/>
        <w:widowControl/>
        <w:rPr>
          <w:rFonts w:ascii="Calibri" w:hAnsi="Calibri" w:cs="Calibri"/>
          <w:noProof/>
          <w:sz w:val="22"/>
          <w:szCs w:val="22"/>
          <w:lang w:val="en-US"/>
        </w:rPr>
      </w:pPr>
      <w:hyperlink w:anchor="_Toc256000429" w:history="1">
        <w:r w:rsidR="00315827">
          <w:rPr>
            <w:rStyle w:val="Hyperlink"/>
            <w:lang w:val="en-US" w:eastAsia="en-US"/>
          </w:rPr>
          <w:t>4.9.6</w:t>
        </w:r>
        <w:r w:rsidR="00315827">
          <w:rPr>
            <w:rFonts w:ascii="Calibri" w:hAnsi="Calibri" w:cs="Calibri"/>
            <w:noProof/>
            <w:sz w:val="22"/>
            <w:szCs w:val="22"/>
            <w:lang w:val="en-US" w:eastAsia="en-US"/>
          </w:rPr>
          <w:tab/>
        </w:r>
        <w:r w:rsidR="00315827">
          <w:rPr>
            <w:rStyle w:val="Hyperlink"/>
            <w:lang w:val="en-US" w:eastAsia="en-US"/>
          </w:rPr>
          <w:t>Commitment of scheduled generating units</w:t>
        </w:r>
        <w:r w:rsidR="00315827">
          <w:rPr>
            <w:lang w:val="en-US" w:eastAsia="en-US"/>
          </w:rPr>
          <w:tab/>
        </w:r>
        <w:r w:rsidR="00315827">
          <w:rPr>
            <w:lang w:val="en-US" w:eastAsia="en-US"/>
          </w:rPr>
          <w:fldChar w:fldCharType="begin"/>
        </w:r>
        <w:r w:rsidR="00315827">
          <w:rPr>
            <w:lang w:val="en-US" w:eastAsia="en-US"/>
          </w:rPr>
          <w:instrText xml:space="preserve"> PAGEREF _Toc256000429 \h </w:instrText>
        </w:r>
        <w:r w:rsidR="00315827">
          <w:rPr>
            <w:lang w:val="en-US" w:eastAsia="en-US"/>
          </w:rPr>
        </w:r>
        <w:r w:rsidR="00315827">
          <w:rPr>
            <w:lang w:val="en-US" w:eastAsia="en-US"/>
          </w:rPr>
          <w:fldChar w:fldCharType="separate"/>
        </w:r>
        <w:r w:rsidR="00315827">
          <w:rPr>
            <w:lang w:val="en-US" w:eastAsia="en-US"/>
          </w:rPr>
          <w:t>348</w:t>
        </w:r>
        <w:r w:rsidR="00315827">
          <w:rPr>
            <w:lang w:val="en-US" w:eastAsia="en-US"/>
          </w:rPr>
          <w:fldChar w:fldCharType="end"/>
        </w:r>
      </w:hyperlink>
    </w:p>
    <w:p w14:paraId="77C88879" w14:textId="77777777" w:rsidR="007A578F" w:rsidRDefault="00764509">
      <w:pPr>
        <w:pStyle w:val="TOC8"/>
        <w:widowControl/>
        <w:rPr>
          <w:rFonts w:ascii="Calibri" w:hAnsi="Calibri" w:cs="Calibri"/>
          <w:noProof/>
          <w:sz w:val="22"/>
          <w:szCs w:val="22"/>
          <w:lang w:val="en-US"/>
        </w:rPr>
      </w:pPr>
      <w:hyperlink w:anchor="_Toc256000430" w:history="1">
        <w:r w:rsidR="00315827">
          <w:rPr>
            <w:rStyle w:val="Hyperlink"/>
            <w:lang w:val="en-US" w:eastAsia="en-US"/>
          </w:rPr>
          <w:t>4.9.7</w:t>
        </w:r>
        <w:r w:rsidR="00315827">
          <w:rPr>
            <w:rFonts w:ascii="Calibri" w:hAnsi="Calibri" w:cs="Calibri"/>
            <w:noProof/>
            <w:sz w:val="22"/>
            <w:szCs w:val="22"/>
            <w:lang w:val="en-US" w:eastAsia="en-US"/>
          </w:rPr>
          <w:tab/>
        </w:r>
        <w:r w:rsidR="00315827">
          <w:rPr>
            <w:rStyle w:val="Hyperlink"/>
            <w:lang w:val="en-US" w:eastAsia="en-US"/>
          </w:rPr>
          <w:t>De-commitment, or output reduction, by Scheduled Generators</w:t>
        </w:r>
        <w:r w:rsidR="00315827">
          <w:rPr>
            <w:lang w:val="en-US" w:eastAsia="en-US"/>
          </w:rPr>
          <w:tab/>
        </w:r>
        <w:r w:rsidR="00315827">
          <w:rPr>
            <w:lang w:val="en-US" w:eastAsia="en-US"/>
          </w:rPr>
          <w:fldChar w:fldCharType="begin"/>
        </w:r>
        <w:r w:rsidR="00315827">
          <w:rPr>
            <w:lang w:val="en-US" w:eastAsia="en-US"/>
          </w:rPr>
          <w:instrText xml:space="preserve"> PAGEREF _Toc256000430 \h </w:instrText>
        </w:r>
        <w:r w:rsidR="00315827">
          <w:rPr>
            <w:lang w:val="en-US" w:eastAsia="en-US"/>
          </w:rPr>
        </w:r>
        <w:r w:rsidR="00315827">
          <w:rPr>
            <w:lang w:val="en-US" w:eastAsia="en-US"/>
          </w:rPr>
          <w:fldChar w:fldCharType="separate"/>
        </w:r>
        <w:r w:rsidR="00315827">
          <w:rPr>
            <w:lang w:val="en-US" w:eastAsia="en-US"/>
          </w:rPr>
          <w:t>349</w:t>
        </w:r>
        <w:r w:rsidR="00315827">
          <w:rPr>
            <w:lang w:val="en-US" w:eastAsia="en-US"/>
          </w:rPr>
          <w:fldChar w:fldCharType="end"/>
        </w:r>
      </w:hyperlink>
    </w:p>
    <w:p w14:paraId="63287733" w14:textId="77777777" w:rsidR="007A578F" w:rsidRDefault="00764509">
      <w:pPr>
        <w:pStyle w:val="TOC8"/>
        <w:widowControl/>
        <w:rPr>
          <w:rFonts w:ascii="Calibri" w:hAnsi="Calibri" w:cs="Calibri"/>
          <w:noProof/>
          <w:sz w:val="22"/>
          <w:szCs w:val="22"/>
          <w:lang w:val="en-US"/>
        </w:rPr>
      </w:pPr>
      <w:hyperlink w:anchor="_Toc256000431" w:history="1">
        <w:r w:rsidR="00315827">
          <w:rPr>
            <w:rStyle w:val="Hyperlink"/>
            <w:lang w:val="en-US" w:eastAsia="en-US"/>
          </w:rPr>
          <w:t>4.9.8</w:t>
        </w:r>
        <w:r w:rsidR="00315827">
          <w:rPr>
            <w:rFonts w:ascii="Calibri" w:hAnsi="Calibri" w:cs="Calibri"/>
            <w:noProof/>
            <w:sz w:val="22"/>
            <w:szCs w:val="22"/>
            <w:lang w:val="en-US" w:eastAsia="en-US"/>
          </w:rPr>
          <w:tab/>
        </w:r>
        <w:r w:rsidR="00315827">
          <w:rPr>
            <w:rStyle w:val="Hyperlink"/>
            <w:lang w:val="en-US" w:eastAsia="en-US"/>
          </w:rPr>
          <w:t>General responsibilities of Registered Participants</w:t>
        </w:r>
        <w:r w:rsidR="00315827">
          <w:rPr>
            <w:lang w:val="en-US" w:eastAsia="en-US"/>
          </w:rPr>
          <w:tab/>
        </w:r>
        <w:r w:rsidR="00315827">
          <w:rPr>
            <w:lang w:val="en-US" w:eastAsia="en-US"/>
          </w:rPr>
          <w:fldChar w:fldCharType="begin"/>
        </w:r>
        <w:r w:rsidR="00315827">
          <w:rPr>
            <w:lang w:val="en-US" w:eastAsia="en-US"/>
          </w:rPr>
          <w:instrText xml:space="preserve"> PAGEREF _Toc256000431 \h </w:instrText>
        </w:r>
        <w:r w:rsidR="00315827">
          <w:rPr>
            <w:lang w:val="en-US" w:eastAsia="en-US"/>
          </w:rPr>
        </w:r>
        <w:r w:rsidR="00315827">
          <w:rPr>
            <w:lang w:val="en-US" w:eastAsia="en-US"/>
          </w:rPr>
          <w:fldChar w:fldCharType="separate"/>
        </w:r>
        <w:r w:rsidR="00315827">
          <w:rPr>
            <w:lang w:val="en-US" w:eastAsia="en-US"/>
          </w:rPr>
          <w:t>350</w:t>
        </w:r>
        <w:r w:rsidR="00315827">
          <w:rPr>
            <w:lang w:val="en-US" w:eastAsia="en-US"/>
          </w:rPr>
          <w:fldChar w:fldCharType="end"/>
        </w:r>
      </w:hyperlink>
    </w:p>
    <w:p w14:paraId="2271D970" w14:textId="77777777" w:rsidR="007A578F" w:rsidRDefault="00764509">
      <w:pPr>
        <w:pStyle w:val="TOC8"/>
        <w:widowControl/>
        <w:rPr>
          <w:rFonts w:ascii="Calibri" w:hAnsi="Calibri" w:cs="Calibri"/>
          <w:noProof/>
          <w:sz w:val="22"/>
          <w:szCs w:val="22"/>
          <w:lang w:val="en-US"/>
        </w:rPr>
      </w:pPr>
      <w:hyperlink w:anchor="_Toc256000432" w:history="1">
        <w:r w:rsidR="00315827">
          <w:rPr>
            <w:rStyle w:val="Hyperlink"/>
            <w:lang w:val="en-US" w:eastAsia="en-US"/>
          </w:rPr>
          <w:t>4.9.9</w:t>
        </w:r>
        <w:r w:rsidR="00315827">
          <w:rPr>
            <w:rFonts w:ascii="Calibri" w:hAnsi="Calibri" w:cs="Calibri"/>
            <w:noProof/>
            <w:sz w:val="22"/>
            <w:szCs w:val="22"/>
            <w:lang w:val="en-US" w:eastAsia="en-US"/>
          </w:rPr>
          <w:tab/>
        </w:r>
        <w:r w:rsidR="00315827">
          <w:rPr>
            <w:rStyle w:val="Hyperlink"/>
            <w:lang w:val="en-US" w:eastAsia="en-US"/>
          </w:rPr>
          <w:t>Scheduled Generator plant changes</w:t>
        </w:r>
        <w:r w:rsidR="00315827">
          <w:rPr>
            <w:lang w:val="en-US" w:eastAsia="en-US"/>
          </w:rPr>
          <w:tab/>
        </w:r>
        <w:r w:rsidR="00315827">
          <w:rPr>
            <w:lang w:val="en-US" w:eastAsia="en-US"/>
          </w:rPr>
          <w:fldChar w:fldCharType="begin"/>
        </w:r>
        <w:r w:rsidR="00315827">
          <w:rPr>
            <w:lang w:val="en-US" w:eastAsia="en-US"/>
          </w:rPr>
          <w:instrText xml:space="preserve"> PAGEREF _Toc256000432 \h </w:instrText>
        </w:r>
        <w:r w:rsidR="00315827">
          <w:rPr>
            <w:lang w:val="en-US" w:eastAsia="en-US"/>
          </w:rPr>
        </w:r>
        <w:r w:rsidR="00315827">
          <w:rPr>
            <w:lang w:val="en-US" w:eastAsia="en-US"/>
          </w:rPr>
          <w:fldChar w:fldCharType="separate"/>
        </w:r>
        <w:r w:rsidR="00315827">
          <w:rPr>
            <w:lang w:val="en-US" w:eastAsia="en-US"/>
          </w:rPr>
          <w:t>351</w:t>
        </w:r>
        <w:r w:rsidR="00315827">
          <w:rPr>
            <w:lang w:val="en-US" w:eastAsia="en-US"/>
          </w:rPr>
          <w:fldChar w:fldCharType="end"/>
        </w:r>
      </w:hyperlink>
    </w:p>
    <w:p w14:paraId="04AF6579" w14:textId="77777777" w:rsidR="007A578F" w:rsidRDefault="00764509">
      <w:pPr>
        <w:pStyle w:val="TOC8"/>
        <w:widowControl/>
        <w:rPr>
          <w:rFonts w:ascii="Calibri" w:hAnsi="Calibri" w:cs="Calibri"/>
          <w:noProof/>
          <w:sz w:val="22"/>
          <w:szCs w:val="22"/>
          <w:lang w:val="en-US"/>
        </w:rPr>
      </w:pPr>
      <w:hyperlink w:anchor="_Toc256000433" w:history="1">
        <w:r w:rsidR="00315827">
          <w:rPr>
            <w:rStyle w:val="Hyperlink"/>
            <w:lang w:val="en-US" w:eastAsia="en-US"/>
          </w:rPr>
          <w:t>4.9.9A</w:t>
        </w:r>
        <w:r w:rsidR="00315827">
          <w:rPr>
            <w:rFonts w:ascii="Calibri" w:hAnsi="Calibri" w:cs="Calibri"/>
            <w:noProof/>
            <w:sz w:val="22"/>
            <w:szCs w:val="22"/>
            <w:lang w:val="en-US" w:eastAsia="en-US"/>
          </w:rPr>
          <w:tab/>
        </w:r>
        <w:r w:rsidR="00315827">
          <w:rPr>
            <w:rStyle w:val="Hyperlink"/>
            <w:lang w:val="en-US" w:eastAsia="en-US"/>
          </w:rPr>
          <w:t>Scheduled Network Service Provider plant changes</w:t>
        </w:r>
        <w:r w:rsidR="00315827">
          <w:rPr>
            <w:lang w:val="en-US" w:eastAsia="en-US"/>
          </w:rPr>
          <w:tab/>
        </w:r>
        <w:r w:rsidR="00315827">
          <w:rPr>
            <w:lang w:val="en-US" w:eastAsia="en-US"/>
          </w:rPr>
          <w:fldChar w:fldCharType="begin"/>
        </w:r>
        <w:r w:rsidR="00315827">
          <w:rPr>
            <w:lang w:val="en-US" w:eastAsia="en-US"/>
          </w:rPr>
          <w:instrText xml:space="preserve"> PAGEREF _Toc256000433 \h </w:instrText>
        </w:r>
        <w:r w:rsidR="00315827">
          <w:rPr>
            <w:lang w:val="en-US" w:eastAsia="en-US"/>
          </w:rPr>
        </w:r>
        <w:r w:rsidR="00315827">
          <w:rPr>
            <w:lang w:val="en-US" w:eastAsia="en-US"/>
          </w:rPr>
          <w:fldChar w:fldCharType="separate"/>
        </w:r>
        <w:r w:rsidR="00315827">
          <w:rPr>
            <w:lang w:val="en-US" w:eastAsia="en-US"/>
          </w:rPr>
          <w:t>351</w:t>
        </w:r>
        <w:r w:rsidR="00315827">
          <w:rPr>
            <w:lang w:val="en-US" w:eastAsia="en-US"/>
          </w:rPr>
          <w:fldChar w:fldCharType="end"/>
        </w:r>
      </w:hyperlink>
    </w:p>
    <w:p w14:paraId="57D486E2" w14:textId="77777777" w:rsidR="007A578F" w:rsidRDefault="00764509">
      <w:pPr>
        <w:pStyle w:val="TOC8"/>
        <w:widowControl/>
        <w:rPr>
          <w:rFonts w:ascii="Calibri" w:hAnsi="Calibri" w:cs="Calibri"/>
          <w:noProof/>
          <w:sz w:val="22"/>
          <w:szCs w:val="22"/>
          <w:lang w:val="en-US"/>
        </w:rPr>
      </w:pPr>
      <w:hyperlink w:anchor="_Toc256000434" w:history="1">
        <w:r w:rsidR="00315827">
          <w:rPr>
            <w:rStyle w:val="Hyperlink"/>
            <w:lang w:val="en-US" w:eastAsia="en-US"/>
          </w:rPr>
          <w:t>4.9.9B</w:t>
        </w:r>
        <w:r w:rsidR="00315827">
          <w:rPr>
            <w:rFonts w:ascii="Calibri" w:hAnsi="Calibri" w:cs="Calibri"/>
            <w:noProof/>
            <w:sz w:val="22"/>
            <w:szCs w:val="22"/>
            <w:lang w:val="en-US" w:eastAsia="en-US"/>
          </w:rPr>
          <w:tab/>
        </w:r>
        <w:r w:rsidR="00315827">
          <w:rPr>
            <w:rStyle w:val="Hyperlink"/>
            <w:lang w:val="en-US" w:eastAsia="en-US"/>
          </w:rPr>
          <w:t>Ancillary service plant changes</w:t>
        </w:r>
        <w:r w:rsidR="00315827">
          <w:rPr>
            <w:lang w:val="en-US" w:eastAsia="en-US"/>
          </w:rPr>
          <w:tab/>
        </w:r>
        <w:r w:rsidR="00315827">
          <w:rPr>
            <w:lang w:val="en-US" w:eastAsia="en-US"/>
          </w:rPr>
          <w:fldChar w:fldCharType="begin"/>
        </w:r>
        <w:r w:rsidR="00315827">
          <w:rPr>
            <w:lang w:val="en-US" w:eastAsia="en-US"/>
          </w:rPr>
          <w:instrText xml:space="preserve"> PAGEREF _Toc256000434 \h </w:instrText>
        </w:r>
        <w:r w:rsidR="00315827">
          <w:rPr>
            <w:lang w:val="en-US" w:eastAsia="en-US"/>
          </w:rPr>
        </w:r>
        <w:r w:rsidR="00315827">
          <w:rPr>
            <w:lang w:val="en-US" w:eastAsia="en-US"/>
          </w:rPr>
          <w:fldChar w:fldCharType="separate"/>
        </w:r>
        <w:r w:rsidR="00315827">
          <w:rPr>
            <w:lang w:val="en-US" w:eastAsia="en-US"/>
          </w:rPr>
          <w:t>352</w:t>
        </w:r>
        <w:r w:rsidR="00315827">
          <w:rPr>
            <w:lang w:val="en-US" w:eastAsia="en-US"/>
          </w:rPr>
          <w:fldChar w:fldCharType="end"/>
        </w:r>
      </w:hyperlink>
    </w:p>
    <w:p w14:paraId="0F476139" w14:textId="77777777" w:rsidR="007A578F" w:rsidRDefault="00764509">
      <w:pPr>
        <w:pStyle w:val="TOC8"/>
        <w:widowControl/>
        <w:rPr>
          <w:rFonts w:ascii="Calibri" w:hAnsi="Calibri" w:cs="Calibri"/>
          <w:noProof/>
          <w:sz w:val="22"/>
          <w:szCs w:val="22"/>
          <w:lang w:val="en-US"/>
        </w:rPr>
      </w:pPr>
      <w:hyperlink w:anchor="_Toc256000435" w:history="1">
        <w:r w:rsidR="00315827">
          <w:rPr>
            <w:rStyle w:val="Hyperlink"/>
            <w:lang w:val="en-US" w:eastAsia="en-US"/>
          </w:rPr>
          <w:t>4.9.9C</w:t>
        </w:r>
        <w:r w:rsidR="00315827">
          <w:rPr>
            <w:rFonts w:ascii="Calibri" w:hAnsi="Calibri" w:cs="Calibri"/>
            <w:noProof/>
            <w:sz w:val="22"/>
            <w:szCs w:val="22"/>
            <w:lang w:val="en-US" w:eastAsia="en-US"/>
          </w:rPr>
          <w:tab/>
        </w:r>
        <w:r w:rsidR="00315827">
          <w:rPr>
            <w:rStyle w:val="Hyperlink"/>
            <w:lang w:val="en-US" w:eastAsia="en-US"/>
          </w:rPr>
          <w:t>Inertia network service availability changes</w:t>
        </w:r>
        <w:r w:rsidR="00315827">
          <w:rPr>
            <w:lang w:val="en-US" w:eastAsia="en-US"/>
          </w:rPr>
          <w:tab/>
        </w:r>
        <w:r w:rsidR="00315827">
          <w:rPr>
            <w:lang w:val="en-US" w:eastAsia="en-US"/>
          </w:rPr>
          <w:fldChar w:fldCharType="begin"/>
        </w:r>
        <w:r w:rsidR="00315827">
          <w:rPr>
            <w:lang w:val="en-US" w:eastAsia="en-US"/>
          </w:rPr>
          <w:instrText xml:space="preserve"> PAGEREF _Toc256000435 \h </w:instrText>
        </w:r>
        <w:r w:rsidR="00315827">
          <w:rPr>
            <w:lang w:val="en-US" w:eastAsia="en-US"/>
          </w:rPr>
        </w:r>
        <w:r w:rsidR="00315827">
          <w:rPr>
            <w:lang w:val="en-US" w:eastAsia="en-US"/>
          </w:rPr>
          <w:fldChar w:fldCharType="separate"/>
        </w:r>
        <w:r w:rsidR="00315827">
          <w:rPr>
            <w:lang w:val="en-US" w:eastAsia="en-US"/>
          </w:rPr>
          <w:t>352</w:t>
        </w:r>
        <w:r w:rsidR="00315827">
          <w:rPr>
            <w:lang w:val="en-US" w:eastAsia="en-US"/>
          </w:rPr>
          <w:fldChar w:fldCharType="end"/>
        </w:r>
      </w:hyperlink>
    </w:p>
    <w:p w14:paraId="4069885F" w14:textId="77777777" w:rsidR="007A578F" w:rsidRDefault="00764509">
      <w:pPr>
        <w:pStyle w:val="TOC8"/>
        <w:widowControl/>
        <w:rPr>
          <w:rFonts w:ascii="Calibri" w:hAnsi="Calibri" w:cs="Calibri"/>
          <w:noProof/>
          <w:sz w:val="22"/>
          <w:szCs w:val="22"/>
          <w:lang w:val="en-US"/>
        </w:rPr>
      </w:pPr>
      <w:hyperlink w:anchor="_Toc256000436" w:history="1">
        <w:r w:rsidR="00315827">
          <w:rPr>
            <w:rStyle w:val="Hyperlink"/>
            <w:lang w:val="en-US" w:eastAsia="en-US"/>
          </w:rPr>
          <w:t>4.9.9D</w:t>
        </w:r>
        <w:r w:rsidR="00315827">
          <w:rPr>
            <w:rFonts w:ascii="Calibri" w:hAnsi="Calibri" w:cs="Calibri"/>
            <w:noProof/>
            <w:sz w:val="22"/>
            <w:szCs w:val="22"/>
            <w:lang w:val="en-US" w:eastAsia="en-US"/>
          </w:rPr>
          <w:tab/>
        </w:r>
        <w:r w:rsidR="00315827">
          <w:rPr>
            <w:rStyle w:val="Hyperlink"/>
            <w:lang w:val="en-US" w:eastAsia="en-US"/>
          </w:rPr>
          <w:t>System strength service availability changes</w:t>
        </w:r>
        <w:r w:rsidR="00315827">
          <w:rPr>
            <w:lang w:val="en-US" w:eastAsia="en-US"/>
          </w:rPr>
          <w:tab/>
        </w:r>
        <w:r w:rsidR="00315827">
          <w:rPr>
            <w:lang w:val="en-US" w:eastAsia="en-US"/>
          </w:rPr>
          <w:fldChar w:fldCharType="begin"/>
        </w:r>
        <w:r w:rsidR="00315827">
          <w:rPr>
            <w:lang w:val="en-US" w:eastAsia="en-US"/>
          </w:rPr>
          <w:instrText xml:space="preserve"> PAGEREF _Toc256000436 \h </w:instrText>
        </w:r>
        <w:r w:rsidR="00315827">
          <w:rPr>
            <w:lang w:val="en-US" w:eastAsia="en-US"/>
          </w:rPr>
        </w:r>
        <w:r w:rsidR="00315827">
          <w:rPr>
            <w:lang w:val="en-US" w:eastAsia="en-US"/>
          </w:rPr>
          <w:fldChar w:fldCharType="separate"/>
        </w:r>
        <w:r w:rsidR="00315827">
          <w:rPr>
            <w:lang w:val="en-US" w:eastAsia="en-US"/>
          </w:rPr>
          <w:t>352</w:t>
        </w:r>
        <w:r w:rsidR="00315827">
          <w:rPr>
            <w:lang w:val="en-US" w:eastAsia="en-US"/>
          </w:rPr>
          <w:fldChar w:fldCharType="end"/>
        </w:r>
      </w:hyperlink>
    </w:p>
    <w:p w14:paraId="2BA174FC" w14:textId="77777777" w:rsidR="007A578F" w:rsidRDefault="00764509">
      <w:pPr>
        <w:pStyle w:val="TOC6"/>
        <w:widowControl/>
        <w:rPr>
          <w:rFonts w:ascii="Calibri" w:hAnsi="Calibri" w:cs="Calibri"/>
          <w:noProof/>
          <w:sz w:val="22"/>
          <w:szCs w:val="22"/>
          <w:lang w:val="en-US"/>
        </w:rPr>
      </w:pPr>
      <w:hyperlink w:anchor="_Toc256000437" w:history="1">
        <w:r w:rsidR="00315827">
          <w:rPr>
            <w:rStyle w:val="Hyperlink"/>
            <w:lang w:val="en-US" w:eastAsia="en-US"/>
          </w:rPr>
          <w:t>4.10</w:t>
        </w:r>
        <w:r w:rsidR="00315827">
          <w:rPr>
            <w:rFonts w:ascii="Calibri" w:hAnsi="Calibri" w:cs="Calibri"/>
            <w:noProof/>
            <w:sz w:val="22"/>
            <w:szCs w:val="22"/>
            <w:lang w:val="en-US" w:eastAsia="en-US"/>
          </w:rPr>
          <w:tab/>
        </w:r>
        <w:r w:rsidR="00315827">
          <w:rPr>
            <w:rStyle w:val="Hyperlink"/>
            <w:lang w:val="en-US" w:eastAsia="en-US"/>
          </w:rPr>
          <w:t>Power System Operating Procedures</w:t>
        </w:r>
        <w:r w:rsidR="00315827">
          <w:rPr>
            <w:lang w:val="en-US" w:eastAsia="en-US"/>
          </w:rPr>
          <w:tab/>
        </w:r>
        <w:r w:rsidR="00315827">
          <w:rPr>
            <w:lang w:val="en-US" w:eastAsia="en-US"/>
          </w:rPr>
          <w:fldChar w:fldCharType="begin"/>
        </w:r>
        <w:r w:rsidR="00315827">
          <w:rPr>
            <w:lang w:val="en-US" w:eastAsia="en-US"/>
          </w:rPr>
          <w:instrText xml:space="preserve"> PAGEREF _Toc256000437 \h </w:instrText>
        </w:r>
        <w:r w:rsidR="00315827">
          <w:rPr>
            <w:lang w:val="en-US" w:eastAsia="en-US"/>
          </w:rPr>
        </w:r>
        <w:r w:rsidR="00315827">
          <w:rPr>
            <w:lang w:val="en-US" w:eastAsia="en-US"/>
          </w:rPr>
          <w:fldChar w:fldCharType="separate"/>
        </w:r>
        <w:r w:rsidR="00315827">
          <w:rPr>
            <w:lang w:val="en-US" w:eastAsia="en-US"/>
          </w:rPr>
          <w:t>352</w:t>
        </w:r>
        <w:r w:rsidR="00315827">
          <w:rPr>
            <w:lang w:val="en-US" w:eastAsia="en-US"/>
          </w:rPr>
          <w:fldChar w:fldCharType="end"/>
        </w:r>
      </w:hyperlink>
    </w:p>
    <w:p w14:paraId="6C11C488" w14:textId="77777777" w:rsidR="007A578F" w:rsidRDefault="00764509">
      <w:pPr>
        <w:pStyle w:val="TOC8"/>
        <w:widowControl/>
        <w:rPr>
          <w:rFonts w:ascii="Calibri" w:hAnsi="Calibri" w:cs="Calibri"/>
          <w:noProof/>
          <w:sz w:val="22"/>
          <w:szCs w:val="22"/>
          <w:lang w:val="en-US"/>
        </w:rPr>
      </w:pPr>
      <w:hyperlink w:anchor="_Toc256000438" w:history="1">
        <w:r w:rsidR="00315827">
          <w:rPr>
            <w:rStyle w:val="Hyperlink"/>
            <w:lang w:val="en-US" w:eastAsia="en-US"/>
          </w:rPr>
          <w:t>4.10.1</w:t>
        </w:r>
        <w:r w:rsidR="00315827">
          <w:rPr>
            <w:rFonts w:ascii="Calibri" w:hAnsi="Calibri" w:cs="Calibri"/>
            <w:noProof/>
            <w:sz w:val="22"/>
            <w:szCs w:val="22"/>
            <w:lang w:val="en-US" w:eastAsia="en-US"/>
          </w:rPr>
          <w:tab/>
        </w:r>
        <w:r w:rsidR="00315827">
          <w:rPr>
            <w:rStyle w:val="Hyperlink"/>
            <w:lang w:val="en-US" w:eastAsia="en-US"/>
          </w:rPr>
          <w:t>Power system operating procedures</w:t>
        </w:r>
        <w:r w:rsidR="00315827">
          <w:rPr>
            <w:lang w:val="en-US" w:eastAsia="en-US"/>
          </w:rPr>
          <w:tab/>
        </w:r>
        <w:r w:rsidR="00315827">
          <w:rPr>
            <w:lang w:val="en-US" w:eastAsia="en-US"/>
          </w:rPr>
          <w:fldChar w:fldCharType="begin"/>
        </w:r>
        <w:r w:rsidR="00315827">
          <w:rPr>
            <w:lang w:val="en-US" w:eastAsia="en-US"/>
          </w:rPr>
          <w:instrText xml:space="preserve"> PAGEREF _Toc256000438 \h </w:instrText>
        </w:r>
        <w:r w:rsidR="00315827">
          <w:rPr>
            <w:lang w:val="en-US" w:eastAsia="en-US"/>
          </w:rPr>
        </w:r>
        <w:r w:rsidR="00315827">
          <w:rPr>
            <w:lang w:val="en-US" w:eastAsia="en-US"/>
          </w:rPr>
          <w:fldChar w:fldCharType="separate"/>
        </w:r>
        <w:r w:rsidR="00315827">
          <w:rPr>
            <w:lang w:val="en-US" w:eastAsia="en-US"/>
          </w:rPr>
          <w:t>352</w:t>
        </w:r>
        <w:r w:rsidR="00315827">
          <w:rPr>
            <w:lang w:val="en-US" w:eastAsia="en-US"/>
          </w:rPr>
          <w:fldChar w:fldCharType="end"/>
        </w:r>
      </w:hyperlink>
    </w:p>
    <w:p w14:paraId="00AD7F36" w14:textId="77777777" w:rsidR="007A578F" w:rsidRDefault="00764509">
      <w:pPr>
        <w:pStyle w:val="TOC8"/>
        <w:widowControl/>
        <w:rPr>
          <w:rFonts w:ascii="Calibri" w:hAnsi="Calibri" w:cs="Calibri"/>
          <w:noProof/>
          <w:sz w:val="22"/>
          <w:szCs w:val="22"/>
          <w:lang w:val="en-US"/>
        </w:rPr>
      </w:pPr>
      <w:hyperlink w:anchor="_Toc256000439" w:history="1">
        <w:r w:rsidR="00315827">
          <w:rPr>
            <w:rStyle w:val="Hyperlink"/>
            <w:lang w:val="en-US" w:eastAsia="en-US"/>
          </w:rPr>
          <w:t>4.10.2</w:t>
        </w:r>
        <w:r w:rsidR="00315827">
          <w:rPr>
            <w:rFonts w:ascii="Calibri" w:hAnsi="Calibri" w:cs="Calibri"/>
            <w:noProof/>
            <w:sz w:val="22"/>
            <w:szCs w:val="22"/>
            <w:lang w:val="en-US" w:eastAsia="en-US"/>
          </w:rPr>
          <w:tab/>
        </w:r>
        <w:r w:rsidR="00315827">
          <w:rPr>
            <w:rStyle w:val="Hyperlink"/>
            <w:lang w:val="en-US" w:eastAsia="en-US"/>
          </w:rPr>
          <w:t>Transmission network operations</w:t>
        </w:r>
        <w:r w:rsidR="00315827">
          <w:rPr>
            <w:lang w:val="en-US" w:eastAsia="en-US"/>
          </w:rPr>
          <w:tab/>
        </w:r>
        <w:r w:rsidR="00315827">
          <w:rPr>
            <w:lang w:val="en-US" w:eastAsia="en-US"/>
          </w:rPr>
          <w:fldChar w:fldCharType="begin"/>
        </w:r>
        <w:r w:rsidR="00315827">
          <w:rPr>
            <w:lang w:val="en-US" w:eastAsia="en-US"/>
          </w:rPr>
          <w:instrText xml:space="preserve"> PAGEREF _Toc256000439 \h </w:instrText>
        </w:r>
        <w:r w:rsidR="00315827">
          <w:rPr>
            <w:lang w:val="en-US" w:eastAsia="en-US"/>
          </w:rPr>
        </w:r>
        <w:r w:rsidR="00315827">
          <w:rPr>
            <w:lang w:val="en-US" w:eastAsia="en-US"/>
          </w:rPr>
          <w:fldChar w:fldCharType="separate"/>
        </w:r>
        <w:r w:rsidR="00315827">
          <w:rPr>
            <w:lang w:val="en-US" w:eastAsia="en-US"/>
          </w:rPr>
          <w:t>353</w:t>
        </w:r>
        <w:r w:rsidR="00315827">
          <w:rPr>
            <w:lang w:val="en-US" w:eastAsia="en-US"/>
          </w:rPr>
          <w:fldChar w:fldCharType="end"/>
        </w:r>
      </w:hyperlink>
    </w:p>
    <w:p w14:paraId="1AF5DA04" w14:textId="77777777" w:rsidR="007A578F" w:rsidRDefault="00764509">
      <w:pPr>
        <w:pStyle w:val="TOC8"/>
        <w:widowControl/>
        <w:rPr>
          <w:rFonts w:ascii="Calibri" w:hAnsi="Calibri" w:cs="Calibri"/>
          <w:noProof/>
          <w:sz w:val="22"/>
          <w:szCs w:val="22"/>
          <w:lang w:val="en-US"/>
        </w:rPr>
      </w:pPr>
      <w:hyperlink w:anchor="_Toc256000440" w:history="1">
        <w:r w:rsidR="00315827">
          <w:rPr>
            <w:rStyle w:val="Hyperlink"/>
            <w:lang w:val="en-US" w:eastAsia="en-US"/>
          </w:rPr>
          <w:t>4.10.3</w:t>
        </w:r>
        <w:r w:rsidR="00315827">
          <w:rPr>
            <w:rFonts w:ascii="Calibri" w:hAnsi="Calibri" w:cs="Calibri"/>
            <w:noProof/>
            <w:sz w:val="22"/>
            <w:szCs w:val="22"/>
            <w:lang w:val="en-US" w:eastAsia="en-US"/>
          </w:rPr>
          <w:tab/>
        </w:r>
        <w:r w:rsidR="00315827">
          <w:rPr>
            <w:rStyle w:val="Hyperlink"/>
            <w:lang w:val="en-US" w:eastAsia="en-US"/>
          </w:rPr>
          <w:t>Operating interaction with distribution networks</w:t>
        </w:r>
        <w:r w:rsidR="00315827">
          <w:rPr>
            <w:lang w:val="en-US" w:eastAsia="en-US"/>
          </w:rPr>
          <w:tab/>
        </w:r>
        <w:r w:rsidR="00315827">
          <w:rPr>
            <w:lang w:val="en-US" w:eastAsia="en-US"/>
          </w:rPr>
          <w:fldChar w:fldCharType="begin"/>
        </w:r>
        <w:r w:rsidR="00315827">
          <w:rPr>
            <w:lang w:val="en-US" w:eastAsia="en-US"/>
          </w:rPr>
          <w:instrText xml:space="preserve"> PAGEREF _Toc256000440 \h </w:instrText>
        </w:r>
        <w:r w:rsidR="00315827">
          <w:rPr>
            <w:lang w:val="en-US" w:eastAsia="en-US"/>
          </w:rPr>
        </w:r>
        <w:r w:rsidR="00315827">
          <w:rPr>
            <w:lang w:val="en-US" w:eastAsia="en-US"/>
          </w:rPr>
          <w:fldChar w:fldCharType="separate"/>
        </w:r>
        <w:r w:rsidR="00315827">
          <w:rPr>
            <w:lang w:val="en-US" w:eastAsia="en-US"/>
          </w:rPr>
          <w:t>354</w:t>
        </w:r>
        <w:r w:rsidR="00315827">
          <w:rPr>
            <w:lang w:val="en-US" w:eastAsia="en-US"/>
          </w:rPr>
          <w:fldChar w:fldCharType="end"/>
        </w:r>
      </w:hyperlink>
    </w:p>
    <w:p w14:paraId="64B9830D" w14:textId="77777777" w:rsidR="007A578F" w:rsidRDefault="00764509">
      <w:pPr>
        <w:pStyle w:val="TOC8"/>
        <w:widowControl/>
        <w:rPr>
          <w:rFonts w:ascii="Calibri" w:hAnsi="Calibri" w:cs="Calibri"/>
          <w:noProof/>
          <w:sz w:val="22"/>
          <w:szCs w:val="22"/>
          <w:lang w:val="en-US"/>
        </w:rPr>
      </w:pPr>
      <w:hyperlink w:anchor="_Toc256000441" w:history="1">
        <w:r w:rsidR="00315827">
          <w:rPr>
            <w:rStyle w:val="Hyperlink"/>
            <w:lang w:val="en-US" w:eastAsia="en-US"/>
          </w:rPr>
          <w:t>4.10.4</w:t>
        </w:r>
        <w:r w:rsidR="00315827">
          <w:rPr>
            <w:rFonts w:ascii="Calibri" w:hAnsi="Calibri" w:cs="Calibri"/>
            <w:noProof/>
            <w:sz w:val="22"/>
            <w:szCs w:val="22"/>
            <w:lang w:val="en-US" w:eastAsia="en-US"/>
          </w:rPr>
          <w:tab/>
        </w:r>
        <w:r w:rsidR="00315827">
          <w:rPr>
            <w:rStyle w:val="Hyperlink"/>
            <w:lang w:val="en-US" w:eastAsia="en-US"/>
          </w:rPr>
          <w:t>Switching of a Distributor's high voltage networks</w:t>
        </w:r>
        <w:r w:rsidR="00315827">
          <w:rPr>
            <w:lang w:val="en-US" w:eastAsia="en-US"/>
          </w:rPr>
          <w:tab/>
        </w:r>
        <w:r w:rsidR="00315827">
          <w:rPr>
            <w:lang w:val="en-US" w:eastAsia="en-US"/>
          </w:rPr>
          <w:fldChar w:fldCharType="begin"/>
        </w:r>
        <w:r w:rsidR="00315827">
          <w:rPr>
            <w:lang w:val="en-US" w:eastAsia="en-US"/>
          </w:rPr>
          <w:instrText xml:space="preserve"> PAGEREF _Toc256000441 \h </w:instrText>
        </w:r>
        <w:r w:rsidR="00315827">
          <w:rPr>
            <w:lang w:val="en-US" w:eastAsia="en-US"/>
          </w:rPr>
        </w:r>
        <w:r w:rsidR="00315827">
          <w:rPr>
            <w:lang w:val="en-US" w:eastAsia="en-US"/>
          </w:rPr>
          <w:fldChar w:fldCharType="separate"/>
        </w:r>
        <w:r w:rsidR="00315827">
          <w:rPr>
            <w:lang w:val="en-US" w:eastAsia="en-US"/>
          </w:rPr>
          <w:t>354</w:t>
        </w:r>
        <w:r w:rsidR="00315827">
          <w:rPr>
            <w:lang w:val="en-US" w:eastAsia="en-US"/>
          </w:rPr>
          <w:fldChar w:fldCharType="end"/>
        </w:r>
      </w:hyperlink>
    </w:p>
    <w:p w14:paraId="3BE56686" w14:textId="77777777" w:rsidR="007A578F" w:rsidRDefault="00764509">
      <w:pPr>
        <w:pStyle w:val="TOC8"/>
        <w:widowControl/>
        <w:rPr>
          <w:rFonts w:ascii="Calibri" w:hAnsi="Calibri" w:cs="Calibri"/>
          <w:noProof/>
          <w:sz w:val="22"/>
          <w:szCs w:val="22"/>
          <w:lang w:val="en-US"/>
        </w:rPr>
      </w:pPr>
      <w:hyperlink w:anchor="_Toc256000442" w:history="1">
        <w:r w:rsidR="00315827">
          <w:rPr>
            <w:rStyle w:val="Hyperlink"/>
            <w:lang w:val="en-US" w:eastAsia="en-US"/>
          </w:rPr>
          <w:t>4.10.5</w:t>
        </w:r>
        <w:r w:rsidR="00315827">
          <w:rPr>
            <w:rFonts w:ascii="Calibri" w:hAnsi="Calibri" w:cs="Calibri"/>
            <w:noProof/>
            <w:sz w:val="22"/>
            <w:szCs w:val="22"/>
            <w:lang w:val="en-US" w:eastAsia="en-US"/>
          </w:rPr>
          <w:tab/>
        </w:r>
        <w:r w:rsidR="00315827">
          <w:rPr>
            <w:rStyle w:val="Hyperlink"/>
            <w:lang w:val="en-US" w:eastAsia="en-US"/>
          </w:rPr>
          <w:t>Switching of reactive power facilities</w:t>
        </w:r>
        <w:r w:rsidR="00315827">
          <w:rPr>
            <w:lang w:val="en-US" w:eastAsia="en-US"/>
          </w:rPr>
          <w:tab/>
        </w:r>
        <w:r w:rsidR="00315827">
          <w:rPr>
            <w:lang w:val="en-US" w:eastAsia="en-US"/>
          </w:rPr>
          <w:fldChar w:fldCharType="begin"/>
        </w:r>
        <w:r w:rsidR="00315827">
          <w:rPr>
            <w:lang w:val="en-US" w:eastAsia="en-US"/>
          </w:rPr>
          <w:instrText xml:space="preserve"> PAGEREF _Toc256000442 \h </w:instrText>
        </w:r>
        <w:r w:rsidR="00315827">
          <w:rPr>
            <w:lang w:val="en-US" w:eastAsia="en-US"/>
          </w:rPr>
        </w:r>
        <w:r w:rsidR="00315827">
          <w:rPr>
            <w:lang w:val="en-US" w:eastAsia="en-US"/>
          </w:rPr>
          <w:fldChar w:fldCharType="separate"/>
        </w:r>
        <w:r w:rsidR="00315827">
          <w:rPr>
            <w:lang w:val="en-US" w:eastAsia="en-US"/>
          </w:rPr>
          <w:t>354</w:t>
        </w:r>
        <w:r w:rsidR="00315827">
          <w:rPr>
            <w:lang w:val="en-US" w:eastAsia="en-US"/>
          </w:rPr>
          <w:fldChar w:fldCharType="end"/>
        </w:r>
      </w:hyperlink>
    </w:p>
    <w:p w14:paraId="6A9AE7E9" w14:textId="77777777" w:rsidR="007A578F" w:rsidRDefault="00764509">
      <w:pPr>
        <w:pStyle w:val="TOC8"/>
        <w:widowControl/>
        <w:rPr>
          <w:rFonts w:ascii="Calibri" w:hAnsi="Calibri" w:cs="Calibri"/>
          <w:noProof/>
          <w:sz w:val="22"/>
          <w:szCs w:val="22"/>
          <w:lang w:val="en-US"/>
        </w:rPr>
      </w:pPr>
      <w:hyperlink w:anchor="_Toc256000443" w:history="1">
        <w:r w:rsidR="00315827">
          <w:rPr>
            <w:rStyle w:val="Hyperlink"/>
            <w:lang w:val="en-US" w:eastAsia="en-US"/>
          </w:rPr>
          <w:t>4.10.6</w:t>
        </w:r>
        <w:r w:rsidR="00315827">
          <w:rPr>
            <w:rFonts w:ascii="Calibri" w:hAnsi="Calibri" w:cs="Calibri"/>
            <w:noProof/>
            <w:sz w:val="22"/>
            <w:szCs w:val="22"/>
            <w:lang w:val="en-US" w:eastAsia="en-US"/>
          </w:rPr>
          <w:tab/>
        </w:r>
        <w:r w:rsidR="00315827">
          <w:rPr>
            <w:rStyle w:val="Hyperlink"/>
            <w:lang w:val="en-US" w:eastAsia="en-US"/>
          </w:rPr>
          <w:t>Automatic reclose</w:t>
        </w:r>
        <w:r w:rsidR="00315827">
          <w:rPr>
            <w:lang w:val="en-US" w:eastAsia="en-US"/>
          </w:rPr>
          <w:tab/>
        </w:r>
        <w:r w:rsidR="00315827">
          <w:rPr>
            <w:lang w:val="en-US" w:eastAsia="en-US"/>
          </w:rPr>
          <w:fldChar w:fldCharType="begin"/>
        </w:r>
        <w:r w:rsidR="00315827">
          <w:rPr>
            <w:lang w:val="en-US" w:eastAsia="en-US"/>
          </w:rPr>
          <w:instrText xml:space="preserve"> PAGEREF _Toc256000443 \h </w:instrText>
        </w:r>
        <w:r w:rsidR="00315827">
          <w:rPr>
            <w:lang w:val="en-US" w:eastAsia="en-US"/>
          </w:rPr>
        </w:r>
        <w:r w:rsidR="00315827">
          <w:rPr>
            <w:lang w:val="en-US" w:eastAsia="en-US"/>
          </w:rPr>
          <w:fldChar w:fldCharType="separate"/>
        </w:r>
        <w:r w:rsidR="00315827">
          <w:rPr>
            <w:lang w:val="en-US" w:eastAsia="en-US"/>
          </w:rPr>
          <w:t>355</w:t>
        </w:r>
        <w:r w:rsidR="00315827">
          <w:rPr>
            <w:lang w:val="en-US" w:eastAsia="en-US"/>
          </w:rPr>
          <w:fldChar w:fldCharType="end"/>
        </w:r>
      </w:hyperlink>
    </w:p>
    <w:p w14:paraId="53BFCF8D" w14:textId="77777777" w:rsidR="007A578F" w:rsidRDefault="00764509">
      <w:pPr>
        <w:pStyle w:val="TOC8"/>
        <w:widowControl/>
        <w:rPr>
          <w:rFonts w:ascii="Calibri" w:hAnsi="Calibri" w:cs="Calibri"/>
          <w:noProof/>
          <w:sz w:val="22"/>
          <w:szCs w:val="22"/>
          <w:lang w:val="en-US"/>
        </w:rPr>
      </w:pPr>
      <w:hyperlink w:anchor="_Toc256000444" w:history="1">
        <w:r w:rsidR="00315827">
          <w:rPr>
            <w:rStyle w:val="Hyperlink"/>
            <w:lang w:val="en-US" w:eastAsia="en-US"/>
          </w:rPr>
          <w:t>4.10.7</w:t>
        </w:r>
        <w:r w:rsidR="00315827">
          <w:rPr>
            <w:rFonts w:ascii="Calibri" w:hAnsi="Calibri" w:cs="Calibri"/>
            <w:noProof/>
            <w:sz w:val="22"/>
            <w:szCs w:val="22"/>
            <w:lang w:val="en-US" w:eastAsia="en-US"/>
          </w:rPr>
          <w:tab/>
        </w:r>
        <w:r w:rsidR="00315827">
          <w:rPr>
            <w:rStyle w:val="Hyperlink"/>
            <w:lang w:val="en-US" w:eastAsia="en-US"/>
          </w:rPr>
          <w:t>Inspection of facilities by AEMO</w:t>
        </w:r>
        <w:r w:rsidR="00315827">
          <w:rPr>
            <w:lang w:val="en-US" w:eastAsia="en-US"/>
          </w:rPr>
          <w:tab/>
        </w:r>
        <w:r w:rsidR="00315827">
          <w:rPr>
            <w:lang w:val="en-US" w:eastAsia="en-US"/>
          </w:rPr>
          <w:fldChar w:fldCharType="begin"/>
        </w:r>
        <w:r w:rsidR="00315827">
          <w:rPr>
            <w:lang w:val="en-US" w:eastAsia="en-US"/>
          </w:rPr>
          <w:instrText xml:space="preserve"> PAGEREF _Toc256000444 \h </w:instrText>
        </w:r>
        <w:r w:rsidR="00315827">
          <w:rPr>
            <w:lang w:val="en-US" w:eastAsia="en-US"/>
          </w:rPr>
        </w:r>
        <w:r w:rsidR="00315827">
          <w:rPr>
            <w:lang w:val="en-US" w:eastAsia="en-US"/>
          </w:rPr>
          <w:fldChar w:fldCharType="separate"/>
        </w:r>
        <w:r w:rsidR="00315827">
          <w:rPr>
            <w:lang w:val="en-US" w:eastAsia="en-US"/>
          </w:rPr>
          <w:t>355</w:t>
        </w:r>
        <w:r w:rsidR="00315827">
          <w:rPr>
            <w:lang w:val="en-US" w:eastAsia="en-US"/>
          </w:rPr>
          <w:fldChar w:fldCharType="end"/>
        </w:r>
      </w:hyperlink>
    </w:p>
    <w:p w14:paraId="008A425F" w14:textId="77777777" w:rsidR="007A578F" w:rsidRDefault="00764509">
      <w:pPr>
        <w:pStyle w:val="TOC6"/>
        <w:widowControl/>
        <w:rPr>
          <w:rFonts w:ascii="Calibri" w:hAnsi="Calibri" w:cs="Calibri"/>
          <w:noProof/>
          <w:sz w:val="22"/>
          <w:szCs w:val="22"/>
          <w:lang w:val="en-US"/>
        </w:rPr>
      </w:pPr>
      <w:hyperlink w:anchor="_Toc256000445" w:history="1">
        <w:r w:rsidR="00315827">
          <w:rPr>
            <w:rStyle w:val="Hyperlink"/>
            <w:lang w:val="en-US" w:eastAsia="en-US"/>
          </w:rPr>
          <w:t>4.11</w:t>
        </w:r>
        <w:r w:rsidR="00315827">
          <w:rPr>
            <w:rFonts w:ascii="Calibri" w:hAnsi="Calibri" w:cs="Calibri"/>
            <w:noProof/>
            <w:sz w:val="22"/>
            <w:szCs w:val="22"/>
            <w:lang w:val="en-US" w:eastAsia="en-US"/>
          </w:rPr>
          <w:tab/>
        </w:r>
        <w:r w:rsidR="00315827">
          <w:rPr>
            <w:rStyle w:val="Hyperlink"/>
            <w:lang w:val="en-US" w:eastAsia="en-US"/>
          </w:rPr>
          <w:t>Power System Security Support</w:t>
        </w:r>
        <w:r w:rsidR="00315827">
          <w:rPr>
            <w:lang w:val="en-US" w:eastAsia="en-US"/>
          </w:rPr>
          <w:tab/>
        </w:r>
        <w:r w:rsidR="00315827">
          <w:rPr>
            <w:lang w:val="en-US" w:eastAsia="en-US"/>
          </w:rPr>
          <w:fldChar w:fldCharType="begin"/>
        </w:r>
        <w:r w:rsidR="00315827">
          <w:rPr>
            <w:lang w:val="en-US" w:eastAsia="en-US"/>
          </w:rPr>
          <w:instrText xml:space="preserve"> PAGEREF _Toc256000445 \h </w:instrText>
        </w:r>
        <w:r w:rsidR="00315827">
          <w:rPr>
            <w:lang w:val="en-US" w:eastAsia="en-US"/>
          </w:rPr>
        </w:r>
        <w:r w:rsidR="00315827">
          <w:rPr>
            <w:lang w:val="en-US" w:eastAsia="en-US"/>
          </w:rPr>
          <w:fldChar w:fldCharType="separate"/>
        </w:r>
        <w:r w:rsidR="00315827">
          <w:rPr>
            <w:lang w:val="en-US" w:eastAsia="en-US"/>
          </w:rPr>
          <w:t>355</w:t>
        </w:r>
        <w:r w:rsidR="00315827">
          <w:rPr>
            <w:lang w:val="en-US" w:eastAsia="en-US"/>
          </w:rPr>
          <w:fldChar w:fldCharType="end"/>
        </w:r>
      </w:hyperlink>
    </w:p>
    <w:p w14:paraId="5320EA70" w14:textId="77777777" w:rsidR="007A578F" w:rsidRDefault="00764509">
      <w:pPr>
        <w:pStyle w:val="TOC8"/>
        <w:widowControl/>
        <w:rPr>
          <w:rFonts w:ascii="Calibri" w:hAnsi="Calibri" w:cs="Calibri"/>
          <w:noProof/>
          <w:sz w:val="22"/>
          <w:szCs w:val="22"/>
          <w:lang w:val="en-US"/>
        </w:rPr>
      </w:pPr>
      <w:hyperlink w:anchor="_Toc256000446" w:history="1">
        <w:r w:rsidR="00315827">
          <w:rPr>
            <w:rStyle w:val="Hyperlink"/>
            <w:lang w:val="en-US" w:eastAsia="en-US"/>
          </w:rPr>
          <w:t>4.11.1</w:t>
        </w:r>
        <w:r w:rsidR="00315827">
          <w:rPr>
            <w:rFonts w:ascii="Calibri" w:hAnsi="Calibri" w:cs="Calibri"/>
            <w:noProof/>
            <w:sz w:val="22"/>
            <w:szCs w:val="22"/>
            <w:lang w:val="en-US" w:eastAsia="en-US"/>
          </w:rPr>
          <w:tab/>
        </w:r>
        <w:r w:rsidR="00315827">
          <w:rPr>
            <w:rStyle w:val="Hyperlink"/>
            <w:lang w:val="en-US" w:eastAsia="en-US"/>
          </w:rPr>
          <w:t>Remote control and monitoring devices</w:t>
        </w:r>
        <w:r w:rsidR="00315827">
          <w:rPr>
            <w:lang w:val="en-US" w:eastAsia="en-US"/>
          </w:rPr>
          <w:tab/>
        </w:r>
        <w:r w:rsidR="00315827">
          <w:rPr>
            <w:lang w:val="en-US" w:eastAsia="en-US"/>
          </w:rPr>
          <w:fldChar w:fldCharType="begin"/>
        </w:r>
        <w:r w:rsidR="00315827">
          <w:rPr>
            <w:lang w:val="en-US" w:eastAsia="en-US"/>
          </w:rPr>
          <w:instrText xml:space="preserve"> PAGEREF _Toc256000446 \h </w:instrText>
        </w:r>
        <w:r w:rsidR="00315827">
          <w:rPr>
            <w:lang w:val="en-US" w:eastAsia="en-US"/>
          </w:rPr>
        </w:r>
        <w:r w:rsidR="00315827">
          <w:rPr>
            <w:lang w:val="en-US" w:eastAsia="en-US"/>
          </w:rPr>
          <w:fldChar w:fldCharType="separate"/>
        </w:r>
        <w:r w:rsidR="00315827">
          <w:rPr>
            <w:lang w:val="en-US" w:eastAsia="en-US"/>
          </w:rPr>
          <w:t>355</w:t>
        </w:r>
        <w:r w:rsidR="00315827">
          <w:rPr>
            <w:lang w:val="en-US" w:eastAsia="en-US"/>
          </w:rPr>
          <w:fldChar w:fldCharType="end"/>
        </w:r>
      </w:hyperlink>
    </w:p>
    <w:p w14:paraId="30CE9FCF" w14:textId="77777777" w:rsidR="007A578F" w:rsidRDefault="00764509">
      <w:pPr>
        <w:pStyle w:val="TOC8"/>
        <w:widowControl/>
        <w:rPr>
          <w:rFonts w:ascii="Calibri" w:hAnsi="Calibri" w:cs="Calibri"/>
          <w:noProof/>
          <w:sz w:val="22"/>
          <w:szCs w:val="22"/>
          <w:lang w:val="en-US"/>
        </w:rPr>
      </w:pPr>
      <w:hyperlink w:anchor="_Toc256000447" w:history="1">
        <w:r w:rsidR="00315827">
          <w:rPr>
            <w:rStyle w:val="Hyperlink"/>
            <w:lang w:val="en-US" w:eastAsia="en-US"/>
          </w:rPr>
          <w:t>4.11.2</w:t>
        </w:r>
        <w:r w:rsidR="00315827">
          <w:rPr>
            <w:rFonts w:ascii="Calibri" w:hAnsi="Calibri" w:cs="Calibri"/>
            <w:noProof/>
            <w:sz w:val="22"/>
            <w:szCs w:val="22"/>
            <w:lang w:val="en-US" w:eastAsia="en-US"/>
          </w:rPr>
          <w:tab/>
        </w:r>
        <w:r w:rsidR="00315827">
          <w:rPr>
            <w:rStyle w:val="Hyperlink"/>
            <w:lang w:val="en-US" w:eastAsia="en-US"/>
          </w:rPr>
          <w:t>Operational control and indication communication facilities</w:t>
        </w:r>
        <w:r w:rsidR="00315827">
          <w:rPr>
            <w:lang w:val="en-US" w:eastAsia="en-US"/>
          </w:rPr>
          <w:tab/>
        </w:r>
        <w:r w:rsidR="00315827">
          <w:rPr>
            <w:lang w:val="en-US" w:eastAsia="en-US"/>
          </w:rPr>
          <w:fldChar w:fldCharType="begin"/>
        </w:r>
        <w:r w:rsidR="00315827">
          <w:rPr>
            <w:lang w:val="en-US" w:eastAsia="en-US"/>
          </w:rPr>
          <w:instrText xml:space="preserve"> PAGEREF _Toc256000447 \h </w:instrText>
        </w:r>
        <w:r w:rsidR="00315827">
          <w:rPr>
            <w:lang w:val="en-US" w:eastAsia="en-US"/>
          </w:rPr>
        </w:r>
        <w:r w:rsidR="00315827">
          <w:rPr>
            <w:lang w:val="en-US" w:eastAsia="en-US"/>
          </w:rPr>
          <w:fldChar w:fldCharType="separate"/>
        </w:r>
        <w:r w:rsidR="00315827">
          <w:rPr>
            <w:lang w:val="en-US" w:eastAsia="en-US"/>
          </w:rPr>
          <w:t>356</w:t>
        </w:r>
        <w:r w:rsidR="00315827">
          <w:rPr>
            <w:lang w:val="en-US" w:eastAsia="en-US"/>
          </w:rPr>
          <w:fldChar w:fldCharType="end"/>
        </w:r>
      </w:hyperlink>
    </w:p>
    <w:p w14:paraId="01D59455" w14:textId="77777777" w:rsidR="007A578F" w:rsidRDefault="00764509">
      <w:pPr>
        <w:pStyle w:val="TOC8"/>
        <w:widowControl/>
        <w:rPr>
          <w:rFonts w:ascii="Calibri" w:hAnsi="Calibri" w:cs="Calibri"/>
          <w:noProof/>
          <w:sz w:val="22"/>
          <w:szCs w:val="22"/>
          <w:lang w:val="en-US"/>
        </w:rPr>
      </w:pPr>
      <w:hyperlink w:anchor="_Toc256000448" w:history="1">
        <w:r w:rsidR="00315827">
          <w:rPr>
            <w:rStyle w:val="Hyperlink"/>
            <w:lang w:val="en-US" w:eastAsia="en-US"/>
          </w:rPr>
          <w:t>4.11.3</w:t>
        </w:r>
        <w:r w:rsidR="00315827">
          <w:rPr>
            <w:rFonts w:ascii="Calibri" w:hAnsi="Calibri" w:cs="Calibri"/>
            <w:noProof/>
            <w:sz w:val="22"/>
            <w:szCs w:val="22"/>
            <w:lang w:val="en-US" w:eastAsia="en-US"/>
          </w:rPr>
          <w:tab/>
        </w:r>
        <w:r w:rsidR="00315827">
          <w:rPr>
            <w:rStyle w:val="Hyperlink"/>
            <w:lang w:val="en-US" w:eastAsia="en-US"/>
          </w:rPr>
          <w:t>Power system voice/data operational communication facilities</w:t>
        </w:r>
        <w:r w:rsidR="00315827">
          <w:rPr>
            <w:lang w:val="en-US" w:eastAsia="en-US"/>
          </w:rPr>
          <w:tab/>
        </w:r>
        <w:r w:rsidR="00315827">
          <w:rPr>
            <w:lang w:val="en-US" w:eastAsia="en-US"/>
          </w:rPr>
          <w:fldChar w:fldCharType="begin"/>
        </w:r>
        <w:r w:rsidR="00315827">
          <w:rPr>
            <w:lang w:val="en-US" w:eastAsia="en-US"/>
          </w:rPr>
          <w:instrText xml:space="preserve"> PAGEREF _Toc256000448 \h </w:instrText>
        </w:r>
        <w:r w:rsidR="00315827">
          <w:rPr>
            <w:lang w:val="en-US" w:eastAsia="en-US"/>
          </w:rPr>
        </w:r>
        <w:r w:rsidR="00315827">
          <w:rPr>
            <w:lang w:val="en-US" w:eastAsia="en-US"/>
          </w:rPr>
          <w:fldChar w:fldCharType="separate"/>
        </w:r>
        <w:r w:rsidR="00315827">
          <w:rPr>
            <w:lang w:val="en-US" w:eastAsia="en-US"/>
          </w:rPr>
          <w:t>357</w:t>
        </w:r>
        <w:r w:rsidR="00315827">
          <w:rPr>
            <w:lang w:val="en-US" w:eastAsia="en-US"/>
          </w:rPr>
          <w:fldChar w:fldCharType="end"/>
        </w:r>
      </w:hyperlink>
    </w:p>
    <w:p w14:paraId="79A822F8" w14:textId="77777777" w:rsidR="007A578F" w:rsidRDefault="00764509">
      <w:pPr>
        <w:pStyle w:val="TOC8"/>
        <w:widowControl/>
        <w:rPr>
          <w:rFonts w:ascii="Calibri" w:hAnsi="Calibri" w:cs="Calibri"/>
          <w:noProof/>
          <w:sz w:val="22"/>
          <w:szCs w:val="22"/>
          <w:lang w:val="en-US"/>
        </w:rPr>
      </w:pPr>
      <w:hyperlink w:anchor="_Toc256000449" w:history="1">
        <w:r w:rsidR="00315827">
          <w:rPr>
            <w:rStyle w:val="Hyperlink"/>
            <w:lang w:val="en-US" w:eastAsia="en-US"/>
          </w:rPr>
          <w:t>4.11.4</w:t>
        </w:r>
        <w:r w:rsidR="00315827">
          <w:rPr>
            <w:rFonts w:ascii="Calibri" w:hAnsi="Calibri" w:cs="Calibri"/>
            <w:noProof/>
            <w:sz w:val="22"/>
            <w:szCs w:val="22"/>
            <w:lang w:val="en-US" w:eastAsia="en-US"/>
          </w:rPr>
          <w:tab/>
        </w:r>
        <w:r w:rsidR="00315827">
          <w:rPr>
            <w:rStyle w:val="Hyperlink"/>
            <w:lang w:val="en-US" w:eastAsia="en-US"/>
          </w:rPr>
          <w:t>Records of power system operational communication</w:t>
        </w:r>
        <w:r w:rsidR="00315827">
          <w:rPr>
            <w:lang w:val="en-US" w:eastAsia="en-US"/>
          </w:rPr>
          <w:tab/>
        </w:r>
        <w:r w:rsidR="00315827">
          <w:rPr>
            <w:lang w:val="en-US" w:eastAsia="en-US"/>
          </w:rPr>
          <w:fldChar w:fldCharType="begin"/>
        </w:r>
        <w:r w:rsidR="00315827">
          <w:rPr>
            <w:lang w:val="en-US" w:eastAsia="en-US"/>
          </w:rPr>
          <w:instrText xml:space="preserve"> PAGEREF _Toc256000449 \h </w:instrText>
        </w:r>
        <w:r w:rsidR="00315827">
          <w:rPr>
            <w:lang w:val="en-US" w:eastAsia="en-US"/>
          </w:rPr>
        </w:r>
        <w:r w:rsidR="00315827">
          <w:rPr>
            <w:lang w:val="en-US" w:eastAsia="en-US"/>
          </w:rPr>
          <w:fldChar w:fldCharType="separate"/>
        </w:r>
        <w:r w:rsidR="00315827">
          <w:rPr>
            <w:lang w:val="en-US" w:eastAsia="en-US"/>
          </w:rPr>
          <w:t>358</w:t>
        </w:r>
        <w:r w:rsidR="00315827">
          <w:rPr>
            <w:lang w:val="en-US" w:eastAsia="en-US"/>
          </w:rPr>
          <w:fldChar w:fldCharType="end"/>
        </w:r>
      </w:hyperlink>
    </w:p>
    <w:p w14:paraId="425276BD" w14:textId="77777777" w:rsidR="007A578F" w:rsidRDefault="00764509">
      <w:pPr>
        <w:pStyle w:val="TOC8"/>
        <w:widowControl/>
        <w:rPr>
          <w:rFonts w:ascii="Calibri" w:hAnsi="Calibri" w:cs="Calibri"/>
          <w:noProof/>
          <w:sz w:val="22"/>
          <w:szCs w:val="22"/>
          <w:lang w:val="en-US"/>
        </w:rPr>
      </w:pPr>
      <w:hyperlink w:anchor="_Toc256000450" w:history="1">
        <w:r w:rsidR="00315827">
          <w:rPr>
            <w:rStyle w:val="Hyperlink"/>
            <w:lang w:val="en-US" w:eastAsia="en-US"/>
          </w:rPr>
          <w:t>4.11.5</w:t>
        </w:r>
        <w:r w:rsidR="00315827">
          <w:rPr>
            <w:rFonts w:ascii="Calibri" w:hAnsi="Calibri" w:cs="Calibri"/>
            <w:noProof/>
            <w:sz w:val="22"/>
            <w:szCs w:val="22"/>
            <w:lang w:val="en-US" w:eastAsia="en-US"/>
          </w:rPr>
          <w:tab/>
        </w:r>
        <w:r w:rsidR="00315827">
          <w:rPr>
            <w:rStyle w:val="Hyperlink"/>
            <w:lang w:val="en-US" w:eastAsia="en-US"/>
          </w:rPr>
          <w:t>Agent communications</w:t>
        </w:r>
        <w:r w:rsidR="00315827">
          <w:rPr>
            <w:lang w:val="en-US" w:eastAsia="en-US"/>
          </w:rPr>
          <w:tab/>
        </w:r>
        <w:r w:rsidR="00315827">
          <w:rPr>
            <w:lang w:val="en-US" w:eastAsia="en-US"/>
          </w:rPr>
          <w:fldChar w:fldCharType="begin"/>
        </w:r>
        <w:r w:rsidR="00315827">
          <w:rPr>
            <w:lang w:val="en-US" w:eastAsia="en-US"/>
          </w:rPr>
          <w:instrText xml:space="preserve"> PAGEREF _Toc256000450 \h </w:instrText>
        </w:r>
        <w:r w:rsidR="00315827">
          <w:rPr>
            <w:lang w:val="en-US" w:eastAsia="en-US"/>
          </w:rPr>
        </w:r>
        <w:r w:rsidR="00315827">
          <w:rPr>
            <w:lang w:val="en-US" w:eastAsia="en-US"/>
          </w:rPr>
          <w:fldChar w:fldCharType="separate"/>
        </w:r>
        <w:r w:rsidR="00315827">
          <w:rPr>
            <w:lang w:val="en-US" w:eastAsia="en-US"/>
          </w:rPr>
          <w:t>359</w:t>
        </w:r>
        <w:r w:rsidR="00315827">
          <w:rPr>
            <w:lang w:val="en-US" w:eastAsia="en-US"/>
          </w:rPr>
          <w:fldChar w:fldCharType="end"/>
        </w:r>
      </w:hyperlink>
    </w:p>
    <w:p w14:paraId="70A1F7C4" w14:textId="77777777" w:rsidR="007A578F" w:rsidRDefault="00764509">
      <w:pPr>
        <w:pStyle w:val="TOC6"/>
        <w:widowControl/>
        <w:rPr>
          <w:rFonts w:ascii="Calibri" w:hAnsi="Calibri" w:cs="Calibri"/>
          <w:noProof/>
          <w:sz w:val="22"/>
          <w:szCs w:val="22"/>
          <w:lang w:val="en-US"/>
        </w:rPr>
      </w:pPr>
      <w:hyperlink w:anchor="_Toc256000451" w:history="1">
        <w:r w:rsidR="00315827">
          <w:rPr>
            <w:rStyle w:val="Hyperlink"/>
            <w:lang w:val="en-US" w:eastAsia="en-US"/>
          </w:rPr>
          <w:t>4.12</w:t>
        </w:r>
        <w:r w:rsidR="00315827">
          <w:rPr>
            <w:rFonts w:ascii="Calibri" w:hAnsi="Calibri" w:cs="Calibri"/>
            <w:noProof/>
            <w:sz w:val="22"/>
            <w:szCs w:val="22"/>
            <w:lang w:val="en-US" w:eastAsia="en-US"/>
          </w:rPr>
          <w:tab/>
        </w:r>
        <w:r w:rsidR="00315827">
          <w:rPr>
            <w:rStyle w:val="Hyperlink"/>
            <w:lang w:val="en-US" w:eastAsia="en-US"/>
          </w:rPr>
          <w:t>Nomenclature Standards</w:t>
        </w:r>
        <w:r w:rsidR="00315827">
          <w:rPr>
            <w:lang w:val="en-US" w:eastAsia="en-US"/>
          </w:rPr>
          <w:tab/>
        </w:r>
        <w:r w:rsidR="00315827">
          <w:rPr>
            <w:lang w:val="en-US" w:eastAsia="en-US"/>
          </w:rPr>
          <w:fldChar w:fldCharType="begin"/>
        </w:r>
        <w:r w:rsidR="00315827">
          <w:rPr>
            <w:lang w:val="en-US" w:eastAsia="en-US"/>
          </w:rPr>
          <w:instrText xml:space="preserve"> PAGEREF _Toc256000451 \h </w:instrText>
        </w:r>
        <w:r w:rsidR="00315827">
          <w:rPr>
            <w:lang w:val="en-US" w:eastAsia="en-US"/>
          </w:rPr>
        </w:r>
        <w:r w:rsidR="00315827">
          <w:rPr>
            <w:lang w:val="en-US" w:eastAsia="en-US"/>
          </w:rPr>
          <w:fldChar w:fldCharType="separate"/>
        </w:r>
        <w:r w:rsidR="00315827">
          <w:rPr>
            <w:lang w:val="en-US" w:eastAsia="en-US"/>
          </w:rPr>
          <w:t>360</w:t>
        </w:r>
        <w:r w:rsidR="00315827">
          <w:rPr>
            <w:lang w:val="en-US" w:eastAsia="en-US"/>
          </w:rPr>
          <w:fldChar w:fldCharType="end"/>
        </w:r>
      </w:hyperlink>
    </w:p>
    <w:p w14:paraId="10AB0282" w14:textId="77777777" w:rsidR="007A578F" w:rsidRDefault="00764509">
      <w:pPr>
        <w:pStyle w:val="TOC6"/>
        <w:widowControl/>
        <w:rPr>
          <w:rFonts w:ascii="Calibri" w:hAnsi="Calibri" w:cs="Calibri"/>
          <w:noProof/>
          <w:sz w:val="22"/>
          <w:szCs w:val="22"/>
          <w:lang w:val="en-US"/>
        </w:rPr>
      </w:pPr>
      <w:hyperlink w:anchor="_Toc256000452" w:history="1">
        <w:r w:rsidR="00315827">
          <w:rPr>
            <w:rStyle w:val="Hyperlink"/>
            <w:lang w:val="en-US" w:eastAsia="en-US"/>
          </w:rPr>
          <w:t>4.13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_Toc256000452 \h </w:instrText>
        </w:r>
        <w:r w:rsidR="00315827">
          <w:rPr>
            <w:lang w:val="en-US" w:eastAsia="en-US"/>
          </w:rPr>
        </w:r>
        <w:r w:rsidR="00315827">
          <w:rPr>
            <w:lang w:val="en-US" w:eastAsia="en-US"/>
          </w:rPr>
          <w:fldChar w:fldCharType="separate"/>
        </w:r>
        <w:r w:rsidR="00315827">
          <w:rPr>
            <w:lang w:val="en-US" w:eastAsia="en-US"/>
          </w:rPr>
          <w:t>361</w:t>
        </w:r>
        <w:r w:rsidR="00315827">
          <w:rPr>
            <w:lang w:val="en-US" w:eastAsia="en-US"/>
          </w:rPr>
          <w:fldChar w:fldCharType="end"/>
        </w:r>
      </w:hyperlink>
    </w:p>
    <w:p w14:paraId="0B8BE2B6" w14:textId="77777777" w:rsidR="007A578F" w:rsidRDefault="00764509">
      <w:pPr>
        <w:pStyle w:val="TOC6"/>
        <w:widowControl/>
        <w:rPr>
          <w:rFonts w:ascii="Calibri" w:hAnsi="Calibri" w:cs="Calibri"/>
          <w:noProof/>
          <w:sz w:val="22"/>
          <w:szCs w:val="22"/>
          <w:lang w:val="en-US"/>
        </w:rPr>
      </w:pPr>
      <w:hyperlink w:anchor="_Toc256000453" w:history="1">
        <w:r w:rsidR="00315827">
          <w:rPr>
            <w:rStyle w:val="Hyperlink"/>
            <w:lang w:val="en-US" w:eastAsia="en-US"/>
          </w:rPr>
          <w:t>4.14</w:t>
        </w:r>
        <w:r w:rsidR="00315827">
          <w:rPr>
            <w:rFonts w:ascii="Calibri" w:hAnsi="Calibri" w:cs="Calibri"/>
            <w:noProof/>
            <w:sz w:val="22"/>
            <w:szCs w:val="22"/>
            <w:lang w:val="en-US" w:eastAsia="en-US"/>
          </w:rPr>
          <w:tab/>
        </w:r>
        <w:r w:rsidR="00315827">
          <w:rPr>
            <w:rStyle w:val="Hyperlink"/>
            <w:lang w:val="en-US" w:eastAsia="en-US"/>
          </w:rPr>
          <w:t>Acceptance of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_Toc256000453 \h </w:instrText>
        </w:r>
        <w:r w:rsidR="00315827">
          <w:rPr>
            <w:lang w:val="en-US" w:eastAsia="en-US"/>
          </w:rPr>
        </w:r>
        <w:r w:rsidR="00315827">
          <w:rPr>
            <w:lang w:val="en-US" w:eastAsia="en-US"/>
          </w:rPr>
          <w:fldChar w:fldCharType="separate"/>
        </w:r>
        <w:r w:rsidR="00315827">
          <w:rPr>
            <w:lang w:val="en-US" w:eastAsia="en-US"/>
          </w:rPr>
          <w:t>361</w:t>
        </w:r>
        <w:r w:rsidR="00315827">
          <w:rPr>
            <w:lang w:val="en-US" w:eastAsia="en-US"/>
          </w:rPr>
          <w:fldChar w:fldCharType="end"/>
        </w:r>
      </w:hyperlink>
    </w:p>
    <w:p w14:paraId="10851D69" w14:textId="77777777" w:rsidR="007A578F" w:rsidRDefault="00764509">
      <w:pPr>
        <w:pStyle w:val="TOC6"/>
        <w:widowControl/>
        <w:rPr>
          <w:rFonts w:ascii="Calibri" w:hAnsi="Calibri" w:cs="Calibri"/>
          <w:noProof/>
          <w:sz w:val="22"/>
          <w:szCs w:val="22"/>
          <w:lang w:val="en-US"/>
        </w:rPr>
      </w:pPr>
      <w:hyperlink w:anchor="_Toc256000454" w:history="1">
        <w:r w:rsidR="00315827">
          <w:rPr>
            <w:rStyle w:val="Hyperlink"/>
            <w:lang w:val="en-US" w:eastAsia="en-US"/>
          </w:rPr>
          <w:t>4.15</w:t>
        </w:r>
        <w:r w:rsidR="00315827">
          <w:rPr>
            <w:rFonts w:ascii="Calibri" w:hAnsi="Calibri" w:cs="Calibri"/>
            <w:noProof/>
            <w:sz w:val="22"/>
            <w:szCs w:val="22"/>
            <w:lang w:val="en-US" w:eastAsia="en-US"/>
          </w:rPr>
          <w:tab/>
        </w:r>
        <w:r w:rsidR="00315827">
          <w:rPr>
            <w:rStyle w:val="Hyperlink"/>
            <w:lang w:val="en-US" w:eastAsia="en-US"/>
          </w:rPr>
          <w:t>Compliance with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_Toc256000454 \h </w:instrText>
        </w:r>
        <w:r w:rsidR="00315827">
          <w:rPr>
            <w:lang w:val="en-US" w:eastAsia="en-US"/>
          </w:rPr>
        </w:r>
        <w:r w:rsidR="00315827">
          <w:rPr>
            <w:lang w:val="en-US" w:eastAsia="en-US"/>
          </w:rPr>
          <w:fldChar w:fldCharType="separate"/>
        </w:r>
        <w:r w:rsidR="00315827">
          <w:rPr>
            <w:lang w:val="en-US" w:eastAsia="en-US"/>
          </w:rPr>
          <w:t>362</w:t>
        </w:r>
        <w:r w:rsidR="00315827">
          <w:rPr>
            <w:lang w:val="en-US" w:eastAsia="en-US"/>
          </w:rPr>
          <w:fldChar w:fldCharType="end"/>
        </w:r>
      </w:hyperlink>
    </w:p>
    <w:p w14:paraId="5DC60EF3" w14:textId="77777777" w:rsidR="007A578F" w:rsidRDefault="00764509">
      <w:pPr>
        <w:pStyle w:val="TOC6"/>
        <w:widowControl/>
        <w:rPr>
          <w:rFonts w:ascii="Calibri" w:hAnsi="Calibri" w:cs="Calibri"/>
          <w:noProof/>
          <w:sz w:val="22"/>
          <w:szCs w:val="22"/>
          <w:lang w:val="en-US"/>
        </w:rPr>
      </w:pPr>
      <w:hyperlink w:anchor="_Toc256000455" w:history="1">
        <w:r w:rsidR="00315827">
          <w:rPr>
            <w:rStyle w:val="Hyperlink"/>
            <w:lang w:val="en-US" w:eastAsia="en-US"/>
          </w:rPr>
          <w:t>4.16</w:t>
        </w:r>
        <w:r w:rsidR="00315827">
          <w:rPr>
            <w:rFonts w:ascii="Calibri" w:hAnsi="Calibri" w:cs="Calibri"/>
            <w:noProof/>
            <w:sz w:val="22"/>
            <w:szCs w:val="22"/>
            <w:lang w:val="en-US" w:eastAsia="en-US"/>
          </w:rPr>
          <w:tab/>
        </w:r>
        <w:r w:rsidR="00315827">
          <w:rPr>
            <w:rStyle w:val="Hyperlink"/>
            <w:lang w:val="en-US" w:eastAsia="en-US"/>
          </w:rPr>
          <w:t>Transitioning arrangements for establishment of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_Toc256000455 \h </w:instrText>
        </w:r>
        <w:r w:rsidR="00315827">
          <w:rPr>
            <w:lang w:val="en-US" w:eastAsia="en-US"/>
          </w:rPr>
        </w:r>
        <w:r w:rsidR="00315827">
          <w:rPr>
            <w:lang w:val="en-US" w:eastAsia="en-US"/>
          </w:rPr>
          <w:fldChar w:fldCharType="separate"/>
        </w:r>
        <w:r w:rsidR="00315827">
          <w:rPr>
            <w:lang w:val="en-US" w:eastAsia="en-US"/>
          </w:rPr>
          <w:t>366</w:t>
        </w:r>
        <w:r w:rsidR="00315827">
          <w:rPr>
            <w:lang w:val="en-US" w:eastAsia="en-US"/>
          </w:rPr>
          <w:fldChar w:fldCharType="end"/>
        </w:r>
      </w:hyperlink>
    </w:p>
    <w:p w14:paraId="123856E6" w14:textId="77777777" w:rsidR="007A578F" w:rsidRDefault="00764509">
      <w:pPr>
        <w:pStyle w:val="TOC8"/>
        <w:widowControl/>
        <w:rPr>
          <w:rFonts w:ascii="Calibri" w:hAnsi="Calibri" w:cs="Calibri"/>
          <w:noProof/>
          <w:sz w:val="22"/>
          <w:szCs w:val="22"/>
          <w:lang w:val="en-US"/>
        </w:rPr>
      </w:pPr>
      <w:hyperlink w:anchor="_Toc256000456" w:history="1">
        <w:r w:rsidR="00315827">
          <w:rPr>
            <w:rStyle w:val="Hyperlink"/>
            <w:lang w:val="en-US" w:eastAsia="en-US"/>
          </w:rPr>
          <w:t>4.16.1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_Toc256000456 \h </w:instrText>
        </w:r>
        <w:r w:rsidR="00315827">
          <w:rPr>
            <w:lang w:val="en-US" w:eastAsia="en-US"/>
          </w:rPr>
        </w:r>
        <w:r w:rsidR="00315827">
          <w:rPr>
            <w:lang w:val="en-US" w:eastAsia="en-US"/>
          </w:rPr>
          <w:fldChar w:fldCharType="separate"/>
        </w:r>
        <w:r w:rsidR="00315827">
          <w:rPr>
            <w:lang w:val="en-US" w:eastAsia="en-US"/>
          </w:rPr>
          <w:t>366</w:t>
        </w:r>
        <w:r w:rsidR="00315827">
          <w:rPr>
            <w:lang w:val="en-US" w:eastAsia="en-US"/>
          </w:rPr>
          <w:fldChar w:fldCharType="end"/>
        </w:r>
      </w:hyperlink>
    </w:p>
    <w:p w14:paraId="166A6822" w14:textId="77777777" w:rsidR="007A578F" w:rsidRDefault="00764509">
      <w:pPr>
        <w:pStyle w:val="TOC8"/>
        <w:widowControl/>
        <w:rPr>
          <w:rFonts w:ascii="Calibri" w:hAnsi="Calibri" w:cs="Calibri"/>
          <w:noProof/>
          <w:sz w:val="22"/>
          <w:szCs w:val="22"/>
          <w:lang w:val="en-US"/>
        </w:rPr>
      </w:pPr>
      <w:hyperlink w:anchor="_Toc256000457" w:history="1">
        <w:r w:rsidR="00315827">
          <w:rPr>
            <w:rStyle w:val="Hyperlink"/>
            <w:lang w:val="en-US" w:eastAsia="en-US"/>
          </w:rPr>
          <w:t>4.16.2</w:t>
        </w:r>
        <w:r w:rsidR="00315827">
          <w:rPr>
            <w:rFonts w:ascii="Calibri" w:hAnsi="Calibri" w:cs="Calibri"/>
            <w:noProof/>
            <w:sz w:val="22"/>
            <w:szCs w:val="22"/>
            <w:lang w:val="en-US" w:eastAsia="en-US"/>
          </w:rPr>
          <w:tab/>
        </w:r>
        <w:r w:rsidR="00315827">
          <w:rPr>
            <w:rStyle w:val="Hyperlink"/>
            <w:lang w:val="en-US" w:eastAsia="en-US"/>
          </w:rPr>
          <w:t>Exclusions</w:t>
        </w:r>
        <w:r w:rsidR="00315827">
          <w:rPr>
            <w:lang w:val="en-US" w:eastAsia="en-US"/>
          </w:rPr>
          <w:tab/>
        </w:r>
        <w:r w:rsidR="00315827">
          <w:rPr>
            <w:lang w:val="en-US" w:eastAsia="en-US"/>
          </w:rPr>
          <w:fldChar w:fldCharType="begin"/>
        </w:r>
        <w:r w:rsidR="00315827">
          <w:rPr>
            <w:lang w:val="en-US" w:eastAsia="en-US"/>
          </w:rPr>
          <w:instrText xml:space="preserve"> PAGEREF _Toc256000457 \h </w:instrText>
        </w:r>
        <w:r w:rsidR="00315827">
          <w:rPr>
            <w:lang w:val="en-US" w:eastAsia="en-US"/>
          </w:rPr>
        </w:r>
        <w:r w:rsidR="00315827">
          <w:rPr>
            <w:lang w:val="en-US" w:eastAsia="en-US"/>
          </w:rPr>
          <w:fldChar w:fldCharType="separate"/>
        </w:r>
        <w:r w:rsidR="00315827">
          <w:rPr>
            <w:lang w:val="en-US" w:eastAsia="en-US"/>
          </w:rPr>
          <w:t>368</w:t>
        </w:r>
        <w:r w:rsidR="00315827">
          <w:rPr>
            <w:lang w:val="en-US" w:eastAsia="en-US"/>
          </w:rPr>
          <w:fldChar w:fldCharType="end"/>
        </w:r>
      </w:hyperlink>
    </w:p>
    <w:p w14:paraId="0B29AB22" w14:textId="77777777" w:rsidR="007A578F" w:rsidRDefault="00764509">
      <w:pPr>
        <w:pStyle w:val="TOC8"/>
        <w:widowControl/>
        <w:rPr>
          <w:rFonts w:ascii="Calibri" w:hAnsi="Calibri" w:cs="Calibri"/>
          <w:noProof/>
          <w:sz w:val="22"/>
          <w:szCs w:val="22"/>
          <w:lang w:val="en-US"/>
        </w:rPr>
      </w:pPr>
      <w:hyperlink w:anchor="_Toc256000458" w:history="1">
        <w:r w:rsidR="00315827">
          <w:rPr>
            <w:rStyle w:val="Hyperlink"/>
            <w:lang w:val="en-US" w:eastAsia="en-US"/>
          </w:rPr>
          <w:t>4.16.3</w:t>
        </w:r>
        <w:r w:rsidR="00315827">
          <w:rPr>
            <w:rFonts w:ascii="Calibri" w:hAnsi="Calibri" w:cs="Calibri"/>
            <w:noProof/>
            <w:sz w:val="22"/>
            <w:szCs w:val="22"/>
            <w:lang w:val="en-US" w:eastAsia="en-US"/>
          </w:rPr>
          <w:tab/>
        </w:r>
        <w:r w:rsidR="00315827">
          <w:rPr>
            <w:rStyle w:val="Hyperlink"/>
            <w:lang w:val="en-US" w:eastAsia="en-US"/>
          </w:rPr>
          <w:t>Notification and acceptance of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_Toc256000458 \h </w:instrText>
        </w:r>
        <w:r w:rsidR="00315827">
          <w:rPr>
            <w:lang w:val="en-US" w:eastAsia="en-US"/>
          </w:rPr>
        </w:r>
        <w:r w:rsidR="00315827">
          <w:rPr>
            <w:lang w:val="en-US" w:eastAsia="en-US"/>
          </w:rPr>
          <w:fldChar w:fldCharType="separate"/>
        </w:r>
        <w:r w:rsidR="00315827">
          <w:rPr>
            <w:lang w:val="en-US" w:eastAsia="en-US"/>
          </w:rPr>
          <w:t>368</w:t>
        </w:r>
        <w:r w:rsidR="00315827">
          <w:rPr>
            <w:lang w:val="en-US" w:eastAsia="en-US"/>
          </w:rPr>
          <w:fldChar w:fldCharType="end"/>
        </w:r>
      </w:hyperlink>
    </w:p>
    <w:p w14:paraId="5896F577" w14:textId="77777777" w:rsidR="007A578F" w:rsidRDefault="00764509">
      <w:pPr>
        <w:pStyle w:val="TOC8"/>
        <w:widowControl/>
        <w:rPr>
          <w:rFonts w:ascii="Calibri" w:hAnsi="Calibri" w:cs="Calibri"/>
          <w:noProof/>
          <w:sz w:val="22"/>
          <w:szCs w:val="22"/>
          <w:lang w:val="en-US"/>
        </w:rPr>
      </w:pPr>
      <w:hyperlink w:anchor="_Toc256000459" w:history="1">
        <w:r w:rsidR="00315827">
          <w:rPr>
            <w:rStyle w:val="Hyperlink"/>
            <w:lang w:val="en-US" w:eastAsia="en-US"/>
          </w:rPr>
          <w:t>4.16.4</w:t>
        </w:r>
        <w:r w:rsidR="00315827">
          <w:rPr>
            <w:rFonts w:ascii="Calibri" w:hAnsi="Calibri" w:cs="Calibri"/>
            <w:noProof/>
            <w:sz w:val="22"/>
            <w:szCs w:val="22"/>
            <w:lang w:val="en-US" w:eastAsia="en-US"/>
          </w:rPr>
          <w:tab/>
        </w:r>
        <w:r w:rsidR="00315827">
          <w:rPr>
            <w:rStyle w:val="Hyperlink"/>
            <w:lang w:val="en-US" w:eastAsia="en-US"/>
          </w:rPr>
          <w:t>Actual capability</w:t>
        </w:r>
        <w:r w:rsidR="00315827">
          <w:rPr>
            <w:lang w:val="en-US" w:eastAsia="en-US"/>
          </w:rPr>
          <w:tab/>
        </w:r>
        <w:r w:rsidR="00315827">
          <w:rPr>
            <w:lang w:val="en-US" w:eastAsia="en-US"/>
          </w:rPr>
          <w:fldChar w:fldCharType="begin"/>
        </w:r>
        <w:r w:rsidR="00315827">
          <w:rPr>
            <w:lang w:val="en-US" w:eastAsia="en-US"/>
          </w:rPr>
          <w:instrText xml:space="preserve"> PAGEREF _Toc256000459 \h </w:instrText>
        </w:r>
        <w:r w:rsidR="00315827">
          <w:rPr>
            <w:lang w:val="en-US" w:eastAsia="en-US"/>
          </w:rPr>
        </w:r>
        <w:r w:rsidR="00315827">
          <w:rPr>
            <w:lang w:val="en-US" w:eastAsia="en-US"/>
          </w:rPr>
          <w:fldChar w:fldCharType="separate"/>
        </w:r>
        <w:r w:rsidR="00315827">
          <w:rPr>
            <w:lang w:val="en-US" w:eastAsia="en-US"/>
          </w:rPr>
          <w:t>372</w:t>
        </w:r>
        <w:r w:rsidR="00315827">
          <w:rPr>
            <w:lang w:val="en-US" w:eastAsia="en-US"/>
          </w:rPr>
          <w:fldChar w:fldCharType="end"/>
        </w:r>
      </w:hyperlink>
    </w:p>
    <w:p w14:paraId="3253C653" w14:textId="77777777" w:rsidR="007A578F" w:rsidRDefault="00764509">
      <w:pPr>
        <w:pStyle w:val="TOC8"/>
        <w:widowControl/>
        <w:rPr>
          <w:rFonts w:ascii="Calibri" w:hAnsi="Calibri" w:cs="Calibri"/>
          <w:noProof/>
          <w:sz w:val="22"/>
          <w:szCs w:val="22"/>
          <w:lang w:val="en-US"/>
        </w:rPr>
      </w:pPr>
      <w:hyperlink w:anchor="_Toc256000460" w:history="1">
        <w:r w:rsidR="00315827">
          <w:rPr>
            <w:rStyle w:val="Hyperlink"/>
            <w:lang w:val="en-US" w:eastAsia="en-US"/>
          </w:rPr>
          <w:t>4.16.5</w:t>
        </w:r>
        <w:r w:rsidR="00315827">
          <w:rPr>
            <w:rFonts w:ascii="Calibri" w:hAnsi="Calibri" w:cs="Calibri"/>
            <w:noProof/>
            <w:sz w:val="22"/>
            <w:szCs w:val="22"/>
            <w:lang w:val="en-US" w:eastAsia="en-US"/>
          </w:rPr>
          <w:tab/>
        </w:r>
        <w:r w:rsidR="00315827">
          <w:rPr>
            <w:rStyle w:val="Hyperlink"/>
            <w:lang w:val="en-US" w:eastAsia="en-US"/>
          </w:rPr>
          <w:t>Criteria for, and negotiation of,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_Toc256000460 \h </w:instrText>
        </w:r>
        <w:r w:rsidR="00315827">
          <w:rPr>
            <w:lang w:val="en-US" w:eastAsia="en-US"/>
          </w:rPr>
        </w:r>
        <w:r w:rsidR="00315827">
          <w:rPr>
            <w:lang w:val="en-US" w:eastAsia="en-US"/>
          </w:rPr>
          <w:fldChar w:fldCharType="separate"/>
        </w:r>
        <w:r w:rsidR="00315827">
          <w:rPr>
            <w:lang w:val="en-US" w:eastAsia="en-US"/>
          </w:rPr>
          <w:t>373</w:t>
        </w:r>
        <w:r w:rsidR="00315827">
          <w:rPr>
            <w:lang w:val="en-US" w:eastAsia="en-US"/>
          </w:rPr>
          <w:fldChar w:fldCharType="end"/>
        </w:r>
      </w:hyperlink>
    </w:p>
    <w:p w14:paraId="52EC2DCD" w14:textId="77777777" w:rsidR="007A578F" w:rsidRDefault="00764509">
      <w:pPr>
        <w:pStyle w:val="TOC8"/>
        <w:widowControl/>
        <w:rPr>
          <w:rFonts w:ascii="Calibri" w:hAnsi="Calibri" w:cs="Calibri"/>
          <w:noProof/>
          <w:sz w:val="22"/>
          <w:szCs w:val="22"/>
          <w:lang w:val="en-US"/>
        </w:rPr>
      </w:pPr>
      <w:hyperlink w:anchor="_Toc256000461" w:history="1">
        <w:r w:rsidR="00315827">
          <w:rPr>
            <w:rStyle w:val="Hyperlink"/>
            <w:lang w:val="en-US" w:eastAsia="en-US"/>
          </w:rPr>
          <w:t>4.16.6</w:t>
        </w:r>
        <w:r w:rsidR="00315827">
          <w:rPr>
            <w:rFonts w:ascii="Calibri" w:hAnsi="Calibri" w:cs="Calibri"/>
            <w:noProof/>
            <w:sz w:val="22"/>
            <w:szCs w:val="22"/>
            <w:lang w:val="en-US" w:eastAsia="en-US"/>
          </w:rPr>
          <w:tab/>
        </w:r>
        <w:r w:rsidR="00315827">
          <w:rPr>
            <w:rStyle w:val="Hyperlink"/>
            <w:lang w:val="en-US" w:eastAsia="en-US"/>
          </w:rPr>
          <w:t>Consultation with and assistance by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_Toc256000461 \h </w:instrText>
        </w:r>
        <w:r w:rsidR="00315827">
          <w:rPr>
            <w:lang w:val="en-US" w:eastAsia="en-US"/>
          </w:rPr>
        </w:r>
        <w:r w:rsidR="00315827">
          <w:rPr>
            <w:lang w:val="en-US" w:eastAsia="en-US"/>
          </w:rPr>
          <w:fldChar w:fldCharType="separate"/>
        </w:r>
        <w:r w:rsidR="00315827">
          <w:rPr>
            <w:lang w:val="en-US" w:eastAsia="en-US"/>
          </w:rPr>
          <w:t>376</w:t>
        </w:r>
        <w:r w:rsidR="00315827">
          <w:rPr>
            <w:lang w:val="en-US" w:eastAsia="en-US"/>
          </w:rPr>
          <w:fldChar w:fldCharType="end"/>
        </w:r>
      </w:hyperlink>
    </w:p>
    <w:p w14:paraId="49A5EE89" w14:textId="77777777" w:rsidR="007A578F" w:rsidRDefault="00764509">
      <w:pPr>
        <w:pStyle w:val="TOC8"/>
        <w:widowControl/>
        <w:rPr>
          <w:rFonts w:ascii="Calibri" w:hAnsi="Calibri" w:cs="Calibri"/>
          <w:noProof/>
          <w:sz w:val="22"/>
          <w:szCs w:val="22"/>
          <w:lang w:val="en-US"/>
        </w:rPr>
      </w:pPr>
      <w:hyperlink w:anchor="_Toc256000462" w:history="1">
        <w:r w:rsidR="00315827">
          <w:rPr>
            <w:rStyle w:val="Hyperlink"/>
            <w:lang w:val="en-US" w:eastAsia="en-US"/>
          </w:rPr>
          <w:t>4.16.7</w:t>
        </w:r>
        <w:r w:rsidR="00315827">
          <w:rPr>
            <w:rFonts w:ascii="Calibri" w:hAnsi="Calibri" w:cs="Calibri"/>
            <w:noProof/>
            <w:sz w:val="22"/>
            <w:szCs w:val="22"/>
            <w:lang w:val="en-US" w:eastAsia="en-US"/>
          </w:rPr>
          <w:tab/>
        </w:r>
        <w:r w:rsidR="00315827">
          <w:rPr>
            <w:rStyle w:val="Hyperlink"/>
            <w:lang w:val="en-US" w:eastAsia="en-US"/>
          </w:rPr>
          <w:t>Referral to expert determination</w:t>
        </w:r>
        <w:r w:rsidR="00315827">
          <w:rPr>
            <w:lang w:val="en-US" w:eastAsia="en-US"/>
          </w:rPr>
          <w:tab/>
        </w:r>
        <w:r w:rsidR="00315827">
          <w:rPr>
            <w:lang w:val="en-US" w:eastAsia="en-US"/>
          </w:rPr>
          <w:fldChar w:fldCharType="begin"/>
        </w:r>
        <w:r w:rsidR="00315827">
          <w:rPr>
            <w:lang w:val="en-US" w:eastAsia="en-US"/>
          </w:rPr>
          <w:instrText xml:space="preserve"> PAGEREF _Toc256000462 \h </w:instrText>
        </w:r>
        <w:r w:rsidR="00315827">
          <w:rPr>
            <w:lang w:val="en-US" w:eastAsia="en-US"/>
          </w:rPr>
        </w:r>
        <w:r w:rsidR="00315827">
          <w:rPr>
            <w:lang w:val="en-US" w:eastAsia="en-US"/>
          </w:rPr>
          <w:fldChar w:fldCharType="separate"/>
        </w:r>
        <w:r w:rsidR="00315827">
          <w:rPr>
            <w:lang w:val="en-US" w:eastAsia="en-US"/>
          </w:rPr>
          <w:t>376</w:t>
        </w:r>
        <w:r w:rsidR="00315827">
          <w:rPr>
            <w:lang w:val="en-US" w:eastAsia="en-US"/>
          </w:rPr>
          <w:fldChar w:fldCharType="end"/>
        </w:r>
      </w:hyperlink>
    </w:p>
    <w:p w14:paraId="7DBCC82B" w14:textId="77777777" w:rsidR="007A578F" w:rsidRDefault="00764509">
      <w:pPr>
        <w:pStyle w:val="TOC8"/>
        <w:widowControl/>
        <w:rPr>
          <w:rFonts w:ascii="Calibri" w:hAnsi="Calibri" w:cs="Calibri"/>
          <w:noProof/>
          <w:sz w:val="22"/>
          <w:szCs w:val="22"/>
          <w:lang w:val="en-US"/>
        </w:rPr>
      </w:pPr>
      <w:hyperlink w:anchor="_Toc256000463" w:history="1">
        <w:r w:rsidR="00315827">
          <w:rPr>
            <w:rStyle w:val="Hyperlink"/>
            <w:lang w:val="en-US" w:eastAsia="en-US"/>
          </w:rPr>
          <w:t>4.16.8</w:t>
        </w:r>
        <w:r w:rsidR="00315827">
          <w:rPr>
            <w:rFonts w:ascii="Calibri" w:hAnsi="Calibri" w:cs="Calibri"/>
            <w:noProof/>
            <w:sz w:val="22"/>
            <w:szCs w:val="22"/>
            <w:lang w:val="en-US" w:eastAsia="en-US"/>
          </w:rPr>
          <w:tab/>
        </w:r>
        <w:r w:rsidR="00315827">
          <w:rPr>
            <w:rStyle w:val="Hyperlink"/>
            <w:lang w:val="en-US" w:eastAsia="en-US"/>
          </w:rPr>
          <w:t>Prior actions</w:t>
        </w:r>
        <w:r w:rsidR="00315827">
          <w:rPr>
            <w:lang w:val="en-US" w:eastAsia="en-US"/>
          </w:rPr>
          <w:tab/>
        </w:r>
        <w:r w:rsidR="00315827">
          <w:rPr>
            <w:lang w:val="en-US" w:eastAsia="en-US"/>
          </w:rPr>
          <w:fldChar w:fldCharType="begin"/>
        </w:r>
        <w:r w:rsidR="00315827">
          <w:rPr>
            <w:lang w:val="en-US" w:eastAsia="en-US"/>
          </w:rPr>
          <w:instrText xml:space="preserve"> PAGEREF _Toc256000463 \h </w:instrText>
        </w:r>
        <w:r w:rsidR="00315827">
          <w:rPr>
            <w:lang w:val="en-US" w:eastAsia="en-US"/>
          </w:rPr>
        </w:r>
        <w:r w:rsidR="00315827">
          <w:rPr>
            <w:lang w:val="en-US" w:eastAsia="en-US"/>
          </w:rPr>
          <w:fldChar w:fldCharType="separate"/>
        </w:r>
        <w:r w:rsidR="00315827">
          <w:rPr>
            <w:lang w:val="en-US" w:eastAsia="en-US"/>
          </w:rPr>
          <w:t>377</w:t>
        </w:r>
        <w:r w:rsidR="00315827">
          <w:rPr>
            <w:lang w:val="en-US" w:eastAsia="en-US"/>
          </w:rPr>
          <w:fldChar w:fldCharType="end"/>
        </w:r>
      </w:hyperlink>
    </w:p>
    <w:p w14:paraId="4E5827FC" w14:textId="77777777" w:rsidR="007A578F" w:rsidRDefault="00764509">
      <w:pPr>
        <w:pStyle w:val="TOC8"/>
        <w:widowControl/>
        <w:rPr>
          <w:rFonts w:ascii="Calibri" w:hAnsi="Calibri" w:cs="Calibri"/>
          <w:noProof/>
          <w:sz w:val="22"/>
          <w:szCs w:val="22"/>
          <w:lang w:val="en-US"/>
        </w:rPr>
      </w:pPr>
      <w:hyperlink w:anchor="_Toc256000464" w:history="1">
        <w:r w:rsidR="00315827">
          <w:rPr>
            <w:rStyle w:val="Hyperlink"/>
            <w:lang w:val="en-US" w:eastAsia="en-US"/>
          </w:rPr>
          <w:t>4.16.9</w:t>
        </w:r>
        <w:r w:rsidR="00315827">
          <w:rPr>
            <w:rFonts w:ascii="Calibri" w:hAnsi="Calibri" w:cs="Calibri"/>
            <w:noProof/>
            <w:sz w:val="22"/>
            <w:szCs w:val="22"/>
            <w:lang w:val="en-US" w:eastAsia="en-US"/>
          </w:rPr>
          <w:tab/>
        </w:r>
        <w:r w:rsidR="00315827">
          <w:rPr>
            <w:rStyle w:val="Hyperlink"/>
            <w:lang w:val="en-US" w:eastAsia="en-US"/>
          </w:rPr>
          <w:t>Deemed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_Toc256000464 \h </w:instrText>
        </w:r>
        <w:r w:rsidR="00315827">
          <w:rPr>
            <w:lang w:val="en-US" w:eastAsia="en-US"/>
          </w:rPr>
        </w:r>
        <w:r w:rsidR="00315827">
          <w:rPr>
            <w:lang w:val="en-US" w:eastAsia="en-US"/>
          </w:rPr>
          <w:fldChar w:fldCharType="separate"/>
        </w:r>
        <w:r w:rsidR="00315827">
          <w:rPr>
            <w:lang w:val="en-US" w:eastAsia="en-US"/>
          </w:rPr>
          <w:t>377</w:t>
        </w:r>
        <w:r w:rsidR="00315827">
          <w:rPr>
            <w:lang w:val="en-US" w:eastAsia="en-US"/>
          </w:rPr>
          <w:fldChar w:fldCharType="end"/>
        </w:r>
      </w:hyperlink>
    </w:p>
    <w:p w14:paraId="2702CCE2" w14:textId="77777777" w:rsidR="007A578F" w:rsidRDefault="00764509">
      <w:pPr>
        <w:pStyle w:val="TOC8"/>
        <w:widowControl/>
        <w:rPr>
          <w:rFonts w:ascii="Calibri" w:hAnsi="Calibri" w:cs="Calibri"/>
          <w:noProof/>
          <w:sz w:val="22"/>
          <w:szCs w:val="22"/>
          <w:lang w:val="en-US"/>
        </w:rPr>
      </w:pPr>
      <w:hyperlink w:anchor="_Toc256000465" w:history="1">
        <w:r w:rsidR="00315827">
          <w:rPr>
            <w:rStyle w:val="Hyperlink"/>
            <w:lang w:val="en-US" w:eastAsia="en-US"/>
          </w:rPr>
          <w:t>4.16.10</w:t>
        </w:r>
        <w:r w:rsidR="00315827">
          <w:rPr>
            <w:rFonts w:ascii="Calibri" w:hAnsi="Calibri" w:cs="Calibri"/>
            <w:noProof/>
            <w:sz w:val="22"/>
            <w:szCs w:val="22"/>
            <w:lang w:val="en-US" w:eastAsia="en-US"/>
          </w:rPr>
          <w:tab/>
        </w:r>
        <w:r w:rsidR="00315827">
          <w:rPr>
            <w:rStyle w:val="Hyperlink"/>
            <w:lang w:val="en-US" w:eastAsia="en-US"/>
          </w:rPr>
          <w:t>Modification of connection agreements</w:t>
        </w:r>
        <w:r w:rsidR="00315827">
          <w:rPr>
            <w:lang w:val="en-US" w:eastAsia="en-US"/>
          </w:rPr>
          <w:tab/>
        </w:r>
        <w:r w:rsidR="00315827">
          <w:rPr>
            <w:lang w:val="en-US" w:eastAsia="en-US"/>
          </w:rPr>
          <w:fldChar w:fldCharType="begin"/>
        </w:r>
        <w:r w:rsidR="00315827">
          <w:rPr>
            <w:lang w:val="en-US" w:eastAsia="en-US"/>
          </w:rPr>
          <w:instrText xml:space="preserve"> PAGEREF _Toc256000465 \h </w:instrText>
        </w:r>
        <w:r w:rsidR="00315827">
          <w:rPr>
            <w:lang w:val="en-US" w:eastAsia="en-US"/>
          </w:rPr>
        </w:r>
        <w:r w:rsidR="00315827">
          <w:rPr>
            <w:lang w:val="en-US" w:eastAsia="en-US"/>
          </w:rPr>
          <w:fldChar w:fldCharType="separate"/>
        </w:r>
        <w:r w:rsidR="00315827">
          <w:rPr>
            <w:lang w:val="en-US" w:eastAsia="en-US"/>
          </w:rPr>
          <w:t>377</w:t>
        </w:r>
        <w:r w:rsidR="00315827">
          <w:rPr>
            <w:lang w:val="en-US" w:eastAsia="en-US"/>
          </w:rPr>
          <w:fldChar w:fldCharType="end"/>
        </w:r>
      </w:hyperlink>
    </w:p>
    <w:p w14:paraId="317AC7E1" w14:textId="77777777" w:rsidR="007A578F" w:rsidRDefault="00764509">
      <w:pPr>
        <w:pStyle w:val="TOC6"/>
        <w:widowControl/>
        <w:rPr>
          <w:rFonts w:ascii="Calibri" w:hAnsi="Calibri" w:cs="Calibri"/>
          <w:noProof/>
          <w:sz w:val="22"/>
          <w:szCs w:val="22"/>
          <w:lang w:val="en-US"/>
        </w:rPr>
      </w:pPr>
      <w:hyperlink w:anchor="_Toc256000466" w:history="1">
        <w:r w:rsidR="00315827">
          <w:rPr>
            <w:rStyle w:val="Hyperlink"/>
            <w:lang w:val="en-US" w:eastAsia="en-US"/>
          </w:rPr>
          <w:t>4.17</w:t>
        </w:r>
        <w:r w:rsidR="00315827">
          <w:rPr>
            <w:rFonts w:ascii="Calibri" w:hAnsi="Calibri" w:cs="Calibri"/>
            <w:noProof/>
            <w:sz w:val="22"/>
            <w:szCs w:val="22"/>
            <w:lang w:val="en-US" w:eastAsia="en-US"/>
          </w:rPr>
          <w:tab/>
        </w:r>
        <w:r w:rsidR="00315827">
          <w:rPr>
            <w:rStyle w:val="Hyperlink"/>
            <w:lang w:val="en-US" w:eastAsia="en-US"/>
          </w:rPr>
          <w:t>Expert determination</w:t>
        </w:r>
        <w:r w:rsidR="00315827">
          <w:rPr>
            <w:lang w:val="en-US" w:eastAsia="en-US"/>
          </w:rPr>
          <w:tab/>
        </w:r>
        <w:r w:rsidR="00315827">
          <w:rPr>
            <w:lang w:val="en-US" w:eastAsia="en-US"/>
          </w:rPr>
          <w:fldChar w:fldCharType="begin"/>
        </w:r>
        <w:r w:rsidR="00315827">
          <w:rPr>
            <w:lang w:val="en-US" w:eastAsia="en-US"/>
          </w:rPr>
          <w:instrText xml:space="preserve"> PAGEREF _Toc256000466 \h </w:instrText>
        </w:r>
        <w:r w:rsidR="00315827">
          <w:rPr>
            <w:lang w:val="en-US" w:eastAsia="en-US"/>
          </w:rPr>
        </w:r>
        <w:r w:rsidR="00315827">
          <w:rPr>
            <w:lang w:val="en-US" w:eastAsia="en-US"/>
          </w:rPr>
          <w:fldChar w:fldCharType="separate"/>
        </w:r>
        <w:r w:rsidR="00315827">
          <w:rPr>
            <w:lang w:val="en-US" w:eastAsia="en-US"/>
          </w:rPr>
          <w:t>378</w:t>
        </w:r>
        <w:r w:rsidR="00315827">
          <w:rPr>
            <w:lang w:val="en-US" w:eastAsia="en-US"/>
          </w:rPr>
          <w:fldChar w:fldCharType="end"/>
        </w:r>
      </w:hyperlink>
    </w:p>
    <w:p w14:paraId="4E52CB0B" w14:textId="77777777" w:rsidR="007A578F" w:rsidRDefault="00764509">
      <w:pPr>
        <w:pStyle w:val="TOC8"/>
        <w:widowControl/>
        <w:rPr>
          <w:rFonts w:ascii="Calibri" w:hAnsi="Calibri" w:cs="Calibri"/>
          <w:noProof/>
          <w:sz w:val="22"/>
          <w:szCs w:val="22"/>
          <w:lang w:val="en-US"/>
        </w:rPr>
      </w:pPr>
      <w:hyperlink w:anchor="_Toc256000467" w:history="1">
        <w:r w:rsidR="00315827">
          <w:rPr>
            <w:rStyle w:val="Hyperlink"/>
            <w:lang w:val="en-US" w:eastAsia="en-US"/>
          </w:rPr>
          <w:t>4.17.1</w:t>
        </w:r>
        <w:r w:rsidR="00315827">
          <w:rPr>
            <w:rFonts w:ascii="Calibri" w:hAnsi="Calibri" w:cs="Calibri"/>
            <w:noProof/>
            <w:sz w:val="22"/>
            <w:szCs w:val="22"/>
            <w:lang w:val="en-US" w:eastAsia="en-US"/>
          </w:rPr>
          <w:tab/>
        </w:r>
        <w:r w:rsidR="00315827">
          <w:rPr>
            <w:rStyle w:val="Hyperlink"/>
            <w:lang w:val="en-US" w:eastAsia="en-US"/>
          </w:rPr>
          <w:t>Performance standards committee and appointment of performance standards experts</w:t>
        </w:r>
        <w:r w:rsidR="00315827">
          <w:rPr>
            <w:lang w:val="en-US" w:eastAsia="en-US"/>
          </w:rPr>
          <w:tab/>
        </w:r>
        <w:r w:rsidR="00315827">
          <w:rPr>
            <w:lang w:val="en-US" w:eastAsia="en-US"/>
          </w:rPr>
          <w:fldChar w:fldCharType="begin"/>
        </w:r>
        <w:r w:rsidR="00315827">
          <w:rPr>
            <w:lang w:val="en-US" w:eastAsia="en-US"/>
          </w:rPr>
          <w:instrText xml:space="preserve"> PAGEREF _Toc256000467 \h </w:instrText>
        </w:r>
        <w:r w:rsidR="00315827">
          <w:rPr>
            <w:lang w:val="en-US" w:eastAsia="en-US"/>
          </w:rPr>
        </w:r>
        <w:r w:rsidR="00315827">
          <w:rPr>
            <w:lang w:val="en-US" w:eastAsia="en-US"/>
          </w:rPr>
          <w:fldChar w:fldCharType="separate"/>
        </w:r>
        <w:r w:rsidR="00315827">
          <w:rPr>
            <w:lang w:val="en-US" w:eastAsia="en-US"/>
          </w:rPr>
          <w:t>378</w:t>
        </w:r>
        <w:r w:rsidR="00315827">
          <w:rPr>
            <w:lang w:val="en-US" w:eastAsia="en-US"/>
          </w:rPr>
          <w:fldChar w:fldCharType="end"/>
        </w:r>
      </w:hyperlink>
    </w:p>
    <w:p w14:paraId="594449B3" w14:textId="77777777" w:rsidR="007A578F" w:rsidRDefault="00764509">
      <w:pPr>
        <w:pStyle w:val="TOC8"/>
        <w:widowControl/>
        <w:rPr>
          <w:rFonts w:ascii="Calibri" w:hAnsi="Calibri" w:cs="Calibri"/>
          <w:noProof/>
          <w:sz w:val="22"/>
          <w:szCs w:val="22"/>
          <w:lang w:val="en-US"/>
        </w:rPr>
      </w:pPr>
      <w:hyperlink w:anchor="_Toc256000468" w:history="1">
        <w:r w:rsidR="00315827">
          <w:rPr>
            <w:rStyle w:val="Hyperlink"/>
            <w:lang w:val="en-US" w:eastAsia="en-US"/>
          </w:rPr>
          <w:t>4.17.2</w:t>
        </w:r>
        <w:r w:rsidR="00315827">
          <w:rPr>
            <w:rFonts w:ascii="Calibri" w:hAnsi="Calibri" w:cs="Calibri"/>
            <w:noProof/>
            <w:sz w:val="22"/>
            <w:szCs w:val="22"/>
            <w:lang w:val="en-US" w:eastAsia="en-US"/>
          </w:rPr>
          <w:tab/>
        </w:r>
        <w:r w:rsidR="00315827">
          <w:rPr>
            <w:rStyle w:val="Hyperlink"/>
            <w:lang w:val="en-US" w:eastAsia="en-US"/>
          </w:rPr>
          <w:t>Referral to performance standards expert</w:t>
        </w:r>
        <w:r w:rsidR="00315827">
          <w:rPr>
            <w:lang w:val="en-US" w:eastAsia="en-US"/>
          </w:rPr>
          <w:tab/>
        </w:r>
        <w:r w:rsidR="00315827">
          <w:rPr>
            <w:lang w:val="en-US" w:eastAsia="en-US"/>
          </w:rPr>
          <w:fldChar w:fldCharType="begin"/>
        </w:r>
        <w:r w:rsidR="00315827">
          <w:rPr>
            <w:lang w:val="en-US" w:eastAsia="en-US"/>
          </w:rPr>
          <w:instrText xml:space="preserve"> PAGEREF _Toc256000468 \h </w:instrText>
        </w:r>
        <w:r w:rsidR="00315827">
          <w:rPr>
            <w:lang w:val="en-US" w:eastAsia="en-US"/>
          </w:rPr>
        </w:r>
        <w:r w:rsidR="00315827">
          <w:rPr>
            <w:lang w:val="en-US" w:eastAsia="en-US"/>
          </w:rPr>
          <w:fldChar w:fldCharType="separate"/>
        </w:r>
        <w:r w:rsidR="00315827">
          <w:rPr>
            <w:lang w:val="en-US" w:eastAsia="en-US"/>
          </w:rPr>
          <w:t>379</w:t>
        </w:r>
        <w:r w:rsidR="00315827">
          <w:rPr>
            <w:lang w:val="en-US" w:eastAsia="en-US"/>
          </w:rPr>
          <w:fldChar w:fldCharType="end"/>
        </w:r>
      </w:hyperlink>
    </w:p>
    <w:p w14:paraId="2BCC36AA" w14:textId="77777777" w:rsidR="007A578F" w:rsidRDefault="00764509">
      <w:pPr>
        <w:pStyle w:val="TOC8"/>
        <w:widowControl/>
        <w:rPr>
          <w:rFonts w:ascii="Calibri" w:hAnsi="Calibri" w:cs="Calibri"/>
          <w:noProof/>
          <w:sz w:val="22"/>
          <w:szCs w:val="22"/>
          <w:lang w:val="en-US"/>
        </w:rPr>
      </w:pPr>
      <w:hyperlink w:anchor="_Toc256000469" w:history="1">
        <w:r w:rsidR="00315827">
          <w:rPr>
            <w:rStyle w:val="Hyperlink"/>
            <w:lang w:val="en-US" w:eastAsia="en-US"/>
          </w:rPr>
          <w:t>4.17.3</w:t>
        </w:r>
        <w:r w:rsidR="00315827">
          <w:rPr>
            <w:rFonts w:ascii="Calibri" w:hAnsi="Calibri" w:cs="Calibri"/>
            <w:noProof/>
            <w:sz w:val="22"/>
            <w:szCs w:val="22"/>
            <w:lang w:val="en-US" w:eastAsia="en-US"/>
          </w:rPr>
          <w:tab/>
        </w:r>
        <w:r w:rsidR="00315827">
          <w:rPr>
            <w:rStyle w:val="Hyperlink"/>
            <w:lang w:val="en-US" w:eastAsia="en-US"/>
          </w:rPr>
          <w:t>Determinations of performance standards experts</w:t>
        </w:r>
        <w:r w:rsidR="00315827">
          <w:rPr>
            <w:lang w:val="en-US" w:eastAsia="en-US"/>
          </w:rPr>
          <w:tab/>
        </w:r>
        <w:r w:rsidR="00315827">
          <w:rPr>
            <w:lang w:val="en-US" w:eastAsia="en-US"/>
          </w:rPr>
          <w:fldChar w:fldCharType="begin"/>
        </w:r>
        <w:r w:rsidR="00315827">
          <w:rPr>
            <w:lang w:val="en-US" w:eastAsia="en-US"/>
          </w:rPr>
          <w:instrText xml:space="preserve"> PAGEREF _Toc256000469 \h </w:instrText>
        </w:r>
        <w:r w:rsidR="00315827">
          <w:rPr>
            <w:lang w:val="en-US" w:eastAsia="en-US"/>
          </w:rPr>
        </w:r>
        <w:r w:rsidR="00315827">
          <w:rPr>
            <w:lang w:val="en-US" w:eastAsia="en-US"/>
          </w:rPr>
          <w:fldChar w:fldCharType="separate"/>
        </w:r>
        <w:r w:rsidR="00315827">
          <w:rPr>
            <w:lang w:val="en-US" w:eastAsia="en-US"/>
          </w:rPr>
          <w:t>380</w:t>
        </w:r>
        <w:r w:rsidR="00315827">
          <w:rPr>
            <w:lang w:val="en-US" w:eastAsia="en-US"/>
          </w:rPr>
          <w:fldChar w:fldCharType="end"/>
        </w:r>
      </w:hyperlink>
    </w:p>
    <w:p w14:paraId="5459DB0B" w14:textId="77777777" w:rsidR="007A578F" w:rsidRDefault="00764509">
      <w:pPr>
        <w:pStyle w:val="TOC8"/>
        <w:widowControl/>
        <w:rPr>
          <w:rFonts w:ascii="Calibri" w:hAnsi="Calibri" w:cs="Calibri"/>
          <w:noProof/>
          <w:sz w:val="22"/>
          <w:szCs w:val="22"/>
          <w:lang w:val="en-US"/>
        </w:rPr>
      </w:pPr>
      <w:hyperlink w:anchor="_Toc256000470" w:history="1">
        <w:r w:rsidR="00315827">
          <w:rPr>
            <w:rStyle w:val="Hyperlink"/>
            <w:lang w:val="en-US" w:eastAsia="en-US"/>
          </w:rPr>
          <w:t>4.17.4</w:t>
        </w:r>
        <w:r w:rsidR="00315827">
          <w:rPr>
            <w:rFonts w:ascii="Calibri" w:hAnsi="Calibri" w:cs="Calibri"/>
            <w:noProof/>
            <w:sz w:val="22"/>
            <w:szCs w:val="22"/>
            <w:lang w:val="en-US" w:eastAsia="en-US"/>
          </w:rPr>
          <w:tab/>
        </w:r>
        <w:r w:rsidR="00315827">
          <w:rPr>
            <w:rStyle w:val="Hyperlink"/>
            <w:lang w:val="en-US" w:eastAsia="en-US"/>
          </w:rPr>
          <w:t>Other matters</w:t>
        </w:r>
        <w:r w:rsidR="00315827">
          <w:rPr>
            <w:lang w:val="en-US" w:eastAsia="en-US"/>
          </w:rPr>
          <w:tab/>
        </w:r>
        <w:r w:rsidR="00315827">
          <w:rPr>
            <w:lang w:val="en-US" w:eastAsia="en-US"/>
          </w:rPr>
          <w:fldChar w:fldCharType="begin"/>
        </w:r>
        <w:r w:rsidR="00315827">
          <w:rPr>
            <w:lang w:val="en-US" w:eastAsia="en-US"/>
          </w:rPr>
          <w:instrText xml:space="preserve"> PAGEREF _Toc256000470 \h </w:instrText>
        </w:r>
        <w:r w:rsidR="00315827">
          <w:rPr>
            <w:lang w:val="en-US" w:eastAsia="en-US"/>
          </w:rPr>
        </w:r>
        <w:r w:rsidR="00315827">
          <w:rPr>
            <w:lang w:val="en-US" w:eastAsia="en-US"/>
          </w:rPr>
          <w:fldChar w:fldCharType="separate"/>
        </w:r>
        <w:r w:rsidR="00315827">
          <w:rPr>
            <w:lang w:val="en-US" w:eastAsia="en-US"/>
          </w:rPr>
          <w:t>381</w:t>
        </w:r>
        <w:r w:rsidR="00315827">
          <w:rPr>
            <w:lang w:val="en-US" w:eastAsia="en-US"/>
          </w:rPr>
          <w:fldChar w:fldCharType="end"/>
        </w:r>
      </w:hyperlink>
    </w:p>
    <w:p w14:paraId="1635132F" w14:textId="77777777" w:rsidR="007A578F" w:rsidRDefault="00764509">
      <w:pPr>
        <w:pStyle w:val="TOC5"/>
        <w:widowControl/>
        <w:rPr>
          <w:rFonts w:ascii="Calibri" w:hAnsi="Calibri" w:cs="Calibri"/>
          <w:noProof/>
          <w:sz w:val="22"/>
          <w:szCs w:val="22"/>
          <w:lang w:val="en-US"/>
        </w:rPr>
      </w:pPr>
      <w:hyperlink w:anchor="_Toc256000471" w:history="1">
        <w:r w:rsidR="00315827">
          <w:rPr>
            <w:rStyle w:val="Hyperlink"/>
            <w:lang w:val="en-US" w:eastAsia="en-US"/>
          </w:rPr>
          <w:t>4A.</w:t>
        </w:r>
        <w:r w:rsidR="00315827">
          <w:rPr>
            <w:rFonts w:ascii="Calibri" w:hAnsi="Calibri" w:cs="Calibri"/>
            <w:noProof/>
            <w:sz w:val="22"/>
            <w:szCs w:val="22"/>
            <w:lang w:val="en-US" w:eastAsia="en-US"/>
          </w:rPr>
          <w:tab/>
        </w:r>
        <w:r w:rsidR="00315827">
          <w:rPr>
            <w:rStyle w:val="Hyperlink"/>
            <w:lang w:val="en-US" w:eastAsia="en-US"/>
          </w:rPr>
          <w:t>Retailer Reliability Obligation</w:t>
        </w:r>
        <w:r w:rsidR="00315827">
          <w:rPr>
            <w:lang w:val="en-US" w:eastAsia="en-US"/>
          </w:rPr>
          <w:tab/>
        </w:r>
        <w:r w:rsidR="00315827">
          <w:rPr>
            <w:lang w:val="en-US" w:eastAsia="en-US"/>
          </w:rPr>
          <w:fldChar w:fldCharType="begin"/>
        </w:r>
        <w:r w:rsidR="00315827">
          <w:rPr>
            <w:lang w:val="en-US" w:eastAsia="en-US"/>
          </w:rPr>
          <w:instrText xml:space="preserve"> PAGEREF _Toc256000471 \h </w:instrText>
        </w:r>
        <w:r w:rsidR="00315827">
          <w:rPr>
            <w:lang w:val="en-US" w:eastAsia="en-US"/>
          </w:rPr>
        </w:r>
        <w:r w:rsidR="00315827">
          <w:rPr>
            <w:lang w:val="en-US" w:eastAsia="en-US"/>
          </w:rPr>
          <w:fldChar w:fldCharType="separate"/>
        </w:r>
        <w:r w:rsidR="00315827">
          <w:rPr>
            <w:lang w:val="en-US" w:eastAsia="en-US"/>
          </w:rPr>
          <w:t>385</w:t>
        </w:r>
        <w:r w:rsidR="00315827">
          <w:rPr>
            <w:lang w:val="en-US" w:eastAsia="en-US"/>
          </w:rPr>
          <w:fldChar w:fldCharType="end"/>
        </w:r>
      </w:hyperlink>
    </w:p>
    <w:p w14:paraId="0D2DB1EB" w14:textId="77777777" w:rsidR="007A578F" w:rsidRDefault="00764509">
      <w:pPr>
        <w:pStyle w:val="TOC6"/>
        <w:widowControl/>
        <w:rPr>
          <w:rFonts w:ascii="Calibri" w:hAnsi="Calibri" w:cs="Calibri"/>
          <w:noProof/>
          <w:sz w:val="22"/>
          <w:szCs w:val="22"/>
          <w:lang w:val="en-US"/>
        </w:rPr>
      </w:pPr>
      <w:hyperlink w:anchor="_Toc256000472"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_Toc256000472 \h </w:instrText>
        </w:r>
        <w:r w:rsidR="00315827">
          <w:rPr>
            <w:lang w:val="en-US" w:eastAsia="en-US"/>
          </w:rPr>
        </w:r>
        <w:r w:rsidR="00315827">
          <w:rPr>
            <w:lang w:val="en-US" w:eastAsia="en-US"/>
          </w:rPr>
          <w:fldChar w:fldCharType="separate"/>
        </w:r>
        <w:r w:rsidR="00315827">
          <w:rPr>
            <w:lang w:val="en-US" w:eastAsia="en-US"/>
          </w:rPr>
          <w:t>385</w:t>
        </w:r>
        <w:r w:rsidR="00315827">
          <w:rPr>
            <w:lang w:val="en-US" w:eastAsia="en-US"/>
          </w:rPr>
          <w:fldChar w:fldCharType="end"/>
        </w:r>
      </w:hyperlink>
    </w:p>
    <w:p w14:paraId="2D0F2E8F" w14:textId="77777777" w:rsidR="007A578F" w:rsidRDefault="00764509">
      <w:pPr>
        <w:pStyle w:val="TOC6"/>
        <w:widowControl/>
        <w:rPr>
          <w:rFonts w:ascii="Calibri" w:hAnsi="Calibri" w:cs="Calibri"/>
          <w:noProof/>
          <w:sz w:val="22"/>
          <w:szCs w:val="22"/>
          <w:lang w:val="en-US"/>
        </w:rPr>
      </w:pPr>
      <w:hyperlink w:anchor="_Toc256000473" w:history="1">
        <w:r w:rsidR="00315827">
          <w:rPr>
            <w:rStyle w:val="Hyperlink"/>
            <w:lang w:val="en-US" w:eastAsia="en-US"/>
          </w:rPr>
          <w:t>4A.A</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_Toc256000473 \h </w:instrText>
        </w:r>
        <w:r w:rsidR="00315827">
          <w:rPr>
            <w:lang w:val="en-US" w:eastAsia="en-US"/>
          </w:rPr>
        </w:r>
        <w:r w:rsidR="00315827">
          <w:rPr>
            <w:lang w:val="en-US" w:eastAsia="en-US"/>
          </w:rPr>
          <w:fldChar w:fldCharType="separate"/>
        </w:r>
        <w:r w:rsidR="00315827">
          <w:rPr>
            <w:lang w:val="en-US" w:eastAsia="en-US"/>
          </w:rPr>
          <w:t>385</w:t>
        </w:r>
        <w:r w:rsidR="00315827">
          <w:rPr>
            <w:lang w:val="en-US" w:eastAsia="en-US"/>
          </w:rPr>
          <w:fldChar w:fldCharType="end"/>
        </w:r>
      </w:hyperlink>
    </w:p>
    <w:p w14:paraId="3A79E18A" w14:textId="77777777" w:rsidR="007A578F" w:rsidRDefault="00764509">
      <w:pPr>
        <w:pStyle w:val="TOC9"/>
        <w:widowControl/>
        <w:rPr>
          <w:rFonts w:ascii="Calibri" w:hAnsi="Calibri" w:cs="Calibri"/>
          <w:noProof/>
          <w:sz w:val="22"/>
          <w:szCs w:val="22"/>
          <w:lang w:val="en-US"/>
        </w:rPr>
      </w:pPr>
      <w:hyperlink w:anchor="_Toc256000474" w:history="1">
        <w:r w:rsidR="00315827">
          <w:rPr>
            <w:rStyle w:val="Hyperlink"/>
            <w:lang w:val="en-US" w:eastAsia="en-US"/>
          </w:rPr>
          <w:t>4A.A.1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_Toc256000474 \h </w:instrText>
        </w:r>
        <w:r w:rsidR="00315827">
          <w:rPr>
            <w:lang w:val="en-US" w:eastAsia="en-US"/>
          </w:rPr>
        </w:r>
        <w:r w:rsidR="00315827">
          <w:rPr>
            <w:lang w:val="en-US" w:eastAsia="en-US"/>
          </w:rPr>
          <w:fldChar w:fldCharType="separate"/>
        </w:r>
        <w:r w:rsidR="00315827">
          <w:rPr>
            <w:lang w:val="en-US" w:eastAsia="en-US"/>
          </w:rPr>
          <w:t>385</w:t>
        </w:r>
        <w:r w:rsidR="00315827">
          <w:rPr>
            <w:lang w:val="en-US" w:eastAsia="en-US"/>
          </w:rPr>
          <w:fldChar w:fldCharType="end"/>
        </w:r>
      </w:hyperlink>
    </w:p>
    <w:p w14:paraId="70CE50CF" w14:textId="77777777" w:rsidR="007A578F" w:rsidRDefault="00764509">
      <w:pPr>
        <w:pStyle w:val="TOC9"/>
        <w:widowControl/>
        <w:rPr>
          <w:rFonts w:ascii="Calibri" w:hAnsi="Calibri" w:cs="Calibri"/>
          <w:noProof/>
          <w:sz w:val="22"/>
          <w:szCs w:val="22"/>
          <w:lang w:val="en-US"/>
        </w:rPr>
      </w:pPr>
      <w:hyperlink w:anchor="_Toc256000475" w:history="1">
        <w:r w:rsidR="00315827">
          <w:rPr>
            <w:rStyle w:val="Hyperlink"/>
            <w:lang w:val="en-US" w:eastAsia="en-US"/>
          </w:rPr>
          <w:t>4A.A.2</w:t>
        </w:r>
        <w:r w:rsidR="00315827">
          <w:rPr>
            <w:rFonts w:ascii="Calibri" w:hAnsi="Calibri" w:cs="Calibri"/>
            <w:noProof/>
            <w:sz w:val="22"/>
            <w:szCs w:val="22"/>
            <w:lang w:val="en-US" w:eastAsia="en-US"/>
          </w:rPr>
          <w:tab/>
        </w:r>
        <w:r w:rsidR="00315827">
          <w:rPr>
            <w:rStyle w:val="Hyperlink"/>
            <w:lang w:val="en-US" w:eastAsia="en-US"/>
          </w:rPr>
          <w:t>Forecast reliability gap materiality</w:t>
        </w:r>
        <w:r w:rsidR="00315827">
          <w:rPr>
            <w:lang w:val="en-US" w:eastAsia="en-US"/>
          </w:rPr>
          <w:tab/>
        </w:r>
        <w:r w:rsidR="00315827">
          <w:rPr>
            <w:lang w:val="en-US" w:eastAsia="en-US"/>
          </w:rPr>
          <w:fldChar w:fldCharType="begin"/>
        </w:r>
        <w:r w:rsidR="00315827">
          <w:rPr>
            <w:lang w:val="en-US" w:eastAsia="en-US"/>
          </w:rPr>
          <w:instrText xml:space="preserve"> PAGEREF _Toc256000475 \h </w:instrText>
        </w:r>
        <w:r w:rsidR="00315827">
          <w:rPr>
            <w:lang w:val="en-US" w:eastAsia="en-US"/>
          </w:rPr>
        </w:r>
        <w:r w:rsidR="00315827">
          <w:rPr>
            <w:lang w:val="en-US" w:eastAsia="en-US"/>
          </w:rPr>
          <w:fldChar w:fldCharType="separate"/>
        </w:r>
        <w:r w:rsidR="00315827">
          <w:rPr>
            <w:lang w:val="en-US" w:eastAsia="en-US"/>
          </w:rPr>
          <w:t>388</w:t>
        </w:r>
        <w:r w:rsidR="00315827">
          <w:rPr>
            <w:lang w:val="en-US" w:eastAsia="en-US"/>
          </w:rPr>
          <w:fldChar w:fldCharType="end"/>
        </w:r>
      </w:hyperlink>
    </w:p>
    <w:p w14:paraId="35FF01B2" w14:textId="77777777" w:rsidR="007A578F" w:rsidRDefault="00764509">
      <w:pPr>
        <w:pStyle w:val="TOC9"/>
        <w:widowControl/>
        <w:rPr>
          <w:rFonts w:ascii="Calibri" w:hAnsi="Calibri" w:cs="Calibri"/>
          <w:noProof/>
          <w:sz w:val="22"/>
          <w:szCs w:val="22"/>
          <w:lang w:val="en-US"/>
        </w:rPr>
      </w:pPr>
      <w:hyperlink w:anchor="_Toc256000476" w:history="1">
        <w:r w:rsidR="00315827">
          <w:rPr>
            <w:rStyle w:val="Hyperlink"/>
            <w:lang w:val="en-US" w:eastAsia="en-US"/>
          </w:rPr>
          <w:t>4A.A.3</w:t>
        </w:r>
        <w:r w:rsidR="00315827">
          <w:rPr>
            <w:rFonts w:ascii="Calibri" w:hAnsi="Calibri" w:cs="Calibri"/>
            <w:noProof/>
            <w:sz w:val="22"/>
            <w:szCs w:val="22"/>
            <w:lang w:val="en-US" w:eastAsia="en-US"/>
          </w:rPr>
          <w:tab/>
        </w:r>
        <w:r w:rsidR="00315827">
          <w:rPr>
            <w:rStyle w:val="Hyperlink"/>
            <w:lang w:val="en-US" w:eastAsia="en-US"/>
          </w:rPr>
          <w:t>One-in-two year peak demand forecast</w:t>
        </w:r>
        <w:r w:rsidR="00315827">
          <w:rPr>
            <w:lang w:val="en-US" w:eastAsia="en-US"/>
          </w:rPr>
          <w:tab/>
        </w:r>
        <w:r w:rsidR="00315827">
          <w:rPr>
            <w:lang w:val="en-US" w:eastAsia="en-US"/>
          </w:rPr>
          <w:fldChar w:fldCharType="begin"/>
        </w:r>
        <w:r w:rsidR="00315827">
          <w:rPr>
            <w:lang w:val="en-US" w:eastAsia="en-US"/>
          </w:rPr>
          <w:instrText xml:space="preserve"> PAGEREF _Toc256000476 \h </w:instrText>
        </w:r>
        <w:r w:rsidR="00315827">
          <w:rPr>
            <w:lang w:val="en-US" w:eastAsia="en-US"/>
          </w:rPr>
        </w:r>
        <w:r w:rsidR="00315827">
          <w:rPr>
            <w:lang w:val="en-US" w:eastAsia="en-US"/>
          </w:rPr>
          <w:fldChar w:fldCharType="separate"/>
        </w:r>
        <w:r w:rsidR="00315827">
          <w:rPr>
            <w:lang w:val="en-US" w:eastAsia="en-US"/>
          </w:rPr>
          <w:t>388</w:t>
        </w:r>
        <w:r w:rsidR="00315827">
          <w:rPr>
            <w:lang w:val="en-US" w:eastAsia="en-US"/>
          </w:rPr>
          <w:fldChar w:fldCharType="end"/>
        </w:r>
      </w:hyperlink>
    </w:p>
    <w:p w14:paraId="12F0E41B" w14:textId="77777777" w:rsidR="007A578F" w:rsidRDefault="00764509">
      <w:pPr>
        <w:pStyle w:val="TOC9"/>
        <w:widowControl/>
        <w:rPr>
          <w:rFonts w:ascii="Calibri" w:hAnsi="Calibri" w:cs="Calibri"/>
          <w:noProof/>
          <w:sz w:val="22"/>
          <w:szCs w:val="22"/>
          <w:lang w:val="en-US"/>
        </w:rPr>
      </w:pPr>
      <w:hyperlink w:anchor="_Toc256000477" w:history="1">
        <w:r w:rsidR="00315827">
          <w:rPr>
            <w:rStyle w:val="Hyperlink"/>
            <w:lang w:val="en-US" w:eastAsia="en-US"/>
          </w:rPr>
          <w:t>4A.A.4</w:t>
        </w:r>
        <w:r w:rsidR="00315827">
          <w:rPr>
            <w:rFonts w:ascii="Calibri" w:hAnsi="Calibri" w:cs="Calibri"/>
            <w:noProof/>
            <w:sz w:val="22"/>
            <w:szCs w:val="22"/>
            <w:lang w:val="en-US" w:eastAsia="en-US"/>
          </w:rPr>
          <w:tab/>
        </w:r>
        <w:r w:rsidR="00315827">
          <w:rPr>
            <w:rStyle w:val="Hyperlink"/>
            <w:lang w:val="en-US" w:eastAsia="en-US"/>
          </w:rPr>
          <w:t>Peak demand</w:t>
        </w:r>
        <w:r w:rsidR="00315827">
          <w:rPr>
            <w:lang w:val="en-US" w:eastAsia="en-US"/>
          </w:rPr>
          <w:tab/>
        </w:r>
        <w:r w:rsidR="00315827">
          <w:rPr>
            <w:lang w:val="en-US" w:eastAsia="en-US"/>
          </w:rPr>
          <w:fldChar w:fldCharType="begin"/>
        </w:r>
        <w:r w:rsidR="00315827">
          <w:rPr>
            <w:lang w:val="en-US" w:eastAsia="en-US"/>
          </w:rPr>
          <w:instrText xml:space="preserve"> PAGEREF _Toc256000477 \h </w:instrText>
        </w:r>
        <w:r w:rsidR="00315827">
          <w:rPr>
            <w:lang w:val="en-US" w:eastAsia="en-US"/>
          </w:rPr>
        </w:r>
        <w:r w:rsidR="00315827">
          <w:rPr>
            <w:lang w:val="en-US" w:eastAsia="en-US"/>
          </w:rPr>
          <w:fldChar w:fldCharType="separate"/>
        </w:r>
        <w:r w:rsidR="00315827">
          <w:rPr>
            <w:lang w:val="en-US" w:eastAsia="en-US"/>
          </w:rPr>
          <w:t>389</w:t>
        </w:r>
        <w:r w:rsidR="00315827">
          <w:rPr>
            <w:lang w:val="en-US" w:eastAsia="en-US"/>
          </w:rPr>
          <w:fldChar w:fldCharType="end"/>
        </w:r>
      </w:hyperlink>
    </w:p>
    <w:p w14:paraId="3E6B9C80" w14:textId="77777777" w:rsidR="007A578F" w:rsidRDefault="00764509">
      <w:pPr>
        <w:pStyle w:val="TOC6"/>
        <w:widowControl/>
        <w:rPr>
          <w:rFonts w:ascii="Calibri" w:hAnsi="Calibri" w:cs="Calibri"/>
          <w:noProof/>
          <w:sz w:val="22"/>
          <w:szCs w:val="22"/>
          <w:lang w:val="en-US"/>
        </w:rPr>
      </w:pPr>
      <w:hyperlink w:anchor="_Toc256000478"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Reliability Forecasts</w:t>
        </w:r>
        <w:r w:rsidR="00315827">
          <w:rPr>
            <w:lang w:val="en-US" w:eastAsia="en-US"/>
          </w:rPr>
          <w:tab/>
        </w:r>
        <w:r w:rsidR="00315827">
          <w:rPr>
            <w:lang w:val="en-US" w:eastAsia="en-US"/>
          </w:rPr>
          <w:fldChar w:fldCharType="begin"/>
        </w:r>
        <w:r w:rsidR="00315827">
          <w:rPr>
            <w:lang w:val="en-US" w:eastAsia="en-US"/>
          </w:rPr>
          <w:instrText xml:space="preserve"> PAGEREF _Toc256000478 \h </w:instrText>
        </w:r>
        <w:r w:rsidR="00315827">
          <w:rPr>
            <w:lang w:val="en-US" w:eastAsia="en-US"/>
          </w:rPr>
        </w:r>
        <w:r w:rsidR="00315827">
          <w:rPr>
            <w:lang w:val="en-US" w:eastAsia="en-US"/>
          </w:rPr>
          <w:fldChar w:fldCharType="separate"/>
        </w:r>
        <w:r w:rsidR="00315827">
          <w:rPr>
            <w:lang w:val="en-US" w:eastAsia="en-US"/>
          </w:rPr>
          <w:t>389</w:t>
        </w:r>
        <w:r w:rsidR="00315827">
          <w:rPr>
            <w:lang w:val="en-US" w:eastAsia="en-US"/>
          </w:rPr>
          <w:fldChar w:fldCharType="end"/>
        </w:r>
      </w:hyperlink>
    </w:p>
    <w:p w14:paraId="415FB949" w14:textId="77777777" w:rsidR="007A578F" w:rsidRDefault="00764509">
      <w:pPr>
        <w:pStyle w:val="TOC9"/>
        <w:widowControl/>
        <w:rPr>
          <w:rFonts w:ascii="Calibri" w:hAnsi="Calibri" w:cs="Calibri"/>
          <w:noProof/>
          <w:sz w:val="22"/>
          <w:szCs w:val="22"/>
          <w:lang w:val="en-US"/>
        </w:rPr>
      </w:pPr>
      <w:hyperlink w:anchor="_Toc256000479" w:history="1">
        <w:r w:rsidR="00315827">
          <w:rPr>
            <w:rStyle w:val="Hyperlink"/>
            <w:lang w:val="en-US" w:eastAsia="en-US"/>
          </w:rPr>
          <w:t>4A.B.1</w:t>
        </w:r>
        <w:r w:rsidR="00315827">
          <w:rPr>
            <w:rFonts w:ascii="Calibri" w:hAnsi="Calibri" w:cs="Calibri"/>
            <w:noProof/>
            <w:sz w:val="22"/>
            <w:szCs w:val="22"/>
            <w:lang w:val="en-US" w:eastAsia="en-US"/>
          </w:rPr>
          <w:tab/>
        </w:r>
        <w:r w:rsidR="00315827">
          <w:rPr>
            <w:rStyle w:val="Hyperlink"/>
            <w:lang w:val="en-US" w:eastAsia="en-US"/>
          </w:rPr>
          <w:t>Reliability forecast</w:t>
        </w:r>
        <w:r w:rsidR="00315827">
          <w:rPr>
            <w:lang w:val="en-US" w:eastAsia="en-US"/>
          </w:rPr>
          <w:tab/>
        </w:r>
        <w:r w:rsidR="00315827">
          <w:rPr>
            <w:lang w:val="en-US" w:eastAsia="en-US"/>
          </w:rPr>
          <w:fldChar w:fldCharType="begin"/>
        </w:r>
        <w:r w:rsidR="00315827">
          <w:rPr>
            <w:lang w:val="en-US" w:eastAsia="en-US"/>
          </w:rPr>
          <w:instrText xml:space="preserve"> PAGEREF _Toc256000479 \h </w:instrText>
        </w:r>
        <w:r w:rsidR="00315827">
          <w:rPr>
            <w:lang w:val="en-US" w:eastAsia="en-US"/>
          </w:rPr>
        </w:r>
        <w:r w:rsidR="00315827">
          <w:rPr>
            <w:lang w:val="en-US" w:eastAsia="en-US"/>
          </w:rPr>
          <w:fldChar w:fldCharType="separate"/>
        </w:r>
        <w:r w:rsidR="00315827">
          <w:rPr>
            <w:lang w:val="en-US" w:eastAsia="en-US"/>
          </w:rPr>
          <w:t>389</w:t>
        </w:r>
        <w:r w:rsidR="00315827">
          <w:rPr>
            <w:lang w:val="en-US" w:eastAsia="en-US"/>
          </w:rPr>
          <w:fldChar w:fldCharType="end"/>
        </w:r>
      </w:hyperlink>
    </w:p>
    <w:p w14:paraId="1053F6BF" w14:textId="77777777" w:rsidR="007A578F" w:rsidRDefault="00764509">
      <w:pPr>
        <w:pStyle w:val="TOC9"/>
        <w:widowControl/>
        <w:rPr>
          <w:rFonts w:ascii="Calibri" w:hAnsi="Calibri" w:cs="Calibri"/>
          <w:noProof/>
          <w:sz w:val="22"/>
          <w:szCs w:val="22"/>
          <w:lang w:val="en-US"/>
        </w:rPr>
      </w:pPr>
      <w:hyperlink w:anchor="_Toc256000480" w:history="1">
        <w:r w:rsidR="00315827">
          <w:rPr>
            <w:rStyle w:val="Hyperlink"/>
            <w:lang w:val="en-US" w:eastAsia="en-US"/>
          </w:rPr>
          <w:t>4A.B.2</w:t>
        </w:r>
        <w:r w:rsidR="00315827">
          <w:rPr>
            <w:rFonts w:ascii="Calibri" w:hAnsi="Calibri" w:cs="Calibri"/>
            <w:noProof/>
            <w:sz w:val="22"/>
            <w:szCs w:val="22"/>
            <w:lang w:val="en-US" w:eastAsia="en-US"/>
          </w:rPr>
          <w:tab/>
        </w:r>
        <w:r w:rsidR="00315827">
          <w:rPr>
            <w:rStyle w:val="Hyperlink"/>
            <w:lang w:val="en-US" w:eastAsia="en-US"/>
          </w:rPr>
          <w:t>Reliability forecast components</w:t>
        </w:r>
        <w:r w:rsidR="00315827">
          <w:rPr>
            <w:lang w:val="en-US" w:eastAsia="en-US"/>
          </w:rPr>
          <w:tab/>
        </w:r>
        <w:r w:rsidR="00315827">
          <w:rPr>
            <w:lang w:val="en-US" w:eastAsia="en-US"/>
          </w:rPr>
          <w:fldChar w:fldCharType="begin"/>
        </w:r>
        <w:r w:rsidR="00315827">
          <w:rPr>
            <w:lang w:val="en-US" w:eastAsia="en-US"/>
          </w:rPr>
          <w:instrText xml:space="preserve"> PAGEREF _Toc256000480 \h </w:instrText>
        </w:r>
        <w:r w:rsidR="00315827">
          <w:rPr>
            <w:lang w:val="en-US" w:eastAsia="en-US"/>
          </w:rPr>
        </w:r>
        <w:r w:rsidR="00315827">
          <w:rPr>
            <w:lang w:val="en-US" w:eastAsia="en-US"/>
          </w:rPr>
          <w:fldChar w:fldCharType="separate"/>
        </w:r>
        <w:r w:rsidR="00315827">
          <w:rPr>
            <w:lang w:val="en-US" w:eastAsia="en-US"/>
          </w:rPr>
          <w:t>390</w:t>
        </w:r>
        <w:r w:rsidR="00315827">
          <w:rPr>
            <w:lang w:val="en-US" w:eastAsia="en-US"/>
          </w:rPr>
          <w:fldChar w:fldCharType="end"/>
        </w:r>
      </w:hyperlink>
    </w:p>
    <w:p w14:paraId="002DACF8" w14:textId="77777777" w:rsidR="007A578F" w:rsidRDefault="00764509">
      <w:pPr>
        <w:pStyle w:val="TOC9"/>
        <w:widowControl/>
        <w:rPr>
          <w:rFonts w:ascii="Calibri" w:hAnsi="Calibri" w:cs="Calibri"/>
          <w:noProof/>
          <w:sz w:val="22"/>
          <w:szCs w:val="22"/>
          <w:lang w:val="en-US"/>
        </w:rPr>
      </w:pPr>
      <w:hyperlink w:anchor="_Toc256000481" w:history="1">
        <w:r w:rsidR="00315827">
          <w:rPr>
            <w:rStyle w:val="Hyperlink"/>
            <w:lang w:val="en-US" w:eastAsia="en-US"/>
          </w:rPr>
          <w:t>4A.B.3</w:t>
        </w:r>
        <w:r w:rsidR="00315827">
          <w:rPr>
            <w:rFonts w:ascii="Calibri" w:hAnsi="Calibri" w:cs="Calibri"/>
            <w:noProof/>
            <w:sz w:val="22"/>
            <w:szCs w:val="22"/>
            <w:lang w:val="en-US" w:eastAsia="en-US"/>
          </w:rPr>
          <w:tab/>
        </w:r>
        <w:r w:rsidR="00315827">
          <w:rPr>
            <w:rStyle w:val="Hyperlink"/>
            <w:lang w:val="en-US" w:eastAsia="en-US"/>
          </w:rPr>
          <w:t>Supporting materials</w:t>
        </w:r>
        <w:r w:rsidR="00315827">
          <w:rPr>
            <w:lang w:val="en-US" w:eastAsia="en-US"/>
          </w:rPr>
          <w:tab/>
        </w:r>
        <w:r w:rsidR="00315827">
          <w:rPr>
            <w:lang w:val="en-US" w:eastAsia="en-US"/>
          </w:rPr>
          <w:fldChar w:fldCharType="begin"/>
        </w:r>
        <w:r w:rsidR="00315827">
          <w:rPr>
            <w:lang w:val="en-US" w:eastAsia="en-US"/>
          </w:rPr>
          <w:instrText xml:space="preserve"> PAGEREF _Toc256000481 \h </w:instrText>
        </w:r>
        <w:r w:rsidR="00315827">
          <w:rPr>
            <w:lang w:val="en-US" w:eastAsia="en-US"/>
          </w:rPr>
        </w:r>
        <w:r w:rsidR="00315827">
          <w:rPr>
            <w:lang w:val="en-US" w:eastAsia="en-US"/>
          </w:rPr>
          <w:fldChar w:fldCharType="separate"/>
        </w:r>
        <w:r w:rsidR="00315827">
          <w:rPr>
            <w:lang w:val="en-US" w:eastAsia="en-US"/>
          </w:rPr>
          <w:t>390</w:t>
        </w:r>
        <w:r w:rsidR="00315827">
          <w:rPr>
            <w:lang w:val="en-US" w:eastAsia="en-US"/>
          </w:rPr>
          <w:fldChar w:fldCharType="end"/>
        </w:r>
      </w:hyperlink>
    </w:p>
    <w:p w14:paraId="735166AE" w14:textId="77777777" w:rsidR="007A578F" w:rsidRDefault="00764509">
      <w:pPr>
        <w:pStyle w:val="TOC9"/>
        <w:widowControl/>
        <w:rPr>
          <w:rFonts w:ascii="Calibri" w:hAnsi="Calibri" w:cs="Calibri"/>
          <w:noProof/>
          <w:sz w:val="22"/>
          <w:szCs w:val="22"/>
          <w:lang w:val="en-US"/>
        </w:rPr>
      </w:pPr>
      <w:hyperlink w:anchor="_Toc256000482" w:history="1">
        <w:r w:rsidR="00315827">
          <w:rPr>
            <w:rStyle w:val="Hyperlink"/>
            <w:lang w:val="en-US" w:eastAsia="en-US"/>
          </w:rPr>
          <w:t>4A.B.4</w:t>
        </w:r>
        <w:r w:rsidR="00315827">
          <w:rPr>
            <w:rFonts w:ascii="Calibri" w:hAnsi="Calibri" w:cs="Calibri"/>
            <w:noProof/>
            <w:sz w:val="22"/>
            <w:szCs w:val="22"/>
            <w:lang w:val="en-US" w:eastAsia="en-US"/>
          </w:rPr>
          <w:tab/>
        </w:r>
        <w:r w:rsidR="00315827">
          <w:rPr>
            <w:rStyle w:val="Hyperlink"/>
            <w:lang w:val="en-US" w:eastAsia="en-US"/>
          </w:rPr>
          <w:t>Reliability Forecast Guidelines</w:t>
        </w:r>
        <w:r w:rsidR="00315827">
          <w:rPr>
            <w:lang w:val="en-US" w:eastAsia="en-US"/>
          </w:rPr>
          <w:tab/>
        </w:r>
        <w:r w:rsidR="00315827">
          <w:rPr>
            <w:lang w:val="en-US" w:eastAsia="en-US"/>
          </w:rPr>
          <w:fldChar w:fldCharType="begin"/>
        </w:r>
        <w:r w:rsidR="00315827">
          <w:rPr>
            <w:lang w:val="en-US" w:eastAsia="en-US"/>
          </w:rPr>
          <w:instrText xml:space="preserve"> PAGEREF _Toc256000482 \h </w:instrText>
        </w:r>
        <w:r w:rsidR="00315827">
          <w:rPr>
            <w:lang w:val="en-US" w:eastAsia="en-US"/>
          </w:rPr>
        </w:r>
        <w:r w:rsidR="00315827">
          <w:rPr>
            <w:lang w:val="en-US" w:eastAsia="en-US"/>
          </w:rPr>
          <w:fldChar w:fldCharType="separate"/>
        </w:r>
        <w:r w:rsidR="00315827">
          <w:rPr>
            <w:lang w:val="en-US" w:eastAsia="en-US"/>
          </w:rPr>
          <w:t>390</w:t>
        </w:r>
        <w:r w:rsidR="00315827">
          <w:rPr>
            <w:lang w:val="en-US" w:eastAsia="en-US"/>
          </w:rPr>
          <w:fldChar w:fldCharType="end"/>
        </w:r>
      </w:hyperlink>
    </w:p>
    <w:p w14:paraId="14DD1115" w14:textId="77777777" w:rsidR="007A578F" w:rsidRDefault="00764509">
      <w:pPr>
        <w:pStyle w:val="TOC9"/>
        <w:widowControl/>
        <w:rPr>
          <w:rFonts w:ascii="Calibri" w:hAnsi="Calibri" w:cs="Calibri"/>
          <w:noProof/>
          <w:sz w:val="22"/>
          <w:szCs w:val="22"/>
          <w:lang w:val="en-US"/>
        </w:rPr>
      </w:pPr>
      <w:hyperlink w:anchor="_Toc256000483" w:history="1">
        <w:r w:rsidR="00315827">
          <w:rPr>
            <w:rStyle w:val="Hyperlink"/>
            <w:lang w:val="en-US" w:eastAsia="en-US"/>
          </w:rPr>
          <w:t>4A.B.5</w:t>
        </w:r>
        <w:r w:rsidR="00315827">
          <w:rPr>
            <w:rFonts w:ascii="Calibri" w:hAnsi="Calibri" w:cs="Calibri"/>
            <w:noProof/>
            <w:sz w:val="22"/>
            <w:szCs w:val="22"/>
            <w:lang w:val="en-US" w:eastAsia="en-US"/>
          </w:rPr>
          <w:tab/>
        </w:r>
        <w:r w:rsidR="00315827">
          <w:rPr>
            <w:rStyle w:val="Hyperlink"/>
            <w:lang w:val="en-US" w:eastAsia="en-US"/>
          </w:rPr>
          <w:t>AER Forecasting Best Practice Guidelines</w:t>
        </w:r>
        <w:r w:rsidR="00315827">
          <w:rPr>
            <w:lang w:val="en-US" w:eastAsia="en-US"/>
          </w:rPr>
          <w:tab/>
        </w:r>
        <w:r w:rsidR="00315827">
          <w:rPr>
            <w:lang w:val="en-US" w:eastAsia="en-US"/>
          </w:rPr>
          <w:fldChar w:fldCharType="begin"/>
        </w:r>
        <w:r w:rsidR="00315827">
          <w:rPr>
            <w:lang w:val="en-US" w:eastAsia="en-US"/>
          </w:rPr>
          <w:instrText xml:space="preserve"> PAGEREF _Toc256000483 \h </w:instrText>
        </w:r>
        <w:r w:rsidR="00315827">
          <w:rPr>
            <w:lang w:val="en-US" w:eastAsia="en-US"/>
          </w:rPr>
        </w:r>
        <w:r w:rsidR="00315827">
          <w:rPr>
            <w:lang w:val="en-US" w:eastAsia="en-US"/>
          </w:rPr>
          <w:fldChar w:fldCharType="separate"/>
        </w:r>
        <w:r w:rsidR="00315827">
          <w:rPr>
            <w:lang w:val="en-US" w:eastAsia="en-US"/>
          </w:rPr>
          <w:t>392</w:t>
        </w:r>
        <w:r w:rsidR="00315827">
          <w:rPr>
            <w:lang w:val="en-US" w:eastAsia="en-US"/>
          </w:rPr>
          <w:fldChar w:fldCharType="end"/>
        </w:r>
      </w:hyperlink>
    </w:p>
    <w:p w14:paraId="7FE51BD5" w14:textId="77777777" w:rsidR="007A578F" w:rsidRDefault="00764509">
      <w:pPr>
        <w:pStyle w:val="TOC6"/>
        <w:widowControl/>
        <w:rPr>
          <w:rFonts w:ascii="Calibri" w:hAnsi="Calibri" w:cs="Calibri"/>
          <w:noProof/>
          <w:sz w:val="22"/>
          <w:szCs w:val="22"/>
          <w:lang w:val="en-US"/>
        </w:rPr>
      </w:pPr>
      <w:hyperlink w:anchor="_Toc256000484"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Reliability Instruments</w:t>
        </w:r>
        <w:r w:rsidR="00315827">
          <w:rPr>
            <w:lang w:val="en-US" w:eastAsia="en-US"/>
          </w:rPr>
          <w:tab/>
        </w:r>
        <w:r w:rsidR="00315827">
          <w:rPr>
            <w:lang w:val="en-US" w:eastAsia="en-US"/>
          </w:rPr>
          <w:fldChar w:fldCharType="begin"/>
        </w:r>
        <w:r w:rsidR="00315827">
          <w:rPr>
            <w:lang w:val="en-US" w:eastAsia="en-US"/>
          </w:rPr>
          <w:instrText xml:space="preserve"> PAGEREF _Toc256000484 \h </w:instrText>
        </w:r>
        <w:r w:rsidR="00315827">
          <w:rPr>
            <w:lang w:val="en-US" w:eastAsia="en-US"/>
          </w:rPr>
        </w:r>
        <w:r w:rsidR="00315827">
          <w:rPr>
            <w:lang w:val="en-US" w:eastAsia="en-US"/>
          </w:rPr>
          <w:fldChar w:fldCharType="separate"/>
        </w:r>
        <w:r w:rsidR="00315827">
          <w:rPr>
            <w:lang w:val="en-US" w:eastAsia="en-US"/>
          </w:rPr>
          <w:t>392</w:t>
        </w:r>
        <w:r w:rsidR="00315827">
          <w:rPr>
            <w:lang w:val="en-US" w:eastAsia="en-US"/>
          </w:rPr>
          <w:fldChar w:fldCharType="end"/>
        </w:r>
      </w:hyperlink>
    </w:p>
    <w:p w14:paraId="1369A5FB" w14:textId="77777777" w:rsidR="007A578F" w:rsidRDefault="00764509">
      <w:pPr>
        <w:pStyle w:val="TOC6"/>
        <w:widowControl/>
        <w:rPr>
          <w:rFonts w:ascii="Calibri" w:hAnsi="Calibri" w:cs="Calibri"/>
          <w:noProof/>
          <w:sz w:val="22"/>
          <w:szCs w:val="22"/>
          <w:lang w:val="en-US"/>
        </w:rPr>
      </w:pPr>
      <w:hyperlink w:anchor="_Toc256000485"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AEMO request for a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_Toc256000485 \h </w:instrText>
        </w:r>
        <w:r w:rsidR="00315827">
          <w:rPr>
            <w:lang w:val="en-US" w:eastAsia="en-US"/>
          </w:rPr>
        </w:r>
        <w:r w:rsidR="00315827">
          <w:rPr>
            <w:lang w:val="en-US" w:eastAsia="en-US"/>
          </w:rPr>
          <w:fldChar w:fldCharType="separate"/>
        </w:r>
        <w:r w:rsidR="00315827">
          <w:rPr>
            <w:lang w:val="en-US" w:eastAsia="en-US"/>
          </w:rPr>
          <w:t>392</w:t>
        </w:r>
        <w:r w:rsidR="00315827">
          <w:rPr>
            <w:lang w:val="en-US" w:eastAsia="en-US"/>
          </w:rPr>
          <w:fldChar w:fldCharType="end"/>
        </w:r>
      </w:hyperlink>
    </w:p>
    <w:p w14:paraId="57113B5D" w14:textId="77777777" w:rsidR="007A578F" w:rsidRDefault="00764509">
      <w:pPr>
        <w:pStyle w:val="TOC9"/>
        <w:widowControl/>
        <w:rPr>
          <w:rFonts w:ascii="Calibri" w:hAnsi="Calibri" w:cs="Calibri"/>
          <w:noProof/>
          <w:sz w:val="22"/>
          <w:szCs w:val="22"/>
          <w:lang w:val="en-US"/>
        </w:rPr>
      </w:pPr>
      <w:hyperlink w:anchor="_Toc256000486" w:history="1">
        <w:r w:rsidR="00315827">
          <w:rPr>
            <w:rStyle w:val="Hyperlink"/>
            <w:lang w:val="en-US" w:eastAsia="en-US"/>
          </w:rPr>
          <w:t>4A.C.1</w:t>
        </w:r>
        <w:r w:rsidR="00315827">
          <w:rPr>
            <w:rFonts w:ascii="Calibri" w:hAnsi="Calibri" w:cs="Calibri"/>
            <w:noProof/>
            <w:sz w:val="22"/>
            <w:szCs w:val="22"/>
            <w:lang w:val="en-US" w:eastAsia="en-US"/>
          </w:rPr>
          <w:tab/>
        </w:r>
        <w:r w:rsidR="00315827">
          <w:rPr>
            <w:rStyle w:val="Hyperlink"/>
            <w:lang w:val="en-US" w:eastAsia="en-US"/>
          </w:rPr>
          <w:t>AEMO request for a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_Toc256000486 \h </w:instrText>
        </w:r>
        <w:r w:rsidR="00315827">
          <w:rPr>
            <w:lang w:val="en-US" w:eastAsia="en-US"/>
          </w:rPr>
        </w:r>
        <w:r w:rsidR="00315827">
          <w:rPr>
            <w:lang w:val="en-US" w:eastAsia="en-US"/>
          </w:rPr>
          <w:fldChar w:fldCharType="separate"/>
        </w:r>
        <w:r w:rsidR="00315827">
          <w:rPr>
            <w:lang w:val="en-US" w:eastAsia="en-US"/>
          </w:rPr>
          <w:t>392</w:t>
        </w:r>
        <w:r w:rsidR="00315827">
          <w:rPr>
            <w:lang w:val="en-US" w:eastAsia="en-US"/>
          </w:rPr>
          <w:fldChar w:fldCharType="end"/>
        </w:r>
      </w:hyperlink>
    </w:p>
    <w:p w14:paraId="4B1F4CEE" w14:textId="77777777" w:rsidR="007A578F" w:rsidRDefault="00764509">
      <w:pPr>
        <w:pStyle w:val="TOC9"/>
        <w:widowControl/>
        <w:rPr>
          <w:rFonts w:ascii="Calibri" w:hAnsi="Calibri" w:cs="Calibri"/>
          <w:noProof/>
          <w:sz w:val="22"/>
          <w:szCs w:val="22"/>
          <w:lang w:val="en-US"/>
        </w:rPr>
      </w:pPr>
      <w:hyperlink w:anchor="_Toc256000487" w:history="1">
        <w:r w:rsidR="00315827">
          <w:rPr>
            <w:rStyle w:val="Hyperlink"/>
            <w:lang w:val="en-US" w:eastAsia="en-US"/>
          </w:rPr>
          <w:t>4A.C.2</w:t>
        </w:r>
        <w:r w:rsidR="00315827">
          <w:rPr>
            <w:rFonts w:ascii="Calibri" w:hAnsi="Calibri" w:cs="Calibri"/>
            <w:noProof/>
            <w:sz w:val="22"/>
            <w:szCs w:val="22"/>
            <w:lang w:val="en-US" w:eastAsia="en-US"/>
          </w:rPr>
          <w:tab/>
        </w:r>
        <w:r w:rsidR="00315827">
          <w:rPr>
            <w:rStyle w:val="Hyperlink"/>
            <w:lang w:val="en-US" w:eastAsia="en-US"/>
          </w:rPr>
          <w:t>AEMO request for a T-3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_Toc256000487 \h </w:instrText>
        </w:r>
        <w:r w:rsidR="00315827">
          <w:rPr>
            <w:lang w:val="en-US" w:eastAsia="en-US"/>
          </w:rPr>
        </w:r>
        <w:r w:rsidR="00315827">
          <w:rPr>
            <w:lang w:val="en-US" w:eastAsia="en-US"/>
          </w:rPr>
          <w:fldChar w:fldCharType="separate"/>
        </w:r>
        <w:r w:rsidR="00315827">
          <w:rPr>
            <w:lang w:val="en-US" w:eastAsia="en-US"/>
          </w:rPr>
          <w:t>392</w:t>
        </w:r>
        <w:r w:rsidR="00315827">
          <w:rPr>
            <w:lang w:val="en-US" w:eastAsia="en-US"/>
          </w:rPr>
          <w:fldChar w:fldCharType="end"/>
        </w:r>
      </w:hyperlink>
    </w:p>
    <w:p w14:paraId="0AD720C1" w14:textId="77777777" w:rsidR="007A578F" w:rsidRDefault="00764509">
      <w:pPr>
        <w:pStyle w:val="TOC9"/>
        <w:widowControl/>
        <w:rPr>
          <w:rFonts w:ascii="Calibri" w:hAnsi="Calibri" w:cs="Calibri"/>
          <w:noProof/>
          <w:sz w:val="22"/>
          <w:szCs w:val="22"/>
          <w:lang w:val="en-US"/>
        </w:rPr>
      </w:pPr>
      <w:hyperlink w:anchor="_Toc256000488" w:history="1">
        <w:r w:rsidR="00315827">
          <w:rPr>
            <w:rStyle w:val="Hyperlink"/>
            <w:lang w:val="en-US" w:eastAsia="en-US"/>
          </w:rPr>
          <w:t>4A.C.3</w:t>
        </w:r>
        <w:r w:rsidR="00315827">
          <w:rPr>
            <w:rFonts w:ascii="Calibri" w:hAnsi="Calibri" w:cs="Calibri"/>
            <w:noProof/>
            <w:sz w:val="22"/>
            <w:szCs w:val="22"/>
            <w:lang w:val="en-US" w:eastAsia="en-US"/>
          </w:rPr>
          <w:tab/>
        </w:r>
        <w:r w:rsidR="00315827">
          <w:rPr>
            <w:rStyle w:val="Hyperlink"/>
            <w:lang w:val="en-US" w:eastAsia="en-US"/>
          </w:rPr>
          <w:t>AEMO request for a T-1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_Toc256000488 \h </w:instrText>
        </w:r>
        <w:r w:rsidR="00315827">
          <w:rPr>
            <w:lang w:val="en-US" w:eastAsia="en-US"/>
          </w:rPr>
        </w:r>
        <w:r w:rsidR="00315827">
          <w:rPr>
            <w:lang w:val="en-US" w:eastAsia="en-US"/>
          </w:rPr>
          <w:fldChar w:fldCharType="separate"/>
        </w:r>
        <w:r w:rsidR="00315827">
          <w:rPr>
            <w:lang w:val="en-US" w:eastAsia="en-US"/>
          </w:rPr>
          <w:t>393</w:t>
        </w:r>
        <w:r w:rsidR="00315827">
          <w:rPr>
            <w:lang w:val="en-US" w:eastAsia="en-US"/>
          </w:rPr>
          <w:fldChar w:fldCharType="end"/>
        </w:r>
      </w:hyperlink>
    </w:p>
    <w:p w14:paraId="7A103ADE" w14:textId="77777777" w:rsidR="007A578F" w:rsidRDefault="00764509">
      <w:pPr>
        <w:pStyle w:val="TOC9"/>
        <w:widowControl/>
        <w:rPr>
          <w:rFonts w:ascii="Calibri" w:hAnsi="Calibri" w:cs="Calibri"/>
          <w:noProof/>
          <w:sz w:val="22"/>
          <w:szCs w:val="22"/>
          <w:lang w:val="en-US"/>
        </w:rPr>
      </w:pPr>
      <w:hyperlink w:anchor="_Toc256000489" w:history="1">
        <w:r w:rsidR="00315827">
          <w:rPr>
            <w:rStyle w:val="Hyperlink"/>
            <w:lang w:val="en-US" w:eastAsia="en-US"/>
          </w:rPr>
          <w:t>4A.C.4</w:t>
        </w:r>
        <w:r w:rsidR="00315827">
          <w:rPr>
            <w:rFonts w:ascii="Calibri" w:hAnsi="Calibri" w:cs="Calibri"/>
            <w:noProof/>
            <w:sz w:val="22"/>
            <w:szCs w:val="22"/>
            <w:lang w:val="en-US" w:eastAsia="en-US"/>
          </w:rPr>
          <w:tab/>
        </w:r>
        <w:r w:rsidR="00315827">
          <w:rPr>
            <w:rStyle w:val="Hyperlink"/>
            <w:lang w:val="en-US" w:eastAsia="en-US"/>
          </w:rPr>
          <w:t>Related T-3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_Toc256000489 \h </w:instrText>
        </w:r>
        <w:r w:rsidR="00315827">
          <w:rPr>
            <w:lang w:val="en-US" w:eastAsia="en-US"/>
          </w:rPr>
        </w:r>
        <w:r w:rsidR="00315827">
          <w:rPr>
            <w:lang w:val="en-US" w:eastAsia="en-US"/>
          </w:rPr>
          <w:fldChar w:fldCharType="separate"/>
        </w:r>
        <w:r w:rsidR="00315827">
          <w:rPr>
            <w:lang w:val="en-US" w:eastAsia="en-US"/>
          </w:rPr>
          <w:t>393</w:t>
        </w:r>
        <w:r w:rsidR="00315827">
          <w:rPr>
            <w:lang w:val="en-US" w:eastAsia="en-US"/>
          </w:rPr>
          <w:fldChar w:fldCharType="end"/>
        </w:r>
      </w:hyperlink>
    </w:p>
    <w:p w14:paraId="5BAF3DAC" w14:textId="77777777" w:rsidR="007A578F" w:rsidRDefault="00764509">
      <w:pPr>
        <w:pStyle w:val="TOC9"/>
        <w:widowControl/>
        <w:rPr>
          <w:rFonts w:ascii="Calibri" w:hAnsi="Calibri" w:cs="Calibri"/>
          <w:noProof/>
          <w:sz w:val="22"/>
          <w:szCs w:val="22"/>
          <w:lang w:val="en-US"/>
        </w:rPr>
      </w:pPr>
      <w:hyperlink w:anchor="_Toc256000490" w:history="1">
        <w:r w:rsidR="00315827">
          <w:rPr>
            <w:rStyle w:val="Hyperlink"/>
            <w:lang w:val="en-US" w:eastAsia="en-US"/>
          </w:rPr>
          <w:t>4A.C.5</w:t>
        </w:r>
        <w:r w:rsidR="00315827">
          <w:rPr>
            <w:rFonts w:ascii="Calibri" w:hAnsi="Calibri" w:cs="Calibri"/>
            <w:noProof/>
            <w:sz w:val="22"/>
            <w:szCs w:val="22"/>
            <w:lang w:val="en-US" w:eastAsia="en-US"/>
          </w:rPr>
          <w:tab/>
        </w:r>
        <w:r w:rsidR="00315827">
          <w:rPr>
            <w:rStyle w:val="Hyperlink"/>
            <w:lang w:val="en-US" w:eastAsia="en-US"/>
          </w:rPr>
          <w:t>Notification of a closed forecast reliability gap at T-1</w:t>
        </w:r>
        <w:r w:rsidR="00315827">
          <w:rPr>
            <w:lang w:val="en-US" w:eastAsia="en-US"/>
          </w:rPr>
          <w:tab/>
        </w:r>
        <w:r w:rsidR="00315827">
          <w:rPr>
            <w:lang w:val="en-US" w:eastAsia="en-US"/>
          </w:rPr>
          <w:fldChar w:fldCharType="begin"/>
        </w:r>
        <w:r w:rsidR="00315827">
          <w:rPr>
            <w:lang w:val="en-US" w:eastAsia="en-US"/>
          </w:rPr>
          <w:instrText xml:space="preserve"> PAGEREF _Toc256000490 \h </w:instrText>
        </w:r>
        <w:r w:rsidR="00315827">
          <w:rPr>
            <w:lang w:val="en-US" w:eastAsia="en-US"/>
          </w:rPr>
        </w:r>
        <w:r w:rsidR="00315827">
          <w:rPr>
            <w:lang w:val="en-US" w:eastAsia="en-US"/>
          </w:rPr>
          <w:fldChar w:fldCharType="separate"/>
        </w:r>
        <w:r w:rsidR="00315827">
          <w:rPr>
            <w:lang w:val="en-US" w:eastAsia="en-US"/>
          </w:rPr>
          <w:t>394</w:t>
        </w:r>
        <w:r w:rsidR="00315827">
          <w:rPr>
            <w:lang w:val="en-US" w:eastAsia="en-US"/>
          </w:rPr>
          <w:fldChar w:fldCharType="end"/>
        </w:r>
      </w:hyperlink>
    </w:p>
    <w:p w14:paraId="6CDDE665" w14:textId="77777777" w:rsidR="007A578F" w:rsidRDefault="00764509">
      <w:pPr>
        <w:pStyle w:val="TOC9"/>
        <w:widowControl/>
        <w:rPr>
          <w:rFonts w:ascii="Calibri" w:hAnsi="Calibri" w:cs="Calibri"/>
          <w:noProof/>
          <w:sz w:val="22"/>
          <w:szCs w:val="22"/>
          <w:lang w:val="en-US"/>
        </w:rPr>
      </w:pPr>
      <w:hyperlink w:anchor="_Toc256000491" w:history="1">
        <w:r w:rsidR="00315827">
          <w:rPr>
            <w:rStyle w:val="Hyperlink"/>
            <w:lang w:val="en-US" w:eastAsia="en-US"/>
          </w:rPr>
          <w:t>4A.C.6</w:t>
        </w:r>
        <w:r w:rsidR="00315827">
          <w:rPr>
            <w:rFonts w:ascii="Calibri" w:hAnsi="Calibri" w:cs="Calibri"/>
            <w:noProof/>
            <w:sz w:val="22"/>
            <w:szCs w:val="22"/>
            <w:lang w:val="en-US" w:eastAsia="en-US"/>
          </w:rPr>
          <w:tab/>
        </w:r>
        <w:r w:rsidR="00315827">
          <w:rPr>
            <w:rStyle w:val="Hyperlink"/>
            <w:lang w:val="en-US" w:eastAsia="en-US"/>
          </w:rPr>
          <w:t>Corrections to a request</w:t>
        </w:r>
        <w:r w:rsidR="00315827">
          <w:rPr>
            <w:lang w:val="en-US" w:eastAsia="en-US"/>
          </w:rPr>
          <w:tab/>
        </w:r>
        <w:r w:rsidR="00315827">
          <w:rPr>
            <w:lang w:val="en-US" w:eastAsia="en-US"/>
          </w:rPr>
          <w:fldChar w:fldCharType="begin"/>
        </w:r>
        <w:r w:rsidR="00315827">
          <w:rPr>
            <w:lang w:val="en-US" w:eastAsia="en-US"/>
          </w:rPr>
          <w:instrText xml:space="preserve"> PAGEREF _Toc256000491 \h </w:instrText>
        </w:r>
        <w:r w:rsidR="00315827">
          <w:rPr>
            <w:lang w:val="en-US" w:eastAsia="en-US"/>
          </w:rPr>
        </w:r>
        <w:r w:rsidR="00315827">
          <w:rPr>
            <w:lang w:val="en-US" w:eastAsia="en-US"/>
          </w:rPr>
          <w:fldChar w:fldCharType="separate"/>
        </w:r>
        <w:r w:rsidR="00315827">
          <w:rPr>
            <w:lang w:val="en-US" w:eastAsia="en-US"/>
          </w:rPr>
          <w:t>394</w:t>
        </w:r>
        <w:r w:rsidR="00315827">
          <w:rPr>
            <w:lang w:val="en-US" w:eastAsia="en-US"/>
          </w:rPr>
          <w:fldChar w:fldCharType="end"/>
        </w:r>
      </w:hyperlink>
    </w:p>
    <w:p w14:paraId="17DC94A6" w14:textId="77777777" w:rsidR="007A578F" w:rsidRDefault="00764509">
      <w:pPr>
        <w:pStyle w:val="TOC9"/>
        <w:widowControl/>
        <w:rPr>
          <w:rFonts w:ascii="Calibri" w:hAnsi="Calibri" w:cs="Calibri"/>
          <w:noProof/>
          <w:sz w:val="22"/>
          <w:szCs w:val="22"/>
          <w:lang w:val="en-US"/>
        </w:rPr>
      </w:pPr>
      <w:hyperlink w:anchor="_Toc256000492" w:history="1">
        <w:r w:rsidR="00315827">
          <w:rPr>
            <w:rStyle w:val="Hyperlink"/>
            <w:lang w:val="en-US" w:eastAsia="en-US"/>
          </w:rPr>
          <w:t>4A.C.7</w:t>
        </w:r>
        <w:r w:rsidR="00315827">
          <w:rPr>
            <w:rFonts w:ascii="Calibri" w:hAnsi="Calibri" w:cs="Calibri"/>
            <w:noProof/>
            <w:sz w:val="22"/>
            <w:szCs w:val="22"/>
            <w:lang w:val="en-US" w:eastAsia="en-US"/>
          </w:rPr>
          <w:tab/>
        </w:r>
        <w:r w:rsidR="00315827">
          <w:rPr>
            <w:rStyle w:val="Hyperlink"/>
            <w:lang w:val="en-US" w:eastAsia="en-US"/>
          </w:rPr>
          <w:t>Withdrawing a request</w:t>
        </w:r>
        <w:r w:rsidR="00315827">
          <w:rPr>
            <w:lang w:val="en-US" w:eastAsia="en-US"/>
          </w:rPr>
          <w:tab/>
        </w:r>
        <w:r w:rsidR="00315827">
          <w:rPr>
            <w:lang w:val="en-US" w:eastAsia="en-US"/>
          </w:rPr>
          <w:fldChar w:fldCharType="begin"/>
        </w:r>
        <w:r w:rsidR="00315827">
          <w:rPr>
            <w:lang w:val="en-US" w:eastAsia="en-US"/>
          </w:rPr>
          <w:instrText xml:space="preserve"> PAGEREF _Toc256000492 \h </w:instrText>
        </w:r>
        <w:r w:rsidR="00315827">
          <w:rPr>
            <w:lang w:val="en-US" w:eastAsia="en-US"/>
          </w:rPr>
        </w:r>
        <w:r w:rsidR="00315827">
          <w:rPr>
            <w:lang w:val="en-US" w:eastAsia="en-US"/>
          </w:rPr>
          <w:fldChar w:fldCharType="separate"/>
        </w:r>
        <w:r w:rsidR="00315827">
          <w:rPr>
            <w:lang w:val="en-US" w:eastAsia="en-US"/>
          </w:rPr>
          <w:t>394</w:t>
        </w:r>
        <w:r w:rsidR="00315827">
          <w:rPr>
            <w:lang w:val="en-US" w:eastAsia="en-US"/>
          </w:rPr>
          <w:fldChar w:fldCharType="end"/>
        </w:r>
      </w:hyperlink>
    </w:p>
    <w:p w14:paraId="043F63C6" w14:textId="77777777" w:rsidR="007A578F" w:rsidRDefault="00764509">
      <w:pPr>
        <w:pStyle w:val="TOC6"/>
        <w:widowControl/>
        <w:rPr>
          <w:rFonts w:ascii="Calibri" w:hAnsi="Calibri" w:cs="Calibri"/>
          <w:noProof/>
          <w:sz w:val="22"/>
          <w:szCs w:val="22"/>
          <w:lang w:val="en-US"/>
        </w:rPr>
      </w:pPr>
      <w:hyperlink w:anchor="_Toc256000493"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AER making of a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_Toc256000493 \h </w:instrText>
        </w:r>
        <w:r w:rsidR="00315827">
          <w:rPr>
            <w:lang w:val="en-US" w:eastAsia="en-US"/>
          </w:rPr>
        </w:r>
        <w:r w:rsidR="00315827">
          <w:rPr>
            <w:lang w:val="en-US" w:eastAsia="en-US"/>
          </w:rPr>
          <w:fldChar w:fldCharType="separate"/>
        </w:r>
        <w:r w:rsidR="00315827">
          <w:rPr>
            <w:lang w:val="en-US" w:eastAsia="en-US"/>
          </w:rPr>
          <w:t>395</w:t>
        </w:r>
        <w:r w:rsidR="00315827">
          <w:rPr>
            <w:lang w:val="en-US" w:eastAsia="en-US"/>
          </w:rPr>
          <w:fldChar w:fldCharType="end"/>
        </w:r>
      </w:hyperlink>
    </w:p>
    <w:p w14:paraId="0EE350A4" w14:textId="77777777" w:rsidR="007A578F" w:rsidRDefault="00764509">
      <w:pPr>
        <w:pStyle w:val="TOC9"/>
        <w:widowControl/>
        <w:rPr>
          <w:rFonts w:ascii="Calibri" w:hAnsi="Calibri" w:cs="Calibri"/>
          <w:noProof/>
          <w:sz w:val="22"/>
          <w:szCs w:val="22"/>
          <w:lang w:val="en-US"/>
        </w:rPr>
      </w:pPr>
      <w:hyperlink w:anchor="_Toc256000494" w:history="1">
        <w:r w:rsidR="00315827">
          <w:rPr>
            <w:rStyle w:val="Hyperlink"/>
            <w:lang w:val="en-US" w:eastAsia="en-US"/>
          </w:rPr>
          <w:t>4A.C.8</w:t>
        </w:r>
        <w:r w:rsidR="00315827">
          <w:rPr>
            <w:rFonts w:ascii="Calibri" w:hAnsi="Calibri" w:cs="Calibri"/>
            <w:noProof/>
            <w:sz w:val="22"/>
            <w:szCs w:val="22"/>
            <w:lang w:val="en-US" w:eastAsia="en-US"/>
          </w:rPr>
          <w:tab/>
        </w:r>
        <w:r w:rsidR="00315827">
          <w:rPr>
            <w:rStyle w:val="Hyperlink"/>
            <w:lang w:val="en-US" w:eastAsia="en-US"/>
          </w:rPr>
          <w:t>AER making of a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_Toc256000494 \h </w:instrText>
        </w:r>
        <w:r w:rsidR="00315827">
          <w:rPr>
            <w:lang w:val="en-US" w:eastAsia="en-US"/>
          </w:rPr>
        </w:r>
        <w:r w:rsidR="00315827">
          <w:rPr>
            <w:lang w:val="en-US" w:eastAsia="en-US"/>
          </w:rPr>
          <w:fldChar w:fldCharType="separate"/>
        </w:r>
        <w:r w:rsidR="00315827">
          <w:rPr>
            <w:lang w:val="en-US" w:eastAsia="en-US"/>
          </w:rPr>
          <w:t>395</w:t>
        </w:r>
        <w:r w:rsidR="00315827">
          <w:rPr>
            <w:lang w:val="en-US" w:eastAsia="en-US"/>
          </w:rPr>
          <w:fldChar w:fldCharType="end"/>
        </w:r>
      </w:hyperlink>
    </w:p>
    <w:p w14:paraId="41994F69" w14:textId="77777777" w:rsidR="007A578F" w:rsidRDefault="00764509">
      <w:pPr>
        <w:pStyle w:val="TOC9"/>
        <w:widowControl/>
        <w:rPr>
          <w:rFonts w:ascii="Calibri" w:hAnsi="Calibri" w:cs="Calibri"/>
          <w:noProof/>
          <w:sz w:val="22"/>
          <w:szCs w:val="22"/>
          <w:lang w:val="en-US"/>
        </w:rPr>
      </w:pPr>
      <w:hyperlink w:anchor="_Toc256000495" w:history="1">
        <w:r w:rsidR="00315827">
          <w:rPr>
            <w:rStyle w:val="Hyperlink"/>
            <w:lang w:val="en-US" w:eastAsia="en-US"/>
          </w:rPr>
          <w:t>4A.C.9</w:t>
        </w:r>
        <w:r w:rsidR="00315827">
          <w:rPr>
            <w:rFonts w:ascii="Calibri" w:hAnsi="Calibri" w:cs="Calibri"/>
            <w:noProof/>
            <w:sz w:val="22"/>
            <w:szCs w:val="22"/>
            <w:lang w:val="en-US" w:eastAsia="en-US"/>
          </w:rPr>
          <w:tab/>
        </w:r>
        <w:r w:rsidR="00315827">
          <w:rPr>
            <w:rStyle w:val="Hyperlink"/>
            <w:lang w:val="en-US" w:eastAsia="en-US"/>
          </w:rPr>
          <w:t>When a decision by the AER must be made</w:t>
        </w:r>
        <w:r w:rsidR="00315827">
          <w:rPr>
            <w:lang w:val="en-US" w:eastAsia="en-US"/>
          </w:rPr>
          <w:tab/>
        </w:r>
        <w:r w:rsidR="00315827">
          <w:rPr>
            <w:lang w:val="en-US" w:eastAsia="en-US"/>
          </w:rPr>
          <w:fldChar w:fldCharType="begin"/>
        </w:r>
        <w:r w:rsidR="00315827">
          <w:rPr>
            <w:lang w:val="en-US" w:eastAsia="en-US"/>
          </w:rPr>
          <w:instrText xml:space="preserve"> PAGEREF _Toc256000495 \h </w:instrText>
        </w:r>
        <w:r w:rsidR="00315827">
          <w:rPr>
            <w:lang w:val="en-US" w:eastAsia="en-US"/>
          </w:rPr>
        </w:r>
        <w:r w:rsidR="00315827">
          <w:rPr>
            <w:lang w:val="en-US" w:eastAsia="en-US"/>
          </w:rPr>
          <w:fldChar w:fldCharType="separate"/>
        </w:r>
        <w:r w:rsidR="00315827">
          <w:rPr>
            <w:lang w:val="en-US" w:eastAsia="en-US"/>
          </w:rPr>
          <w:t>395</w:t>
        </w:r>
        <w:r w:rsidR="00315827">
          <w:rPr>
            <w:lang w:val="en-US" w:eastAsia="en-US"/>
          </w:rPr>
          <w:fldChar w:fldCharType="end"/>
        </w:r>
      </w:hyperlink>
    </w:p>
    <w:p w14:paraId="318852F3" w14:textId="77777777" w:rsidR="007A578F" w:rsidRDefault="00764509">
      <w:pPr>
        <w:pStyle w:val="TOC9"/>
        <w:widowControl/>
        <w:rPr>
          <w:rFonts w:ascii="Calibri" w:hAnsi="Calibri" w:cs="Calibri"/>
          <w:noProof/>
          <w:sz w:val="22"/>
          <w:szCs w:val="22"/>
          <w:lang w:val="en-US"/>
        </w:rPr>
      </w:pPr>
      <w:hyperlink w:anchor="_Toc256000496" w:history="1">
        <w:r w:rsidR="00315827">
          <w:rPr>
            <w:rStyle w:val="Hyperlink"/>
            <w:lang w:val="en-US" w:eastAsia="en-US"/>
          </w:rPr>
          <w:t>4A.C.10</w:t>
        </w:r>
        <w:r w:rsidR="00315827">
          <w:rPr>
            <w:rFonts w:ascii="Calibri" w:hAnsi="Calibri" w:cs="Calibri"/>
            <w:noProof/>
            <w:sz w:val="22"/>
            <w:szCs w:val="22"/>
            <w:lang w:val="en-US" w:eastAsia="en-US"/>
          </w:rPr>
          <w:tab/>
        </w:r>
        <w:r w:rsidR="00315827">
          <w:rPr>
            <w:rStyle w:val="Hyperlink"/>
            <w:lang w:val="en-US" w:eastAsia="en-US"/>
          </w:rPr>
          <w:t>T-1 reliability instrument components</w:t>
        </w:r>
        <w:r w:rsidR="00315827">
          <w:rPr>
            <w:lang w:val="en-US" w:eastAsia="en-US"/>
          </w:rPr>
          <w:tab/>
        </w:r>
        <w:r w:rsidR="00315827">
          <w:rPr>
            <w:lang w:val="en-US" w:eastAsia="en-US"/>
          </w:rPr>
          <w:fldChar w:fldCharType="begin"/>
        </w:r>
        <w:r w:rsidR="00315827">
          <w:rPr>
            <w:lang w:val="en-US" w:eastAsia="en-US"/>
          </w:rPr>
          <w:instrText xml:space="preserve"> PAGEREF _Toc256000496 \h </w:instrText>
        </w:r>
        <w:r w:rsidR="00315827">
          <w:rPr>
            <w:lang w:val="en-US" w:eastAsia="en-US"/>
          </w:rPr>
        </w:r>
        <w:r w:rsidR="00315827">
          <w:rPr>
            <w:lang w:val="en-US" w:eastAsia="en-US"/>
          </w:rPr>
          <w:fldChar w:fldCharType="separate"/>
        </w:r>
        <w:r w:rsidR="00315827">
          <w:rPr>
            <w:lang w:val="en-US" w:eastAsia="en-US"/>
          </w:rPr>
          <w:t>395</w:t>
        </w:r>
        <w:r w:rsidR="00315827">
          <w:rPr>
            <w:lang w:val="en-US" w:eastAsia="en-US"/>
          </w:rPr>
          <w:fldChar w:fldCharType="end"/>
        </w:r>
      </w:hyperlink>
    </w:p>
    <w:p w14:paraId="55E30C04" w14:textId="77777777" w:rsidR="007A578F" w:rsidRDefault="00764509">
      <w:pPr>
        <w:pStyle w:val="TOC9"/>
        <w:widowControl/>
        <w:rPr>
          <w:rFonts w:ascii="Calibri" w:hAnsi="Calibri" w:cs="Calibri"/>
          <w:noProof/>
          <w:sz w:val="22"/>
          <w:szCs w:val="22"/>
          <w:lang w:val="en-US"/>
        </w:rPr>
      </w:pPr>
      <w:hyperlink w:anchor="_Toc256000497" w:history="1">
        <w:r w:rsidR="00315827">
          <w:rPr>
            <w:rStyle w:val="Hyperlink"/>
            <w:lang w:val="en-US" w:eastAsia="en-US"/>
          </w:rPr>
          <w:t>4A.C.11</w:t>
        </w:r>
        <w:r w:rsidR="00315827">
          <w:rPr>
            <w:rFonts w:ascii="Calibri" w:hAnsi="Calibri" w:cs="Calibri"/>
            <w:noProof/>
            <w:sz w:val="22"/>
            <w:szCs w:val="22"/>
            <w:lang w:val="en-US" w:eastAsia="en-US"/>
          </w:rPr>
          <w:tab/>
        </w:r>
        <w:r w:rsidR="00315827">
          <w:rPr>
            <w:rStyle w:val="Hyperlink"/>
            <w:lang w:val="en-US" w:eastAsia="en-US"/>
          </w:rPr>
          <w:t>AER decision making criteria</w:t>
        </w:r>
        <w:r w:rsidR="00315827">
          <w:rPr>
            <w:lang w:val="en-US" w:eastAsia="en-US"/>
          </w:rPr>
          <w:tab/>
        </w:r>
        <w:r w:rsidR="00315827">
          <w:rPr>
            <w:lang w:val="en-US" w:eastAsia="en-US"/>
          </w:rPr>
          <w:fldChar w:fldCharType="begin"/>
        </w:r>
        <w:r w:rsidR="00315827">
          <w:rPr>
            <w:lang w:val="en-US" w:eastAsia="en-US"/>
          </w:rPr>
          <w:instrText xml:space="preserve"> PAGEREF _Toc256000497 \h </w:instrText>
        </w:r>
        <w:r w:rsidR="00315827">
          <w:rPr>
            <w:lang w:val="en-US" w:eastAsia="en-US"/>
          </w:rPr>
        </w:r>
        <w:r w:rsidR="00315827">
          <w:rPr>
            <w:lang w:val="en-US" w:eastAsia="en-US"/>
          </w:rPr>
          <w:fldChar w:fldCharType="separate"/>
        </w:r>
        <w:r w:rsidR="00315827">
          <w:rPr>
            <w:lang w:val="en-US" w:eastAsia="en-US"/>
          </w:rPr>
          <w:t>395</w:t>
        </w:r>
        <w:r w:rsidR="00315827">
          <w:rPr>
            <w:lang w:val="en-US" w:eastAsia="en-US"/>
          </w:rPr>
          <w:fldChar w:fldCharType="end"/>
        </w:r>
      </w:hyperlink>
    </w:p>
    <w:p w14:paraId="0250EA32" w14:textId="77777777" w:rsidR="007A578F" w:rsidRDefault="00764509">
      <w:pPr>
        <w:pStyle w:val="TOC9"/>
        <w:widowControl/>
        <w:rPr>
          <w:rFonts w:ascii="Calibri" w:hAnsi="Calibri" w:cs="Calibri"/>
          <w:noProof/>
          <w:sz w:val="22"/>
          <w:szCs w:val="22"/>
          <w:lang w:val="en-US"/>
        </w:rPr>
      </w:pPr>
      <w:hyperlink w:anchor="_Toc256000498" w:history="1">
        <w:r w:rsidR="00315827">
          <w:rPr>
            <w:rStyle w:val="Hyperlink"/>
            <w:lang w:val="en-US" w:eastAsia="en-US"/>
          </w:rPr>
          <w:t>4A.C.12</w:t>
        </w:r>
        <w:r w:rsidR="00315827">
          <w:rPr>
            <w:rFonts w:ascii="Calibri" w:hAnsi="Calibri" w:cs="Calibri"/>
            <w:noProof/>
            <w:sz w:val="22"/>
            <w:szCs w:val="22"/>
            <w:lang w:val="en-US" w:eastAsia="en-US"/>
          </w:rPr>
          <w:tab/>
        </w:r>
        <w:r w:rsidR="00315827">
          <w:rPr>
            <w:rStyle w:val="Hyperlink"/>
            <w:lang w:val="en-US" w:eastAsia="en-US"/>
          </w:rPr>
          <w:t>Reliability Instrument Guidelines</w:t>
        </w:r>
        <w:r w:rsidR="00315827">
          <w:rPr>
            <w:lang w:val="en-US" w:eastAsia="en-US"/>
          </w:rPr>
          <w:tab/>
        </w:r>
        <w:r w:rsidR="00315827">
          <w:rPr>
            <w:lang w:val="en-US" w:eastAsia="en-US"/>
          </w:rPr>
          <w:fldChar w:fldCharType="begin"/>
        </w:r>
        <w:r w:rsidR="00315827">
          <w:rPr>
            <w:lang w:val="en-US" w:eastAsia="en-US"/>
          </w:rPr>
          <w:instrText xml:space="preserve"> PAGEREF _Toc256000498 \h </w:instrText>
        </w:r>
        <w:r w:rsidR="00315827">
          <w:rPr>
            <w:lang w:val="en-US" w:eastAsia="en-US"/>
          </w:rPr>
        </w:r>
        <w:r w:rsidR="00315827">
          <w:rPr>
            <w:lang w:val="en-US" w:eastAsia="en-US"/>
          </w:rPr>
          <w:fldChar w:fldCharType="separate"/>
        </w:r>
        <w:r w:rsidR="00315827">
          <w:rPr>
            <w:lang w:val="en-US" w:eastAsia="en-US"/>
          </w:rPr>
          <w:t>396</w:t>
        </w:r>
        <w:r w:rsidR="00315827">
          <w:rPr>
            <w:lang w:val="en-US" w:eastAsia="en-US"/>
          </w:rPr>
          <w:fldChar w:fldCharType="end"/>
        </w:r>
      </w:hyperlink>
    </w:p>
    <w:p w14:paraId="7535337D" w14:textId="77777777" w:rsidR="007A578F" w:rsidRDefault="00764509">
      <w:pPr>
        <w:pStyle w:val="TOC6"/>
        <w:widowControl/>
        <w:rPr>
          <w:rFonts w:ascii="Calibri" w:hAnsi="Calibri" w:cs="Calibri"/>
          <w:noProof/>
          <w:sz w:val="22"/>
          <w:szCs w:val="22"/>
          <w:lang w:val="en-US"/>
        </w:rPr>
      </w:pPr>
      <w:hyperlink w:anchor="_Toc256000499"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Liable Entities</w:t>
        </w:r>
        <w:r w:rsidR="00315827">
          <w:rPr>
            <w:lang w:val="en-US" w:eastAsia="en-US"/>
          </w:rPr>
          <w:tab/>
        </w:r>
        <w:r w:rsidR="00315827">
          <w:rPr>
            <w:lang w:val="en-US" w:eastAsia="en-US"/>
          </w:rPr>
          <w:fldChar w:fldCharType="begin"/>
        </w:r>
        <w:r w:rsidR="00315827">
          <w:rPr>
            <w:lang w:val="en-US" w:eastAsia="en-US"/>
          </w:rPr>
          <w:instrText xml:space="preserve"> PAGEREF _Toc256000499 \h </w:instrText>
        </w:r>
        <w:r w:rsidR="00315827">
          <w:rPr>
            <w:lang w:val="en-US" w:eastAsia="en-US"/>
          </w:rPr>
        </w:r>
        <w:r w:rsidR="00315827">
          <w:rPr>
            <w:lang w:val="en-US" w:eastAsia="en-US"/>
          </w:rPr>
          <w:fldChar w:fldCharType="separate"/>
        </w:r>
        <w:r w:rsidR="00315827">
          <w:rPr>
            <w:lang w:val="en-US" w:eastAsia="en-US"/>
          </w:rPr>
          <w:t>396</w:t>
        </w:r>
        <w:r w:rsidR="00315827">
          <w:rPr>
            <w:lang w:val="en-US" w:eastAsia="en-US"/>
          </w:rPr>
          <w:fldChar w:fldCharType="end"/>
        </w:r>
      </w:hyperlink>
    </w:p>
    <w:p w14:paraId="15052C84" w14:textId="77777777" w:rsidR="007A578F" w:rsidRDefault="00764509">
      <w:pPr>
        <w:pStyle w:val="TOC9"/>
        <w:widowControl/>
        <w:rPr>
          <w:rFonts w:ascii="Calibri" w:hAnsi="Calibri" w:cs="Calibri"/>
          <w:noProof/>
          <w:sz w:val="22"/>
          <w:szCs w:val="22"/>
          <w:lang w:val="en-US"/>
        </w:rPr>
      </w:pPr>
      <w:hyperlink w:anchor="_Toc256000500" w:history="1">
        <w:r w:rsidR="00315827">
          <w:rPr>
            <w:rStyle w:val="Hyperlink"/>
            <w:lang w:val="en-US" w:eastAsia="en-US"/>
          </w:rPr>
          <w:t>4A.D.1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_Toc256000500 \h </w:instrText>
        </w:r>
        <w:r w:rsidR="00315827">
          <w:rPr>
            <w:lang w:val="en-US" w:eastAsia="en-US"/>
          </w:rPr>
        </w:r>
        <w:r w:rsidR="00315827">
          <w:rPr>
            <w:lang w:val="en-US" w:eastAsia="en-US"/>
          </w:rPr>
          <w:fldChar w:fldCharType="separate"/>
        </w:r>
        <w:r w:rsidR="00315827">
          <w:rPr>
            <w:lang w:val="en-US" w:eastAsia="en-US"/>
          </w:rPr>
          <w:t>396</w:t>
        </w:r>
        <w:r w:rsidR="00315827">
          <w:rPr>
            <w:lang w:val="en-US" w:eastAsia="en-US"/>
          </w:rPr>
          <w:fldChar w:fldCharType="end"/>
        </w:r>
      </w:hyperlink>
    </w:p>
    <w:p w14:paraId="02896FF1" w14:textId="77777777" w:rsidR="007A578F" w:rsidRDefault="00764509">
      <w:pPr>
        <w:pStyle w:val="TOC9"/>
        <w:widowControl/>
        <w:rPr>
          <w:rFonts w:ascii="Calibri" w:hAnsi="Calibri" w:cs="Calibri"/>
          <w:noProof/>
          <w:sz w:val="22"/>
          <w:szCs w:val="22"/>
          <w:lang w:val="en-US"/>
        </w:rPr>
      </w:pPr>
      <w:hyperlink w:anchor="_Toc256000501" w:history="1">
        <w:r w:rsidR="00315827">
          <w:rPr>
            <w:rStyle w:val="Hyperlink"/>
            <w:lang w:val="en-US" w:eastAsia="en-US"/>
          </w:rPr>
          <w:t>4A.D.2</w:t>
        </w:r>
        <w:r w:rsidR="00315827">
          <w:rPr>
            <w:rFonts w:ascii="Calibri" w:hAnsi="Calibri" w:cs="Calibri"/>
            <w:noProof/>
            <w:sz w:val="22"/>
            <w:szCs w:val="22"/>
            <w:lang w:val="en-US" w:eastAsia="en-US"/>
          </w:rPr>
          <w:tab/>
        </w:r>
        <w:r w:rsidR="00315827">
          <w:rPr>
            <w:rStyle w:val="Hyperlink"/>
            <w:lang w:val="en-US" w:eastAsia="en-US"/>
          </w:rPr>
          <w:t>Liable entities</w:t>
        </w:r>
        <w:r w:rsidR="00315827">
          <w:rPr>
            <w:lang w:val="en-US" w:eastAsia="en-US"/>
          </w:rPr>
          <w:tab/>
        </w:r>
        <w:r w:rsidR="00315827">
          <w:rPr>
            <w:lang w:val="en-US" w:eastAsia="en-US"/>
          </w:rPr>
          <w:fldChar w:fldCharType="begin"/>
        </w:r>
        <w:r w:rsidR="00315827">
          <w:rPr>
            <w:lang w:val="en-US" w:eastAsia="en-US"/>
          </w:rPr>
          <w:instrText xml:space="preserve"> PAGEREF _Toc256000501 \h </w:instrText>
        </w:r>
        <w:r w:rsidR="00315827">
          <w:rPr>
            <w:lang w:val="en-US" w:eastAsia="en-US"/>
          </w:rPr>
        </w:r>
        <w:r w:rsidR="00315827">
          <w:rPr>
            <w:lang w:val="en-US" w:eastAsia="en-US"/>
          </w:rPr>
          <w:fldChar w:fldCharType="separate"/>
        </w:r>
        <w:r w:rsidR="00315827">
          <w:rPr>
            <w:lang w:val="en-US" w:eastAsia="en-US"/>
          </w:rPr>
          <w:t>396</w:t>
        </w:r>
        <w:r w:rsidR="00315827">
          <w:rPr>
            <w:lang w:val="en-US" w:eastAsia="en-US"/>
          </w:rPr>
          <w:fldChar w:fldCharType="end"/>
        </w:r>
      </w:hyperlink>
    </w:p>
    <w:p w14:paraId="6D981590" w14:textId="77777777" w:rsidR="007A578F" w:rsidRDefault="00764509">
      <w:pPr>
        <w:pStyle w:val="TOC9"/>
        <w:widowControl/>
        <w:rPr>
          <w:rFonts w:ascii="Calibri" w:hAnsi="Calibri" w:cs="Calibri"/>
          <w:noProof/>
          <w:sz w:val="22"/>
          <w:szCs w:val="22"/>
          <w:lang w:val="en-US"/>
        </w:rPr>
      </w:pPr>
      <w:hyperlink w:anchor="_Toc256000502" w:history="1">
        <w:r w:rsidR="00315827">
          <w:rPr>
            <w:rStyle w:val="Hyperlink"/>
            <w:lang w:val="en-US" w:eastAsia="en-US"/>
          </w:rPr>
          <w:t>4A.D.3</w:t>
        </w:r>
        <w:r w:rsidR="00315827">
          <w:rPr>
            <w:rFonts w:ascii="Calibri" w:hAnsi="Calibri" w:cs="Calibri"/>
            <w:noProof/>
            <w:sz w:val="22"/>
            <w:szCs w:val="22"/>
            <w:lang w:val="en-US" w:eastAsia="en-US"/>
          </w:rPr>
          <w:tab/>
        </w:r>
        <w:r w:rsidR="00315827">
          <w:rPr>
            <w:rStyle w:val="Hyperlink"/>
            <w:lang w:val="en-US" w:eastAsia="en-US"/>
          </w:rPr>
          <w:t>New entrants</w:t>
        </w:r>
        <w:r w:rsidR="00315827">
          <w:rPr>
            <w:lang w:val="en-US" w:eastAsia="en-US"/>
          </w:rPr>
          <w:tab/>
        </w:r>
        <w:r w:rsidR="00315827">
          <w:rPr>
            <w:lang w:val="en-US" w:eastAsia="en-US"/>
          </w:rPr>
          <w:fldChar w:fldCharType="begin"/>
        </w:r>
        <w:r w:rsidR="00315827">
          <w:rPr>
            <w:lang w:val="en-US" w:eastAsia="en-US"/>
          </w:rPr>
          <w:instrText xml:space="preserve"> PAGEREF _Toc256000502 \h </w:instrText>
        </w:r>
        <w:r w:rsidR="00315827">
          <w:rPr>
            <w:lang w:val="en-US" w:eastAsia="en-US"/>
          </w:rPr>
        </w:r>
        <w:r w:rsidR="00315827">
          <w:rPr>
            <w:lang w:val="en-US" w:eastAsia="en-US"/>
          </w:rPr>
          <w:fldChar w:fldCharType="separate"/>
        </w:r>
        <w:r w:rsidR="00315827">
          <w:rPr>
            <w:lang w:val="en-US" w:eastAsia="en-US"/>
          </w:rPr>
          <w:t>397</w:t>
        </w:r>
        <w:r w:rsidR="00315827">
          <w:rPr>
            <w:lang w:val="en-US" w:eastAsia="en-US"/>
          </w:rPr>
          <w:fldChar w:fldCharType="end"/>
        </w:r>
      </w:hyperlink>
    </w:p>
    <w:p w14:paraId="7E802B2C" w14:textId="77777777" w:rsidR="007A578F" w:rsidRDefault="00764509">
      <w:pPr>
        <w:pStyle w:val="TOC9"/>
        <w:widowControl/>
        <w:rPr>
          <w:rFonts w:ascii="Calibri" w:hAnsi="Calibri" w:cs="Calibri"/>
          <w:noProof/>
          <w:sz w:val="22"/>
          <w:szCs w:val="22"/>
          <w:lang w:val="en-US"/>
        </w:rPr>
      </w:pPr>
      <w:hyperlink w:anchor="_Toc256000503" w:history="1">
        <w:r w:rsidR="00315827">
          <w:rPr>
            <w:rStyle w:val="Hyperlink"/>
            <w:lang w:val="en-US" w:eastAsia="en-US"/>
          </w:rPr>
          <w:t>4A.D.4</w:t>
        </w:r>
        <w:r w:rsidR="00315827">
          <w:rPr>
            <w:rFonts w:ascii="Calibri" w:hAnsi="Calibri" w:cs="Calibri"/>
            <w:noProof/>
            <w:sz w:val="22"/>
            <w:szCs w:val="22"/>
            <w:lang w:val="en-US" w:eastAsia="en-US"/>
          </w:rPr>
          <w:tab/>
        </w:r>
        <w:r w:rsidR="00315827">
          <w:rPr>
            <w:rStyle w:val="Hyperlink"/>
            <w:lang w:val="en-US" w:eastAsia="en-US"/>
          </w:rPr>
          <w:t>Application to register as large opt-in customer</w:t>
        </w:r>
        <w:r w:rsidR="00315827">
          <w:rPr>
            <w:lang w:val="en-US" w:eastAsia="en-US"/>
          </w:rPr>
          <w:tab/>
        </w:r>
        <w:r w:rsidR="00315827">
          <w:rPr>
            <w:lang w:val="en-US" w:eastAsia="en-US"/>
          </w:rPr>
          <w:fldChar w:fldCharType="begin"/>
        </w:r>
        <w:r w:rsidR="00315827">
          <w:rPr>
            <w:lang w:val="en-US" w:eastAsia="en-US"/>
          </w:rPr>
          <w:instrText xml:space="preserve"> PAGEREF _Toc256000503 \h </w:instrText>
        </w:r>
        <w:r w:rsidR="00315827">
          <w:rPr>
            <w:lang w:val="en-US" w:eastAsia="en-US"/>
          </w:rPr>
        </w:r>
        <w:r w:rsidR="00315827">
          <w:rPr>
            <w:lang w:val="en-US" w:eastAsia="en-US"/>
          </w:rPr>
          <w:fldChar w:fldCharType="separate"/>
        </w:r>
        <w:r w:rsidR="00315827">
          <w:rPr>
            <w:lang w:val="en-US" w:eastAsia="en-US"/>
          </w:rPr>
          <w:t>397</w:t>
        </w:r>
        <w:r w:rsidR="00315827">
          <w:rPr>
            <w:lang w:val="en-US" w:eastAsia="en-US"/>
          </w:rPr>
          <w:fldChar w:fldCharType="end"/>
        </w:r>
      </w:hyperlink>
    </w:p>
    <w:p w14:paraId="1605437A" w14:textId="77777777" w:rsidR="007A578F" w:rsidRDefault="00764509">
      <w:pPr>
        <w:pStyle w:val="TOC9"/>
        <w:widowControl/>
        <w:rPr>
          <w:rFonts w:ascii="Calibri" w:hAnsi="Calibri" w:cs="Calibri"/>
          <w:noProof/>
          <w:sz w:val="22"/>
          <w:szCs w:val="22"/>
          <w:lang w:val="en-US"/>
        </w:rPr>
      </w:pPr>
      <w:hyperlink w:anchor="_Toc256000504" w:history="1">
        <w:r w:rsidR="00315827">
          <w:rPr>
            <w:rStyle w:val="Hyperlink"/>
            <w:lang w:val="en-US" w:eastAsia="en-US"/>
          </w:rPr>
          <w:t>4A.D.5</w:t>
        </w:r>
        <w:r w:rsidR="00315827">
          <w:rPr>
            <w:rFonts w:ascii="Calibri" w:hAnsi="Calibri" w:cs="Calibri"/>
            <w:noProof/>
            <w:sz w:val="22"/>
            <w:szCs w:val="22"/>
            <w:lang w:val="en-US" w:eastAsia="en-US"/>
          </w:rPr>
          <w:tab/>
        </w:r>
        <w:r w:rsidR="00315827">
          <w:rPr>
            <w:rStyle w:val="Hyperlink"/>
            <w:lang w:val="en-US" w:eastAsia="en-US"/>
          </w:rPr>
          <w:t>Application to register as prescribed opt-in customer</w:t>
        </w:r>
        <w:r w:rsidR="00315827">
          <w:rPr>
            <w:lang w:val="en-US" w:eastAsia="en-US"/>
          </w:rPr>
          <w:tab/>
        </w:r>
        <w:r w:rsidR="00315827">
          <w:rPr>
            <w:lang w:val="en-US" w:eastAsia="en-US"/>
          </w:rPr>
          <w:fldChar w:fldCharType="begin"/>
        </w:r>
        <w:r w:rsidR="00315827">
          <w:rPr>
            <w:lang w:val="en-US" w:eastAsia="en-US"/>
          </w:rPr>
          <w:instrText xml:space="preserve"> PAGEREF _Toc256000504 \h </w:instrText>
        </w:r>
        <w:r w:rsidR="00315827">
          <w:rPr>
            <w:lang w:val="en-US" w:eastAsia="en-US"/>
          </w:rPr>
        </w:r>
        <w:r w:rsidR="00315827">
          <w:rPr>
            <w:lang w:val="en-US" w:eastAsia="en-US"/>
          </w:rPr>
          <w:fldChar w:fldCharType="separate"/>
        </w:r>
        <w:r w:rsidR="00315827">
          <w:rPr>
            <w:lang w:val="en-US" w:eastAsia="en-US"/>
          </w:rPr>
          <w:t>398</w:t>
        </w:r>
        <w:r w:rsidR="00315827">
          <w:rPr>
            <w:lang w:val="en-US" w:eastAsia="en-US"/>
          </w:rPr>
          <w:fldChar w:fldCharType="end"/>
        </w:r>
      </w:hyperlink>
    </w:p>
    <w:p w14:paraId="62FA68F9" w14:textId="77777777" w:rsidR="007A578F" w:rsidRDefault="00764509">
      <w:pPr>
        <w:pStyle w:val="TOC9"/>
        <w:widowControl/>
        <w:rPr>
          <w:rFonts w:ascii="Calibri" w:hAnsi="Calibri" w:cs="Calibri"/>
          <w:noProof/>
          <w:sz w:val="22"/>
          <w:szCs w:val="22"/>
          <w:lang w:val="en-US"/>
        </w:rPr>
      </w:pPr>
      <w:hyperlink w:anchor="_Toc256000505" w:history="1">
        <w:r w:rsidR="00315827">
          <w:rPr>
            <w:rStyle w:val="Hyperlink"/>
            <w:lang w:val="en-US" w:eastAsia="en-US"/>
          </w:rPr>
          <w:t>4A.D.6</w:t>
        </w:r>
        <w:r w:rsidR="00315827">
          <w:rPr>
            <w:rFonts w:ascii="Calibri" w:hAnsi="Calibri" w:cs="Calibri"/>
            <w:noProof/>
            <w:sz w:val="22"/>
            <w:szCs w:val="22"/>
            <w:lang w:val="en-US" w:eastAsia="en-US"/>
          </w:rPr>
          <w:tab/>
        </w:r>
        <w:r w:rsidR="00315827">
          <w:rPr>
            <w:rStyle w:val="Hyperlink"/>
            <w:lang w:val="en-US" w:eastAsia="en-US"/>
          </w:rPr>
          <w:t>Thresholds</w:t>
        </w:r>
        <w:r w:rsidR="00315827">
          <w:rPr>
            <w:lang w:val="en-US" w:eastAsia="en-US"/>
          </w:rPr>
          <w:tab/>
        </w:r>
        <w:r w:rsidR="00315827">
          <w:rPr>
            <w:lang w:val="en-US" w:eastAsia="en-US"/>
          </w:rPr>
          <w:fldChar w:fldCharType="begin"/>
        </w:r>
        <w:r w:rsidR="00315827">
          <w:rPr>
            <w:lang w:val="en-US" w:eastAsia="en-US"/>
          </w:rPr>
          <w:instrText xml:space="preserve"> PAGEREF _Toc256000505 \h </w:instrText>
        </w:r>
        <w:r w:rsidR="00315827">
          <w:rPr>
            <w:lang w:val="en-US" w:eastAsia="en-US"/>
          </w:rPr>
        </w:r>
        <w:r w:rsidR="00315827">
          <w:rPr>
            <w:lang w:val="en-US" w:eastAsia="en-US"/>
          </w:rPr>
          <w:fldChar w:fldCharType="separate"/>
        </w:r>
        <w:r w:rsidR="00315827">
          <w:rPr>
            <w:lang w:val="en-US" w:eastAsia="en-US"/>
          </w:rPr>
          <w:t>399</w:t>
        </w:r>
        <w:r w:rsidR="00315827">
          <w:rPr>
            <w:lang w:val="en-US" w:eastAsia="en-US"/>
          </w:rPr>
          <w:fldChar w:fldCharType="end"/>
        </w:r>
      </w:hyperlink>
    </w:p>
    <w:p w14:paraId="3B9A0780" w14:textId="77777777" w:rsidR="007A578F" w:rsidRDefault="00764509">
      <w:pPr>
        <w:pStyle w:val="TOC9"/>
        <w:widowControl/>
        <w:rPr>
          <w:rFonts w:ascii="Calibri" w:hAnsi="Calibri" w:cs="Calibri"/>
          <w:noProof/>
          <w:sz w:val="22"/>
          <w:szCs w:val="22"/>
          <w:lang w:val="en-US"/>
        </w:rPr>
      </w:pPr>
      <w:hyperlink w:anchor="_Toc256000506" w:history="1">
        <w:r w:rsidR="00315827">
          <w:rPr>
            <w:rStyle w:val="Hyperlink"/>
            <w:lang w:val="en-US" w:eastAsia="en-US"/>
          </w:rPr>
          <w:t>4A.D.7</w:t>
        </w:r>
        <w:r w:rsidR="00315827">
          <w:rPr>
            <w:rFonts w:ascii="Calibri" w:hAnsi="Calibri" w:cs="Calibri"/>
            <w:noProof/>
            <w:sz w:val="22"/>
            <w:szCs w:val="22"/>
            <w:lang w:val="en-US" w:eastAsia="en-US"/>
          </w:rPr>
          <w:tab/>
        </w:r>
        <w:r w:rsidR="00315827">
          <w:rPr>
            <w:rStyle w:val="Hyperlink"/>
            <w:lang w:val="en-US" w:eastAsia="en-US"/>
          </w:rPr>
          <w:t>Opt-in cut-off day</w:t>
        </w:r>
        <w:r w:rsidR="00315827">
          <w:rPr>
            <w:lang w:val="en-US" w:eastAsia="en-US"/>
          </w:rPr>
          <w:tab/>
        </w:r>
        <w:r w:rsidR="00315827">
          <w:rPr>
            <w:lang w:val="en-US" w:eastAsia="en-US"/>
          </w:rPr>
          <w:fldChar w:fldCharType="begin"/>
        </w:r>
        <w:r w:rsidR="00315827">
          <w:rPr>
            <w:lang w:val="en-US" w:eastAsia="en-US"/>
          </w:rPr>
          <w:instrText xml:space="preserve"> PAGEREF _Toc256000506 \h </w:instrText>
        </w:r>
        <w:r w:rsidR="00315827">
          <w:rPr>
            <w:lang w:val="en-US" w:eastAsia="en-US"/>
          </w:rPr>
        </w:r>
        <w:r w:rsidR="00315827">
          <w:rPr>
            <w:lang w:val="en-US" w:eastAsia="en-US"/>
          </w:rPr>
          <w:fldChar w:fldCharType="separate"/>
        </w:r>
        <w:r w:rsidR="00315827">
          <w:rPr>
            <w:lang w:val="en-US" w:eastAsia="en-US"/>
          </w:rPr>
          <w:t>399</w:t>
        </w:r>
        <w:r w:rsidR="00315827">
          <w:rPr>
            <w:lang w:val="en-US" w:eastAsia="en-US"/>
          </w:rPr>
          <w:fldChar w:fldCharType="end"/>
        </w:r>
      </w:hyperlink>
    </w:p>
    <w:p w14:paraId="1F1E9AAF" w14:textId="77777777" w:rsidR="007A578F" w:rsidRDefault="00764509">
      <w:pPr>
        <w:pStyle w:val="TOC9"/>
        <w:widowControl/>
        <w:rPr>
          <w:rFonts w:ascii="Calibri" w:hAnsi="Calibri" w:cs="Calibri"/>
          <w:noProof/>
          <w:sz w:val="22"/>
          <w:szCs w:val="22"/>
          <w:lang w:val="en-US"/>
        </w:rPr>
      </w:pPr>
      <w:hyperlink w:anchor="_Toc256000507" w:history="1">
        <w:r w:rsidR="00315827">
          <w:rPr>
            <w:rStyle w:val="Hyperlink"/>
            <w:lang w:val="en-US" w:eastAsia="en-US"/>
          </w:rPr>
          <w:t>4A.D.8</w:t>
        </w:r>
        <w:r w:rsidR="00315827">
          <w:rPr>
            <w:rFonts w:ascii="Calibri" w:hAnsi="Calibri" w:cs="Calibri"/>
            <w:noProof/>
            <w:sz w:val="22"/>
            <w:szCs w:val="22"/>
            <w:lang w:val="en-US" w:eastAsia="en-US"/>
          </w:rPr>
          <w:tab/>
        </w:r>
        <w:r w:rsidR="00315827">
          <w:rPr>
            <w:rStyle w:val="Hyperlink"/>
            <w:lang w:val="en-US" w:eastAsia="en-US"/>
          </w:rPr>
          <w:t>AER approval of applications</w:t>
        </w:r>
        <w:r w:rsidR="00315827">
          <w:rPr>
            <w:lang w:val="en-US" w:eastAsia="en-US"/>
          </w:rPr>
          <w:tab/>
        </w:r>
        <w:r w:rsidR="00315827">
          <w:rPr>
            <w:lang w:val="en-US" w:eastAsia="en-US"/>
          </w:rPr>
          <w:fldChar w:fldCharType="begin"/>
        </w:r>
        <w:r w:rsidR="00315827">
          <w:rPr>
            <w:lang w:val="en-US" w:eastAsia="en-US"/>
          </w:rPr>
          <w:instrText xml:space="preserve"> PAGEREF _Toc256000507 \h </w:instrText>
        </w:r>
        <w:r w:rsidR="00315827">
          <w:rPr>
            <w:lang w:val="en-US" w:eastAsia="en-US"/>
          </w:rPr>
        </w:r>
        <w:r w:rsidR="00315827">
          <w:rPr>
            <w:lang w:val="en-US" w:eastAsia="en-US"/>
          </w:rPr>
          <w:fldChar w:fldCharType="separate"/>
        </w:r>
        <w:r w:rsidR="00315827">
          <w:rPr>
            <w:lang w:val="en-US" w:eastAsia="en-US"/>
          </w:rPr>
          <w:t>399</w:t>
        </w:r>
        <w:r w:rsidR="00315827">
          <w:rPr>
            <w:lang w:val="en-US" w:eastAsia="en-US"/>
          </w:rPr>
          <w:fldChar w:fldCharType="end"/>
        </w:r>
      </w:hyperlink>
    </w:p>
    <w:p w14:paraId="7420F59A" w14:textId="77777777" w:rsidR="007A578F" w:rsidRDefault="00764509">
      <w:pPr>
        <w:pStyle w:val="TOC9"/>
        <w:widowControl/>
        <w:rPr>
          <w:rFonts w:ascii="Calibri" w:hAnsi="Calibri" w:cs="Calibri"/>
          <w:noProof/>
          <w:sz w:val="22"/>
          <w:szCs w:val="22"/>
          <w:lang w:val="en-US"/>
        </w:rPr>
      </w:pPr>
      <w:hyperlink w:anchor="_Toc256000508" w:history="1">
        <w:r w:rsidR="00315827">
          <w:rPr>
            <w:rStyle w:val="Hyperlink"/>
            <w:lang w:val="en-US" w:eastAsia="en-US"/>
          </w:rPr>
          <w:t>4A.D.9</w:t>
        </w:r>
        <w:r w:rsidR="00315827">
          <w:rPr>
            <w:rFonts w:ascii="Calibri" w:hAnsi="Calibri" w:cs="Calibri"/>
            <w:noProof/>
            <w:sz w:val="22"/>
            <w:szCs w:val="22"/>
            <w:lang w:val="en-US" w:eastAsia="en-US"/>
          </w:rPr>
          <w:tab/>
        </w:r>
        <w:r w:rsidR="00315827">
          <w:rPr>
            <w:rStyle w:val="Hyperlink"/>
            <w:lang w:val="en-US" w:eastAsia="en-US"/>
          </w:rPr>
          <w:t>AER opt-in register</w:t>
        </w:r>
        <w:r w:rsidR="00315827">
          <w:rPr>
            <w:lang w:val="en-US" w:eastAsia="en-US"/>
          </w:rPr>
          <w:tab/>
        </w:r>
        <w:r w:rsidR="00315827">
          <w:rPr>
            <w:lang w:val="en-US" w:eastAsia="en-US"/>
          </w:rPr>
          <w:fldChar w:fldCharType="begin"/>
        </w:r>
        <w:r w:rsidR="00315827">
          <w:rPr>
            <w:lang w:val="en-US" w:eastAsia="en-US"/>
          </w:rPr>
          <w:instrText xml:space="preserve"> PAGEREF _Toc256000508 \h </w:instrText>
        </w:r>
        <w:r w:rsidR="00315827">
          <w:rPr>
            <w:lang w:val="en-US" w:eastAsia="en-US"/>
          </w:rPr>
        </w:r>
        <w:r w:rsidR="00315827">
          <w:rPr>
            <w:lang w:val="en-US" w:eastAsia="en-US"/>
          </w:rPr>
          <w:fldChar w:fldCharType="separate"/>
        </w:r>
        <w:r w:rsidR="00315827">
          <w:rPr>
            <w:lang w:val="en-US" w:eastAsia="en-US"/>
          </w:rPr>
          <w:t>400</w:t>
        </w:r>
        <w:r w:rsidR="00315827">
          <w:rPr>
            <w:lang w:val="en-US" w:eastAsia="en-US"/>
          </w:rPr>
          <w:fldChar w:fldCharType="end"/>
        </w:r>
      </w:hyperlink>
    </w:p>
    <w:p w14:paraId="2F7B0078" w14:textId="77777777" w:rsidR="007A578F" w:rsidRDefault="00764509">
      <w:pPr>
        <w:pStyle w:val="TOC9"/>
        <w:widowControl/>
        <w:rPr>
          <w:rFonts w:ascii="Calibri" w:hAnsi="Calibri" w:cs="Calibri"/>
          <w:noProof/>
          <w:sz w:val="22"/>
          <w:szCs w:val="22"/>
          <w:lang w:val="en-US"/>
        </w:rPr>
      </w:pPr>
      <w:hyperlink w:anchor="_Toc256000509" w:history="1">
        <w:r w:rsidR="00315827">
          <w:rPr>
            <w:rStyle w:val="Hyperlink"/>
            <w:lang w:val="en-US" w:eastAsia="en-US"/>
          </w:rPr>
          <w:t>4A.D.10</w:t>
        </w:r>
        <w:r w:rsidR="00315827">
          <w:rPr>
            <w:rFonts w:ascii="Calibri" w:hAnsi="Calibri" w:cs="Calibri"/>
            <w:noProof/>
            <w:sz w:val="22"/>
            <w:szCs w:val="22"/>
            <w:lang w:val="en-US" w:eastAsia="en-US"/>
          </w:rPr>
          <w:tab/>
        </w:r>
        <w:r w:rsidR="00315827">
          <w:rPr>
            <w:rStyle w:val="Hyperlink"/>
            <w:lang w:val="en-US" w:eastAsia="en-US"/>
          </w:rPr>
          <w:t>Changes to register</w:t>
        </w:r>
        <w:r w:rsidR="00315827">
          <w:rPr>
            <w:lang w:val="en-US" w:eastAsia="en-US"/>
          </w:rPr>
          <w:tab/>
        </w:r>
        <w:r w:rsidR="00315827">
          <w:rPr>
            <w:lang w:val="en-US" w:eastAsia="en-US"/>
          </w:rPr>
          <w:fldChar w:fldCharType="begin"/>
        </w:r>
        <w:r w:rsidR="00315827">
          <w:rPr>
            <w:lang w:val="en-US" w:eastAsia="en-US"/>
          </w:rPr>
          <w:instrText xml:space="preserve"> PAGEREF _Toc256000509 \h </w:instrText>
        </w:r>
        <w:r w:rsidR="00315827">
          <w:rPr>
            <w:lang w:val="en-US" w:eastAsia="en-US"/>
          </w:rPr>
        </w:r>
        <w:r w:rsidR="00315827">
          <w:rPr>
            <w:lang w:val="en-US" w:eastAsia="en-US"/>
          </w:rPr>
          <w:fldChar w:fldCharType="separate"/>
        </w:r>
        <w:r w:rsidR="00315827">
          <w:rPr>
            <w:lang w:val="en-US" w:eastAsia="en-US"/>
          </w:rPr>
          <w:t>400</w:t>
        </w:r>
        <w:r w:rsidR="00315827">
          <w:rPr>
            <w:lang w:val="en-US" w:eastAsia="en-US"/>
          </w:rPr>
          <w:fldChar w:fldCharType="end"/>
        </w:r>
      </w:hyperlink>
    </w:p>
    <w:p w14:paraId="1CCDC83F" w14:textId="77777777" w:rsidR="007A578F" w:rsidRDefault="00764509">
      <w:pPr>
        <w:pStyle w:val="TOC9"/>
        <w:widowControl/>
        <w:rPr>
          <w:rFonts w:ascii="Calibri" w:hAnsi="Calibri" w:cs="Calibri"/>
          <w:noProof/>
          <w:sz w:val="22"/>
          <w:szCs w:val="22"/>
          <w:lang w:val="en-US"/>
        </w:rPr>
      </w:pPr>
      <w:hyperlink w:anchor="_Toc256000510" w:history="1">
        <w:r w:rsidR="00315827">
          <w:rPr>
            <w:rStyle w:val="Hyperlink"/>
            <w:lang w:val="en-US" w:eastAsia="en-US"/>
          </w:rPr>
          <w:t>4A.D.11</w:t>
        </w:r>
        <w:r w:rsidR="00315827">
          <w:rPr>
            <w:rFonts w:ascii="Calibri" w:hAnsi="Calibri" w:cs="Calibri"/>
            <w:noProof/>
            <w:sz w:val="22"/>
            <w:szCs w:val="22"/>
            <w:lang w:val="en-US" w:eastAsia="en-US"/>
          </w:rPr>
          <w:tab/>
        </w:r>
        <w:r w:rsidR="00315827">
          <w:rPr>
            <w:rStyle w:val="Hyperlink"/>
            <w:lang w:val="en-US" w:eastAsia="en-US"/>
          </w:rPr>
          <w:t>AER register taken to be correct</w:t>
        </w:r>
        <w:r w:rsidR="00315827">
          <w:rPr>
            <w:lang w:val="en-US" w:eastAsia="en-US"/>
          </w:rPr>
          <w:tab/>
        </w:r>
        <w:r w:rsidR="00315827">
          <w:rPr>
            <w:lang w:val="en-US" w:eastAsia="en-US"/>
          </w:rPr>
          <w:fldChar w:fldCharType="begin"/>
        </w:r>
        <w:r w:rsidR="00315827">
          <w:rPr>
            <w:lang w:val="en-US" w:eastAsia="en-US"/>
          </w:rPr>
          <w:instrText xml:space="preserve"> PAGEREF _Toc256000510 \h </w:instrText>
        </w:r>
        <w:r w:rsidR="00315827">
          <w:rPr>
            <w:lang w:val="en-US" w:eastAsia="en-US"/>
          </w:rPr>
        </w:r>
        <w:r w:rsidR="00315827">
          <w:rPr>
            <w:lang w:val="en-US" w:eastAsia="en-US"/>
          </w:rPr>
          <w:fldChar w:fldCharType="separate"/>
        </w:r>
        <w:r w:rsidR="00315827">
          <w:rPr>
            <w:lang w:val="en-US" w:eastAsia="en-US"/>
          </w:rPr>
          <w:t>401</w:t>
        </w:r>
        <w:r w:rsidR="00315827">
          <w:rPr>
            <w:lang w:val="en-US" w:eastAsia="en-US"/>
          </w:rPr>
          <w:fldChar w:fldCharType="end"/>
        </w:r>
      </w:hyperlink>
    </w:p>
    <w:p w14:paraId="1D87EBC3" w14:textId="77777777" w:rsidR="007A578F" w:rsidRDefault="00764509">
      <w:pPr>
        <w:pStyle w:val="TOC9"/>
        <w:widowControl/>
        <w:rPr>
          <w:rFonts w:ascii="Calibri" w:hAnsi="Calibri" w:cs="Calibri"/>
          <w:noProof/>
          <w:sz w:val="22"/>
          <w:szCs w:val="22"/>
          <w:lang w:val="en-US"/>
        </w:rPr>
      </w:pPr>
      <w:hyperlink w:anchor="_Toc256000511" w:history="1">
        <w:r w:rsidR="00315827">
          <w:rPr>
            <w:rStyle w:val="Hyperlink"/>
            <w:lang w:val="en-US" w:eastAsia="en-US"/>
          </w:rPr>
          <w:t>4A.D.12</w:t>
        </w:r>
        <w:r w:rsidR="00315827">
          <w:rPr>
            <w:rFonts w:ascii="Calibri" w:hAnsi="Calibri" w:cs="Calibri"/>
            <w:noProof/>
            <w:sz w:val="22"/>
            <w:szCs w:val="22"/>
            <w:lang w:val="en-US" w:eastAsia="en-US"/>
          </w:rPr>
          <w:tab/>
        </w:r>
        <w:r w:rsidR="00315827">
          <w:rPr>
            <w:rStyle w:val="Hyperlink"/>
            <w:lang w:val="en-US" w:eastAsia="en-US"/>
          </w:rPr>
          <w:t>AEMO Opt-In Procedures</w:t>
        </w:r>
        <w:r w:rsidR="00315827">
          <w:rPr>
            <w:lang w:val="en-US" w:eastAsia="en-US"/>
          </w:rPr>
          <w:tab/>
        </w:r>
        <w:r w:rsidR="00315827">
          <w:rPr>
            <w:lang w:val="en-US" w:eastAsia="en-US"/>
          </w:rPr>
          <w:fldChar w:fldCharType="begin"/>
        </w:r>
        <w:r w:rsidR="00315827">
          <w:rPr>
            <w:lang w:val="en-US" w:eastAsia="en-US"/>
          </w:rPr>
          <w:instrText xml:space="preserve"> PAGEREF _Toc256000511 \h </w:instrText>
        </w:r>
        <w:r w:rsidR="00315827">
          <w:rPr>
            <w:lang w:val="en-US" w:eastAsia="en-US"/>
          </w:rPr>
        </w:r>
        <w:r w:rsidR="00315827">
          <w:rPr>
            <w:lang w:val="en-US" w:eastAsia="en-US"/>
          </w:rPr>
          <w:fldChar w:fldCharType="separate"/>
        </w:r>
        <w:r w:rsidR="00315827">
          <w:rPr>
            <w:lang w:val="en-US" w:eastAsia="en-US"/>
          </w:rPr>
          <w:t>401</w:t>
        </w:r>
        <w:r w:rsidR="00315827">
          <w:rPr>
            <w:lang w:val="en-US" w:eastAsia="en-US"/>
          </w:rPr>
          <w:fldChar w:fldCharType="end"/>
        </w:r>
      </w:hyperlink>
    </w:p>
    <w:p w14:paraId="026C4746" w14:textId="77777777" w:rsidR="007A578F" w:rsidRDefault="00764509">
      <w:pPr>
        <w:pStyle w:val="TOC9"/>
        <w:widowControl/>
        <w:rPr>
          <w:rFonts w:ascii="Calibri" w:hAnsi="Calibri" w:cs="Calibri"/>
          <w:noProof/>
          <w:sz w:val="22"/>
          <w:szCs w:val="22"/>
          <w:lang w:val="en-US"/>
        </w:rPr>
      </w:pPr>
      <w:hyperlink w:anchor="_Toc256000512" w:history="1">
        <w:r w:rsidR="00315827">
          <w:rPr>
            <w:rStyle w:val="Hyperlink"/>
            <w:lang w:val="en-US" w:eastAsia="en-US"/>
          </w:rPr>
          <w:t>4A.D.13</w:t>
        </w:r>
        <w:r w:rsidR="00315827">
          <w:rPr>
            <w:rFonts w:ascii="Calibri" w:hAnsi="Calibri" w:cs="Calibri"/>
            <w:noProof/>
            <w:sz w:val="22"/>
            <w:szCs w:val="22"/>
            <w:lang w:val="en-US" w:eastAsia="en-US"/>
          </w:rPr>
          <w:tab/>
        </w:r>
        <w:r w:rsidR="00315827">
          <w:rPr>
            <w:rStyle w:val="Hyperlink"/>
            <w:lang w:val="en-US" w:eastAsia="en-US"/>
          </w:rPr>
          <w:t>AER Opt-In Guidelines</w:t>
        </w:r>
        <w:r w:rsidR="00315827">
          <w:rPr>
            <w:lang w:val="en-US" w:eastAsia="en-US"/>
          </w:rPr>
          <w:tab/>
        </w:r>
        <w:r w:rsidR="00315827">
          <w:rPr>
            <w:lang w:val="en-US" w:eastAsia="en-US"/>
          </w:rPr>
          <w:fldChar w:fldCharType="begin"/>
        </w:r>
        <w:r w:rsidR="00315827">
          <w:rPr>
            <w:lang w:val="en-US" w:eastAsia="en-US"/>
          </w:rPr>
          <w:instrText xml:space="preserve"> PAGEREF _Toc256000512 \h </w:instrText>
        </w:r>
        <w:r w:rsidR="00315827">
          <w:rPr>
            <w:lang w:val="en-US" w:eastAsia="en-US"/>
          </w:rPr>
        </w:r>
        <w:r w:rsidR="00315827">
          <w:rPr>
            <w:lang w:val="en-US" w:eastAsia="en-US"/>
          </w:rPr>
          <w:fldChar w:fldCharType="separate"/>
        </w:r>
        <w:r w:rsidR="00315827">
          <w:rPr>
            <w:lang w:val="en-US" w:eastAsia="en-US"/>
          </w:rPr>
          <w:t>401</w:t>
        </w:r>
        <w:r w:rsidR="00315827">
          <w:rPr>
            <w:lang w:val="en-US" w:eastAsia="en-US"/>
          </w:rPr>
          <w:fldChar w:fldCharType="end"/>
        </w:r>
      </w:hyperlink>
    </w:p>
    <w:p w14:paraId="0EF6FB16" w14:textId="77777777" w:rsidR="007A578F" w:rsidRDefault="00764509">
      <w:pPr>
        <w:pStyle w:val="TOC6"/>
        <w:widowControl/>
        <w:rPr>
          <w:rFonts w:ascii="Calibri" w:hAnsi="Calibri" w:cs="Calibri"/>
          <w:noProof/>
          <w:sz w:val="22"/>
          <w:szCs w:val="22"/>
          <w:lang w:val="en-US"/>
        </w:rPr>
      </w:pPr>
      <w:hyperlink w:anchor="_Toc256000513"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Qualifying Contracts and Net Contract Position</w:t>
        </w:r>
        <w:r w:rsidR="00315827">
          <w:rPr>
            <w:lang w:val="en-US" w:eastAsia="en-US"/>
          </w:rPr>
          <w:tab/>
        </w:r>
        <w:r w:rsidR="00315827">
          <w:rPr>
            <w:lang w:val="en-US" w:eastAsia="en-US"/>
          </w:rPr>
          <w:fldChar w:fldCharType="begin"/>
        </w:r>
        <w:r w:rsidR="00315827">
          <w:rPr>
            <w:lang w:val="en-US" w:eastAsia="en-US"/>
          </w:rPr>
          <w:instrText xml:space="preserve"> PAGEREF _Toc256000513 \h </w:instrText>
        </w:r>
        <w:r w:rsidR="00315827">
          <w:rPr>
            <w:lang w:val="en-US" w:eastAsia="en-US"/>
          </w:rPr>
        </w:r>
        <w:r w:rsidR="00315827">
          <w:rPr>
            <w:lang w:val="en-US" w:eastAsia="en-US"/>
          </w:rPr>
          <w:fldChar w:fldCharType="separate"/>
        </w:r>
        <w:r w:rsidR="00315827">
          <w:rPr>
            <w:lang w:val="en-US" w:eastAsia="en-US"/>
          </w:rPr>
          <w:t>402</w:t>
        </w:r>
        <w:r w:rsidR="00315827">
          <w:rPr>
            <w:lang w:val="en-US" w:eastAsia="en-US"/>
          </w:rPr>
          <w:fldChar w:fldCharType="end"/>
        </w:r>
      </w:hyperlink>
    </w:p>
    <w:p w14:paraId="340B2661" w14:textId="77777777" w:rsidR="007A578F" w:rsidRDefault="00764509">
      <w:pPr>
        <w:pStyle w:val="TOC6"/>
        <w:widowControl/>
        <w:rPr>
          <w:rFonts w:ascii="Calibri" w:hAnsi="Calibri" w:cs="Calibri"/>
          <w:noProof/>
          <w:sz w:val="22"/>
          <w:szCs w:val="22"/>
          <w:lang w:val="en-US"/>
        </w:rPr>
      </w:pPr>
      <w:hyperlink w:anchor="_Toc256000514"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Key concepts</w:t>
        </w:r>
        <w:r w:rsidR="00315827">
          <w:rPr>
            <w:lang w:val="en-US" w:eastAsia="en-US"/>
          </w:rPr>
          <w:tab/>
        </w:r>
        <w:r w:rsidR="00315827">
          <w:rPr>
            <w:lang w:val="en-US" w:eastAsia="en-US"/>
          </w:rPr>
          <w:fldChar w:fldCharType="begin"/>
        </w:r>
        <w:r w:rsidR="00315827">
          <w:rPr>
            <w:lang w:val="en-US" w:eastAsia="en-US"/>
          </w:rPr>
          <w:instrText xml:space="preserve"> PAGEREF _Toc256000514 \h </w:instrText>
        </w:r>
        <w:r w:rsidR="00315827">
          <w:rPr>
            <w:lang w:val="en-US" w:eastAsia="en-US"/>
          </w:rPr>
        </w:r>
        <w:r w:rsidR="00315827">
          <w:rPr>
            <w:lang w:val="en-US" w:eastAsia="en-US"/>
          </w:rPr>
          <w:fldChar w:fldCharType="separate"/>
        </w:r>
        <w:r w:rsidR="00315827">
          <w:rPr>
            <w:lang w:val="en-US" w:eastAsia="en-US"/>
          </w:rPr>
          <w:t>402</w:t>
        </w:r>
        <w:r w:rsidR="00315827">
          <w:rPr>
            <w:lang w:val="en-US" w:eastAsia="en-US"/>
          </w:rPr>
          <w:fldChar w:fldCharType="end"/>
        </w:r>
      </w:hyperlink>
    </w:p>
    <w:p w14:paraId="2ACC283D" w14:textId="77777777" w:rsidR="007A578F" w:rsidRDefault="00764509">
      <w:pPr>
        <w:pStyle w:val="TOC9"/>
        <w:widowControl/>
        <w:rPr>
          <w:rFonts w:ascii="Calibri" w:hAnsi="Calibri" w:cs="Calibri"/>
          <w:noProof/>
          <w:sz w:val="22"/>
          <w:szCs w:val="22"/>
          <w:lang w:val="en-US"/>
        </w:rPr>
      </w:pPr>
      <w:hyperlink w:anchor="_Toc256000515" w:history="1">
        <w:r w:rsidR="00315827">
          <w:rPr>
            <w:rStyle w:val="Hyperlink"/>
            <w:lang w:val="en-US" w:eastAsia="en-US"/>
          </w:rPr>
          <w:t>4A.E.1</w:t>
        </w:r>
        <w:r w:rsidR="00315827">
          <w:rPr>
            <w:rFonts w:ascii="Calibri" w:hAnsi="Calibri" w:cs="Calibri"/>
            <w:noProof/>
            <w:sz w:val="22"/>
            <w:szCs w:val="22"/>
            <w:lang w:val="en-US" w:eastAsia="en-US"/>
          </w:rPr>
          <w:tab/>
        </w:r>
        <w:r w:rsidR="00315827">
          <w:rPr>
            <w:rStyle w:val="Hyperlink"/>
            <w:lang w:val="en-US" w:eastAsia="en-US"/>
          </w:rPr>
          <w:t>Qualifying contracts</w:t>
        </w:r>
        <w:r w:rsidR="00315827">
          <w:rPr>
            <w:lang w:val="en-US" w:eastAsia="en-US"/>
          </w:rPr>
          <w:tab/>
        </w:r>
        <w:r w:rsidR="00315827">
          <w:rPr>
            <w:lang w:val="en-US" w:eastAsia="en-US"/>
          </w:rPr>
          <w:fldChar w:fldCharType="begin"/>
        </w:r>
        <w:r w:rsidR="00315827">
          <w:rPr>
            <w:lang w:val="en-US" w:eastAsia="en-US"/>
          </w:rPr>
          <w:instrText xml:space="preserve"> PAGEREF _Toc256000515 \h </w:instrText>
        </w:r>
        <w:r w:rsidR="00315827">
          <w:rPr>
            <w:lang w:val="en-US" w:eastAsia="en-US"/>
          </w:rPr>
        </w:r>
        <w:r w:rsidR="00315827">
          <w:rPr>
            <w:lang w:val="en-US" w:eastAsia="en-US"/>
          </w:rPr>
          <w:fldChar w:fldCharType="separate"/>
        </w:r>
        <w:r w:rsidR="00315827">
          <w:rPr>
            <w:lang w:val="en-US" w:eastAsia="en-US"/>
          </w:rPr>
          <w:t>402</w:t>
        </w:r>
        <w:r w:rsidR="00315827">
          <w:rPr>
            <w:lang w:val="en-US" w:eastAsia="en-US"/>
          </w:rPr>
          <w:fldChar w:fldCharType="end"/>
        </w:r>
      </w:hyperlink>
    </w:p>
    <w:p w14:paraId="75306D32" w14:textId="77777777" w:rsidR="007A578F" w:rsidRDefault="00764509">
      <w:pPr>
        <w:pStyle w:val="TOC9"/>
        <w:widowControl/>
        <w:rPr>
          <w:rFonts w:ascii="Calibri" w:hAnsi="Calibri" w:cs="Calibri"/>
          <w:noProof/>
          <w:sz w:val="22"/>
          <w:szCs w:val="22"/>
          <w:lang w:val="en-US"/>
        </w:rPr>
      </w:pPr>
      <w:hyperlink w:anchor="_Toc256000516" w:history="1">
        <w:r w:rsidR="00315827">
          <w:rPr>
            <w:rStyle w:val="Hyperlink"/>
            <w:lang w:val="en-US" w:eastAsia="en-US"/>
          </w:rPr>
          <w:t>4A.E.2</w:t>
        </w:r>
        <w:r w:rsidR="00315827">
          <w:rPr>
            <w:rFonts w:ascii="Calibri" w:hAnsi="Calibri" w:cs="Calibri"/>
            <w:noProof/>
            <w:sz w:val="22"/>
            <w:szCs w:val="22"/>
            <w:lang w:val="en-US" w:eastAsia="en-US"/>
          </w:rPr>
          <w:tab/>
        </w:r>
        <w:r w:rsidR="00315827">
          <w:rPr>
            <w:rStyle w:val="Hyperlink"/>
            <w:lang w:val="en-US" w:eastAsia="en-US"/>
          </w:rPr>
          <w:t>Net contract position</w:t>
        </w:r>
        <w:r w:rsidR="00315827">
          <w:rPr>
            <w:lang w:val="en-US" w:eastAsia="en-US"/>
          </w:rPr>
          <w:tab/>
        </w:r>
        <w:r w:rsidR="00315827">
          <w:rPr>
            <w:lang w:val="en-US" w:eastAsia="en-US"/>
          </w:rPr>
          <w:fldChar w:fldCharType="begin"/>
        </w:r>
        <w:r w:rsidR="00315827">
          <w:rPr>
            <w:lang w:val="en-US" w:eastAsia="en-US"/>
          </w:rPr>
          <w:instrText xml:space="preserve"> PAGEREF _Toc256000516 \h </w:instrText>
        </w:r>
        <w:r w:rsidR="00315827">
          <w:rPr>
            <w:lang w:val="en-US" w:eastAsia="en-US"/>
          </w:rPr>
        </w:r>
        <w:r w:rsidR="00315827">
          <w:rPr>
            <w:lang w:val="en-US" w:eastAsia="en-US"/>
          </w:rPr>
          <w:fldChar w:fldCharType="separate"/>
        </w:r>
        <w:r w:rsidR="00315827">
          <w:rPr>
            <w:lang w:val="en-US" w:eastAsia="en-US"/>
          </w:rPr>
          <w:t>403</w:t>
        </w:r>
        <w:r w:rsidR="00315827">
          <w:rPr>
            <w:lang w:val="en-US" w:eastAsia="en-US"/>
          </w:rPr>
          <w:fldChar w:fldCharType="end"/>
        </w:r>
      </w:hyperlink>
    </w:p>
    <w:p w14:paraId="5DDA0A7A" w14:textId="77777777" w:rsidR="007A578F" w:rsidRDefault="00764509">
      <w:pPr>
        <w:pStyle w:val="TOC6"/>
        <w:widowControl/>
        <w:rPr>
          <w:rFonts w:ascii="Calibri" w:hAnsi="Calibri" w:cs="Calibri"/>
          <w:noProof/>
          <w:sz w:val="22"/>
          <w:szCs w:val="22"/>
          <w:lang w:val="en-US"/>
        </w:rPr>
      </w:pPr>
      <w:hyperlink w:anchor="_Toc256000517"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Firmness methodologies</w:t>
        </w:r>
        <w:r w:rsidR="00315827">
          <w:rPr>
            <w:lang w:val="en-US" w:eastAsia="en-US"/>
          </w:rPr>
          <w:tab/>
        </w:r>
        <w:r w:rsidR="00315827">
          <w:rPr>
            <w:lang w:val="en-US" w:eastAsia="en-US"/>
          </w:rPr>
          <w:fldChar w:fldCharType="begin"/>
        </w:r>
        <w:r w:rsidR="00315827">
          <w:rPr>
            <w:lang w:val="en-US" w:eastAsia="en-US"/>
          </w:rPr>
          <w:instrText xml:space="preserve"> PAGEREF _Toc256000517 \h </w:instrText>
        </w:r>
        <w:r w:rsidR="00315827">
          <w:rPr>
            <w:lang w:val="en-US" w:eastAsia="en-US"/>
          </w:rPr>
        </w:r>
        <w:r w:rsidR="00315827">
          <w:rPr>
            <w:lang w:val="en-US" w:eastAsia="en-US"/>
          </w:rPr>
          <w:fldChar w:fldCharType="separate"/>
        </w:r>
        <w:r w:rsidR="00315827">
          <w:rPr>
            <w:lang w:val="en-US" w:eastAsia="en-US"/>
          </w:rPr>
          <w:t>404</w:t>
        </w:r>
        <w:r w:rsidR="00315827">
          <w:rPr>
            <w:lang w:val="en-US" w:eastAsia="en-US"/>
          </w:rPr>
          <w:fldChar w:fldCharType="end"/>
        </w:r>
      </w:hyperlink>
    </w:p>
    <w:p w14:paraId="10D0D924" w14:textId="77777777" w:rsidR="007A578F" w:rsidRDefault="00764509">
      <w:pPr>
        <w:pStyle w:val="TOC9"/>
        <w:widowControl/>
        <w:rPr>
          <w:rFonts w:ascii="Calibri" w:hAnsi="Calibri" w:cs="Calibri"/>
          <w:noProof/>
          <w:sz w:val="22"/>
          <w:szCs w:val="22"/>
          <w:lang w:val="en-US"/>
        </w:rPr>
      </w:pPr>
      <w:hyperlink w:anchor="_Toc256000518" w:history="1">
        <w:r w:rsidR="00315827">
          <w:rPr>
            <w:rStyle w:val="Hyperlink"/>
            <w:lang w:val="en-US" w:eastAsia="en-US"/>
          </w:rPr>
          <w:t>4A.E.3</w:t>
        </w:r>
        <w:r w:rsidR="00315827">
          <w:rPr>
            <w:rFonts w:ascii="Calibri" w:hAnsi="Calibri" w:cs="Calibri"/>
            <w:noProof/>
            <w:sz w:val="22"/>
            <w:szCs w:val="22"/>
            <w:lang w:val="en-US" w:eastAsia="en-US"/>
          </w:rPr>
          <w:tab/>
        </w:r>
        <w:r w:rsidR="00315827">
          <w:rPr>
            <w:rStyle w:val="Hyperlink"/>
            <w:lang w:val="en-US" w:eastAsia="en-US"/>
          </w:rPr>
          <w:t>Firmness methodology</w:t>
        </w:r>
        <w:r w:rsidR="00315827">
          <w:rPr>
            <w:lang w:val="en-US" w:eastAsia="en-US"/>
          </w:rPr>
          <w:tab/>
        </w:r>
        <w:r w:rsidR="00315827">
          <w:rPr>
            <w:lang w:val="en-US" w:eastAsia="en-US"/>
          </w:rPr>
          <w:fldChar w:fldCharType="begin"/>
        </w:r>
        <w:r w:rsidR="00315827">
          <w:rPr>
            <w:lang w:val="en-US" w:eastAsia="en-US"/>
          </w:rPr>
          <w:instrText xml:space="preserve"> PAGEREF _Toc256000518 \h </w:instrText>
        </w:r>
        <w:r w:rsidR="00315827">
          <w:rPr>
            <w:lang w:val="en-US" w:eastAsia="en-US"/>
          </w:rPr>
        </w:r>
        <w:r w:rsidR="00315827">
          <w:rPr>
            <w:lang w:val="en-US" w:eastAsia="en-US"/>
          </w:rPr>
          <w:fldChar w:fldCharType="separate"/>
        </w:r>
        <w:r w:rsidR="00315827">
          <w:rPr>
            <w:lang w:val="en-US" w:eastAsia="en-US"/>
          </w:rPr>
          <w:t>404</w:t>
        </w:r>
        <w:r w:rsidR="00315827">
          <w:rPr>
            <w:lang w:val="en-US" w:eastAsia="en-US"/>
          </w:rPr>
          <w:fldChar w:fldCharType="end"/>
        </w:r>
      </w:hyperlink>
    </w:p>
    <w:p w14:paraId="3727065B" w14:textId="77777777" w:rsidR="007A578F" w:rsidRDefault="00764509">
      <w:pPr>
        <w:pStyle w:val="TOC9"/>
        <w:widowControl/>
        <w:rPr>
          <w:rFonts w:ascii="Calibri" w:hAnsi="Calibri" w:cs="Calibri"/>
          <w:noProof/>
          <w:sz w:val="22"/>
          <w:szCs w:val="22"/>
          <w:lang w:val="en-US"/>
        </w:rPr>
      </w:pPr>
      <w:hyperlink w:anchor="_Toc256000519" w:history="1">
        <w:r w:rsidR="00315827">
          <w:rPr>
            <w:rStyle w:val="Hyperlink"/>
            <w:lang w:val="en-US" w:eastAsia="en-US"/>
          </w:rPr>
          <w:t>4A.E.4</w:t>
        </w:r>
        <w:r w:rsidR="00315827">
          <w:rPr>
            <w:rFonts w:ascii="Calibri" w:hAnsi="Calibri" w:cs="Calibri"/>
            <w:noProof/>
            <w:sz w:val="22"/>
            <w:szCs w:val="22"/>
            <w:lang w:val="en-US" w:eastAsia="en-US"/>
          </w:rPr>
          <w:tab/>
        </w:r>
        <w:r w:rsidR="00315827">
          <w:rPr>
            <w:rStyle w:val="Hyperlink"/>
            <w:lang w:val="en-US" w:eastAsia="en-US"/>
          </w:rPr>
          <w:t>Types of methodologies</w:t>
        </w:r>
        <w:r w:rsidR="00315827">
          <w:rPr>
            <w:lang w:val="en-US" w:eastAsia="en-US"/>
          </w:rPr>
          <w:tab/>
        </w:r>
        <w:r w:rsidR="00315827">
          <w:rPr>
            <w:lang w:val="en-US" w:eastAsia="en-US"/>
          </w:rPr>
          <w:fldChar w:fldCharType="begin"/>
        </w:r>
        <w:r w:rsidR="00315827">
          <w:rPr>
            <w:lang w:val="en-US" w:eastAsia="en-US"/>
          </w:rPr>
          <w:instrText xml:space="preserve"> PAGEREF _Toc256000519 \h </w:instrText>
        </w:r>
        <w:r w:rsidR="00315827">
          <w:rPr>
            <w:lang w:val="en-US" w:eastAsia="en-US"/>
          </w:rPr>
        </w:r>
        <w:r w:rsidR="00315827">
          <w:rPr>
            <w:lang w:val="en-US" w:eastAsia="en-US"/>
          </w:rPr>
          <w:fldChar w:fldCharType="separate"/>
        </w:r>
        <w:r w:rsidR="00315827">
          <w:rPr>
            <w:lang w:val="en-US" w:eastAsia="en-US"/>
          </w:rPr>
          <w:t>404</w:t>
        </w:r>
        <w:r w:rsidR="00315827">
          <w:rPr>
            <w:lang w:val="en-US" w:eastAsia="en-US"/>
          </w:rPr>
          <w:fldChar w:fldCharType="end"/>
        </w:r>
      </w:hyperlink>
    </w:p>
    <w:p w14:paraId="6F2BA773" w14:textId="77777777" w:rsidR="007A578F" w:rsidRDefault="00764509">
      <w:pPr>
        <w:pStyle w:val="TOC9"/>
        <w:widowControl/>
        <w:rPr>
          <w:rFonts w:ascii="Calibri" w:hAnsi="Calibri" w:cs="Calibri"/>
          <w:noProof/>
          <w:sz w:val="22"/>
          <w:szCs w:val="22"/>
          <w:lang w:val="en-US"/>
        </w:rPr>
      </w:pPr>
      <w:hyperlink w:anchor="_Toc256000520" w:history="1">
        <w:r w:rsidR="00315827">
          <w:rPr>
            <w:rStyle w:val="Hyperlink"/>
            <w:lang w:val="en-US" w:eastAsia="en-US"/>
          </w:rPr>
          <w:t>4A.E.5</w:t>
        </w:r>
        <w:r w:rsidR="00315827">
          <w:rPr>
            <w:rFonts w:ascii="Calibri" w:hAnsi="Calibri" w:cs="Calibri"/>
            <w:noProof/>
            <w:sz w:val="22"/>
            <w:szCs w:val="22"/>
            <w:lang w:val="en-US" w:eastAsia="en-US"/>
          </w:rPr>
          <w:tab/>
        </w:r>
        <w:r w:rsidR="00315827">
          <w:rPr>
            <w:rStyle w:val="Hyperlink"/>
            <w:lang w:val="en-US" w:eastAsia="en-US"/>
          </w:rPr>
          <w:t>Approval of a bespoke firmness methodology</w:t>
        </w:r>
        <w:r w:rsidR="00315827">
          <w:rPr>
            <w:lang w:val="en-US" w:eastAsia="en-US"/>
          </w:rPr>
          <w:tab/>
        </w:r>
        <w:r w:rsidR="00315827">
          <w:rPr>
            <w:lang w:val="en-US" w:eastAsia="en-US"/>
          </w:rPr>
          <w:fldChar w:fldCharType="begin"/>
        </w:r>
        <w:r w:rsidR="00315827">
          <w:rPr>
            <w:lang w:val="en-US" w:eastAsia="en-US"/>
          </w:rPr>
          <w:instrText xml:space="preserve"> PAGEREF _Toc256000520 \h </w:instrText>
        </w:r>
        <w:r w:rsidR="00315827">
          <w:rPr>
            <w:lang w:val="en-US" w:eastAsia="en-US"/>
          </w:rPr>
        </w:r>
        <w:r w:rsidR="00315827">
          <w:rPr>
            <w:lang w:val="en-US" w:eastAsia="en-US"/>
          </w:rPr>
          <w:fldChar w:fldCharType="separate"/>
        </w:r>
        <w:r w:rsidR="00315827">
          <w:rPr>
            <w:lang w:val="en-US" w:eastAsia="en-US"/>
          </w:rPr>
          <w:t>404</w:t>
        </w:r>
        <w:r w:rsidR="00315827">
          <w:rPr>
            <w:lang w:val="en-US" w:eastAsia="en-US"/>
          </w:rPr>
          <w:fldChar w:fldCharType="end"/>
        </w:r>
      </w:hyperlink>
    </w:p>
    <w:p w14:paraId="78C3D12C" w14:textId="77777777" w:rsidR="007A578F" w:rsidRDefault="00764509">
      <w:pPr>
        <w:pStyle w:val="TOC6"/>
        <w:widowControl/>
        <w:rPr>
          <w:rFonts w:ascii="Calibri" w:hAnsi="Calibri" w:cs="Calibri"/>
          <w:noProof/>
          <w:sz w:val="22"/>
          <w:szCs w:val="22"/>
          <w:lang w:val="en-US"/>
        </w:rPr>
      </w:pPr>
      <w:hyperlink w:anchor="_Toc256000521"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Reporting net contract position</w:t>
        </w:r>
        <w:r w:rsidR="00315827">
          <w:rPr>
            <w:lang w:val="en-US" w:eastAsia="en-US"/>
          </w:rPr>
          <w:tab/>
        </w:r>
        <w:r w:rsidR="00315827">
          <w:rPr>
            <w:lang w:val="en-US" w:eastAsia="en-US"/>
          </w:rPr>
          <w:fldChar w:fldCharType="begin"/>
        </w:r>
        <w:r w:rsidR="00315827">
          <w:rPr>
            <w:lang w:val="en-US" w:eastAsia="en-US"/>
          </w:rPr>
          <w:instrText xml:space="preserve"> PAGEREF _Toc256000521 \h </w:instrText>
        </w:r>
        <w:r w:rsidR="00315827">
          <w:rPr>
            <w:lang w:val="en-US" w:eastAsia="en-US"/>
          </w:rPr>
        </w:r>
        <w:r w:rsidR="00315827">
          <w:rPr>
            <w:lang w:val="en-US" w:eastAsia="en-US"/>
          </w:rPr>
          <w:fldChar w:fldCharType="separate"/>
        </w:r>
        <w:r w:rsidR="00315827">
          <w:rPr>
            <w:lang w:val="en-US" w:eastAsia="en-US"/>
          </w:rPr>
          <w:t>405</w:t>
        </w:r>
        <w:r w:rsidR="00315827">
          <w:rPr>
            <w:lang w:val="en-US" w:eastAsia="en-US"/>
          </w:rPr>
          <w:fldChar w:fldCharType="end"/>
        </w:r>
      </w:hyperlink>
    </w:p>
    <w:p w14:paraId="0B3C827E" w14:textId="77777777" w:rsidR="007A578F" w:rsidRDefault="00764509">
      <w:pPr>
        <w:pStyle w:val="TOC9"/>
        <w:widowControl/>
        <w:rPr>
          <w:rFonts w:ascii="Calibri" w:hAnsi="Calibri" w:cs="Calibri"/>
          <w:noProof/>
          <w:sz w:val="22"/>
          <w:szCs w:val="22"/>
          <w:lang w:val="en-US"/>
        </w:rPr>
      </w:pPr>
      <w:hyperlink w:anchor="_Toc256000522" w:history="1">
        <w:r w:rsidR="00315827">
          <w:rPr>
            <w:rStyle w:val="Hyperlink"/>
            <w:lang w:val="en-US" w:eastAsia="en-US"/>
          </w:rPr>
          <w:t>4A.E.6</w:t>
        </w:r>
        <w:r w:rsidR="00315827">
          <w:rPr>
            <w:rFonts w:ascii="Calibri" w:hAnsi="Calibri" w:cs="Calibri"/>
            <w:noProof/>
            <w:sz w:val="22"/>
            <w:szCs w:val="22"/>
            <w:lang w:val="en-US" w:eastAsia="en-US"/>
          </w:rPr>
          <w:tab/>
        </w:r>
        <w:r w:rsidR="00315827">
          <w:rPr>
            <w:rStyle w:val="Hyperlink"/>
            <w:lang w:val="en-US" w:eastAsia="en-US"/>
          </w:rPr>
          <w:t>Reporting requirements</w:t>
        </w:r>
        <w:r w:rsidR="00315827">
          <w:rPr>
            <w:lang w:val="en-US" w:eastAsia="en-US"/>
          </w:rPr>
          <w:tab/>
        </w:r>
        <w:r w:rsidR="00315827">
          <w:rPr>
            <w:lang w:val="en-US" w:eastAsia="en-US"/>
          </w:rPr>
          <w:fldChar w:fldCharType="begin"/>
        </w:r>
        <w:r w:rsidR="00315827">
          <w:rPr>
            <w:lang w:val="en-US" w:eastAsia="en-US"/>
          </w:rPr>
          <w:instrText xml:space="preserve"> PAGEREF _Toc256000522 \h </w:instrText>
        </w:r>
        <w:r w:rsidR="00315827">
          <w:rPr>
            <w:lang w:val="en-US" w:eastAsia="en-US"/>
          </w:rPr>
        </w:r>
        <w:r w:rsidR="00315827">
          <w:rPr>
            <w:lang w:val="en-US" w:eastAsia="en-US"/>
          </w:rPr>
          <w:fldChar w:fldCharType="separate"/>
        </w:r>
        <w:r w:rsidR="00315827">
          <w:rPr>
            <w:lang w:val="en-US" w:eastAsia="en-US"/>
          </w:rPr>
          <w:t>405</w:t>
        </w:r>
        <w:r w:rsidR="00315827">
          <w:rPr>
            <w:lang w:val="en-US" w:eastAsia="en-US"/>
          </w:rPr>
          <w:fldChar w:fldCharType="end"/>
        </w:r>
      </w:hyperlink>
    </w:p>
    <w:p w14:paraId="2B66D8D7" w14:textId="77777777" w:rsidR="007A578F" w:rsidRDefault="00764509">
      <w:pPr>
        <w:pStyle w:val="TOC6"/>
        <w:widowControl/>
        <w:rPr>
          <w:rFonts w:ascii="Calibri" w:hAnsi="Calibri" w:cs="Calibri"/>
          <w:noProof/>
          <w:sz w:val="22"/>
          <w:szCs w:val="22"/>
          <w:lang w:val="en-US"/>
        </w:rPr>
      </w:pPr>
      <w:hyperlink w:anchor="_Toc256000523"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Adjustment of net contract position</w:t>
        </w:r>
        <w:r w:rsidR="00315827">
          <w:rPr>
            <w:lang w:val="en-US" w:eastAsia="en-US"/>
          </w:rPr>
          <w:tab/>
        </w:r>
        <w:r w:rsidR="00315827">
          <w:rPr>
            <w:lang w:val="en-US" w:eastAsia="en-US"/>
          </w:rPr>
          <w:fldChar w:fldCharType="begin"/>
        </w:r>
        <w:r w:rsidR="00315827">
          <w:rPr>
            <w:lang w:val="en-US" w:eastAsia="en-US"/>
          </w:rPr>
          <w:instrText xml:space="preserve"> PAGEREF _Toc256000523 \h </w:instrText>
        </w:r>
        <w:r w:rsidR="00315827">
          <w:rPr>
            <w:lang w:val="en-US" w:eastAsia="en-US"/>
          </w:rPr>
        </w:r>
        <w:r w:rsidR="00315827">
          <w:rPr>
            <w:lang w:val="en-US" w:eastAsia="en-US"/>
          </w:rPr>
          <w:fldChar w:fldCharType="separate"/>
        </w:r>
        <w:r w:rsidR="00315827">
          <w:rPr>
            <w:lang w:val="en-US" w:eastAsia="en-US"/>
          </w:rPr>
          <w:t>406</w:t>
        </w:r>
        <w:r w:rsidR="00315827">
          <w:rPr>
            <w:lang w:val="en-US" w:eastAsia="en-US"/>
          </w:rPr>
          <w:fldChar w:fldCharType="end"/>
        </w:r>
      </w:hyperlink>
    </w:p>
    <w:p w14:paraId="23998B5F" w14:textId="77777777" w:rsidR="007A578F" w:rsidRDefault="00764509">
      <w:pPr>
        <w:pStyle w:val="TOC9"/>
        <w:widowControl/>
        <w:rPr>
          <w:rFonts w:ascii="Calibri" w:hAnsi="Calibri" w:cs="Calibri"/>
          <w:noProof/>
          <w:sz w:val="22"/>
          <w:szCs w:val="22"/>
          <w:lang w:val="en-US"/>
        </w:rPr>
      </w:pPr>
      <w:hyperlink w:anchor="_Toc256000524" w:history="1">
        <w:r w:rsidR="00315827">
          <w:rPr>
            <w:rStyle w:val="Hyperlink"/>
            <w:lang w:val="en-US" w:eastAsia="en-US"/>
          </w:rPr>
          <w:t>4A.E.7</w:t>
        </w:r>
        <w:r w:rsidR="00315827">
          <w:rPr>
            <w:rFonts w:ascii="Calibri" w:hAnsi="Calibri" w:cs="Calibri"/>
            <w:noProof/>
            <w:sz w:val="22"/>
            <w:szCs w:val="22"/>
            <w:lang w:val="en-US" w:eastAsia="en-US"/>
          </w:rPr>
          <w:tab/>
        </w:r>
        <w:r w:rsidR="00315827">
          <w:rPr>
            <w:rStyle w:val="Hyperlink"/>
            <w:lang w:val="en-US" w:eastAsia="en-US"/>
          </w:rPr>
          <w:t>Adjustment of net contract position</w:t>
        </w:r>
        <w:r w:rsidR="00315827">
          <w:rPr>
            <w:lang w:val="en-US" w:eastAsia="en-US"/>
          </w:rPr>
          <w:tab/>
        </w:r>
        <w:r w:rsidR="00315827">
          <w:rPr>
            <w:lang w:val="en-US" w:eastAsia="en-US"/>
          </w:rPr>
          <w:fldChar w:fldCharType="begin"/>
        </w:r>
        <w:r w:rsidR="00315827">
          <w:rPr>
            <w:lang w:val="en-US" w:eastAsia="en-US"/>
          </w:rPr>
          <w:instrText xml:space="preserve"> PAGEREF _Toc256000524 \h </w:instrText>
        </w:r>
        <w:r w:rsidR="00315827">
          <w:rPr>
            <w:lang w:val="en-US" w:eastAsia="en-US"/>
          </w:rPr>
        </w:r>
        <w:r w:rsidR="00315827">
          <w:rPr>
            <w:lang w:val="en-US" w:eastAsia="en-US"/>
          </w:rPr>
          <w:fldChar w:fldCharType="separate"/>
        </w:r>
        <w:r w:rsidR="00315827">
          <w:rPr>
            <w:lang w:val="en-US" w:eastAsia="en-US"/>
          </w:rPr>
          <w:t>406</w:t>
        </w:r>
        <w:r w:rsidR="00315827">
          <w:rPr>
            <w:lang w:val="en-US" w:eastAsia="en-US"/>
          </w:rPr>
          <w:fldChar w:fldCharType="end"/>
        </w:r>
      </w:hyperlink>
    </w:p>
    <w:p w14:paraId="54847821" w14:textId="77777777" w:rsidR="007A578F" w:rsidRDefault="00764509">
      <w:pPr>
        <w:pStyle w:val="TOC6"/>
        <w:widowControl/>
        <w:rPr>
          <w:rFonts w:ascii="Calibri" w:hAnsi="Calibri" w:cs="Calibri"/>
          <w:noProof/>
          <w:sz w:val="22"/>
          <w:szCs w:val="22"/>
          <w:lang w:val="en-US"/>
        </w:rPr>
      </w:pPr>
      <w:hyperlink w:anchor="_Toc256000525" w:history="1">
        <w:r w:rsidR="00315827">
          <w:rPr>
            <w:rStyle w:val="Hyperlink"/>
            <w:lang w:val="en-US" w:eastAsia="en-US"/>
          </w:rPr>
          <w:t>Division 5</w:t>
        </w:r>
        <w:r w:rsidR="00315827">
          <w:rPr>
            <w:rFonts w:ascii="Calibri" w:hAnsi="Calibri" w:cs="Calibri"/>
            <w:noProof/>
            <w:sz w:val="22"/>
            <w:szCs w:val="22"/>
            <w:lang w:val="en-US" w:eastAsia="en-US"/>
          </w:rPr>
          <w:tab/>
        </w:r>
        <w:r w:rsidR="00315827">
          <w:rPr>
            <w:rStyle w:val="Hyperlink"/>
            <w:lang w:val="en-US" w:eastAsia="en-US"/>
          </w:rPr>
          <w:t>Contracts and Firmness Guidelines</w:t>
        </w:r>
        <w:r w:rsidR="00315827">
          <w:rPr>
            <w:lang w:val="en-US" w:eastAsia="en-US"/>
          </w:rPr>
          <w:tab/>
        </w:r>
        <w:r w:rsidR="00315827">
          <w:rPr>
            <w:lang w:val="en-US" w:eastAsia="en-US"/>
          </w:rPr>
          <w:fldChar w:fldCharType="begin"/>
        </w:r>
        <w:r w:rsidR="00315827">
          <w:rPr>
            <w:lang w:val="en-US" w:eastAsia="en-US"/>
          </w:rPr>
          <w:instrText xml:space="preserve"> PAGEREF _Toc256000525 \h </w:instrText>
        </w:r>
        <w:r w:rsidR="00315827">
          <w:rPr>
            <w:lang w:val="en-US" w:eastAsia="en-US"/>
          </w:rPr>
        </w:r>
        <w:r w:rsidR="00315827">
          <w:rPr>
            <w:lang w:val="en-US" w:eastAsia="en-US"/>
          </w:rPr>
          <w:fldChar w:fldCharType="separate"/>
        </w:r>
        <w:r w:rsidR="00315827">
          <w:rPr>
            <w:lang w:val="en-US" w:eastAsia="en-US"/>
          </w:rPr>
          <w:t>407</w:t>
        </w:r>
        <w:r w:rsidR="00315827">
          <w:rPr>
            <w:lang w:val="en-US" w:eastAsia="en-US"/>
          </w:rPr>
          <w:fldChar w:fldCharType="end"/>
        </w:r>
      </w:hyperlink>
    </w:p>
    <w:p w14:paraId="790161CD" w14:textId="77777777" w:rsidR="007A578F" w:rsidRDefault="00764509">
      <w:pPr>
        <w:pStyle w:val="TOC9"/>
        <w:widowControl/>
        <w:rPr>
          <w:rFonts w:ascii="Calibri" w:hAnsi="Calibri" w:cs="Calibri"/>
          <w:noProof/>
          <w:sz w:val="22"/>
          <w:szCs w:val="22"/>
          <w:lang w:val="en-US"/>
        </w:rPr>
      </w:pPr>
      <w:hyperlink w:anchor="_Toc256000526" w:history="1">
        <w:r w:rsidR="00315827">
          <w:rPr>
            <w:rStyle w:val="Hyperlink"/>
            <w:lang w:val="en-US" w:eastAsia="en-US"/>
          </w:rPr>
          <w:t>4A.E.8</w:t>
        </w:r>
        <w:r w:rsidR="00315827">
          <w:rPr>
            <w:rFonts w:ascii="Calibri" w:hAnsi="Calibri" w:cs="Calibri"/>
            <w:noProof/>
            <w:sz w:val="22"/>
            <w:szCs w:val="22"/>
            <w:lang w:val="en-US" w:eastAsia="en-US"/>
          </w:rPr>
          <w:tab/>
        </w:r>
        <w:r w:rsidR="00315827">
          <w:rPr>
            <w:rStyle w:val="Hyperlink"/>
            <w:lang w:val="en-US" w:eastAsia="en-US"/>
          </w:rPr>
          <w:t>Contracts and Firmness Guidelines</w:t>
        </w:r>
        <w:r w:rsidR="00315827">
          <w:rPr>
            <w:lang w:val="en-US" w:eastAsia="en-US"/>
          </w:rPr>
          <w:tab/>
        </w:r>
        <w:r w:rsidR="00315827">
          <w:rPr>
            <w:lang w:val="en-US" w:eastAsia="en-US"/>
          </w:rPr>
          <w:fldChar w:fldCharType="begin"/>
        </w:r>
        <w:r w:rsidR="00315827">
          <w:rPr>
            <w:lang w:val="en-US" w:eastAsia="en-US"/>
          </w:rPr>
          <w:instrText xml:space="preserve"> PAGEREF _Toc256000526 \h </w:instrText>
        </w:r>
        <w:r w:rsidR="00315827">
          <w:rPr>
            <w:lang w:val="en-US" w:eastAsia="en-US"/>
          </w:rPr>
        </w:r>
        <w:r w:rsidR="00315827">
          <w:rPr>
            <w:lang w:val="en-US" w:eastAsia="en-US"/>
          </w:rPr>
          <w:fldChar w:fldCharType="separate"/>
        </w:r>
        <w:r w:rsidR="00315827">
          <w:rPr>
            <w:lang w:val="en-US" w:eastAsia="en-US"/>
          </w:rPr>
          <w:t>407</w:t>
        </w:r>
        <w:r w:rsidR="00315827">
          <w:rPr>
            <w:lang w:val="en-US" w:eastAsia="en-US"/>
          </w:rPr>
          <w:fldChar w:fldCharType="end"/>
        </w:r>
      </w:hyperlink>
    </w:p>
    <w:p w14:paraId="4511F12E" w14:textId="77777777" w:rsidR="007A578F" w:rsidRDefault="00764509">
      <w:pPr>
        <w:pStyle w:val="TOC6"/>
        <w:widowControl/>
        <w:rPr>
          <w:rFonts w:ascii="Calibri" w:hAnsi="Calibri" w:cs="Calibri"/>
          <w:noProof/>
          <w:sz w:val="22"/>
          <w:szCs w:val="22"/>
          <w:lang w:val="en-US"/>
        </w:rPr>
      </w:pPr>
      <w:hyperlink w:anchor="_Toc256000527"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Compliance with the Retailer Reliability Obligation</w:t>
        </w:r>
        <w:r w:rsidR="00315827">
          <w:rPr>
            <w:lang w:val="en-US" w:eastAsia="en-US"/>
          </w:rPr>
          <w:tab/>
        </w:r>
        <w:r w:rsidR="00315827">
          <w:rPr>
            <w:lang w:val="en-US" w:eastAsia="en-US"/>
          </w:rPr>
          <w:fldChar w:fldCharType="begin"/>
        </w:r>
        <w:r w:rsidR="00315827">
          <w:rPr>
            <w:lang w:val="en-US" w:eastAsia="en-US"/>
          </w:rPr>
          <w:instrText xml:space="preserve"> PAGEREF _Toc256000527 \h </w:instrText>
        </w:r>
        <w:r w:rsidR="00315827">
          <w:rPr>
            <w:lang w:val="en-US" w:eastAsia="en-US"/>
          </w:rPr>
        </w:r>
        <w:r w:rsidR="00315827">
          <w:rPr>
            <w:lang w:val="en-US" w:eastAsia="en-US"/>
          </w:rPr>
          <w:fldChar w:fldCharType="separate"/>
        </w:r>
        <w:r w:rsidR="00315827">
          <w:rPr>
            <w:lang w:val="en-US" w:eastAsia="en-US"/>
          </w:rPr>
          <w:t>408</w:t>
        </w:r>
        <w:r w:rsidR="00315827">
          <w:rPr>
            <w:lang w:val="en-US" w:eastAsia="en-US"/>
          </w:rPr>
          <w:fldChar w:fldCharType="end"/>
        </w:r>
      </w:hyperlink>
    </w:p>
    <w:p w14:paraId="5C5E475A" w14:textId="77777777" w:rsidR="007A578F" w:rsidRDefault="00764509">
      <w:pPr>
        <w:pStyle w:val="TOC6"/>
        <w:widowControl/>
        <w:rPr>
          <w:rFonts w:ascii="Calibri" w:hAnsi="Calibri" w:cs="Calibri"/>
          <w:noProof/>
          <w:sz w:val="22"/>
          <w:szCs w:val="22"/>
          <w:lang w:val="en-US"/>
        </w:rPr>
      </w:pPr>
      <w:hyperlink w:anchor="_Toc256000528"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_Toc256000528 \h </w:instrText>
        </w:r>
        <w:r w:rsidR="00315827">
          <w:rPr>
            <w:lang w:val="en-US" w:eastAsia="en-US"/>
          </w:rPr>
        </w:r>
        <w:r w:rsidR="00315827">
          <w:rPr>
            <w:lang w:val="en-US" w:eastAsia="en-US"/>
          </w:rPr>
          <w:fldChar w:fldCharType="separate"/>
        </w:r>
        <w:r w:rsidR="00315827">
          <w:rPr>
            <w:lang w:val="en-US" w:eastAsia="en-US"/>
          </w:rPr>
          <w:t>408</w:t>
        </w:r>
        <w:r w:rsidR="00315827">
          <w:rPr>
            <w:lang w:val="en-US" w:eastAsia="en-US"/>
          </w:rPr>
          <w:fldChar w:fldCharType="end"/>
        </w:r>
      </w:hyperlink>
    </w:p>
    <w:p w14:paraId="27E43923" w14:textId="77777777" w:rsidR="007A578F" w:rsidRDefault="00764509">
      <w:pPr>
        <w:pStyle w:val="TOC9"/>
        <w:widowControl/>
        <w:rPr>
          <w:rFonts w:ascii="Calibri" w:hAnsi="Calibri" w:cs="Calibri"/>
          <w:noProof/>
          <w:sz w:val="22"/>
          <w:szCs w:val="22"/>
          <w:lang w:val="en-US"/>
        </w:rPr>
      </w:pPr>
      <w:hyperlink w:anchor="_Toc256000529" w:history="1">
        <w:r w:rsidR="00315827">
          <w:rPr>
            <w:rStyle w:val="Hyperlink"/>
            <w:lang w:val="en-US" w:eastAsia="en-US"/>
          </w:rPr>
          <w:t>4A.F.1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_Toc256000529 \h </w:instrText>
        </w:r>
        <w:r w:rsidR="00315827">
          <w:rPr>
            <w:lang w:val="en-US" w:eastAsia="en-US"/>
          </w:rPr>
        </w:r>
        <w:r w:rsidR="00315827">
          <w:rPr>
            <w:lang w:val="en-US" w:eastAsia="en-US"/>
          </w:rPr>
          <w:fldChar w:fldCharType="separate"/>
        </w:r>
        <w:r w:rsidR="00315827">
          <w:rPr>
            <w:lang w:val="en-US" w:eastAsia="en-US"/>
          </w:rPr>
          <w:t>408</w:t>
        </w:r>
        <w:r w:rsidR="00315827">
          <w:rPr>
            <w:lang w:val="en-US" w:eastAsia="en-US"/>
          </w:rPr>
          <w:fldChar w:fldCharType="end"/>
        </w:r>
      </w:hyperlink>
    </w:p>
    <w:p w14:paraId="7970CDB3" w14:textId="77777777" w:rsidR="007A578F" w:rsidRDefault="00764509">
      <w:pPr>
        <w:pStyle w:val="TOC6"/>
        <w:widowControl/>
        <w:rPr>
          <w:rFonts w:ascii="Calibri" w:hAnsi="Calibri" w:cs="Calibri"/>
          <w:noProof/>
          <w:sz w:val="22"/>
          <w:szCs w:val="22"/>
          <w:lang w:val="en-US"/>
        </w:rPr>
      </w:pPr>
      <w:hyperlink w:anchor="_Toc256000530"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Key concepts</w:t>
        </w:r>
        <w:r w:rsidR="00315827">
          <w:rPr>
            <w:lang w:val="en-US" w:eastAsia="en-US"/>
          </w:rPr>
          <w:tab/>
        </w:r>
        <w:r w:rsidR="00315827">
          <w:rPr>
            <w:lang w:val="en-US" w:eastAsia="en-US"/>
          </w:rPr>
          <w:fldChar w:fldCharType="begin"/>
        </w:r>
        <w:r w:rsidR="00315827">
          <w:rPr>
            <w:lang w:val="en-US" w:eastAsia="en-US"/>
          </w:rPr>
          <w:instrText xml:space="preserve"> PAGEREF _Toc256000530 \h </w:instrText>
        </w:r>
        <w:r w:rsidR="00315827">
          <w:rPr>
            <w:lang w:val="en-US" w:eastAsia="en-US"/>
          </w:rPr>
        </w:r>
        <w:r w:rsidR="00315827">
          <w:rPr>
            <w:lang w:val="en-US" w:eastAsia="en-US"/>
          </w:rPr>
          <w:fldChar w:fldCharType="separate"/>
        </w:r>
        <w:r w:rsidR="00315827">
          <w:rPr>
            <w:lang w:val="en-US" w:eastAsia="en-US"/>
          </w:rPr>
          <w:t>408</w:t>
        </w:r>
        <w:r w:rsidR="00315827">
          <w:rPr>
            <w:lang w:val="en-US" w:eastAsia="en-US"/>
          </w:rPr>
          <w:fldChar w:fldCharType="end"/>
        </w:r>
      </w:hyperlink>
    </w:p>
    <w:p w14:paraId="779051FF" w14:textId="77777777" w:rsidR="007A578F" w:rsidRDefault="00764509">
      <w:pPr>
        <w:pStyle w:val="TOC9"/>
        <w:widowControl/>
        <w:rPr>
          <w:rFonts w:ascii="Calibri" w:hAnsi="Calibri" w:cs="Calibri"/>
          <w:noProof/>
          <w:sz w:val="22"/>
          <w:szCs w:val="22"/>
          <w:lang w:val="en-US"/>
        </w:rPr>
      </w:pPr>
      <w:hyperlink w:anchor="_Toc256000531" w:history="1">
        <w:r w:rsidR="00315827">
          <w:rPr>
            <w:rStyle w:val="Hyperlink"/>
            <w:lang w:val="en-US" w:eastAsia="en-US"/>
          </w:rPr>
          <w:t>4A.F.2</w:t>
        </w:r>
        <w:r w:rsidR="00315827">
          <w:rPr>
            <w:rFonts w:ascii="Calibri" w:hAnsi="Calibri" w:cs="Calibri"/>
            <w:noProof/>
            <w:sz w:val="22"/>
            <w:szCs w:val="22"/>
            <w:lang w:val="en-US" w:eastAsia="en-US"/>
          </w:rPr>
          <w:tab/>
        </w:r>
        <w:r w:rsidR="00315827">
          <w:rPr>
            <w:rStyle w:val="Hyperlink"/>
            <w:lang w:val="en-US" w:eastAsia="en-US"/>
          </w:rPr>
          <w:t>Compliance TI</w:t>
        </w:r>
        <w:r w:rsidR="00315827">
          <w:rPr>
            <w:lang w:val="en-US" w:eastAsia="en-US"/>
          </w:rPr>
          <w:tab/>
        </w:r>
        <w:r w:rsidR="00315827">
          <w:rPr>
            <w:lang w:val="en-US" w:eastAsia="en-US"/>
          </w:rPr>
          <w:fldChar w:fldCharType="begin"/>
        </w:r>
        <w:r w:rsidR="00315827">
          <w:rPr>
            <w:lang w:val="en-US" w:eastAsia="en-US"/>
          </w:rPr>
          <w:instrText xml:space="preserve"> PAGEREF _Toc256000531 \h </w:instrText>
        </w:r>
        <w:r w:rsidR="00315827">
          <w:rPr>
            <w:lang w:val="en-US" w:eastAsia="en-US"/>
          </w:rPr>
        </w:r>
        <w:r w:rsidR="00315827">
          <w:rPr>
            <w:lang w:val="en-US" w:eastAsia="en-US"/>
          </w:rPr>
          <w:fldChar w:fldCharType="separate"/>
        </w:r>
        <w:r w:rsidR="00315827">
          <w:rPr>
            <w:lang w:val="en-US" w:eastAsia="en-US"/>
          </w:rPr>
          <w:t>408</w:t>
        </w:r>
        <w:r w:rsidR="00315827">
          <w:rPr>
            <w:lang w:val="en-US" w:eastAsia="en-US"/>
          </w:rPr>
          <w:fldChar w:fldCharType="end"/>
        </w:r>
      </w:hyperlink>
    </w:p>
    <w:p w14:paraId="76A69B25" w14:textId="77777777" w:rsidR="007A578F" w:rsidRDefault="00764509">
      <w:pPr>
        <w:pStyle w:val="TOC9"/>
        <w:widowControl/>
        <w:rPr>
          <w:rFonts w:ascii="Calibri" w:hAnsi="Calibri" w:cs="Calibri"/>
          <w:noProof/>
          <w:sz w:val="22"/>
          <w:szCs w:val="22"/>
          <w:lang w:val="en-US"/>
        </w:rPr>
      </w:pPr>
      <w:hyperlink w:anchor="_Toc256000532" w:history="1">
        <w:r w:rsidR="00315827">
          <w:rPr>
            <w:rStyle w:val="Hyperlink"/>
            <w:lang w:val="en-US" w:eastAsia="en-US"/>
          </w:rPr>
          <w:t>4A.F.3</w:t>
        </w:r>
        <w:r w:rsidR="00315827">
          <w:rPr>
            <w:rFonts w:ascii="Calibri" w:hAnsi="Calibri" w:cs="Calibri"/>
            <w:noProof/>
            <w:sz w:val="22"/>
            <w:szCs w:val="22"/>
            <w:lang w:val="en-US" w:eastAsia="en-US"/>
          </w:rPr>
          <w:tab/>
        </w:r>
        <w:r w:rsidR="00315827">
          <w:rPr>
            <w:rStyle w:val="Hyperlink"/>
            <w:lang w:val="en-US" w:eastAsia="en-US"/>
          </w:rPr>
          <w:t>Share of one-in-two year peak demand forecast</w:t>
        </w:r>
        <w:r w:rsidR="00315827">
          <w:rPr>
            <w:lang w:val="en-US" w:eastAsia="en-US"/>
          </w:rPr>
          <w:tab/>
        </w:r>
        <w:r w:rsidR="00315827">
          <w:rPr>
            <w:lang w:val="en-US" w:eastAsia="en-US"/>
          </w:rPr>
          <w:fldChar w:fldCharType="begin"/>
        </w:r>
        <w:r w:rsidR="00315827">
          <w:rPr>
            <w:lang w:val="en-US" w:eastAsia="en-US"/>
          </w:rPr>
          <w:instrText xml:space="preserve"> PAGEREF _Toc256000532 \h </w:instrText>
        </w:r>
        <w:r w:rsidR="00315827">
          <w:rPr>
            <w:lang w:val="en-US" w:eastAsia="en-US"/>
          </w:rPr>
        </w:r>
        <w:r w:rsidR="00315827">
          <w:rPr>
            <w:lang w:val="en-US" w:eastAsia="en-US"/>
          </w:rPr>
          <w:fldChar w:fldCharType="separate"/>
        </w:r>
        <w:r w:rsidR="00315827">
          <w:rPr>
            <w:lang w:val="en-US" w:eastAsia="en-US"/>
          </w:rPr>
          <w:t>409</w:t>
        </w:r>
        <w:r w:rsidR="00315827">
          <w:rPr>
            <w:lang w:val="en-US" w:eastAsia="en-US"/>
          </w:rPr>
          <w:fldChar w:fldCharType="end"/>
        </w:r>
      </w:hyperlink>
    </w:p>
    <w:p w14:paraId="709ACFDA" w14:textId="77777777" w:rsidR="007A578F" w:rsidRDefault="00764509">
      <w:pPr>
        <w:pStyle w:val="TOC6"/>
        <w:widowControl/>
        <w:rPr>
          <w:rFonts w:ascii="Calibri" w:hAnsi="Calibri" w:cs="Calibri"/>
          <w:noProof/>
          <w:sz w:val="22"/>
          <w:szCs w:val="22"/>
          <w:lang w:val="en-US"/>
        </w:rPr>
      </w:pPr>
      <w:hyperlink w:anchor="_Toc256000533"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AEMO notifications to AER</w:t>
        </w:r>
        <w:r w:rsidR="00315827">
          <w:rPr>
            <w:lang w:val="en-US" w:eastAsia="en-US"/>
          </w:rPr>
          <w:tab/>
        </w:r>
        <w:r w:rsidR="00315827">
          <w:rPr>
            <w:lang w:val="en-US" w:eastAsia="en-US"/>
          </w:rPr>
          <w:fldChar w:fldCharType="begin"/>
        </w:r>
        <w:r w:rsidR="00315827">
          <w:rPr>
            <w:lang w:val="en-US" w:eastAsia="en-US"/>
          </w:rPr>
          <w:instrText xml:space="preserve"> PAGEREF _Toc256000533 \h </w:instrText>
        </w:r>
        <w:r w:rsidR="00315827">
          <w:rPr>
            <w:lang w:val="en-US" w:eastAsia="en-US"/>
          </w:rPr>
        </w:r>
        <w:r w:rsidR="00315827">
          <w:rPr>
            <w:lang w:val="en-US" w:eastAsia="en-US"/>
          </w:rPr>
          <w:fldChar w:fldCharType="separate"/>
        </w:r>
        <w:r w:rsidR="00315827">
          <w:rPr>
            <w:lang w:val="en-US" w:eastAsia="en-US"/>
          </w:rPr>
          <w:t>410</w:t>
        </w:r>
        <w:r w:rsidR="00315827">
          <w:rPr>
            <w:lang w:val="en-US" w:eastAsia="en-US"/>
          </w:rPr>
          <w:fldChar w:fldCharType="end"/>
        </w:r>
      </w:hyperlink>
    </w:p>
    <w:p w14:paraId="7E24D04F" w14:textId="77777777" w:rsidR="007A578F" w:rsidRDefault="00764509">
      <w:pPr>
        <w:pStyle w:val="TOC9"/>
        <w:widowControl/>
        <w:rPr>
          <w:rFonts w:ascii="Calibri" w:hAnsi="Calibri" w:cs="Calibri"/>
          <w:noProof/>
          <w:sz w:val="22"/>
          <w:szCs w:val="22"/>
          <w:lang w:val="en-US"/>
        </w:rPr>
      </w:pPr>
      <w:hyperlink w:anchor="_Toc256000534" w:history="1">
        <w:r w:rsidR="00315827">
          <w:rPr>
            <w:rStyle w:val="Hyperlink"/>
            <w:lang w:val="en-US" w:eastAsia="en-US"/>
          </w:rPr>
          <w:t>4A.F.4</w:t>
        </w:r>
        <w:r w:rsidR="00315827">
          <w:rPr>
            <w:rFonts w:ascii="Calibri" w:hAnsi="Calibri" w:cs="Calibri"/>
            <w:noProof/>
            <w:sz w:val="22"/>
            <w:szCs w:val="22"/>
            <w:lang w:val="en-US" w:eastAsia="en-US"/>
          </w:rPr>
          <w:tab/>
        </w:r>
        <w:r w:rsidR="00315827">
          <w:rPr>
            <w:rStyle w:val="Hyperlink"/>
            <w:lang w:val="en-US" w:eastAsia="en-US"/>
          </w:rPr>
          <w:t>AEMO notification of compliance trading intervals</w:t>
        </w:r>
        <w:r w:rsidR="00315827">
          <w:rPr>
            <w:lang w:val="en-US" w:eastAsia="en-US"/>
          </w:rPr>
          <w:tab/>
        </w:r>
        <w:r w:rsidR="00315827">
          <w:rPr>
            <w:lang w:val="en-US" w:eastAsia="en-US"/>
          </w:rPr>
          <w:fldChar w:fldCharType="begin"/>
        </w:r>
        <w:r w:rsidR="00315827">
          <w:rPr>
            <w:lang w:val="en-US" w:eastAsia="en-US"/>
          </w:rPr>
          <w:instrText xml:space="preserve"> PAGEREF _Toc256000534 \h </w:instrText>
        </w:r>
        <w:r w:rsidR="00315827">
          <w:rPr>
            <w:lang w:val="en-US" w:eastAsia="en-US"/>
          </w:rPr>
        </w:r>
        <w:r w:rsidR="00315827">
          <w:rPr>
            <w:lang w:val="en-US" w:eastAsia="en-US"/>
          </w:rPr>
          <w:fldChar w:fldCharType="separate"/>
        </w:r>
        <w:r w:rsidR="00315827">
          <w:rPr>
            <w:lang w:val="en-US" w:eastAsia="en-US"/>
          </w:rPr>
          <w:t>410</w:t>
        </w:r>
        <w:r w:rsidR="00315827">
          <w:rPr>
            <w:lang w:val="en-US" w:eastAsia="en-US"/>
          </w:rPr>
          <w:fldChar w:fldCharType="end"/>
        </w:r>
      </w:hyperlink>
    </w:p>
    <w:p w14:paraId="6558591D" w14:textId="77777777" w:rsidR="007A578F" w:rsidRDefault="00764509">
      <w:pPr>
        <w:pStyle w:val="TOC9"/>
        <w:widowControl/>
        <w:rPr>
          <w:rFonts w:ascii="Calibri" w:hAnsi="Calibri" w:cs="Calibri"/>
          <w:noProof/>
          <w:sz w:val="22"/>
          <w:szCs w:val="22"/>
          <w:lang w:val="en-US"/>
        </w:rPr>
      </w:pPr>
      <w:hyperlink w:anchor="_Toc256000535" w:history="1">
        <w:r w:rsidR="00315827">
          <w:rPr>
            <w:rStyle w:val="Hyperlink"/>
            <w:lang w:val="en-US" w:eastAsia="en-US"/>
          </w:rPr>
          <w:t>4A.F.5</w:t>
        </w:r>
        <w:r w:rsidR="00315827">
          <w:rPr>
            <w:rFonts w:ascii="Calibri" w:hAnsi="Calibri" w:cs="Calibri"/>
            <w:noProof/>
            <w:sz w:val="22"/>
            <w:szCs w:val="22"/>
            <w:lang w:val="en-US" w:eastAsia="en-US"/>
          </w:rPr>
          <w:tab/>
        </w:r>
        <w:r w:rsidR="00315827">
          <w:rPr>
            <w:rStyle w:val="Hyperlink"/>
            <w:lang w:val="en-US" w:eastAsia="en-US"/>
          </w:rPr>
          <w:t>AEMO compliance report</w:t>
        </w:r>
        <w:r w:rsidR="00315827">
          <w:rPr>
            <w:lang w:val="en-US" w:eastAsia="en-US"/>
          </w:rPr>
          <w:tab/>
        </w:r>
        <w:r w:rsidR="00315827">
          <w:rPr>
            <w:lang w:val="en-US" w:eastAsia="en-US"/>
          </w:rPr>
          <w:fldChar w:fldCharType="begin"/>
        </w:r>
        <w:r w:rsidR="00315827">
          <w:rPr>
            <w:lang w:val="en-US" w:eastAsia="en-US"/>
          </w:rPr>
          <w:instrText xml:space="preserve"> PAGEREF _Toc256000535 \h </w:instrText>
        </w:r>
        <w:r w:rsidR="00315827">
          <w:rPr>
            <w:lang w:val="en-US" w:eastAsia="en-US"/>
          </w:rPr>
        </w:r>
        <w:r w:rsidR="00315827">
          <w:rPr>
            <w:lang w:val="en-US" w:eastAsia="en-US"/>
          </w:rPr>
          <w:fldChar w:fldCharType="separate"/>
        </w:r>
        <w:r w:rsidR="00315827">
          <w:rPr>
            <w:lang w:val="en-US" w:eastAsia="en-US"/>
          </w:rPr>
          <w:t>410</w:t>
        </w:r>
        <w:r w:rsidR="00315827">
          <w:rPr>
            <w:lang w:val="en-US" w:eastAsia="en-US"/>
          </w:rPr>
          <w:fldChar w:fldCharType="end"/>
        </w:r>
      </w:hyperlink>
    </w:p>
    <w:p w14:paraId="095F9577" w14:textId="77777777" w:rsidR="007A578F" w:rsidRDefault="00764509">
      <w:pPr>
        <w:pStyle w:val="TOC6"/>
        <w:widowControl/>
        <w:rPr>
          <w:rFonts w:ascii="Calibri" w:hAnsi="Calibri" w:cs="Calibri"/>
          <w:noProof/>
          <w:sz w:val="22"/>
          <w:szCs w:val="22"/>
          <w:lang w:val="en-US"/>
        </w:rPr>
      </w:pPr>
      <w:hyperlink w:anchor="_Toc256000536"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AER assessment of compliance</w:t>
        </w:r>
        <w:r w:rsidR="00315827">
          <w:rPr>
            <w:lang w:val="en-US" w:eastAsia="en-US"/>
          </w:rPr>
          <w:tab/>
        </w:r>
        <w:r w:rsidR="00315827">
          <w:rPr>
            <w:lang w:val="en-US" w:eastAsia="en-US"/>
          </w:rPr>
          <w:fldChar w:fldCharType="begin"/>
        </w:r>
        <w:r w:rsidR="00315827">
          <w:rPr>
            <w:lang w:val="en-US" w:eastAsia="en-US"/>
          </w:rPr>
          <w:instrText xml:space="preserve"> PAGEREF _Toc256000536 \h </w:instrText>
        </w:r>
        <w:r w:rsidR="00315827">
          <w:rPr>
            <w:lang w:val="en-US" w:eastAsia="en-US"/>
          </w:rPr>
        </w:r>
        <w:r w:rsidR="00315827">
          <w:rPr>
            <w:lang w:val="en-US" w:eastAsia="en-US"/>
          </w:rPr>
          <w:fldChar w:fldCharType="separate"/>
        </w:r>
        <w:r w:rsidR="00315827">
          <w:rPr>
            <w:lang w:val="en-US" w:eastAsia="en-US"/>
          </w:rPr>
          <w:t>411</w:t>
        </w:r>
        <w:r w:rsidR="00315827">
          <w:rPr>
            <w:lang w:val="en-US" w:eastAsia="en-US"/>
          </w:rPr>
          <w:fldChar w:fldCharType="end"/>
        </w:r>
      </w:hyperlink>
    </w:p>
    <w:p w14:paraId="32F5A73C" w14:textId="77777777" w:rsidR="007A578F" w:rsidRDefault="00764509">
      <w:pPr>
        <w:pStyle w:val="TOC9"/>
        <w:widowControl/>
        <w:rPr>
          <w:rFonts w:ascii="Calibri" w:hAnsi="Calibri" w:cs="Calibri"/>
          <w:noProof/>
          <w:sz w:val="22"/>
          <w:szCs w:val="22"/>
          <w:lang w:val="en-US"/>
        </w:rPr>
      </w:pPr>
      <w:hyperlink w:anchor="_Toc256000537" w:history="1">
        <w:r w:rsidR="00315827">
          <w:rPr>
            <w:rStyle w:val="Hyperlink"/>
            <w:lang w:val="en-US" w:eastAsia="en-US"/>
          </w:rPr>
          <w:t>4A.F.6</w:t>
        </w:r>
        <w:r w:rsidR="00315827">
          <w:rPr>
            <w:rFonts w:ascii="Calibri" w:hAnsi="Calibri" w:cs="Calibri"/>
            <w:noProof/>
            <w:sz w:val="22"/>
            <w:szCs w:val="22"/>
            <w:lang w:val="en-US" w:eastAsia="en-US"/>
          </w:rPr>
          <w:tab/>
        </w:r>
        <w:r w:rsidR="00315827">
          <w:rPr>
            <w:rStyle w:val="Hyperlink"/>
            <w:lang w:val="en-US" w:eastAsia="en-US"/>
          </w:rPr>
          <w:t>Reliability Compliance Procedures and Guidelines</w:t>
        </w:r>
        <w:r w:rsidR="00315827">
          <w:rPr>
            <w:lang w:val="en-US" w:eastAsia="en-US"/>
          </w:rPr>
          <w:tab/>
        </w:r>
        <w:r w:rsidR="00315827">
          <w:rPr>
            <w:lang w:val="en-US" w:eastAsia="en-US"/>
          </w:rPr>
          <w:fldChar w:fldCharType="begin"/>
        </w:r>
        <w:r w:rsidR="00315827">
          <w:rPr>
            <w:lang w:val="en-US" w:eastAsia="en-US"/>
          </w:rPr>
          <w:instrText xml:space="preserve"> PAGEREF _Toc256000537 \h </w:instrText>
        </w:r>
        <w:r w:rsidR="00315827">
          <w:rPr>
            <w:lang w:val="en-US" w:eastAsia="en-US"/>
          </w:rPr>
        </w:r>
        <w:r w:rsidR="00315827">
          <w:rPr>
            <w:lang w:val="en-US" w:eastAsia="en-US"/>
          </w:rPr>
          <w:fldChar w:fldCharType="separate"/>
        </w:r>
        <w:r w:rsidR="00315827">
          <w:rPr>
            <w:lang w:val="en-US" w:eastAsia="en-US"/>
          </w:rPr>
          <w:t>411</w:t>
        </w:r>
        <w:r w:rsidR="00315827">
          <w:rPr>
            <w:lang w:val="en-US" w:eastAsia="en-US"/>
          </w:rPr>
          <w:fldChar w:fldCharType="end"/>
        </w:r>
      </w:hyperlink>
    </w:p>
    <w:p w14:paraId="151D7AB2" w14:textId="77777777" w:rsidR="007A578F" w:rsidRDefault="00764509">
      <w:pPr>
        <w:pStyle w:val="TOC9"/>
        <w:widowControl/>
        <w:rPr>
          <w:rFonts w:ascii="Calibri" w:hAnsi="Calibri" w:cs="Calibri"/>
          <w:noProof/>
          <w:sz w:val="22"/>
          <w:szCs w:val="22"/>
          <w:lang w:val="en-US"/>
        </w:rPr>
      </w:pPr>
      <w:hyperlink w:anchor="_Toc256000538" w:history="1">
        <w:r w:rsidR="00315827">
          <w:rPr>
            <w:rStyle w:val="Hyperlink"/>
            <w:lang w:val="en-US" w:eastAsia="en-US"/>
          </w:rPr>
          <w:t>4A.F.7</w:t>
        </w:r>
        <w:r w:rsidR="00315827">
          <w:rPr>
            <w:rFonts w:ascii="Calibri" w:hAnsi="Calibri" w:cs="Calibri"/>
            <w:noProof/>
            <w:sz w:val="22"/>
            <w:szCs w:val="22"/>
            <w:lang w:val="en-US" w:eastAsia="en-US"/>
          </w:rPr>
          <w:tab/>
        </w:r>
        <w:r w:rsidR="00315827">
          <w:rPr>
            <w:rStyle w:val="Hyperlink"/>
            <w:lang w:val="en-US" w:eastAsia="en-US"/>
          </w:rPr>
          <w:t>AER assessment</w:t>
        </w:r>
        <w:r w:rsidR="00315827">
          <w:rPr>
            <w:lang w:val="en-US" w:eastAsia="en-US"/>
          </w:rPr>
          <w:tab/>
        </w:r>
        <w:r w:rsidR="00315827">
          <w:rPr>
            <w:lang w:val="en-US" w:eastAsia="en-US"/>
          </w:rPr>
          <w:fldChar w:fldCharType="begin"/>
        </w:r>
        <w:r w:rsidR="00315827">
          <w:rPr>
            <w:lang w:val="en-US" w:eastAsia="en-US"/>
          </w:rPr>
          <w:instrText xml:space="preserve"> PAGEREF _Toc256000538 \h </w:instrText>
        </w:r>
        <w:r w:rsidR="00315827">
          <w:rPr>
            <w:lang w:val="en-US" w:eastAsia="en-US"/>
          </w:rPr>
        </w:r>
        <w:r w:rsidR="00315827">
          <w:rPr>
            <w:lang w:val="en-US" w:eastAsia="en-US"/>
          </w:rPr>
          <w:fldChar w:fldCharType="separate"/>
        </w:r>
        <w:r w:rsidR="00315827">
          <w:rPr>
            <w:lang w:val="en-US" w:eastAsia="en-US"/>
          </w:rPr>
          <w:t>411</w:t>
        </w:r>
        <w:r w:rsidR="00315827">
          <w:rPr>
            <w:lang w:val="en-US" w:eastAsia="en-US"/>
          </w:rPr>
          <w:fldChar w:fldCharType="end"/>
        </w:r>
      </w:hyperlink>
    </w:p>
    <w:p w14:paraId="26F8C699" w14:textId="77777777" w:rsidR="007A578F" w:rsidRDefault="00764509">
      <w:pPr>
        <w:pStyle w:val="TOC9"/>
        <w:widowControl/>
        <w:rPr>
          <w:rFonts w:ascii="Calibri" w:hAnsi="Calibri" w:cs="Calibri"/>
          <w:noProof/>
          <w:sz w:val="22"/>
          <w:szCs w:val="22"/>
          <w:lang w:val="en-US"/>
        </w:rPr>
      </w:pPr>
      <w:hyperlink w:anchor="_Toc256000539" w:history="1">
        <w:r w:rsidR="00315827">
          <w:rPr>
            <w:rStyle w:val="Hyperlink"/>
            <w:lang w:val="en-US" w:eastAsia="en-US"/>
          </w:rPr>
          <w:t>4A.F.8</w:t>
        </w:r>
        <w:r w:rsidR="00315827">
          <w:rPr>
            <w:rFonts w:ascii="Calibri" w:hAnsi="Calibri" w:cs="Calibri"/>
            <w:noProof/>
            <w:sz w:val="22"/>
            <w:szCs w:val="22"/>
            <w:lang w:val="en-US" w:eastAsia="en-US"/>
          </w:rPr>
          <w:tab/>
        </w:r>
        <w:r w:rsidR="00315827">
          <w:rPr>
            <w:rStyle w:val="Hyperlink"/>
            <w:lang w:val="en-US" w:eastAsia="en-US"/>
          </w:rPr>
          <w:t>AER notification to AEMO for PoLR costs</w:t>
        </w:r>
        <w:r w:rsidR="00315827">
          <w:rPr>
            <w:lang w:val="en-US" w:eastAsia="en-US"/>
          </w:rPr>
          <w:tab/>
        </w:r>
        <w:r w:rsidR="00315827">
          <w:rPr>
            <w:lang w:val="en-US" w:eastAsia="en-US"/>
          </w:rPr>
          <w:fldChar w:fldCharType="begin"/>
        </w:r>
        <w:r w:rsidR="00315827">
          <w:rPr>
            <w:lang w:val="en-US" w:eastAsia="en-US"/>
          </w:rPr>
          <w:instrText xml:space="preserve"> PAGEREF _Toc256000539 \h </w:instrText>
        </w:r>
        <w:r w:rsidR="00315827">
          <w:rPr>
            <w:lang w:val="en-US" w:eastAsia="en-US"/>
          </w:rPr>
        </w:r>
        <w:r w:rsidR="00315827">
          <w:rPr>
            <w:lang w:val="en-US" w:eastAsia="en-US"/>
          </w:rPr>
          <w:fldChar w:fldCharType="separate"/>
        </w:r>
        <w:r w:rsidR="00315827">
          <w:rPr>
            <w:lang w:val="en-US" w:eastAsia="en-US"/>
          </w:rPr>
          <w:t>411</w:t>
        </w:r>
        <w:r w:rsidR="00315827">
          <w:rPr>
            <w:lang w:val="en-US" w:eastAsia="en-US"/>
          </w:rPr>
          <w:fldChar w:fldCharType="end"/>
        </w:r>
      </w:hyperlink>
    </w:p>
    <w:p w14:paraId="30E79D72" w14:textId="77777777" w:rsidR="007A578F" w:rsidRDefault="00764509">
      <w:pPr>
        <w:pStyle w:val="TOC6"/>
        <w:widowControl/>
        <w:rPr>
          <w:rFonts w:ascii="Calibri" w:hAnsi="Calibri" w:cs="Calibri"/>
          <w:noProof/>
          <w:sz w:val="22"/>
          <w:szCs w:val="22"/>
          <w:lang w:val="en-US"/>
        </w:rPr>
      </w:pPr>
      <w:hyperlink w:anchor="_Toc256000540" w:history="1">
        <w:r w:rsidR="00315827">
          <w:rPr>
            <w:rStyle w:val="Hyperlink"/>
            <w:lang w:val="en-US" w:eastAsia="en-US"/>
          </w:rPr>
          <w:t>Division 5</w:t>
        </w:r>
        <w:r w:rsidR="00315827">
          <w:rPr>
            <w:rFonts w:ascii="Calibri" w:hAnsi="Calibri" w:cs="Calibri"/>
            <w:noProof/>
            <w:sz w:val="22"/>
            <w:szCs w:val="22"/>
            <w:lang w:val="en-US" w:eastAsia="en-US"/>
          </w:rPr>
          <w:tab/>
        </w:r>
        <w:r w:rsidR="00315827">
          <w:rPr>
            <w:rStyle w:val="Hyperlink"/>
            <w:lang w:val="en-US" w:eastAsia="en-US"/>
          </w:rPr>
          <w:t>Miscellaneous</w:t>
        </w:r>
        <w:r w:rsidR="00315827">
          <w:rPr>
            <w:lang w:val="en-US" w:eastAsia="en-US"/>
          </w:rPr>
          <w:tab/>
        </w:r>
        <w:r w:rsidR="00315827">
          <w:rPr>
            <w:lang w:val="en-US" w:eastAsia="en-US"/>
          </w:rPr>
          <w:fldChar w:fldCharType="begin"/>
        </w:r>
        <w:r w:rsidR="00315827">
          <w:rPr>
            <w:lang w:val="en-US" w:eastAsia="en-US"/>
          </w:rPr>
          <w:instrText xml:space="preserve"> PAGEREF _Toc256000540 \h </w:instrText>
        </w:r>
        <w:r w:rsidR="00315827">
          <w:rPr>
            <w:lang w:val="en-US" w:eastAsia="en-US"/>
          </w:rPr>
        </w:r>
        <w:r w:rsidR="00315827">
          <w:rPr>
            <w:lang w:val="en-US" w:eastAsia="en-US"/>
          </w:rPr>
          <w:fldChar w:fldCharType="separate"/>
        </w:r>
        <w:r w:rsidR="00315827">
          <w:rPr>
            <w:lang w:val="en-US" w:eastAsia="en-US"/>
          </w:rPr>
          <w:t>412</w:t>
        </w:r>
        <w:r w:rsidR="00315827">
          <w:rPr>
            <w:lang w:val="en-US" w:eastAsia="en-US"/>
          </w:rPr>
          <w:fldChar w:fldCharType="end"/>
        </w:r>
      </w:hyperlink>
    </w:p>
    <w:p w14:paraId="408FEB4A" w14:textId="77777777" w:rsidR="007A578F" w:rsidRDefault="00764509">
      <w:pPr>
        <w:pStyle w:val="TOC9"/>
        <w:widowControl/>
        <w:rPr>
          <w:rFonts w:ascii="Calibri" w:hAnsi="Calibri" w:cs="Calibri"/>
          <w:noProof/>
          <w:sz w:val="22"/>
          <w:szCs w:val="22"/>
          <w:lang w:val="en-US"/>
        </w:rPr>
      </w:pPr>
      <w:hyperlink w:anchor="_Toc256000541" w:history="1">
        <w:r w:rsidR="00315827">
          <w:rPr>
            <w:rStyle w:val="Hyperlink"/>
            <w:lang w:val="en-US" w:eastAsia="en-US"/>
          </w:rPr>
          <w:t>4A.F.9</w:t>
        </w:r>
        <w:r w:rsidR="00315827">
          <w:rPr>
            <w:rFonts w:ascii="Calibri" w:hAnsi="Calibri" w:cs="Calibri"/>
            <w:noProof/>
            <w:sz w:val="22"/>
            <w:szCs w:val="22"/>
            <w:lang w:val="en-US" w:eastAsia="en-US"/>
          </w:rPr>
          <w:tab/>
        </w:r>
        <w:r w:rsidR="00315827">
          <w:rPr>
            <w:rStyle w:val="Hyperlink"/>
            <w:lang w:val="en-US" w:eastAsia="en-US"/>
          </w:rPr>
          <w:t>Demand response information</w:t>
        </w:r>
        <w:r w:rsidR="00315827">
          <w:rPr>
            <w:lang w:val="en-US" w:eastAsia="en-US"/>
          </w:rPr>
          <w:tab/>
        </w:r>
        <w:r w:rsidR="00315827">
          <w:rPr>
            <w:lang w:val="en-US" w:eastAsia="en-US"/>
          </w:rPr>
          <w:fldChar w:fldCharType="begin"/>
        </w:r>
        <w:r w:rsidR="00315827">
          <w:rPr>
            <w:lang w:val="en-US" w:eastAsia="en-US"/>
          </w:rPr>
          <w:instrText xml:space="preserve"> PAGEREF _Toc256000541 \h </w:instrText>
        </w:r>
        <w:r w:rsidR="00315827">
          <w:rPr>
            <w:lang w:val="en-US" w:eastAsia="en-US"/>
          </w:rPr>
        </w:r>
        <w:r w:rsidR="00315827">
          <w:rPr>
            <w:lang w:val="en-US" w:eastAsia="en-US"/>
          </w:rPr>
          <w:fldChar w:fldCharType="separate"/>
        </w:r>
        <w:r w:rsidR="00315827">
          <w:rPr>
            <w:lang w:val="en-US" w:eastAsia="en-US"/>
          </w:rPr>
          <w:t>412</w:t>
        </w:r>
        <w:r w:rsidR="00315827">
          <w:rPr>
            <w:lang w:val="en-US" w:eastAsia="en-US"/>
          </w:rPr>
          <w:fldChar w:fldCharType="end"/>
        </w:r>
      </w:hyperlink>
    </w:p>
    <w:p w14:paraId="6C425DA8" w14:textId="77777777" w:rsidR="007A578F" w:rsidRDefault="00764509">
      <w:pPr>
        <w:pStyle w:val="TOC9"/>
        <w:widowControl/>
        <w:rPr>
          <w:rFonts w:ascii="Calibri" w:hAnsi="Calibri" w:cs="Calibri"/>
          <w:noProof/>
          <w:sz w:val="22"/>
          <w:szCs w:val="22"/>
          <w:lang w:val="en-US"/>
        </w:rPr>
      </w:pPr>
      <w:hyperlink w:anchor="_Toc256000542" w:history="1">
        <w:r w:rsidR="00315827">
          <w:rPr>
            <w:rStyle w:val="Hyperlink"/>
            <w:lang w:val="en-US" w:eastAsia="en-US"/>
          </w:rPr>
          <w:t>4A.F.10</w:t>
        </w:r>
        <w:r w:rsidR="00315827">
          <w:rPr>
            <w:rFonts w:ascii="Calibri" w:hAnsi="Calibri" w:cs="Calibri"/>
            <w:noProof/>
            <w:sz w:val="22"/>
            <w:szCs w:val="22"/>
            <w:lang w:val="en-US" w:eastAsia="en-US"/>
          </w:rPr>
          <w:tab/>
        </w:r>
        <w:r w:rsidR="00315827">
          <w:rPr>
            <w:rStyle w:val="Hyperlink"/>
            <w:lang w:val="en-US" w:eastAsia="en-US"/>
          </w:rPr>
          <w:t>PoLR cost procedures</w:t>
        </w:r>
        <w:r w:rsidR="00315827">
          <w:rPr>
            <w:lang w:val="en-US" w:eastAsia="en-US"/>
          </w:rPr>
          <w:tab/>
        </w:r>
        <w:r w:rsidR="00315827">
          <w:rPr>
            <w:lang w:val="en-US" w:eastAsia="en-US"/>
          </w:rPr>
          <w:fldChar w:fldCharType="begin"/>
        </w:r>
        <w:r w:rsidR="00315827">
          <w:rPr>
            <w:lang w:val="en-US" w:eastAsia="en-US"/>
          </w:rPr>
          <w:instrText xml:space="preserve"> PAGEREF _Toc256000542 \h </w:instrText>
        </w:r>
        <w:r w:rsidR="00315827">
          <w:rPr>
            <w:lang w:val="en-US" w:eastAsia="en-US"/>
          </w:rPr>
        </w:r>
        <w:r w:rsidR="00315827">
          <w:rPr>
            <w:lang w:val="en-US" w:eastAsia="en-US"/>
          </w:rPr>
          <w:fldChar w:fldCharType="separate"/>
        </w:r>
        <w:r w:rsidR="00315827">
          <w:rPr>
            <w:lang w:val="en-US" w:eastAsia="en-US"/>
          </w:rPr>
          <w:t>412</w:t>
        </w:r>
        <w:r w:rsidR="00315827">
          <w:rPr>
            <w:lang w:val="en-US" w:eastAsia="en-US"/>
          </w:rPr>
          <w:fldChar w:fldCharType="end"/>
        </w:r>
      </w:hyperlink>
    </w:p>
    <w:p w14:paraId="490FE5D3" w14:textId="77777777" w:rsidR="007A578F" w:rsidRDefault="00764509">
      <w:pPr>
        <w:pStyle w:val="TOC6"/>
        <w:widowControl/>
        <w:rPr>
          <w:rFonts w:ascii="Calibri" w:hAnsi="Calibri" w:cs="Calibri"/>
          <w:noProof/>
          <w:sz w:val="22"/>
          <w:szCs w:val="22"/>
          <w:lang w:val="en-US"/>
        </w:rPr>
      </w:pPr>
      <w:hyperlink w:anchor="_Toc256000543"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Market Liquidity Obligation</w:t>
        </w:r>
        <w:r w:rsidR="00315827">
          <w:rPr>
            <w:lang w:val="en-US" w:eastAsia="en-US"/>
          </w:rPr>
          <w:tab/>
        </w:r>
        <w:r w:rsidR="00315827">
          <w:rPr>
            <w:lang w:val="en-US" w:eastAsia="en-US"/>
          </w:rPr>
          <w:fldChar w:fldCharType="begin"/>
        </w:r>
        <w:r w:rsidR="00315827">
          <w:rPr>
            <w:lang w:val="en-US" w:eastAsia="en-US"/>
          </w:rPr>
          <w:instrText xml:space="preserve"> PAGEREF _Toc256000543 \h </w:instrText>
        </w:r>
        <w:r w:rsidR="00315827">
          <w:rPr>
            <w:lang w:val="en-US" w:eastAsia="en-US"/>
          </w:rPr>
        </w:r>
        <w:r w:rsidR="00315827">
          <w:rPr>
            <w:lang w:val="en-US" w:eastAsia="en-US"/>
          </w:rPr>
          <w:fldChar w:fldCharType="separate"/>
        </w:r>
        <w:r w:rsidR="00315827">
          <w:rPr>
            <w:lang w:val="en-US" w:eastAsia="en-US"/>
          </w:rPr>
          <w:t>412</w:t>
        </w:r>
        <w:r w:rsidR="00315827">
          <w:rPr>
            <w:lang w:val="en-US" w:eastAsia="en-US"/>
          </w:rPr>
          <w:fldChar w:fldCharType="end"/>
        </w:r>
      </w:hyperlink>
    </w:p>
    <w:p w14:paraId="01F0A9CC" w14:textId="77777777" w:rsidR="007A578F" w:rsidRDefault="00764509">
      <w:pPr>
        <w:pStyle w:val="TOC6"/>
        <w:widowControl/>
        <w:rPr>
          <w:rFonts w:ascii="Calibri" w:hAnsi="Calibri" w:cs="Calibri"/>
          <w:noProof/>
          <w:sz w:val="22"/>
          <w:szCs w:val="22"/>
          <w:lang w:val="en-US"/>
        </w:rPr>
      </w:pPr>
      <w:hyperlink w:anchor="_Toc256000544"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Preliminary</w:t>
        </w:r>
        <w:r w:rsidR="00315827">
          <w:rPr>
            <w:lang w:val="en-US" w:eastAsia="en-US"/>
          </w:rPr>
          <w:tab/>
        </w:r>
        <w:r w:rsidR="00315827">
          <w:rPr>
            <w:lang w:val="en-US" w:eastAsia="en-US"/>
          </w:rPr>
          <w:fldChar w:fldCharType="begin"/>
        </w:r>
        <w:r w:rsidR="00315827">
          <w:rPr>
            <w:lang w:val="en-US" w:eastAsia="en-US"/>
          </w:rPr>
          <w:instrText xml:space="preserve"> PAGEREF _Toc256000544 \h </w:instrText>
        </w:r>
        <w:r w:rsidR="00315827">
          <w:rPr>
            <w:lang w:val="en-US" w:eastAsia="en-US"/>
          </w:rPr>
        </w:r>
        <w:r w:rsidR="00315827">
          <w:rPr>
            <w:lang w:val="en-US" w:eastAsia="en-US"/>
          </w:rPr>
          <w:fldChar w:fldCharType="separate"/>
        </w:r>
        <w:r w:rsidR="00315827">
          <w:rPr>
            <w:lang w:val="en-US" w:eastAsia="en-US"/>
          </w:rPr>
          <w:t>412</w:t>
        </w:r>
        <w:r w:rsidR="00315827">
          <w:rPr>
            <w:lang w:val="en-US" w:eastAsia="en-US"/>
          </w:rPr>
          <w:fldChar w:fldCharType="end"/>
        </w:r>
      </w:hyperlink>
    </w:p>
    <w:p w14:paraId="08AE97EF" w14:textId="77777777" w:rsidR="007A578F" w:rsidRDefault="00764509">
      <w:pPr>
        <w:pStyle w:val="TOC9"/>
        <w:widowControl/>
        <w:rPr>
          <w:rFonts w:ascii="Calibri" w:hAnsi="Calibri" w:cs="Calibri"/>
          <w:noProof/>
          <w:sz w:val="22"/>
          <w:szCs w:val="22"/>
          <w:lang w:val="en-US"/>
        </w:rPr>
      </w:pPr>
      <w:hyperlink w:anchor="_Toc256000545" w:history="1">
        <w:r w:rsidR="00315827">
          <w:rPr>
            <w:rStyle w:val="Hyperlink"/>
            <w:lang w:val="en-US" w:eastAsia="en-US"/>
          </w:rPr>
          <w:t>4A.G.1</w:t>
        </w:r>
        <w:r w:rsidR="00315827">
          <w:rPr>
            <w:rFonts w:ascii="Calibri" w:hAnsi="Calibri" w:cs="Calibri"/>
            <w:noProof/>
            <w:sz w:val="22"/>
            <w:szCs w:val="22"/>
            <w:lang w:val="en-US" w:eastAsia="en-US"/>
          </w:rPr>
          <w:tab/>
        </w:r>
        <w:r w:rsidR="00315827">
          <w:rPr>
            <w:rStyle w:val="Hyperlink"/>
            <w:lang w:val="en-US" w:eastAsia="en-US"/>
          </w:rPr>
          <w:t>Overview of Part G</w:t>
        </w:r>
        <w:r w:rsidR="00315827">
          <w:rPr>
            <w:lang w:val="en-US" w:eastAsia="en-US"/>
          </w:rPr>
          <w:tab/>
        </w:r>
        <w:r w:rsidR="00315827">
          <w:rPr>
            <w:lang w:val="en-US" w:eastAsia="en-US"/>
          </w:rPr>
          <w:fldChar w:fldCharType="begin"/>
        </w:r>
        <w:r w:rsidR="00315827">
          <w:rPr>
            <w:lang w:val="en-US" w:eastAsia="en-US"/>
          </w:rPr>
          <w:instrText xml:space="preserve"> PAGEREF _Toc256000545 \h </w:instrText>
        </w:r>
        <w:r w:rsidR="00315827">
          <w:rPr>
            <w:lang w:val="en-US" w:eastAsia="en-US"/>
          </w:rPr>
        </w:r>
        <w:r w:rsidR="00315827">
          <w:rPr>
            <w:lang w:val="en-US" w:eastAsia="en-US"/>
          </w:rPr>
          <w:fldChar w:fldCharType="separate"/>
        </w:r>
        <w:r w:rsidR="00315827">
          <w:rPr>
            <w:lang w:val="en-US" w:eastAsia="en-US"/>
          </w:rPr>
          <w:t>412</w:t>
        </w:r>
        <w:r w:rsidR="00315827">
          <w:rPr>
            <w:lang w:val="en-US" w:eastAsia="en-US"/>
          </w:rPr>
          <w:fldChar w:fldCharType="end"/>
        </w:r>
      </w:hyperlink>
    </w:p>
    <w:p w14:paraId="2D074E5F" w14:textId="77777777" w:rsidR="007A578F" w:rsidRDefault="00764509">
      <w:pPr>
        <w:pStyle w:val="TOC9"/>
        <w:widowControl/>
        <w:rPr>
          <w:rFonts w:ascii="Calibri" w:hAnsi="Calibri" w:cs="Calibri"/>
          <w:noProof/>
          <w:sz w:val="22"/>
          <w:szCs w:val="22"/>
          <w:lang w:val="en-US"/>
        </w:rPr>
      </w:pPr>
      <w:hyperlink w:anchor="_Toc256000546" w:history="1">
        <w:r w:rsidR="00315827">
          <w:rPr>
            <w:rStyle w:val="Hyperlink"/>
            <w:lang w:val="en-US" w:eastAsia="en-US"/>
          </w:rPr>
          <w:t>4A.G.2</w:t>
        </w:r>
        <w:r w:rsidR="00315827">
          <w:rPr>
            <w:rFonts w:ascii="Calibri" w:hAnsi="Calibri" w:cs="Calibri"/>
            <w:noProof/>
            <w:sz w:val="22"/>
            <w:szCs w:val="22"/>
            <w:lang w:val="en-US" w:eastAsia="en-US"/>
          </w:rPr>
          <w:tab/>
        </w:r>
        <w:r w:rsidR="00315827">
          <w:rPr>
            <w:rStyle w:val="Hyperlink"/>
            <w:lang w:val="en-US" w:eastAsia="en-US"/>
          </w:rPr>
          <w:t>Purpose and application</w:t>
        </w:r>
        <w:r w:rsidR="00315827">
          <w:rPr>
            <w:lang w:val="en-US" w:eastAsia="en-US"/>
          </w:rPr>
          <w:tab/>
        </w:r>
        <w:r w:rsidR="00315827">
          <w:rPr>
            <w:lang w:val="en-US" w:eastAsia="en-US"/>
          </w:rPr>
          <w:fldChar w:fldCharType="begin"/>
        </w:r>
        <w:r w:rsidR="00315827">
          <w:rPr>
            <w:lang w:val="en-US" w:eastAsia="en-US"/>
          </w:rPr>
          <w:instrText xml:space="preserve"> PAGEREF _Toc256000546 \h </w:instrText>
        </w:r>
        <w:r w:rsidR="00315827">
          <w:rPr>
            <w:lang w:val="en-US" w:eastAsia="en-US"/>
          </w:rPr>
        </w:r>
        <w:r w:rsidR="00315827">
          <w:rPr>
            <w:lang w:val="en-US" w:eastAsia="en-US"/>
          </w:rPr>
          <w:fldChar w:fldCharType="separate"/>
        </w:r>
        <w:r w:rsidR="00315827">
          <w:rPr>
            <w:lang w:val="en-US" w:eastAsia="en-US"/>
          </w:rPr>
          <w:t>413</w:t>
        </w:r>
        <w:r w:rsidR="00315827">
          <w:rPr>
            <w:lang w:val="en-US" w:eastAsia="en-US"/>
          </w:rPr>
          <w:fldChar w:fldCharType="end"/>
        </w:r>
      </w:hyperlink>
    </w:p>
    <w:p w14:paraId="0C5652DF" w14:textId="77777777" w:rsidR="007A578F" w:rsidRDefault="00764509">
      <w:pPr>
        <w:pStyle w:val="TOC6"/>
        <w:widowControl/>
        <w:rPr>
          <w:rFonts w:ascii="Calibri" w:hAnsi="Calibri" w:cs="Calibri"/>
          <w:noProof/>
          <w:sz w:val="22"/>
          <w:szCs w:val="22"/>
          <w:lang w:val="en-US"/>
        </w:rPr>
      </w:pPr>
      <w:hyperlink w:anchor="_Toc256000547"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Market Generators and trading right holders</w:t>
        </w:r>
        <w:r w:rsidR="00315827">
          <w:rPr>
            <w:lang w:val="en-US" w:eastAsia="en-US"/>
          </w:rPr>
          <w:tab/>
        </w:r>
        <w:r w:rsidR="00315827">
          <w:rPr>
            <w:lang w:val="en-US" w:eastAsia="en-US"/>
          </w:rPr>
          <w:fldChar w:fldCharType="begin"/>
        </w:r>
        <w:r w:rsidR="00315827">
          <w:rPr>
            <w:lang w:val="en-US" w:eastAsia="en-US"/>
          </w:rPr>
          <w:instrText xml:space="preserve"> PAGEREF _Toc256000547 \h </w:instrText>
        </w:r>
        <w:r w:rsidR="00315827">
          <w:rPr>
            <w:lang w:val="en-US" w:eastAsia="en-US"/>
          </w:rPr>
        </w:r>
        <w:r w:rsidR="00315827">
          <w:rPr>
            <w:lang w:val="en-US" w:eastAsia="en-US"/>
          </w:rPr>
          <w:fldChar w:fldCharType="separate"/>
        </w:r>
        <w:r w:rsidR="00315827">
          <w:rPr>
            <w:lang w:val="en-US" w:eastAsia="en-US"/>
          </w:rPr>
          <w:t>413</w:t>
        </w:r>
        <w:r w:rsidR="00315827">
          <w:rPr>
            <w:lang w:val="en-US" w:eastAsia="en-US"/>
          </w:rPr>
          <w:fldChar w:fldCharType="end"/>
        </w:r>
      </w:hyperlink>
    </w:p>
    <w:p w14:paraId="66B5DA5D" w14:textId="77777777" w:rsidR="007A578F" w:rsidRDefault="00764509">
      <w:pPr>
        <w:pStyle w:val="TOC9"/>
        <w:widowControl/>
        <w:rPr>
          <w:rFonts w:ascii="Calibri" w:hAnsi="Calibri" w:cs="Calibri"/>
          <w:noProof/>
          <w:sz w:val="22"/>
          <w:szCs w:val="22"/>
          <w:lang w:val="en-US"/>
        </w:rPr>
      </w:pPr>
      <w:hyperlink w:anchor="_Toc256000548" w:history="1">
        <w:r w:rsidR="00315827">
          <w:rPr>
            <w:rStyle w:val="Hyperlink"/>
            <w:lang w:val="en-US" w:eastAsia="en-US"/>
          </w:rPr>
          <w:t>4A.G.3</w:t>
        </w:r>
        <w:r w:rsidR="00315827">
          <w:rPr>
            <w:rFonts w:ascii="Calibri" w:hAnsi="Calibri" w:cs="Calibri"/>
            <w:noProof/>
            <w:sz w:val="22"/>
            <w:szCs w:val="22"/>
            <w:lang w:val="en-US" w:eastAsia="en-US"/>
          </w:rPr>
          <w:tab/>
        </w:r>
        <w:r w:rsidR="00315827">
          <w:rPr>
            <w:rStyle w:val="Hyperlink"/>
            <w:lang w:val="en-US" w:eastAsia="en-US"/>
          </w:rPr>
          <w:t>Market Generators and generator capacity</w:t>
        </w:r>
        <w:r w:rsidR="00315827">
          <w:rPr>
            <w:lang w:val="en-US" w:eastAsia="en-US"/>
          </w:rPr>
          <w:tab/>
        </w:r>
        <w:r w:rsidR="00315827">
          <w:rPr>
            <w:lang w:val="en-US" w:eastAsia="en-US"/>
          </w:rPr>
          <w:fldChar w:fldCharType="begin"/>
        </w:r>
        <w:r w:rsidR="00315827">
          <w:rPr>
            <w:lang w:val="en-US" w:eastAsia="en-US"/>
          </w:rPr>
          <w:instrText xml:space="preserve"> PAGEREF _Toc256000548 \h </w:instrText>
        </w:r>
        <w:r w:rsidR="00315827">
          <w:rPr>
            <w:lang w:val="en-US" w:eastAsia="en-US"/>
          </w:rPr>
        </w:r>
        <w:r w:rsidR="00315827">
          <w:rPr>
            <w:lang w:val="en-US" w:eastAsia="en-US"/>
          </w:rPr>
          <w:fldChar w:fldCharType="separate"/>
        </w:r>
        <w:r w:rsidR="00315827">
          <w:rPr>
            <w:lang w:val="en-US" w:eastAsia="en-US"/>
          </w:rPr>
          <w:t>413</w:t>
        </w:r>
        <w:r w:rsidR="00315827">
          <w:rPr>
            <w:lang w:val="en-US" w:eastAsia="en-US"/>
          </w:rPr>
          <w:fldChar w:fldCharType="end"/>
        </w:r>
      </w:hyperlink>
    </w:p>
    <w:p w14:paraId="6986FD75" w14:textId="77777777" w:rsidR="007A578F" w:rsidRDefault="00764509">
      <w:pPr>
        <w:pStyle w:val="TOC9"/>
        <w:widowControl/>
        <w:rPr>
          <w:rFonts w:ascii="Calibri" w:hAnsi="Calibri" w:cs="Calibri"/>
          <w:noProof/>
          <w:sz w:val="22"/>
          <w:szCs w:val="22"/>
          <w:lang w:val="en-US"/>
        </w:rPr>
      </w:pPr>
      <w:hyperlink w:anchor="_Toc256000549" w:history="1">
        <w:r w:rsidR="00315827">
          <w:rPr>
            <w:rStyle w:val="Hyperlink"/>
            <w:lang w:val="en-US" w:eastAsia="en-US"/>
          </w:rPr>
          <w:t>4A.G.4</w:t>
        </w:r>
        <w:r w:rsidR="00315827">
          <w:rPr>
            <w:rFonts w:ascii="Calibri" w:hAnsi="Calibri" w:cs="Calibri"/>
            <w:noProof/>
            <w:sz w:val="22"/>
            <w:szCs w:val="22"/>
            <w:lang w:val="en-US" w:eastAsia="en-US"/>
          </w:rPr>
          <w:tab/>
        </w:r>
        <w:r w:rsidR="00315827">
          <w:rPr>
            <w:rStyle w:val="Hyperlink"/>
            <w:lang w:val="en-US" w:eastAsia="en-US"/>
          </w:rPr>
          <w:t>Trading rights and trading right holders</w:t>
        </w:r>
        <w:r w:rsidR="00315827">
          <w:rPr>
            <w:lang w:val="en-US" w:eastAsia="en-US"/>
          </w:rPr>
          <w:tab/>
        </w:r>
        <w:r w:rsidR="00315827">
          <w:rPr>
            <w:lang w:val="en-US" w:eastAsia="en-US"/>
          </w:rPr>
          <w:fldChar w:fldCharType="begin"/>
        </w:r>
        <w:r w:rsidR="00315827">
          <w:rPr>
            <w:lang w:val="en-US" w:eastAsia="en-US"/>
          </w:rPr>
          <w:instrText xml:space="preserve"> PAGEREF _Toc256000549 \h </w:instrText>
        </w:r>
        <w:r w:rsidR="00315827">
          <w:rPr>
            <w:lang w:val="en-US" w:eastAsia="en-US"/>
          </w:rPr>
        </w:r>
        <w:r w:rsidR="00315827">
          <w:rPr>
            <w:lang w:val="en-US" w:eastAsia="en-US"/>
          </w:rPr>
          <w:fldChar w:fldCharType="separate"/>
        </w:r>
        <w:r w:rsidR="00315827">
          <w:rPr>
            <w:lang w:val="en-US" w:eastAsia="en-US"/>
          </w:rPr>
          <w:t>414</w:t>
        </w:r>
        <w:r w:rsidR="00315827">
          <w:rPr>
            <w:lang w:val="en-US" w:eastAsia="en-US"/>
          </w:rPr>
          <w:fldChar w:fldCharType="end"/>
        </w:r>
      </w:hyperlink>
    </w:p>
    <w:p w14:paraId="7AB66796" w14:textId="77777777" w:rsidR="007A578F" w:rsidRDefault="00764509">
      <w:pPr>
        <w:pStyle w:val="TOC6"/>
        <w:widowControl/>
        <w:rPr>
          <w:rFonts w:ascii="Calibri" w:hAnsi="Calibri" w:cs="Calibri"/>
          <w:noProof/>
          <w:sz w:val="22"/>
          <w:szCs w:val="22"/>
          <w:lang w:val="en-US"/>
        </w:rPr>
      </w:pPr>
      <w:hyperlink w:anchor="_Toc256000550"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Trading groups</w:t>
        </w:r>
        <w:r w:rsidR="00315827">
          <w:rPr>
            <w:lang w:val="en-US" w:eastAsia="en-US"/>
          </w:rPr>
          <w:tab/>
        </w:r>
        <w:r w:rsidR="00315827">
          <w:rPr>
            <w:lang w:val="en-US" w:eastAsia="en-US"/>
          </w:rPr>
          <w:fldChar w:fldCharType="begin"/>
        </w:r>
        <w:r w:rsidR="00315827">
          <w:rPr>
            <w:lang w:val="en-US" w:eastAsia="en-US"/>
          </w:rPr>
          <w:instrText xml:space="preserve"> PAGEREF _Toc256000550 \h </w:instrText>
        </w:r>
        <w:r w:rsidR="00315827">
          <w:rPr>
            <w:lang w:val="en-US" w:eastAsia="en-US"/>
          </w:rPr>
        </w:r>
        <w:r w:rsidR="00315827">
          <w:rPr>
            <w:lang w:val="en-US" w:eastAsia="en-US"/>
          </w:rPr>
          <w:fldChar w:fldCharType="separate"/>
        </w:r>
        <w:r w:rsidR="00315827">
          <w:rPr>
            <w:lang w:val="en-US" w:eastAsia="en-US"/>
          </w:rPr>
          <w:t>414</w:t>
        </w:r>
        <w:r w:rsidR="00315827">
          <w:rPr>
            <w:lang w:val="en-US" w:eastAsia="en-US"/>
          </w:rPr>
          <w:fldChar w:fldCharType="end"/>
        </w:r>
      </w:hyperlink>
    </w:p>
    <w:p w14:paraId="42B0EFE3" w14:textId="77777777" w:rsidR="007A578F" w:rsidRDefault="00764509">
      <w:pPr>
        <w:pStyle w:val="TOC9"/>
        <w:widowControl/>
        <w:rPr>
          <w:rFonts w:ascii="Calibri" w:hAnsi="Calibri" w:cs="Calibri"/>
          <w:noProof/>
          <w:sz w:val="22"/>
          <w:szCs w:val="22"/>
          <w:lang w:val="en-US"/>
        </w:rPr>
      </w:pPr>
      <w:hyperlink w:anchor="_Toc256000551" w:history="1">
        <w:r w:rsidR="00315827">
          <w:rPr>
            <w:rStyle w:val="Hyperlink"/>
            <w:lang w:val="en-US" w:eastAsia="en-US"/>
          </w:rPr>
          <w:t>4A.G.5</w:t>
        </w:r>
        <w:r w:rsidR="00315827">
          <w:rPr>
            <w:rFonts w:ascii="Calibri" w:hAnsi="Calibri" w:cs="Calibri"/>
            <w:noProof/>
            <w:sz w:val="22"/>
            <w:szCs w:val="22"/>
            <w:lang w:val="en-US" w:eastAsia="en-US"/>
          </w:rPr>
          <w:tab/>
        </w:r>
        <w:r w:rsidR="00315827">
          <w:rPr>
            <w:rStyle w:val="Hyperlink"/>
            <w:lang w:val="en-US" w:eastAsia="en-US"/>
          </w:rPr>
          <w:t>Trading group</w:t>
        </w:r>
        <w:r w:rsidR="00315827">
          <w:rPr>
            <w:lang w:val="en-US" w:eastAsia="en-US"/>
          </w:rPr>
          <w:tab/>
        </w:r>
        <w:r w:rsidR="00315827">
          <w:rPr>
            <w:lang w:val="en-US" w:eastAsia="en-US"/>
          </w:rPr>
          <w:fldChar w:fldCharType="begin"/>
        </w:r>
        <w:r w:rsidR="00315827">
          <w:rPr>
            <w:lang w:val="en-US" w:eastAsia="en-US"/>
          </w:rPr>
          <w:instrText xml:space="preserve"> PAGEREF _Toc256000551 \h </w:instrText>
        </w:r>
        <w:r w:rsidR="00315827">
          <w:rPr>
            <w:lang w:val="en-US" w:eastAsia="en-US"/>
          </w:rPr>
        </w:r>
        <w:r w:rsidR="00315827">
          <w:rPr>
            <w:lang w:val="en-US" w:eastAsia="en-US"/>
          </w:rPr>
          <w:fldChar w:fldCharType="separate"/>
        </w:r>
        <w:r w:rsidR="00315827">
          <w:rPr>
            <w:lang w:val="en-US" w:eastAsia="en-US"/>
          </w:rPr>
          <w:t>414</w:t>
        </w:r>
        <w:r w:rsidR="00315827">
          <w:rPr>
            <w:lang w:val="en-US" w:eastAsia="en-US"/>
          </w:rPr>
          <w:fldChar w:fldCharType="end"/>
        </w:r>
      </w:hyperlink>
    </w:p>
    <w:p w14:paraId="18EF9DD3" w14:textId="77777777" w:rsidR="007A578F" w:rsidRDefault="00764509">
      <w:pPr>
        <w:pStyle w:val="TOC9"/>
        <w:widowControl/>
        <w:rPr>
          <w:rFonts w:ascii="Calibri" w:hAnsi="Calibri" w:cs="Calibri"/>
          <w:noProof/>
          <w:sz w:val="22"/>
          <w:szCs w:val="22"/>
          <w:lang w:val="en-US"/>
        </w:rPr>
      </w:pPr>
      <w:hyperlink w:anchor="_Toc256000552" w:history="1">
        <w:r w:rsidR="00315827">
          <w:rPr>
            <w:rStyle w:val="Hyperlink"/>
            <w:lang w:val="en-US" w:eastAsia="en-US"/>
          </w:rPr>
          <w:t>4A.G.6</w:t>
        </w:r>
        <w:r w:rsidR="00315827">
          <w:rPr>
            <w:rFonts w:ascii="Calibri" w:hAnsi="Calibri" w:cs="Calibri"/>
            <w:noProof/>
            <w:sz w:val="22"/>
            <w:szCs w:val="22"/>
            <w:lang w:val="en-US" w:eastAsia="en-US"/>
          </w:rPr>
          <w:tab/>
        </w:r>
        <w:r w:rsidR="00315827">
          <w:rPr>
            <w:rStyle w:val="Hyperlink"/>
            <w:lang w:val="en-US" w:eastAsia="en-US"/>
          </w:rPr>
          <w:t>Controlling entity</w:t>
        </w:r>
        <w:r w:rsidR="00315827">
          <w:rPr>
            <w:lang w:val="en-US" w:eastAsia="en-US"/>
          </w:rPr>
          <w:tab/>
        </w:r>
        <w:r w:rsidR="00315827">
          <w:rPr>
            <w:lang w:val="en-US" w:eastAsia="en-US"/>
          </w:rPr>
          <w:fldChar w:fldCharType="begin"/>
        </w:r>
        <w:r w:rsidR="00315827">
          <w:rPr>
            <w:lang w:val="en-US" w:eastAsia="en-US"/>
          </w:rPr>
          <w:instrText xml:space="preserve"> PAGEREF _Toc256000552 \h </w:instrText>
        </w:r>
        <w:r w:rsidR="00315827">
          <w:rPr>
            <w:lang w:val="en-US" w:eastAsia="en-US"/>
          </w:rPr>
        </w:r>
        <w:r w:rsidR="00315827">
          <w:rPr>
            <w:lang w:val="en-US" w:eastAsia="en-US"/>
          </w:rPr>
          <w:fldChar w:fldCharType="separate"/>
        </w:r>
        <w:r w:rsidR="00315827">
          <w:rPr>
            <w:lang w:val="en-US" w:eastAsia="en-US"/>
          </w:rPr>
          <w:t>415</w:t>
        </w:r>
        <w:r w:rsidR="00315827">
          <w:rPr>
            <w:lang w:val="en-US" w:eastAsia="en-US"/>
          </w:rPr>
          <w:fldChar w:fldCharType="end"/>
        </w:r>
      </w:hyperlink>
    </w:p>
    <w:p w14:paraId="3B8670A2" w14:textId="77777777" w:rsidR="007A578F" w:rsidRDefault="00764509">
      <w:pPr>
        <w:pStyle w:val="TOC6"/>
        <w:widowControl/>
        <w:rPr>
          <w:rFonts w:ascii="Calibri" w:hAnsi="Calibri" w:cs="Calibri"/>
          <w:noProof/>
          <w:sz w:val="22"/>
          <w:szCs w:val="22"/>
          <w:lang w:val="en-US"/>
        </w:rPr>
      </w:pPr>
      <w:hyperlink w:anchor="_Toc256000553"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Traced capacity and trading group capacity</w:t>
        </w:r>
        <w:r w:rsidR="00315827">
          <w:rPr>
            <w:lang w:val="en-US" w:eastAsia="en-US"/>
          </w:rPr>
          <w:tab/>
        </w:r>
        <w:r w:rsidR="00315827">
          <w:rPr>
            <w:lang w:val="en-US" w:eastAsia="en-US"/>
          </w:rPr>
          <w:fldChar w:fldCharType="begin"/>
        </w:r>
        <w:r w:rsidR="00315827">
          <w:rPr>
            <w:lang w:val="en-US" w:eastAsia="en-US"/>
          </w:rPr>
          <w:instrText xml:space="preserve"> PAGEREF _Toc256000553 \h </w:instrText>
        </w:r>
        <w:r w:rsidR="00315827">
          <w:rPr>
            <w:lang w:val="en-US" w:eastAsia="en-US"/>
          </w:rPr>
        </w:r>
        <w:r w:rsidR="00315827">
          <w:rPr>
            <w:lang w:val="en-US" w:eastAsia="en-US"/>
          </w:rPr>
          <w:fldChar w:fldCharType="separate"/>
        </w:r>
        <w:r w:rsidR="00315827">
          <w:rPr>
            <w:lang w:val="en-US" w:eastAsia="en-US"/>
          </w:rPr>
          <w:t>417</w:t>
        </w:r>
        <w:r w:rsidR="00315827">
          <w:rPr>
            <w:lang w:val="en-US" w:eastAsia="en-US"/>
          </w:rPr>
          <w:fldChar w:fldCharType="end"/>
        </w:r>
      </w:hyperlink>
    </w:p>
    <w:p w14:paraId="2F9BCD8C" w14:textId="77777777" w:rsidR="007A578F" w:rsidRDefault="00764509">
      <w:pPr>
        <w:pStyle w:val="TOC9"/>
        <w:widowControl/>
        <w:rPr>
          <w:rFonts w:ascii="Calibri" w:hAnsi="Calibri" w:cs="Calibri"/>
          <w:noProof/>
          <w:sz w:val="22"/>
          <w:szCs w:val="22"/>
          <w:lang w:val="en-US"/>
        </w:rPr>
      </w:pPr>
      <w:hyperlink w:anchor="_Toc256000554" w:history="1">
        <w:r w:rsidR="00315827">
          <w:rPr>
            <w:rStyle w:val="Hyperlink"/>
            <w:lang w:val="en-US" w:eastAsia="en-US"/>
          </w:rPr>
          <w:t>4A.G.7</w:t>
        </w:r>
        <w:r w:rsidR="00315827">
          <w:rPr>
            <w:rFonts w:ascii="Calibri" w:hAnsi="Calibri" w:cs="Calibri"/>
            <w:noProof/>
            <w:sz w:val="22"/>
            <w:szCs w:val="22"/>
            <w:lang w:val="en-US" w:eastAsia="en-US"/>
          </w:rPr>
          <w:tab/>
        </w:r>
        <w:r w:rsidR="00315827">
          <w:rPr>
            <w:rStyle w:val="Hyperlink"/>
            <w:lang w:val="en-US" w:eastAsia="en-US"/>
          </w:rPr>
          <w:t>Traced capacity</w:t>
        </w:r>
        <w:r w:rsidR="00315827">
          <w:rPr>
            <w:lang w:val="en-US" w:eastAsia="en-US"/>
          </w:rPr>
          <w:tab/>
        </w:r>
        <w:r w:rsidR="00315827">
          <w:rPr>
            <w:lang w:val="en-US" w:eastAsia="en-US"/>
          </w:rPr>
          <w:fldChar w:fldCharType="begin"/>
        </w:r>
        <w:r w:rsidR="00315827">
          <w:rPr>
            <w:lang w:val="en-US" w:eastAsia="en-US"/>
          </w:rPr>
          <w:instrText xml:space="preserve"> PAGEREF _Toc256000554 \h </w:instrText>
        </w:r>
        <w:r w:rsidR="00315827">
          <w:rPr>
            <w:lang w:val="en-US" w:eastAsia="en-US"/>
          </w:rPr>
        </w:r>
        <w:r w:rsidR="00315827">
          <w:rPr>
            <w:lang w:val="en-US" w:eastAsia="en-US"/>
          </w:rPr>
          <w:fldChar w:fldCharType="separate"/>
        </w:r>
        <w:r w:rsidR="00315827">
          <w:rPr>
            <w:lang w:val="en-US" w:eastAsia="en-US"/>
          </w:rPr>
          <w:t>417</w:t>
        </w:r>
        <w:r w:rsidR="00315827">
          <w:rPr>
            <w:lang w:val="en-US" w:eastAsia="en-US"/>
          </w:rPr>
          <w:fldChar w:fldCharType="end"/>
        </w:r>
      </w:hyperlink>
    </w:p>
    <w:p w14:paraId="07292D68" w14:textId="77777777" w:rsidR="007A578F" w:rsidRDefault="00764509">
      <w:pPr>
        <w:pStyle w:val="TOC9"/>
        <w:widowControl/>
        <w:rPr>
          <w:rFonts w:ascii="Calibri" w:hAnsi="Calibri" w:cs="Calibri"/>
          <w:noProof/>
          <w:sz w:val="22"/>
          <w:szCs w:val="22"/>
          <w:lang w:val="en-US"/>
        </w:rPr>
      </w:pPr>
      <w:hyperlink w:anchor="_Toc256000555" w:history="1">
        <w:r w:rsidR="00315827">
          <w:rPr>
            <w:rStyle w:val="Hyperlink"/>
            <w:lang w:val="en-US" w:eastAsia="en-US"/>
          </w:rPr>
          <w:t>4A.G.8</w:t>
        </w:r>
        <w:r w:rsidR="00315827">
          <w:rPr>
            <w:rFonts w:ascii="Calibri" w:hAnsi="Calibri" w:cs="Calibri"/>
            <w:noProof/>
            <w:sz w:val="22"/>
            <w:szCs w:val="22"/>
            <w:lang w:val="en-US" w:eastAsia="en-US"/>
          </w:rPr>
          <w:tab/>
        </w:r>
        <w:r w:rsidR="00315827">
          <w:rPr>
            <w:rStyle w:val="Hyperlink"/>
            <w:lang w:val="en-US" w:eastAsia="en-US"/>
          </w:rPr>
          <w:t>Tracing capacity to trading groups</w:t>
        </w:r>
        <w:r w:rsidR="00315827">
          <w:rPr>
            <w:lang w:val="en-US" w:eastAsia="en-US"/>
          </w:rPr>
          <w:tab/>
        </w:r>
        <w:r w:rsidR="00315827">
          <w:rPr>
            <w:lang w:val="en-US" w:eastAsia="en-US"/>
          </w:rPr>
          <w:fldChar w:fldCharType="begin"/>
        </w:r>
        <w:r w:rsidR="00315827">
          <w:rPr>
            <w:lang w:val="en-US" w:eastAsia="en-US"/>
          </w:rPr>
          <w:instrText xml:space="preserve"> PAGEREF _Toc256000555 \h </w:instrText>
        </w:r>
        <w:r w:rsidR="00315827">
          <w:rPr>
            <w:lang w:val="en-US" w:eastAsia="en-US"/>
          </w:rPr>
        </w:r>
        <w:r w:rsidR="00315827">
          <w:rPr>
            <w:lang w:val="en-US" w:eastAsia="en-US"/>
          </w:rPr>
          <w:fldChar w:fldCharType="separate"/>
        </w:r>
        <w:r w:rsidR="00315827">
          <w:rPr>
            <w:lang w:val="en-US" w:eastAsia="en-US"/>
          </w:rPr>
          <w:t>417</w:t>
        </w:r>
        <w:r w:rsidR="00315827">
          <w:rPr>
            <w:lang w:val="en-US" w:eastAsia="en-US"/>
          </w:rPr>
          <w:fldChar w:fldCharType="end"/>
        </w:r>
      </w:hyperlink>
    </w:p>
    <w:p w14:paraId="51BFB570" w14:textId="77777777" w:rsidR="007A578F" w:rsidRDefault="00764509">
      <w:pPr>
        <w:pStyle w:val="TOC9"/>
        <w:widowControl/>
        <w:rPr>
          <w:rFonts w:ascii="Calibri" w:hAnsi="Calibri" w:cs="Calibri"/>
          <w:noProof/>
          <w:sz w:val="22"/>
          <w:szCs w:val="22"/>
          <w:lang w:val="en-US"/>
        </w:rPr>
      </w:pPr>
      <w:hyperlink w:anchor="_Toc256000556" w:history="1">
        <w:r w:rsidR="00315827">
          <w:rPr>
            <w:rStyle w:val="Hyperlink"/>
            <w:lang w:val="en-US" w:eastAsia="en-US"/>
          </w:rPr>
          <w:t>4A.G.9</w:t>
        </w:r>
        <w:r w:rsidR="00315827">
          <w:rPr>
            <w:rFonts w:ascii="Calibri" w:hAnsi="Calibri" w:cs="Calibri"/>
            <w:noProof/>
            <w:sz w:val="22"/>
            <w:szCs w:val="22"/>
            <w:lang w:val="en-US" w:eastAsia="en-US"/>
          </w:rPr>
          <w:tab/>
        </w:r>
        <w:r w:rsidR="00315827">
          <w:rPr>
            <w:rStyle w:val="Hyperlink"/>
            <w:lang w:val="en-US" w:eastAsia="en-US"/>
          </w:rPr>
          <w:t>Trading group capacity</w:t>
        </w:r>
        <w:r w:rsidR="00315827">
          <w:rPr>
            <w:lang w:val="en-US" w:eastAsia="en-US"/>
          </w:rPr>
          <w:tab/>
        </w:r>
        <w:r w:rsidR="00315827">
          <w:rPr>
            <w:lang w:val="en-US" w:eastAsia="en-US"/>
          </w:rPr>
          <w:fldChar w:fldCharType="begin"/>
        </w:r>
        <w:r w:rsidR="00315827">
          <w:rPr>
            <w:lang w:val="en-US" w:eastAsia="en-US"/>
          </w:rPr>
          <w:instrText xml:space="preserve"> PAGEREF _Toc256000556 \h </w:instrText>
        </w:r>
        <w:r w:rsidR="00315827">
          <w:rPr>
            <w:lang w:val="en-US" w:eastAsia="en-US"/>
          </w:rPr>
        </w:r>
        <w:r w:rsidR="00315827">
          <w:rPr>
            <w:lang w:val="en-US" w:eastAsia="en-US"/>
          </w:rPr>
          <w:fldChar w:fldCharType="separate"/>
        </w:r>
        <w:r w:rsidR="00315827">
          <w:rPr>
            <w:lang w:val="en-US" w:eastAsia="en-US"/>
          </w:rPr>
          <w:t>417</w:t>
        </w:r>
        <w:r w:rsidR="00315827">
          <w:rPr>
            <w:lang w:val="en-US" w:eastAsia="en-US"/>
          </w:rPr>
          <w:fldChar w:fldCharType="end"/>
        </w:r>
      </w:hyperlink>
    </w:p>
    <w:p w14:paraId="42A06E8B" w14:textId="77777777" w:rsidR="007A578F" w:rsidRDefault="00764509">
      <w:pPr>
        <w:pStyle w:val="TOC6"/>
        <w:widowControl/>
        <w:rPr>
          <w:rFonts w:ascii="Calibri" w:hAnsi="Calibri" w:cs="Calibri"/>
          <w:noProof/>
          <w:sz w:val="22"/>
          <w:szCs w:val="22"/>
          <w:lang w:val="en-US"/>
        </w:rPr>
      </w:pPr>
      <w:hyperlink w:anchor="_Toc256000557" w:history="1">
        <w:r w:rsidR="00315827">
          <w:rPr>
            <w:rStyle w:val="Hyperlink"/>
            <w:lang w:val="en-US" w:eastAsia="en-US"/>
          </w:rPr>
          <w:t>Division 5</w:t>
        </w:r>
        <w:r w:rsidR="00315827">
          <w:rPr>
            <w:rFonts w:ascii="Calibri" w:hAnsi="Calibri" w:cs="Calibri"/>
            <w:noProof/>
            <w:sz w:val="22"/>
            <w:szCs w:val="22"/>
            <w:lang w:val="en-US" w:eastAsia="en-US"/>
          </w:rPr>
          <w:tab/>
        </w:r>
        <w:r w:rsidR="00315827">
          <w:rPr>
            <w:rStyle w:val="Hyperlink"/>
            <w:lang w:val="en-US" w:eastAsia="en-US"/>
          </w:rPr>
          <w:t>MLO generators and MLO groups</w:t>
        </w:r>
        <w:r w:rsidR="00315827">
          <w:rPr>
            <w:lang w:val="en-US" w:eastAsia="en-US"/>
          </w:rPr>
          <w:tab/>
        </w:r>
        <w:r w:rsidR="00315827">
          <w:rPr>
            <w:lang w:val="en-US" w:eastAsia="en-US"/>
          </w:rPr>
          <w:fldChar w:fldCharType="begin"/>
        </w:r>
        <w:r w:rsidR="00315827">
          <w:rPr>
            <w:lang w:val="en-US" w:eastAsia="en-US"/>
          </w:rPr>
          <w:instrText xml:space="preserve"> PAGEREF _Toc256000557 \h </w:instrText>
        </w:r>
        <w:r w:rsidR="00315827">
          <w:rPr>
            <w:lang w:val="en-US" w:eastAsia="en-US"/>
          </w:rPr>
        </w:r>
        <w:r w:rsidR="00315827">
          <w:rPr>
            <w:lang w:val="en-US" w:eastAsia="en-US"/>
          </w:rPr>
          <w:fldChar w:fldCharType="separate"/>
        </w:r>
        <w:r w:rsidR="00315827">
          <w:rPr>
            <w:lang w:val="en-US" w:eastAsia="en-US"/>
          </w:rPr>
          <w:t>418</w:t>
        </w:r>
        <w:r w:rsidR="00315827">
          <w:rPr>
            <w:lang w:val="en-US" w:eastAsia="en-US"/>
          </w:rPr>
          <w:fldChar w:fldCharType="end"/>
        </w:r>
      </w:hyperlink>
    </w:p>
    <w:p w14:paraId="1FBD90B5" w14:textId="77777777" w:rsidR="007A578F" w:rsidRDefault="00764509">
      <w:pPr>
        <w:pStyle w:val="TOC9"/>
        <w:widowControl/>
        <w:rPr>
          <w:rFonts w:ascii="Calibri" w:hAnsi="Calibri" w:cs="Calibri"/>
          <w:noProof/>
          <w:sz w:val="22"/>
          <w:szCs w:val="22"/>
          <w:lang w:val="en-US"/>
        </w:rPr>
      </w:pPr>
      <w:hyperlink w:anchor="_Toc256000558" w:history="1">
        <w:r w:rsidR="00315827">
          <w:rPr>
            <w:rStyle w:val="Hyperlink"/>
            <w:lang w:val="en-US" w:eastAsia="en-US"/>
          </w:rPr>
          <w:t>4A.G.10</w:t>
        </w:r>
        <w:r w:rsidR="00315827">
          <w:rPr>
            <w:rFonts w:ascii="Calibri" w:hAnsi="Calibri" w:cs="Calibri"/>
            <w:noProof/>
            <w:sz w:val="22"/>
            <w:szCs w:val="22"/>
            <w:lang w:val="en-US" w:eastAsia="en-US"/>
          </w:rPr>
          <w:tab/>
        </w:r>
        <w:r w:rsidR="00315827">
          <w:rPr>
            <w:rStyle w:val="Hyperlink"/>
            <w:lang w:val="en-US" w:eastAsia="en-US"/>
          </w:rPr>
          <w:t>MLO group</w:t>
        </w:r>
        <w:r w:rsidR="00315827">
          <w:rPr>
            <w:lang w:val="en-US" w:eastAsia="en-US"/>
          </w:rPr>
          <w:tab/>
        </w:r>
        <w:r w:rsidR="00315827">
          <w:rPr>
            <w:lang w:val="en-US" w:eastAsia="en-US"/>
          </w:rPr>
          <w:fldChar w:fldCharType="begin"/>
        </w:r>
        <w:r w:rsidR="00315827">
          <w:rPr>
            <w:lang w:val="en-US" w:eastAsia="en-US"/>
          </w:rPr>
          <w:instrText xml:space="preserve"> PAGEREF _Toc256000558 \h </w:instrText>
        </w:r>
        <w:r w:rsidR="00315827">
          <w:rPr>
            <w:lang w:val="en-US" w:eastAsia="en-US"/>
          </w:rPr>
        </w:r>
        <w:r w:rsidR="00315827">
          <w:rPr>
            <w:lang w:val="en-US" w:eastAsia="en-US"/>
          </w:rPr>
          <w:fldChar w:fldCharType="separate"/>
        </w:r>
        <w:r w:rsidR="00315827">
          <w:rPr>
            <w:lang w:val="en-US" w:eastAsia="en-US"/>
          </w:rPr>
          <w:t>418</w:t>
        </w:r>
        <w:r w:rsidR="00315827">
          <w:rPr>
            <w:lang w:val="en-US" w:eastAsia="en-US"/>
          </w:rPr>
          <w:fldChar w:fldCharType="end"/>
        </w:r>
      </w:hyperlink>
    </w:p>
    <w:p w14:paraId="46652ACC" w14:textId="77777777" w:rsidR="007A578F" w:rsidRDefault="00764509">
      <w:pPr>
        <w:pStyle w:val="TOC9"/>
        <w:widowControl/>
        <w:rPr>
          <w:rFonts w:ascii="Calibri" w:hAnsi="Calibri" w:cs="Calibri"/>
          <w:noProof/>
          <w:sz w:val="22"/>
          <w:szCs w:val="22"/>
          <w:lang w:val="en-US"/>
        </w:rPr>
      </w:pPr>
      <w:hyperlink w:anchor="_Toc256000559" w:history="1">
        <w:r w:rsidR="00315827">
          <w:rPr>
            <w:rStyle w:val="Hyperlink"/>
            <w:lang w:val="en-US" w:eastAsia="en-US"/>
          </w:rPr>
          <w:t>4A.G.11</w:t>
        </w:r>
        <w:r w:rsidR="00315827">
          <w:rPr>
            <w:rFonts w:ascii="Calibri" w:hAnsi="Calibri" w:cs="Calibri"/>
            <w:noProof/>
            <w:sz w:val="22"/>
            <w:szCs w:val="22"/>
            <w:lang w:val="en-US" w:eastAsia="en-US"/>
          </w:rPr>
          <w:tab/>
        </w:r>
        <w:r w:rsidR="00315827">
          <w:rPr>
            <w:rStyle w:val="Hyperlink"/>
            <w:lang w:val="en-US" w:eastAsia="en-US"/>
          </w:rPr>
          <w:t>MLO generator</w:t>
        </w:r>
        <w:r w:rsidR="00315827">
          <w:rPr>
            <w:lang w:val="en-US" w:eastAsia="en-US"/>
          </w:rPr>
          <w:tab/>
        </w:r>
        <w:r w:rsidR="00315827">
          <w:rPr>
            <w:lang w:val="en-US" w:eastAsia="en-US"/>
          </w:rPr>
          <w:fldChar w:fldCharType="begin"/>
        </w:r>
        <w:r w:rsidR="00315827">
          <w:rPr>
            <w:lang w:val="en-US" w:eastAsia="en-US"/>
          </w:rPr>
          <w:instrText xml:space="preserve"> PAGEREF _Toc256000559 \h </w:instrText>
        </w:r>
        <w:r w:rsidR="00315827">
          <w:rPr>
            <w:lang w:val="en-US" w:eastAsia="en-US"/>
          </w:rPr>
        </w:r>
        <w:r w:rsidR="00315827">
          <w:rPr>
            <w:lang w:val="en-US" w:eastAsia="en-US"/>
          </w:rPr>
          <w:fldChar w:fldCharType="separate"/>
        </w:r>
        <w:r w:rsidR="00315827">
          <w:rPr>
            <w:lang w:val="en-US" w:eastAsia="en-US"/>
          </w:rPr>
          <w:t>418</w:t>
        </w:r>
        <w:r w:rsidR="00315827">
          <w:rPr>
            <w:lang w:val="en-US" w:eastAsia="en-US"/>
          </w:rPr>
          <w:fldChar w:fldCharType="end"/>
        </w:r>
      </w:hyperlink>
    </w:p>
    <w:p w14:paraId="3227B30B" w14:textId="77777777" w:rsidR="007A578F" w:rsidRDefault="00764509">
      <w:pPr>
        <w:pStyle w:val="TOC6"/>
        <w:widowControl/>
        <w:rPr>
          <w:rFonts w:ascii="Calibri" w:hAnsi="Calibri" w:cs="Calibri"/>
          <w:noProof/>
          <w:sz w:val="22"/>
          <w:szCs w:val="22"/>
          <w:lang w:val="en-US"/>
        </w:rPr>
      </w:pPr>
      <w:hyperlink w:anchor="_Toc256000560" w:history="1">
        <w:r w:rsidR="00315827">
          <w:rPr>
            <w:rStyle w:val="Hyperlink"/>
            <w:lang w:val="en-US" w:eastAsia="en-US"/>
          </w:rPr>
          <w:t>Division 6</w:t>
        </w:r>
        <w:r w:rsidR="00315827">
          <w:rPr>
            <w:rFonts w:ascii="Calibri" w:hAnsi="Calibri" w:cs="Calibri"/>
            <w:noProof/>
            <w:sz w:val="22"/>
            <w:szCs w:val="22"/>
            <w:lang w:val="en-US" w:eastAsia="en-US"/>
          </w:rPr>
          <w:tab/>
        </w:r>
        <w:r w:rsidR="00315827">
          <w:rPr>
            <w:rStyle w:val="Hyperlink"/>
            <w:lang w:val="en-US" w:eastAsia="en-US"/>
          </w:rPr>
          <w:t>Market Generator information</w:t>
        </w:r>
        <w:r w:rsidR="00315827">
          <w:rPr>
            <w:lang w:val="en-US" w:eastAsia="en-US"/>
          </w:rPr>
          <w:tab/>
        </w:r>
        <w:r w:rsidR="00315827">
          <w:rPr>
            <w:lang w:val="en-US" w:eastAsia="en-US"/>
          </w:rPr>
          <w:fldChar w:fldCharType="begin"/>
        </w:r>
        <w:r w:rsidR="00315827">
          <w:rPr>
            <w:lang w:val="en-US" w:eastAsia="en-US"/>
          </w:rPr>
          <w:instrText xml:space="preserve"> PAGEREF _Toc256000560 \h </w:instrText>
        </w:r>
        <w:r w:rsidR="00315827">
          <w:rPr>
            <w:lang w:val="en-US" w:eastAsia="en-US"/>
          </w:rPr>
        </w:r>
        <w:r w:rsidR="00315827">
          <w:rPr>
            <w:lang w:val="en-US" w:eastAsia="en-US"/>
          </w:rPr>
          <w:fldChar w:fldCharType="separate"/>
        </w:r>
        <w:r w:rsidR="00315827">
          <w:rPr>
            <w:lang w:val="en-US" w:eastAsia="en-US"/>
          </w:rPr>
          <w:t>418</w:t>
        </w:r>
        <w:r w:rsidR="00315827">
          <w:rPr>
            <w:lang w:val="en-US" w:eastAsia="en-US"/>
          </w:rPr>
          <w:fldChar w:fldCharType="end"/>
        </w:r>
      </w:hyperlink>
    </w:p>
    <w:p w14:paraId="380C8C28" w14:textId="77777777" w:rsidR="007A578F" w:rsidRDefault="00764509">
      <w:pPr>
        <w:pStyle w:val="TOC9"/>
        <w:widowControl/>
        <w:rPr>
          <w:rFonts w:ascii="Calibri" w:hAnsi="Calibri" w:cs="Calibri"/>
          <w:noProof/>
          <w:sz w:val="22"/>
          <w:szCs w:val="22"/>
          <w:lang w:val="en-US"/>
        </w:rPr>
      </w:pPr>
      <w:hyperlink w:anchor="_Toc256000561" w:history="1">
        <w:r w:rsidR="00315827">
          <w:rPr>
            <w:rStyle w:val="Hyperlink"/>
            <w:lang w:val="en-US" w:eastAsia="en-US"/>
          </w:rPr>
          <w:t>4A.G.12</w:t>
        </w:r>
        <w:r w:rsidR="00315827">
          <w:rPr>
            <w:rFonts w:ascii="Calibri" w:hAnsi="Calibri" w:cs="Calibri"/>
            <w:noProof/>
            <w:sz w:val="22"/>
            <w:szCs w:val="22"/>
            <w:lang w:val="en-US" w:eastAsia="en-US"/>
          </w:rPr>
          <w:tab/>
        </w:r>
        <w:r w:rsidR="00315827">
          <w:rPr>
            <w:rStyle w:val="Hyperlink"/>
            <w:lang w:val="en-US" w:eastAsia="en-US"/>
          </w:rPr>
          <w:t>MLO register</w:t>
        </w:r>
        <w:r w:rsidR="00315827">
          <w:rPr>
            <w:lang w:val="en-US" w:eastAsia="en-US"/>
          </w:rPr>
          <w:tab/>
        </w:r>
        <w:r w:rsidR="00315827">
          <w:rPr>
            <w:lang w:val="en-US" w:eastAsia="en-US"/>
          </w:rPr>
          <w:fldChar w:fldCharType="begin"/>
        </w:r>
        <w:r w:rsidR="00315827">
          <w:rPr>
            <w:lang w:val="en-US" w:eastAsia="en-US"/>
          </w:rPr>
          <w:instrText xml:space="preserve"> PAGEREF _Toc256000561 \h </w:instrText>
        </w:r>
        <w:r w:rsidR="00315827">
          <w:rPr>
            <w:lang w:val="en-US" w:eastAsia="en-US"/>
          </w:rPr>
        </w:r>
        <w:r w:rsidR="00315827">
          <w:rPr>
            <w:lang w:val="en-US" w:eastAsia="en-US"/>
          </w:rPr>
          <w:fldChar w:fldCharType="separate"/>
        </w:r>
        <w:r w:rsidR="00315827">
          <w:rPr>
            <w:lang w:val="en-US" w:eastAsia="en-US"/>
          </w:rPr>
          <w:t>418</w:t>
        </w:r>
        <w:r w:rsidR="00315827">
          <w:rPr>
            <w:lang w:val="en-US" w:eastAsia="en-US"/>
          </w:rPr>
          <w:fldChar w:fldCharType="end"/>
        </w:r>
      </w:hyperlink>
    </w:p>
    <w:p w14:paraId="5469A83B" w14:textId="77777777" w:rsidR="007A578F" w:rsidRDefault="00764509">
      <w:pPr>
        <w:pStyle w:val="TOC9"/>
        <w:widowControl/>
        <w:rPr>
          <w:rFonts w:ascii="Calibri" w:hAnsi="Calibri" w:cs="Calibri"/>
          <w:noProof/>
          <w:sz w:val="22"/>
          <w:szCs w:val="22"/>
          <w:lang w:val="en-US"/>
        </w:rPr>
      </w:pPr>
      <w:hyperlink w:anchor="_Toc256000562" w:history="1">
        <w:r w:rsidR="00315827">
          <w:rPr>
            <w:rStyle w:val="Hyperlink"/>
            <w:lang w:val="en-US" w:eastAsia="en-US"/>
          </w:rPr>
          <w:t>4A.G.13</w:t>
        </w:r>
        <w:r w:rsidR="00315827">
          <w:rPr>
            <w:rFonts w:ascii="Calibri" w:hAnsi="Calibri" w:cs="Calibri"/>
            <w:noProof/>
            <w:sz w:val="22"/>
            <w:szCs w:val="22"/>
            <w:lang w:val="en-US" w:eastAsia="en-US"/>
          </w:rPr>
          <w:tab/>
        </w:r>
        <w:r w:rsidR="00315827">
          <w:rPr>
            <w:rStyle w:val="Hyperlink"/>
            <w:lang w:val="en-US" w:eastAsia="en-US"/>
          </w:rPr>
          <w:t>Market Generator information</w:t>
        </w:r>
        <w:r w:rsidR="00315827">
          <w:rPr>
            <w:lang w:val="en-US" w:eastAsia="en-US"/>
          </w:rPr>
          <w:tab/>
        </w:r>
        <w:r w:rsidR="00315827">
          <w:rPr>
            <w:lang w:val="en-US" w:eastAsia="en-US"/>
          </w:rPr>
          <w:fldChar w:fldCharType="begin"/>
        </w:r>
        <w:r w:rsidR="00315827">
          <w:rPr>
            <w:lang w:val="en-US" w:eastAsia="en-US"/>
          </w:rPr>
          <w:instrText xml:space="preserve"> PAGEREF _Toc256000562 \h </w:instrText>
        </w:r>
        <w:r w:rsidR="00315827">
          <w:rPr>
            <w:lang w:val="en-US" w:eastAsia="en-US"/>
          </w:rPr>
        </w:r>
        <w:r w:rsidR="00315827">
          <w:rPr>
            <w:lang w:val="en-US" w:eastAsia="en-US"/>
          </w:rPr>
          <w:fldChar w:fldCharType="separate"/>
        </w:r>
        <w:r w:rsidR="00315827">
          <w:rPr>
            <w:lang w:val="en-US" w:eastAsia="en-US"/>
          </w:rPr>
          <w:t>419</w:t>
        </w:r>
        <w:r w:rsidR="00315827">
          <w:rPr>
            <w:lang w:val="en-US" w:eastAsia="en-US"/>
          </w:rPr>
          <w:fldChar w:fldCharType="end"/>
        </w:r>
      </w:hyperlink>
    </w:p>
    <w:p w14:paraId="7467C722" w14:textId="77777777" w:rsidR="007A578F" w:rsidRDefault="00764509">
      <w:pPr>
        <w:pStyle w:val="TOC9"/>
        <w:widowControl/>
        <w:rPr>
          <w:rFonts w:ascii="Calibri" w:hAnsi="Calibri" w:cs="Calibri"/>
          <w:noProof/>
          <w:sz w:val="22"/>
          <w:szCs w:val="22"/>
          <w:lang w:val="en-US"/>
        </w:rPr>
      </w:pPr>
      <w:hyperlink w:anchor="_Toc256000563" w:history="1">
        <w:r w:rsidR="00315827">
          <w:rPr>
            <w:rStyle w:val="Hyperlink"/>
            <w:lang w:val="en-US" w:eastAsia="en-US"/>
          </w:rPr>
          <w:t>4A.G.14</w:t>
        </w:r>
        <w:r w:rsidR="00315827">
          <w:rPr>
            <w:rFonts w:ascii="Calibri" w:hAnsi="Calibri" w:cs="Calibri"/>
            <w:noProof/>
            <w:sz w:val="22"/>
            <w:szCs w:val="22"/>
            <w:lang w:val="en-US" w:eastAsia="en-US"/>
          </w:rPr>
          <w:tab/>
        </w:r>
        <w:r w:rsidR="00315827">
          <w:rPr>
            <w:rStyle w:val="Hyperlink"/>
            <w:lang w:val="en-US" w:eastAsia="en-US"/>
          </w:rPr>
          <w:t>Applications to the AER</w:t>
        </w:r>
        <w:r w:rsidR="00315827">
          <w:rPr>
            <w:lang w:val="en-US" w:eastAsia="en-US"/>
          </w:rPr>
          <w:tab/>
        </w:r>
        <w:r w:rsidR="00315827">
          <w:rPr>
            <w:lang w:val="en-US" w:eastAsia="en-US"/>
          </w:rPr>
          <w:fldChar w:fldCharType="begin"/>
        </w:r>
        <w:r w:rsidR="00315827">
          <w:rPr>
            <w:lang w:val="en-US" w:eastAsia="en-US"/>
          </w:rPr>
          <w:instrText xml:space="preserve"> PAGEREF _Toc256000563 \h </w:instrText>
        </w:r>
        <w:r w:rsidR="00315827">
          <w:rPr>
            <w:lang w:val="en-US" w:eastAsia="en-US"/>
          </w:rPr>
        </w:r>
        <w:r w:rsidR="00315827">
          <w:rPr>
            <w:lang w:val="en-US" w:eastAsia="en-US"/>
          </w:rPr>
          <w:fldChar w:fldCharType="separate"/>
        </w:r>
        <w:r w:rsidR="00315827">
          <w:rPr>
            <w:lang w:val="en-US" w:eastAsia="en-US"/>
          </w:rPr>
          <w:t>420</w:t>
        </w:r>
        <w:r w:rsidR="00315827">
          <w:rPr>
            <w:lang w:val="en-US" w:eastAsia="en-US"/>
          </w:rPr>
          <w:fldChar w:fldCharType="end"/>
        </w:r>
      </w:hyperlink>
    </w:p>
    <w:p w14:paraId="4C4F4C2D" w14:textId="77777777" w:rsidR="007A578F" w:rsidRDefault="00764509">
      <w:pPr>
        <w:pStyle w:val="TOC6"/>
        <w:widowControl/>
        <w:rPr>
          <w:rFonts w:ascii="Calibri" w:hAnsi="Calibri" w:cs="Calibri"/>
          <w:noProof/>
          <w:sz w:val="22"/>
          <w:szCs w:val="22"/>
          <w:lang w:val="en-US"/>
        </w:rPr>
      </w:pPr>
      <w:hyperlink w:anchor="_Toc256000564" w:history="1">
        <w:r w:rsidR="00315827">
          <w:rPr>
            <w:rStyle w:val="Hyperlink"/>
            <w:lang w:val="en-US" w:eastAsia="en-US"/>
          </w:rPr>
          <w:t>Division 7</w:t>
        </w:r>
        <w:r w:rsidR="00315827">
          <w:rPr>
            <w:rFonts w:ascii="Calibri" w:hAnsi="Calibri" w:cs="Calibri"/>
            <w:noProof/>
            <w:sz w:val="22"/>
            <w:szCs w:val="22"/>
            <w:lang w:val="en-US" w:eastAsia="en-US"/>
          </w:rPr>
          <w:tab/>
        </w:r>
        <w:r w:rsidR="00315827">
          <w:rPr>
            <w:rStyle w:val="Hyperlink"/>
            <w:lang w:val="en-US" w:eastAsia="en-US"/>
          </w:rPr>
          <w:t>Liquidity period</w:t>
        </w:r>
        <w:r w:rsidR="00315827">
          <w:rPr>
            <w:lang w:val="en-US" w:eastAsia="en-US"/>
          </w:rPr>
          <w:tab/>
        </w:r>
        <w:r w:rsidR="00315827">
          <w:rPr>
            <w:lang w:val="en-US" w:eastAsia="en-US"/>
          </w:rPr>
          <w:fldChar w:fldCharType="begin"/>
        </w:r>
        <w:r w:rsidR="00315827">
          <w:rPr>
            <w:lang w:val="en-US" w:eastAsia="en-US"/>
          </w:rPr>
          <w:instrText xml:space="preserve"> PAGEREF _Toc256000564 \h </w:instrText>
        </w:r>
        <w:r w:rsidR="00315827">
          <w:rPr>
            <w:lang w:val="en-US" w:eastAsia="en-US"/>
          </w:rPr>
        </w:r>
        <w:r w:rsidR="00315827">
          <w:rPr>
            <w:lang w:val="en-US" w:eastAsia="en-US"/>
          </w:rPr>
          <w:fldChar w:fldCharType="separate"/>
        </w:r>
        <w:r w:rsidR="00315827">
          <w:rPr>
            <w:lang w:val="en-US" w:eastAsia="en-US"/>
          </w:rPr>
          <w:t>421</w:t>
        </w:r>
        <w:r w:rsidR="00315827">
          <w:rPr>
            <w:lang w:val="en-US" w:eastAsia="en-US"/>
          </w:rPr>
          <w:fldChar w:fldCharType="end"/>
        </w:r>
      </w:hyperlink>
    </w:p>
    <w:p w14:paraId="192A38AF" w14:textId="77777777" w:rsidR="007A578F" w:rsidRDefault="00764509">
      <w:pPr>
        <w:pStyle w:val="TOC9"/>
        <w:widowControl/>
        <w:rPr>
          <w:rFonts w:ascii="Calibri" w:hAnsi="Calibri" w:cs="Calibri"/>
          <w:noProof/>
          <w:sz w:val="22"/>
          <w:szCs w:val="22"/>
          <w:lang w:val="en-US"/>
        </w:rPr>
      </w:pPr>
      <w:hyperlink w:anchor="_Toc256000565" w:history="1">
        <w:r w:rsidR="00315827">
          <w:rPr>
            <w:rStyle w:val="Hyperlink"/>
            <w:lang w:val="en-US" w:eastAsia="en-US"/>
          </w:rPr>
          <w:t>4A.G.15</w:t>
        </w:r>
        <w:r w:rsidR="00315827">
          <w:rPr>
            <w:rFonts w:ascii="Calibri" w:hAnsi="Calibri" w:cs="Calibri"/>
            <w:noProof/>
            <w:sz w:val="22"/>
            <w:szCs w:val="22"/>
            <w:lang w:val="en-US" w:eastAsia="en-US"/>
          </w:rPr>
          <w:tab/>
        </w:r>
        <w:r w:rsidR="00315827">
          <w:rPr>
            <w:rStyle w:val="Hyperlink"/>
            <w:lang w:val="en-US" w:eastAsia="en-US"/>
          </w:rPr>
          <w:t>Notices prior to a liquidity period</w:t>
        </w:r>
        <w:r w:rsidR="00315827">
          <w:rPr>
            <w:lang w:val="en-US" w:eastAsia="en-US"/>
          </w:rPr>
          <w:tab/>
        </w:r>
        <w:r w:rsidR="00315827">
          <w:rPr>
            <w:lang w:val="en-US" w:eastAsia="en-US"/>
          </w:rPr>
          <w:fldChar w:fldCharType="begin"/>
        </w:r>
        <w:r w:rsidR="00315827">
          <w:rPr>
            <w:lang w:val="en-US" w:eastAsia="en-US"/>
          </w:rPr>
          <w:instrText xml:space="preserve"> PAGEREF _Toc256000565 \h </w:instrText>
        </w:r>
        <w:r w:rsidR="00315827">
          <w:rPr>
            <w:lang w:val="en-US" w:eastAsia="en-US"/>
          </w:rPr>
        </w:r>
        <w:r w:rsidR="00315827">
          <w:rPr>
            <w:lang w:val="en-US" w:eastAsia="en-US"/>
          </w:rPr>
          <w:fldChar w:fldCharType="separate"/>
        </w:r>
        <w:r w:rsidR="00315827">
          <w:rPr>
            <w:lang w:val="en-US" w:eastAsia="en-US"/>
          </w:rPr>
          <w:t>421</w:t>
        </w:r>
        <w:r w:rsidR="00315827">
          <w:rPr>
            <w:lang w:val="en-US" w:eastAsia="en-US"/>
          </w:rPr>
          <w:fldChar w:fldCharType="end"/>
        </w:r>
      </w:hyperlink>
    </w:p>
    <w:p w14:paraId="03CD5F5B" w14:textId="77777777" w:rsidR="007A578F" w:rsidRDefault="00764509">
      <w:pPr>
        <w:pStyle w:val="TOC9"/>
        <w:widowControl/>
        <w:rPr>
          <w:rFonts w:ascii="Calibri" w:hAnsi="Calibri" w:cs="Calibri"/>
          <w:noProof/>
          <w:sz w:val="22"/>
          <w:szCs w:val="22"/>
          <w:lang w:val="en-US"/>
        </w:rPr>
      </w:pPr>
      <w:hyperlink w:anchor="_Toc256000566" w:history="1">
        <w:r w:rsidR="00315827">
          <w:rPr>
            <w:rStyle w:val="Hyperlink"/>
            <w:lang w:val="en-US" w:eastAsia="en-US"/>
          </w:rPr>
          <w:t>4A.G.16</w:t>
        </w:r>
        <w:r w:rsidR="00315827">
          <w:rPr>
            <w:rFonts w:ascii="Calibri" w:hAnsi="Calibri" w:cs="Calibri"/>
            <w:noProof/>
            <w:sz w:val="22"/>
            <w:szCs w:val="22"/>
            <w:lang w:val="en-US" w:eastAsia="en-US"/>
          </w:rPr>
          <w:tab/>
        </w:r>
        <w:r w:rsidR="00315827">
          <w:rPr>
            <w:rStyle w:val="Hyperlink"/>
            <w:lang w:val="en-US" w:eastAsia="en-US"/>
          </w:rPr>
          <w:t>Duration of liquidity period</w:t>
        </w:r>
        <w:r w:rsidR="00315827">
          <w:rPr>
            <w:lang w:val="en-US" w:eastAsia="en-US"/>
          </w:rPr>
          <w:tab/>
        </w:r>
        <w:r w:rsidR="00315827">
          <w:rPr>
            <w:lang w:val="en-US" w:eastAsia="en-US"/>
          </w:rPr>
          <w:fldChar w:fldCharType="begin"/>
        </w:r>
        <w:r w:rsidR="00315827">
          <w:rPr>
            <w:lang w:val="en-US" w:eastAsia="en-US"/>
          </w:rPr>
          <w:instrText xml:space="preserve"> PAGEREF _Toc256000566 \h </w:instrText>
        </w:r>
        <w:r w:rsidR="00315827">
          <w:rPr>
            <w:lang w:val="en-US" w:eastAsia="en-US"/>
          </w:rPr>
        </w:r>
        <w:r w:rsidR="00315827">
          <w:rPr>
            <w:lang w:val="en-US" w:eastAsia="en-US"/>
          </w:rPr>
          <w:fldChar w:fldCharType="separate"/>
        </w:r>
        <w:r w:rsidR="00315827">
          <w:rPr>
            <w:lang w:val="en-US" w:eastAsia="en-US"/>
          </w:rPr>
          <w:t>421</w:t>
        </w:r>
        <w:r w:rsidR="00315827">
          <w:rPr>
            <w:lang w:val="en-US" w:eastAsia="en-US"/>
          </w:rPr>
          <w:fldChar w:fldCharType="end"/>
        </w:r>
      </w:hyperlink>
    </w:p>
    <w:p w14:paraId="78CFC7FF" w14:textId="77777777" w:rsidR="007A578F" w:rsidRDefault="00764509">
      <w:pPr>
        <w:pStyle w:val="TOC6"/>
        <w:widowControl/>
        <w:rPr>
          <w:rFonts w:ascii="Calibri" w:hAnsi="Calibri" w:cs="Calibri"/>
          <w:noProof/>
          <w:sz w:val="22"/>
          <w:szCs w:val="22"/>
          <w:lang w:val="en-US"/>
        </w:rPr>
      </w:pPr>
      <w:hyperlink w:anchor="_Toc256000567" w:history="1">
        <w:r w:rsidR="00315827">
          <w:rPr>
            <w:rStyle w:val="Hyperlink"/>
            <w:lang w:val="en-US" w:eastAsia="en-US"/>
          </w:rPr>
          <w:t>Division 8</w:t>
        </w:r>
        <w:r w:rsidR="00315827">
          <w:rPr>
            <w:rFonts w:ascii="Calibri" w:hAnsi="Calibri" w:cs="Calibri"/>
            <w:noProof/>
            <w:sz w:val="22"/>
            <w:szCs w:val="22"/>
            <w:lang w:val="en-US" w:eastAsia="en-US"/>
          </w:rPr>
          <w:tab/>
        </w:r>
        <w:r w:rsidR="00315827">
          <w:rPr>
            <w:rStyle w:val="Hyperlink"/>
            <w:lang w:val="en-US" w:eastAsia="en-US"/>
          </w:rPr>
          <w:t>Liquidity obligation</w:t>
        </w:r>
        <w:r w:rsidR="00315827">
          <w:rPr>
            <w:lang w:val="en-US" w:eastAsia="en-US"/>
          </w:rPr>
          <w:tab/>
        </w:r>
        <w:r w:rsidR="00315827">
          <w:rPr>
            <w:lang w:val="en-US" w:eastAsia="en-US"/>
          </w:rPr>
          <w:fldChar w:fldCharType="begin"/>
        </w:r>
        <w:r w:rsidR="00315827">
          <w:rPr>
            <w:lang w:val="en-US" w:eastAsia="en-US"/>
          </w:rPr>
          <w:instrText xml:space="preserve"> PAGEREF _Toc256000567 \h </w:instrText>
        </w:r>
        <w:r w:rsidR="00315827">
          <w:rPr>
            <w:lang w:val="en-US" w:eastAsia="en-US"/>
          </w:rPr>
        </w:r>
        <w:r w:rsidR="00315827">
          <w:rPr>
            <w:lang w:val="en-US" w:eastAsia="en-US"/>
          </w:rPr>
          <w:fldChar w:fldCharType="separate"/>
        </w:r>
        <w:r w:rsidR="00315827">
          <w:rPr>
            <w:lang w:val="en-US" w:eastAsia="en-US"/>
          </w:rPr>
          <w:t>422</w:t>
        </w:r>
        <w:r w:rsidR="00315827">
          <w:rPr>
            <w:lang w:val="en-US" w:eastAsia="en-US"/>
          </w:rPr>
          <w:fldChar w:fldCharType="end"/>
        </w:r>
      </w:hyperlink>
    </w:p>
    <w:p w14:paraId="56388CB4" w14:textId="77777777" w:rsidR="007A578F" w:rsidRDefault="00764509">
      <w:pPr>
        <w:pStyle w:val="TOC9"/>
        <w:widowControl/>
        <w:rPr>
          <w:rFonts w:ascii="Calibri" w:hAnsi="Calibri" w:cs="Calibri"/>
          <w:noProof/>
          <w:sz w:val="22"/>
          <w:szCs w:val="22"/>
          <w:lang w:val="en-US"/>
        </w:rPr>
      </w:pPr>
      <w:hyperlink w:anchor="_Toc256000568" w:history="1">
        <w:r w:rsidR="00315827">
          <w:rPr>
            <w:rStyle w:val="Hyperlink"/>
            <w:lang w:val="en-US" w:eastAsia="en-US"/>
          </w:rPr>
          <w:t>4A.G.17</w:t>
        </w:r>
        <w:r w:rsidR="00315827">
          <w:rPr>
            <w:rFonts w:ascii="Calibri" w:hAnsi="Calibri" w:cs="Calibri"/>
            <w:noProof/>
            <w:sz w:val="22"/>
            <w:szCs w:val="22"/>
            <w:lang w:val="en-US" w:eastAsia="en-US"/>
          </w:rPr>
          <w:tab/>
        </w:r>
        <w:r w:rsidR="00315827">
          <w:rPr>
            <w:rStyle w:val="Hyperlink"/>
            <w:lang w:val="en-US" w:eastAsia="en-US"/>
          </w:rPr>
          <w:t>Liquidity obligation</w:t>
        </w:r>
        <w:r w:rsidR="00315827">
          <w:rPr>
            <w:lang w:val="en-US" w:eastAsia="en-US"/>
          </w:rPr>
          <w:tab/>
        </w:r>
        <w:r w:rsidR="00315827">
          <w:rPr>
            <w:lang w:val="en-US" w:eastAsia="en-US"/>
          </w:rPr>
          <w:fldChar w:fldCharType="begin"/>
        </w:r>
        <w:r w:rsidR="00315827">
          <w:rPr>
            <w:lang w:val="en-US" w:eastAsia="en-US"/>
          </w:rPr>
          <w:instrText xml:space="preserve"> PAGEREF _Toc256000568 \h </w:instrText>
        </w:r>
        <w:r w:rsidR="00315827">
          <w:rPr>
            <w:lang w:val="en-US" w:eastAsia="en-US"/>
          </w:rPr>
        </w:r>
        <w:r w:rsidR="00315827">
          <w:rPr>
            <w:lang w:val="en-US" w:eastAsia="en-US"/>
          </w:rPr>
          <w:fldChar w:fldCharType="separate"/>
        </w:r>
        <w:r w:rsidR="00315827">
          <w:rPr>
            <w:lang w:val="en-US" w:eastAsia="en-US"/>
          </w:rPr>
          <w:t>422</w:t>
        </w:r>
        <w:r w:rsidR="00315827">
          <w:rPr>
            <w:lang w:val="en-US" w:eastAsia="en-US"/>
          </w:rPr>
          <w:fldChar w:fldCharType="end"/>
        </w:r>
      </w:hyperlink>
    </w:p>
    <w:p w14:paraId="527AB406" w14:textId="77777777" w:rsidR="007A578F" w:rsidRDefault="00764509">
      <w:pPr>
        <w:pStyle w:val="TOC9"/>
        <w:widowControl/>
        <w:rPr>
          <w:rFonts w:ascii="Calibri" w:hAnsi="Calibri" w:cs="Calibri"/>
          <w:noProof/>
          <w:sz w:val="22"/>
          <w:szCs w:val="22"/>
          <w:lang w:val="en-US"/>
        </w:rPr>
      </w:pPr>
      <w:hyperlink w:anchor="_Toc256000569" w:history="1">
        <w:r w:rsidR="00315827">
          <w:rPr>
            <w:rStyle w:val="Hyperlink"/>
            <w:lang w:val="en-US" w:eastAsia="en-US"/>
          </w:rPr>
          <w:t>4A.G.18</w:t>
        </w:r>
        <w:r w:rsidR="00315827">
          <w:rPr>
            <w:rFonts w:ascii="Calibri" w:hAnsi="Calibri" w:cs="Calibri"/>
            <w:noProof/>
            <w:sz w:val="22"/>
            <w:szCs w:val="22"/>
            <w:lang w:val="en-US" w:eastAsia="en-US"/>
          </w:rPr>
          <w:tab/>
        </w:r>
        <w:r w:rsidR="00315827">
          <w:rPr>
            <w:rStyle w:val="Hyperlink"/>
            <w:lang w:val="en-US" w:eastAsia="en-US"/>
          </w:rPr>
          <w:t>Performing a liquidity obligation</w:t>
        </w:r>
        <w:r w:rsidR="00315827">
          <w:rPr>
            <w:lang w:val="en-US" w:eastAsia="en-US"/>
          </w:rPr>
          <w:tab/>
        </w:r>
        <w:r w:rsidR="00315827">
          <w:rPr>
            <w:lang w:val="en-US" w:eastAsia="en-US"/>
          </w:rPr>
          <w:fldChar w:fldCharType="begin"/>
        </w:r>
        <w:r w:rsidR="00315827">
          <w:rPr>
            <w:lang w:val="en-US" w:eastAsia="en-US"/>
          </w:rPr>
          <w:instrText xml:space="preserve"> PAGEREF _Toc256000569 \h </w:instrText>
        </w:r>
        <w:r w:rsidR="00315827">
          <w:rPr>
            <w:lang w:val="en-US" w:eastAsia="en-US"/>
          </w:rPr>
        </w:r>
        <w:r w:rsidR="00315827">
          <w:rPr>
            <w:lang w:val="en-US" w:eastAsia="en-US"/>
          </w:rPr>
          <w:fldChar w:fldCharType="separate"/>
        </w:r>
        <w:r w:rsidR="00315827">
          <w:rPr>
            <w:lang w:val="en-US" w:eastAsia="en-US"/>
          </w:rPr>
          <w:t>422</w:t>
        </w:r>
        <w:r w:rsidR="00315827">
          <w:rPr>
            <w:lang w:val="en-US" w:eastAsia="en-US"/>
          </w:rPr>
          <w:fldChar w:fldCharType="end"/>
        </w:r>
      </w:hyperlink>
    </w:p>
    <w:p w14:paraId="485933D4" w14:textId="77777777" w:rsidR="007A578F" w:rsidRDefault="00764509">
      <w:pPr>
        <w:pStyle w:val="TOC9"/>
        <w:widowControl/>
        <w:rPr>
          <w:rFonts w:ascii="Calibri" w:hAnsi="Calibri" w:cs="Calibri"/>
          <w:noProof/>
          <w:sz w:val="22"/>
          <w:szCs w:val="22"/>
          <w:lang w:val="en-US"/>
        </w:rPr>
      </w:pPr>
      <w:hyperlink w:anchor="_Toc256000570" w:history="1">
        <w:r w:rsidR="00315827">
          <w:rPr>
            <w:rStyle w:val="Hyperlink"/>
            <w:lang w:val="en-US" w:eastAsia="en-US"/>
          </w:rPr>
          <w:t>4A.G.19</w:t>
        </w:r>
        <w:r w:rsidR="00315827">
          <w:rPr>
            <w:rFonts w:ascii="Calibri" w:hAnsi="Calibri" w:cs="Calibri"/>
            <w:noProof/>
            <w:sz w:val="22"/>
            <w:szCs w:val="22"/>
            <w:lang w:val="en-US" w:eastAsia="en-US"/>
          </w:rPr>
          <w:tab/>
        </w:r>
        <w:r w:rsidR="00315827">
          <w:rPr>
            <w:rStyle w:val="Hyperlink"/>
            <w:lang w:val="en-US" w:eastAsia="en-US"/>
          </w:rPr>
          <w:t>Volume limits</w:t>
        </w:r>
        <w:r w:rsidR="00315827">
          <w:rPr>
            <w:lang w:val="en-US" w:eastAsia="en-US"/>
          </w:rPr>
          <w:tab/>
        </w:r>
        <w:r w:rsidR="00315827">
          <w:rPr>
            <w:lang w:val="en-US" w:eastAsia="en-US"/>
          </w:rPr>
          <w:fldChar w:fldCharType="begin"/>
        </w:r>
        <w:r w:rsidR="00315827">
          <w:rPr>
            <w:lang w:val="en-US" w:eastAsia="en-US"/>
          </w:rPr>
          <w:instrText xml:space="preserve"> PAGEREF _Toc256000570 \h </w:instrText>
        </w:r>
        <w:r w:rsidR="00315827">
          <w:rPr>
            <w:lang w:val="en-US" w:eastAsia="en-US"/>
          </w:rPr>
        </w:r>
        <w:r w:rsidR="00315827">
          <w:rPr>
            <w:lang w:val="en-US" w:eastAsia="en-US"/>
          </w:rPr>
          <w:fldChar w:fldCharType="separate"/>
        </w:r>
        <w:r w:rsidR="00315827">
          <w:rPr>
            <w:lang w:val="en-US" w:eastAsia="en-US"/>
          </w:rPr>
          <w:t>424</w:t>
        </w:r>
        <w:r w:rsidR="00315827">
          <w:rPr>
            <w:lang w:val="en-US" w:eastAsia="en-US"/>
          </w:rPr>
          <w:fldChar w:fldCharType="end"/>
        </w:r>
      </w:hyperlink>
    </w:p>
    <w:p w14:paraId="21262A34" w14:textId="77777777" w:rsidR="007A578F" w:rsidRDefault="00764509">
      <w:pPr>
        <w:pStyle w:val="TOC9"/>
        <w:widowControl/>
        <w:rPr>
          <w:rFonts w:ascii="Calibri" w:hAnsi="Calibri" w:cs="Calibri"/>
          <w:noProof/>
          <w:sz w:val="22"/>
          <w:szCs w:val="22"/>
          <w:lang w:val="en-US"/>
        </w:rPr>
      </w:pPr>
      <w:hyperlink w:anchor="_Toc256000571" w:history="1">
        <w:r w:rsidR="00315827">
          <w:rPr>
            <w:rStyle w:val="Hyperlink"/>
            <w:lang w:val="en-US" w:eastAsia="en-US"/>
          </w:rPr>
          <w:t>4A.G.20</w:t>
        </w:r>
        <w:r w:rsidR="00315827">
          <w:rPr>
            <w:rFonts w:ascii="Calibri" w:hAnsi="Calibri" w:cs="Calibri"/>
            <w:noProof/>
            <w:sz w:val="22"/>
            <w:szCs w:val="22"/>
            <w:lang w:val="en-US" w:eastAsia="en-US"/>
          </w:rPr>
          <w:tab/>
        </w:r>
        <w:r w:rsidR="00315827">
          <w:rPr>
            <w:rStyle w:val="Hyperlink"/>
            <w:lang w:val="en-US" w:eastAsia="en-US"/>
          </w:rPr>
          <w:t>Appointment of MLO nominee</w:t>
        </w:r>
        <w:r w:rsidR="00315827">
          <w:rPr>
            <w:lang w:val="en-US" w:eastAsia="en-US"/>
          </w:rPr>
          <w:tab/>
        </w:r>
        <w:r w:rsidR="00315827">
          <w:rPr>
            <w:lang w:val="en-US" w:eastAsia="en-US"/>
          </w:rPr>
          <w:fldChar w:fldCharType="begin"/>
        </w:r>
        <w:r w:rsidR="00315827">
          <w:rPr>
            <w:lang w:val="en-US" w:eastAsia="en-US"/>
          </w:rPr>
          <w:instrText xml:space="preserve"> PAGEREF _Toc256000571 \h </w:instrText>
        </w:r>
        <w:r w:rsidR="00315827">
          <w:rPr>
            <w:lang w:val="en-US" w:eastAsia="en-US"/>
          </w:rPr>
        </w:r>
        <w:r w:rsidR="00315827">
          <w:rPr>
            <w:lang w:val="en-US" w:eastAsia="en-US"/>
          </w:rPr>
          <w:fldChar w:fldCharType="separate"/>
        </w:r>
        <w:r w:rsidR="00315827">
          <w:rPr>
            <w:lang w:val="en-US" w:eastAsia="en-US"/>
          </w:rPr>
          <w:t>424</w:t>
        </w:r>
        <w:r w:rsidR="00315827">
          <w:rPr>
            <w:lang w:val="en-US" w:eastAsia="en-US"/>
          </w:rPr>
          <w:fldChar w:fldCharType="end"/>
        </w:r>
      </w:hyperlink>
    </w:p>
    <w:p w14:paraId="502DCCBB" w14:textId="77777777" w:rsidR="007A578F" w:rsidRDefault="00764509">
      <w:pPr>
        <w:pStyle w:val="TOC9"/>
        <w:widowControl/>
        <w:rPr>
          <w:rFonts w:ascii="Calibri" w:hAnsi="Calibri" w:cs="Calibri"/>
          <w:noProof/>
          <w:sz w:val="22"/>
          <w:szCs w:val="22"/>
          <w:lang w:val="en-US"/>
        </w:rPr>
      </w:pPr>
      <w:hyperlink w:anchor="_Toc256000572" w:history="1">
        <w:r w:rsidR="00315827">
          <w:rPr>
            <w:rStyle w:val="Hyperlink"/>
            <w:lang w:val="en-US" w:eastAsia="en-US"/>
          </w:rPr>
          <w:t>4A.G.21</w:t>
        </w:r>
        <w:r w:rsidR="00315827">
          <w:rPr>
            <w:rFonts w:ascii="Calibri" w:hAnsi="Calibri" w:cs="Calibri"/>
            <w:noProof/>
            <w:sz w:val="22"/>
            <w:szCs w:val="22"/>
            <w:lang w:val="en-US" w:eastAsia="en-US"/>
          </w:rPr>
          <w:tab/>
        </w:r>
        <w:r w:rsidR="00315827">
          <w:rPr>
            <w:rStyle w:val="Hyperlink"/>
            <w:lang w:val="en-US" w:eastAsia="en-US"/>
          </w:rPr>
          <w:t>Exemptions</w:t>
        </w:r>
        <w:r w:rsidR="00315827">
          <w:rPr>
            <w:lang w:val="en-US" w:eastAsia="en-US"/>
          </w:rPr>
          <w:tab/>
        </w:r>
        <w:r w:rsidR="00315827">
          <w:rPr>
            <w:lang w:val="en-US" w:eastAsia="en-US"/>
          </w:rPr>
          <w:fldChar w:fldCharType="begin"/>
        </w:r>
        <w:r w:rsidR="00315827">
          <w:rPr>
            <w:lang w:val="en-US" w:eastAsia="en-US"/>
          </w:rPr>
          <w:instrText xml:space="preserve"> PAGEREF _Toc256000572 \h </w:instrText>
        </w:r>
        <w:r w:rsidR="00315827">
          <w:rPr>
            <w:lang w:val="en-US" w:eastAsia="en-US"/>
          </w:rPr>
        </w:r>
        <w:r w:rsidR="00315827">
          <w:rPr>
            <w:lang w:val="en-US" w:eastAsia="en-US"/>
          </w:rPr>
          <w:fldChar w:fldCharType="separate"/>
        </w:r>
        <w:r w:rsidR="00315827">
          <w:rPr>
            <w:lang w:val="en-US" w:eastAsia="en-US"/>
          </w:rPr>
          <w:t>425</w:t>
        </w:r>
        <w:r w:rsidR="00315827">
          <w:rPr>
            <w:lang w:val="en-US" w:eastAsia="en-US"/>
          </w:rPr>
          <w:fldChar w:fldCharType="end"/>
        </w:r>
      </w:hyperlink>
    </w:p>
    <w:p w14:paraId="0813F27C" w14:textId="77777777" w:rsidR="007A578F" w:rsidRDefault="00764509">
      <w:pPr>
        <w:pStyle w:val="TOC6"/>
        <w:widowControl/>
        <w:rPr>
          <w:rFonts w:ascii="Calibri" w:hAnsi="Calibri" w:cs="Calibri"/>
          <w:noProof/>
          <w:sz w:val="22"/>
          <w:szCs w:val="22"/>
          <w:lang w:val="en-US"/>
        </w:rPr>
      </w:pPr>
      <w:hyperlink w:anchor="_Toc256000573" w:history="1">
        <w:r w:rsidR="00315827">
          <w:rPr>
            <w:rStyle w:val="Hyperlink"/>
            <w:lang w:val="en-US" w:eastAsia="en-US"/>
          </w:rPr>
          <w:t>Division 9</w:t>
        </w:r>
        <w:r w:rsidR="00315827">
          <w:rPr>
            <w:rFonts w:ascii="Calibri" w:hAnsi="Calibri" w:cs="Calibri"/>
            <w:noProof/>
            <w:sz w:val="22"/>
            <w:szCs w:val="22"/>
            <w:lang w:val="en-US" w:eastAsia="en-US"/>
          </w:rPr>
          <w:tab/>
        </w:r>
        <w:r w:rsidR="00315827">
          <w:rPr>
            <w:rStyle w:val="Hyperlink"/>
            <w:lang w:val="en-US" w:eastAsia="en-US"/>
          </w:rPr>
          <w:t>MLO products and MLO exchange</w:t>
        </w:r>
        <w:r w:rsidR="00315827">
          <w:rPr>
            <w:lang w:val="en-US" w:eastAsia="en-US"/>
          </w:rPr>
          <w:tab/>
        </w:r>
        <w:r w:rsidR="00315827">
          <w:rPr>
            <w:lang w:val="en-US" w:eastAsia="en-US"/>
          </w:rPr>
          <w:fldChar w:fldCharType="begin"/>
        </w:r>
        <w:r w:rsidR="00315827">
          <w:rPr>
            <w:lang w:val="en-US" w:eastAsia="en-US"/>
          </w:rPr>
          <w:instrText xml:space="preserve"> PAGEREF _Toc256000573 \h </w:instrText>
        </w:r>
        <w:r w:rsidR="00315827">
          <w:rPr>
            <w:lang w:val="en-US" w:eastAsia="en-US"/>
          </w:rPr>
        </w:r>
        <w:r w:rsidR="00315827">
          <w:rPr>
            <w:lang w:val="en-US" w:eastAsia="en-US"/>
          </w:rPr>
          <w:fldChar w:fldCharType="separate"/>
        </w:r>
        <w:r w:rsidR="00315827">
          <w:rPr>
            <w:lang w:val="en-US" w:eastAsia="en-US"/>
          </w:rPr>
          <w:t>426</w:t>
        </w:r>
        <w:r w:rsidR="00315827">
          <w:rPr>
            <w:lang w:val="en-US" w:eastAsia="en-US"/>
          </w:rPr>
          <w:fldChar w:fldCharType="end"/>
        </w:r>
      </w:hyperlink>
    </w:p>
    <w:p w14:paraId="004A3CA4" w14:textId="77777777" w:rsidR="007A578F" w:rsidRDefault="00764509">
      <w:pPr>
        <w:pStyle w:val="TOC9"/>
        <w:widowControl/>
        <w:rPr>
          <w:rFonts w:ascii="Calibri" w:hAnsi="Calibri" w:cs="Calibri"/>
          <w:noProof/>
          <w:sz w:val="22"/>
          <w:szCs w:val="22"/>
          <w:lang w:val="en-US"/>
        </w:rPr>
      </w:pPr>
      <w:hyperlink w:anchor="_Toc256000574" w:history="1">
        <w:r w:rsidR="00315827">
          <w:rPr>
            <w:rStyle w:val="Hyperlink"/>
            <w:lang w:val="en-US" w:eastAsia="en-US"/>
          </w:rPr>
          <w:t>4A.G.22</w:t>
        </w:r>
        <w:r w:rsidR="00315827">
          <w:rPr>
            <w:rFonts w:ascii="Calibri" w:hAnsi="Calibri" w:cs="Calibri"/>
            <w:noProof/>
            <w:sz w:val="22"/>
            <w:szCs w:val="22"/>
            <w:lang w:val="en-US" w:eastAsia="en-US"/>
          </w:rPr>
          <w:tab/>
        </w:r>
        <w:r w:rsidR="00315827">
          <w:rPr>
            <w:rStyle w:val="Hyperlink"/>
            <w:lang w:val="en-US" w:eastAsia="en-US"/>
          </w:rPr>
          <w:t>MLO products</w:t>
        </w:r>
        <w:r w:rsidR="00315827">
          <w:rPr>
            <w:lang w:val="en-US" w:eastAsia="en-US"/>
          </w:rPr>
          <w:tab/>
        </w:r>
        <w:r w:rsidR="00315827">
          <w:rPr>
            <w:lang w:val="en-US" w:eastAsia="en-US"/>
          </w:rPr>
          <w:fldChar w:fldCharType="begin"/>
        </w:r>
        <w:r w:rsidR="00315827">
          <w:rPr>
            <w:lang w:val="en-US" w:eastAsia="en-US"/>
          </w:rPr>
          <w:instrText xml:space="preserve"> PAGEREF _Toc256000574 \h </w:instrText>
        </w:r>
        <w:r w:rsidR="00315827">
          <w:rPr>
            <w:lang w:val="en-US" w:eastAsia="en-US"/>
          </w:rPr>
        </w:r>
        <w:r w:rsidR="00315827">
          <w:rPr>
            <w:lang w:val="en-US" w:eastAsia="en-US"/>
          </w:rPr>
          <w:fldChar w:fldCharType="separate"/>
        </w:r>
        <w:r w:rsidR="00315827">
          <w:rPr>
            <w:lang w:val="en-US" w:eastAsia="en-US"/>
          </w:rPr>
          <w:t>426</w:t>
        </w:r>
        <w:r w:rsidR="00315827">
          <w:rPr>
            <w:lang w:val="en-US" w:eastAsia="en-US"/>
          </w:rPr>
          <w:fldChar w:fldCharType="end"/>
        </w:r>
      </w:hyperlink>
    </w:p>
    <w:p w14:paraId="3B051EE5" w14:textId="77777777" w:rsidR="007A578F" w:rsidRDefault="00764509">
      <w:pPr>
        <w:pStyle w:val="TOC9"/>
        <w:widowControl/>
        <w:rPr>
          <w:rFonts w:ascii="Calibri" w:hAnsi="Calibri" w:cs="Calibri"/>
          <w:noProof/>
          <w:sz w:val="22"/>
          <w:szCs w:val="22"/>
          <w:lang w:val="en-US"/>
        </w:rPr>
      </w:pPr>
      <w:hyperlink w:anchor="_Toc256000575" w:history="1">
        <w:r w:rsidR="00315827">
          <w:rPr>
            <w:rStyle w:val="Hyperlink"/>
            <w:lang w:val="en-US" w:eastAsia="en-US"/>
          </w:rPr>
          <w:t>4A.G.23</w:t>
        </w:r>
        <w:r w:rsidR="00315827">
          <w:rPr>
            <w:rFonts w:ascii="Calibri" w:hAnsi="Calibri" w:cs="Calibri"/>
            <w:noProof/>
            <w:sz w:val="22"/>
            <w:szCs w:val="22"/>
            <w:lang w:val="en-US" w:eastAsia="en-US"/>
          </w:rPr>
          <w:tab/>
        </w:r>
        <w:r w:rsidR="00315827">
          <w:rPr>
            <w:rStyle w:val="Hyperlink"/>
            <w:lang w:val="en-US" w:eastAsia="en-US"/>
          </w:rPr>
          <w:t>MLO exchange</w:t>
        </w:r>
        <w:r w:rsidR="00315827">
          <w:rPr>
            <w:lang w:val="en-US" w:eastAsia="en-US"/>
          </w:rPr>
          <w:tab/>
        </w:r>
        <w:r w:rsidR="00315827">
          <w:rPr>
            <w:lang w:val="en-US" w:eastAsia="en-US"/>
          </w:rPr>
          <w:fldChar w:fldCharType="begin"/>
        </w:r>
        <w:r w:rsidR="00315827">
          <w:rPr>
            <w:lang w:val="en-US" w:eastAsia="en-US"/>
          </w:rPr>
          <w:instrText xml:space="preserve"> PAGEREF _Toc256000575 \h </w:instrText>
        </w:r>
        <w:r w:rsidR="00315827">
          <w:rPr>
            <w:lang w:val="en-US" w:eastAsia="en-US"/>
          </w:rPr>
        </w:r>
        <w:r w:rsidR="00315827">
          <w:rPr>
            <w:lang w:val="en-US" w:eastAsia="en-US"/>
          </w:rPr>
          <w:fldChar w:fldCharType="separate"/>
        </w:r>
        <w:r w:rsidR="00315827">
          <w:rPr>
            <w:lang w:val="en-US" w:eastAsia="en-US"/>
          </w:rPr>
          <w:t>426</w:t>
        </w:r>
        <w:r w:rsidR="00315827">
          <w:rPr>
            <w:lang w:val="en-US" w:eastAsia="en-US"/>
          </w:rPr>
          <w:fldChar w:fldCharType="end"/>
        </w:r>
      </w:hyperlink>
    </w:p>
    <w:p w14:paraId="4E7EFD53" w14:textId="77777777" w:rsidR="007A578F" w:rsidRDefault="00764509">
      <w:pPr>
        <w:pStyle w:val="TOC6"/>
        <w:widowControl/>
        <w:rPr>
          <w:rFonts w:ascii="Calibri" w:hAnsi="Calibri" w:cs="Calibri"/>
          <w:noProof/>
          <w:sz w:val="22"/>
          <w:szCs w:val="22"/>
          <w:lang w:val="en-US"/>
        </w:rPr>
      </w:pPr>
      <w:hyperlink w:anchor="_Toc256000576" w:history="1">
        <w:r w:rsidR="00315827">
          <w:rPr>
            <w:rStyle w:val="Hyperlink"/>
            <w:lang w:val="en-US" w:eastAsia="en-US"/>
          </w:rPr>
          <w:t>Division 10</w:t>
        </w:r>
        <w:r w:rsidR="00315827">
          <w:rPr>
            <w:rFonts w:ascii="Calibri" w:hAnsi="Calibri" w:cs="Calibri"/>
            <w:noProof/>
            <w:sz w:val="22"/>
            <w:szCs w:val="22"/>
            <w:lang w:val="en-US" w:eastAsia="en-US"/>
          </w:rPr>
          <w:tab/>
        </w:r>
        <w:r w:rsidR="00315827">
          <w:rPr>
            <w:rStyle w:val="Hyperlink"/>
            <w:lang w:val="en-US" w:eastAsia="en-US"/>
          </w:rPr>
          <w:t>Miscellaneous</w:t>
        </w:r>
        <w:r w:rsidR="00315827">
          <w:rPr>
            <w:lang w:val="en-US" w:eastAsia="en-US"/>
          </w:rPr>
          <w:tab/>
        </w:r>
        <w:r w:rsidR="00315827">
          <w:rPr>
            <w:lang w:val="en-US" w:eastAsia="en-US"/>
          </w:rPr>
          <w:fldChar w:fldCharType="begin"/>
        </w:r>
        <w:r w:rsidR="00315827">
          <w:rPr>
            <w:lang w:val="en-US" w:eastAsia="en-US"/>
          </w:rPr>
          <w:instrText xml:space="preserve"> PAGEREF _Toc256000576 \h </w:instrText>
        </w:r>
        <w:r w:rsidR="00315827">
          <w:rPr>
            <w:lang w:val="en-US" w:eastAsia="en-US"/>
          </w:rPr>
        </w:r>
        <w:r w:rsidR="00315827">
          <w:rPr>
            <w:lang w:val="en-US" w:eastAsia="en-US"/>
          </w:rPr>
          <w:fldChar w:fldCharType="separate"/>
        </w:r>
        <w:r w:rsidR="00315827">
          <w:rPr>
            <w:lang w:val="en-US" w:eastAsia="en-US"/>
          </w:rPr>
          <w:t>427</w:t>
        </w:r>
        <w:r w:rsidR="00315827">
          <w:rPr>
            <w:lang w:val="en-US" w:eastAsia="en-US"/>
          </w:rPr>
          <w:fldChar w:fldCharType="end"/>
        </w:r>
      </w:hyperlink>
    </w:p>
    <w:p w14:paraId="78C941F9" w14:textId="77777777" w:rsidR="007A578F" w:rsidRDefault="00764509">
      <w:pPr>
        <w:pStyle w:val="TOC9"/>
        <w:widowControl/>
        <w:rPr>
          <w:rFonts w:ascii="Calibri" w:hAnsi="Calibri" w:cs="Calibri"/>
          <w:noProof/>
          <w:sz w:val="22"/>
          <w:szCs w:val="22"/>
          <w:lang w:val="en-US"/>
        </w:rPr>
      </w:pPr>
      <w:hyperlink w:anchor="_Toc256000577" w:history="1">
        <w:r w:rsidR="00315827">
          <w:rPr>
            <w:rStyle w:val="Hyperlink"/>
            <w:lang w:val="en-US" w:eastAsia="en-US"/>
          </w:rPr>
          <w:t>4A.G.24</w:t>
        </w:r>
        <w:r w:rsidR="00315827">
          <w:rPr>
            <w:rFonts w:ascii="Calibri" w:hAnsi="Calibri" w:cs="Calibri"/>
            <w:noProof/>
            <w:sz w:val="22"/>
            <w:szCs w:val="22"/>
            <w:lang w:val="en-US" w:eastAsia="en-US"/>
          </w:rPr>
          <w:tab/>
        </w:r>
        <w:r w:rsidR="00315827">
          <w:rPr>
            <w:rStyle w:val="Hyperlink"/>
            <w:lang w:val="en-US" w:eastAsia="en-US"/>
          </w:rPr>
          <w:t>MLO compliance and reporting</w:t>
        </w:r>
        <w:r w:rsidR="00315827">
          <w:rPr>
            <w:lang w:val="en-US" w:eastAsia="en-US"/>
          </w:rPr>
          <w:tab/>
        </w:r>
        <w:r w:rsidR="00315827">
          <w:rPr>
            <w:lang w:val="en-US" w:eastAsia="en-US"/>
          </w:rPr>
          <w:fldChar w:fldCharType="begin"/>
        </w:r>
        <w:r w:rsidR="00315827">
          <w:rPr>
            <w:lang w:val="en-US" w:eastAsia="en-US"/>
          </w:rPr>
          <w:instrText xml:space="preserve"> PAGEREF _Toc256000577 \h </w:instrText>
        </w:r>
        <w:r w:rsidR="00315827">
          <w:rPr>
            <w:lang w:val="en-US" w:eastAsia="en-US"/>
          </w:rPr>
        </w:r>
        <w:r w:rsidR="00315827">
          <w:rPr>
            <w:lang w:val="en-US" w:eastAsia="en-US"/>
          </w:rPr>
          <w:fldChar w:fldCharType="separate"/>
        </w:r>
        <w:r w:rsidR="00315827">
          <w:rPr>
            <w:lang w:val="en-US" w:eastAsia="en-US"/>
          </w:rPr>
          <w:t>427</w:t>
        </w:r>
        <w:r w:rsidR="00315827">
          <w:rPr>
            <w:lang w:val="en-US" w:eastAsia="en-US"/>
          </w:rPr>
          <w:fldChar w:fldCharType="end"/>
        </w:r>
      </w:hyperlink>
    </w:p>
    <w:p w14:paraId="5BF4F214" w14:textId="77777777" w:rsidR="007A578F" w:rsidRDefault="00764509">
      <w:pPr>
        <w:pStyle w:val="TOC9"/>
        <w:widowControl/>
        <w:rPr>
          <w:rFonts w:ascii="Calibri" w:hAnsi="Calibri" w:cs="Calibri"/>
          <w:noProof/>
          <w:sz w:val="22"/>
          <w:szCs w:val="22"/>
          <w:lang w:val="en-US"/>
        </w:rPr>
      </w:pPr>
      <w:hyperlink w:anchor="_Toc256000578" w:history="1">
        <w:r w:rsidR="00315827">
          <w:rPr>
            <w:rStyle w:val="Hyperlink"/>
            <w:lang w:val="en-US" w:eastAsia="en-US"/>
          </w:rPr>
          <w:t>4A.G.25</w:t>
        </w:r>
        <w:r w:rsidR="00315827">
          <w:rPr>
            <w:rFonts w:ascii="Calibri" w:hAnsi="Calibri" w:cs="Calibri"/>
            <w:noProof/>
            <w:sz w:val="22"/>
            <w:szCs w:val="22"/>
            <w:lang w:val="en-US" w:eastAsia="en-US"/>
          </w:rPr>
          <w:tab/>
        </w:r>
        <w:r w:rsidR="00315827">
          <w:rPr>
            <w:rStyle w:val="Hyperlink"/>
            <w:lang w:val="en-US" w:eastAsia="en-US"/>
          </w:rPr>
          <w:t>MLO Guidelines</w:t>
        </w:r>
        <w:r w:rsidR="00315827">
          <w:rPr>
            <w:lang w:val="en-US" w:eastAsia="en-US"/>
          </w:rPr>
          <w:tab/>
        </w:r>
        <w:r w:rsidR="00315827">
          <w:rPr>
            <w:lang w:val="en-US" w:eastAsia="en-US"/>
          </w:rPr>
          <w:fldChar w:fldCharType="begin"/>
        </w:r>
        <w:r w:rsidR="00315827">
          <w:rPr>
            <w:lang w:val="en-US" w:eastAsia="en-US"/>
          </w:rPr>
          <w:instrText xml:space="preserve"> PAGEREF _Toc256000578 \h </w:instrText>
        </w:r>
        <w:r w:rsidR="00315827">
          <w:rPr>
            <w:lang w:val="en-US" w:eastAsia="en-US"/>
          </w:rPr>
        </w:r>
        <w:r w:rsidR="00315827">
          <w:rPr>
            <w:lang w:val="en-US" w:eastAsia="en-US"/>
          </w:rPr>
          <w:fldChar w:fldCharType="separate"/>
        </w:r>
        <w:r w:rsidR="00315827">
          <w:rPr>
            <w:lang w:val="en-US" w:eastAsia="en-US"/>
          </w:rPr>
          <w:t>428</w:t>
        </w:r>
        <w:r w:rsidR="00315827">
          <w:rPr>
            <w:lang w:val="en-US" w:eastAsia="en-US"/>
          </w:rPr>
          <w:fldChar w:fldCharType="end"/>
        </w:r>
      </w:hyperlink>
    </w:p>
    <w:p w14:paraId="5EF7D696" w14:textId="77777777" w:rsidR="007A578F" w:rsidRDefault="00764509">
      <w:pPr>
        <w:pStyle w:val="TOC6"/>
        <w:widowControl/>
        <w:rPr>
          <w:rFonts w:ascii="Calibri" w:hAnsi="Calibri" w:cs="Calibri"/>
          <w:noProof/>
          <w:sz w:val="22"/>
          <w:szCs w:val="22"/>
          <w:lang w:val="en-US"/>
        </w:rPr>
      </w:pPr>
      <w:hyperlink w:anchor="_Toc256000579" w:history="1">
        <w:r w:rsidR="00315827">
          <w:rPr>
            <w:rStyle w:val="Hyperlink"/>
            <w:lang w:val="en-US" w:eastAsia="en-US"/>
          </w:rPr>
          <w:t>Part H</w:t>
        </w:r>
        <w:r w:rsidR="00315827">
          <w:rPr>
            <w:rFonts w:ascii="Calibri" w:hAnsi="Calibri" w:cs="Calibri"/>
            <w:noProof/>
            <w:sz w:val="22"/>
            <w:szCs w:val="22"/>
            <w:lang w:val="en-US" w:eastAsia="en-US"/>
          </w:rPr>
          <w:tab/>
        </w:r>
        <w:r w:rsidR="00315827">
          <w:rPr>
            <w:rStyle w:val="Hyperlink"/>
            <w:lang w:val="en-US" w:eastAsia="en-US"/>
          </w:rPr>
          <w:t>Voluntary Book Build</w:t>
        </w:r>
        <w:r w:rsidR="00315827">
          <w:rPr>
            <w:lang w:val="en-US" w:eastAsia="en-US"/>
          </w:rPr>
          <w:tab/>
        </w:r>
        <w:r w:rsidR="00315827">
          <w:rPr>
            <w:lang w:val="en-US" w:eastAsia="en-US"/>
          </w:rPr>
          <w:fldChar w:fldCharType="begin"/>
        </w:r>
        <w:r w:rsidR="00315827">
          <w:rPr>
            <w:lang w:val="en-US" w:eastAsia="en-US"/>
          </w:rPr>
          <w:instrText xml:space="preserve"> PAGEREF _Toc256000579 \h </w:instrText>
        </w:r>
        <w:r w:rsidR="00315827">
          <w:rPr>
            <w:lang w:val="en-US" w:eastAsia="en-US"/>
          </w:rPr>
        </w:r>
        <w:r w:rsidR="00315827">
          <w:rPr>
            <w:lang w:val="en-US" w:eastAsia="en-US"/>
          </w:rPr>
          <w:fldChar w:fldCharType="separate"/>
        </w:r>
        <w:r w:rsidR="00315827">
          <w:rPr>
            <w:lang w:val="en-US" w:eastAsia="en-US"/>
          </w:rPr>
          <w:t>428</w:t>
        </w:r>
        <w:r w:rsidR="00315827">
          <w:rPr>
            <w:lang w:val="en-US" w:eastAsia="en-US"/>
          </w:rPr>
          <w:fldChar w:fldCharType="end"/>
        </w:r>
      </w:hyperlink>
    </w:p>
    <w:p w14:paraId="64F012DB" w14:textId="77777777" w:rsidR="007A578F" w:rsidRDefault="00764509">
      <w:pPr>
        <w:pStyle w:val="TOC9"/>
        <w:widowControl/>
        <w:rPr>
          <w:rFonts w:ascii="Calibri" w:hAnsi="Calibri" w:cs="Calibri"/>
          <w:noProof/>
          <w:sz w:val="22"/>
          <w:szCs w:val="22"/>
          <w:lang w:val="en-US"/>
        </w:rPr>
      </w:pPr>
      <w:hyperlink w:anchor="_Toc256000580" w:history="1">
        <w:r w:rsidR="00315827">
          <w:rPr>
            <w:rStyle w:val="Hyperlink"/>
            <w:lang w:val="en-US" w:eastAsia="en-US"/>
          </w:rPr>
          <w:t>4A.H.1</w:t>
        </w:r>
        <w:r w:rsidR="00315827">
          <w:rPr>
            <w:rFonts w:ascii="Calibri" w:hAnsi="Calibri" w:cs="Calibri"/>
            <w:noProof/>
            <w:sz w:val="22"/>
            <w:szCs w:val="22"/>
            <w:lang w:val="en-US" w:eastAsia="en-US"/>
          </w:rPr>
          <w:tab/>
        </w:r>
        <w:r w:rsidR="00315827">
          <w:rPr>
            <w:rStyle w:val="Hyperlink"/>
            <w:lang w:val="en-US" w:eastAsia="en-US"/>
          </w:rPr>
          <w:t>Purpose and application</w:t>
        </w:r>
        <w:r w:rsidR="00315827">
          <w:rPr>
            <w:lang w:val="en-US" w:eastAsia="en-US"/>
          </w:rPr>
          <w:tab/>
        </w:r>
        <w:r w:rsidR="00315827">
          <w:rPr>
            <w:lang w:val="en-US" w:eastAsia="en-US"/>
          </w:rPr>
          <w:fldChar w:fldCharType="begin"/>
        </w:r>
        <w:r w:rsidR="00315827">
          <w:rPr>
            <w:lang w:val="en-US" w:eastAsia="en-US"/>
          </w:rPr>
          <w:instrText xml:space="preserve"> PAGEREF _Toc256000580 \h </w:instrText>
        </w:r>
        <w:r w:rsidR="00315827">
          <w:rPr>
            <w:lang w:val="en-US" w:eastAsia="en-US"/>
          </w:rPr>
        </w:r>
        <w:r w:rsidR="00315827">
          <w:rPr>
            <w:lang w:val="en-US" w:eastAsia="en-US"/>
          </w:rPr>
          <w:fldChar w:fldCharType="separate"/>
        </w:r>
        <w:r w:rsidR="00315827">
          <w:rPr>
            <w:lang w:val="en-US" w:eastAsia="en-US"/>
          </w:rPr>
          <w:t>428</w:t>
        </w:r>
        <w:r w:rsidR="00315827">
          <w:rPr>
            <w:lang w:val="en-US" w:eastAsia="en-US"/>
          </w:rPr>
          <w:fldChar w:fldCharType="end"/>
        </w:r>
      </w:hyperlink>
    </w:p>
    <w:p w14:paraId="691037A5" w14:textId="77777777" w:rsidR="007A578F" w:rsidRDefault="00764509">
      <w:pPr>
        <w:pStyle w:val="TOC9"/>
        <w:widowControl/>
        <w:rPr>
          <w:rFonts w:ascii="Calibri" w:hAnsi="Calibri" w:cs="Calibri"/>
          <w:noProof/>
          <w:sz w:val="22"/>
          <w:szCs w:val="22"/>
          <w:lang w:val="en-US"/>
        </w:rPr>
      </w:pPr>
      <w:hyperlink w:anchor="_Toc256000581" w:history="1">
        <w:r w:rsidR="00315827">
          <w:rPr>
            <w:rStyle w:val="Hyperlink"/>
            <w:lang w:val="en-US" w:eastAsia="en-US"/>
          </w:rPr>
          <w:t>4A.H.2</w:t>
        </w:r>
        <w:r w:rsidR="00315827">
          <w:rPr>
            <w:rFonts w:ascii="Calibri" w:hAnsi="Calibri" w:cs="Calibri"/>
            <w:noProof/>
            <w:sz w:val="22"/>
            <w:szCs w:val="22"/>
            <w:lang w:val="en-US" w:eastAsia="en-US"/>
          </w:rPr>
          <w:tab/>
        </w:r>
        <w:r w:rsidR="00315827">
          <w:rPr>
            <w:rStyle w:val="Hyperlink"/>
            <w:lang w:val="en-US" w:eastAsia="en-US"/>
          </w:rPr>
          <w:t>Book Build Procedures</w:t>
        </w:r>
        <w:r w:rsidR="00315827">
          <w:rPr>
            <w:lang w:val="en-US" w:eastAsia="en-US"/>
          </w:rPr>
          <w:tab/>
        </w:r>
        <w:r w:rsidR="00315827">
          <w:rPr>
            <w:lang w:val="en-US" w:eastAsia="en-US"/>
          </w:rPr>
          <w:fldChar w:fldCharType="begin"/>
        </w:r>
        <w:r w:rsidR="00315827">
          <w:rPr>
            <w:lang w:val="en-US" w:eastAsia="en-US"/>
          </w:rPr>
          <w:instrText xml:space="preserve"> PAGEREF _Toc256000581 \h </w:instrText>
        </w:r>
        <w:r w:rsidR="00315827">
          <w:rPr>
            <w:lang w:val="en-US" w:eastAsia="en-US"/>
          </w:rPr>
        </w:r>
        <w:r w:rsidR="00315827">
          <w:rPr>
            <w:lang w:val="en-US" w:eastAsia="en-US"/>
          </w:rPr>
          <w:fldChar w:fldCharType="separate"/>
        </w:r>
        <w:r w:rsidR="00315827">
          <w:rPr>
            <w:lang w:val="en-US" w:eastAsia="en-US"/>
          </w:rPr>
          <w:t>429</w:t>
        </w:r>
        <w:r w:rsidR="00315827">
          <w:rPr>
            <w:lang w:val="en-US" w:eastAsia="en-US"/>
          </w:rPr>
          <w:fldChar w:fldCharType="end"/>
        </w:r>
      </w:hyperlink>
    </w:p>
    <w:p w14:paraId="2E3397D9" w14:textId="77777777" w:rsidR="007A578F" w:rsidRDefault="00764509">
      <w:pPr>
        <w:pStyle w:val="TOC9"/>
        <w:widowControl/>
        <w:rPr>
          <w:rFonts w:ascii="Calibri" w:hAnsi="Calibri" w:cs="Calibri"/>
          <w:noProof/>
          <w:sz w:val="22"/>
          <w:szCs w:val="22"/>
          <w:lang w:val="en-US"/>
        </w:rPr>
      </w:pPr>
      <w:hyperlink w:anchor="_Toc256000582" w:history="1">
        <w:r w:rsidR="00315827">
          <w:rPr>
            <w:rStyle w:val="Hyperlink"/>
            <w:lang w:val="en-US" w:eastAsia="en-US"/>
          </w:rPr>
          <w:t>4A.H.3</w:t>
        </w:r>
        <w:r w:rsidR="00315827">
          <w:rPr>
            <w:rFonts w:ascii="Calibri" w:hAnsi="Calibri" w:cs="Calibri"/>
            <w:noProof/>
            <w:sz w:val="22"/>
            <w:szCs w:val="22"/>
            <w:lang w:val="en-US" w:eastAsia="en-US"/>
          </w:rPr>
          <w:tab/>
        </w:r>
        <w:r w:rsidR="00315827">
          <w:rPr>
            <w:rStyle w:val="Hyperlink"/>
            <w:lang w:val="en-US" w:eastAsia="en-US"/>
          </w:rPr>
          <w:t>Commencement of voluntary book build</w:t>
        </w:r>
        <w:r w:rsidR="00315827">
          <w:rPr>
            <w:lang w:val="en-US" w:eastAsia="en-US"/>
          </w:rPr>
          <w:tab/>
        </w:r>
        <w:r w:rsidR="00315827">
          <w:rPr>
            <w:lang w:val="en-US" w:eastAsia="en-US"/>
          </w:rPr>
          <w:fldChar w:fldCharType="begin"/>
        </w:r>
        <w:r w:rsidR="00315827">
          <w:rPr>
            <w:lang w:val="en-US" w:eastAsia="en-US"/>
          </w:rPr>
          <w:instrText xml:space="preserve"> PAGEREF _Toc256000582 \h </w:instrText>
        </w:r>
        <w:r w:rsidR="00315827">
          <w:rPr>
            <w:lang w:val="en-US" w:eastAsia="en-US"/>
          </w:rPr>
        </w:r>
        <w:r w:rsidR="00315827">
          <w:rPr>
            <w:lang w:val="en-US" w:eastAsia="en-US"/>
          </w:rPr>
          <w:fldChar w:fldCharType="separate"/>
        </w:r>
        <w:r w:rsidR="00315827">
          <w:rPr>
            <w:lang w:val="en-US" w:eastAsia="en-US"/>
          </w:rPr>
          <w:t>430</w:t>
        </w:r>
        <w:r w:rsidR="00315827">
          <w:rPr>
            <w:lang w:val="en-US" w:eastAsia="en-US"/>
          </w:rPr>
          <w:fldChar w:fldCharType="end"/>
        </w:r>
      </w:hyperlink>
    </w:p>
    <w:p w14:paraId="0C5530AF" w14:textId="77777777" w:rsidR="007A578F" w:rsidRDefault="00764509">
      <w:pPr>
        <w:pStyle w:val="TOC9"/>
        <w:widowControl/>
        <w:rPr>
          <w:rFonts w:ascii="Calibri" w:hAnsi="Calibri" w:cs="Calibri"/>
          <w:noProof/>
          <w:sz w:val="22"/>
          <w:szCs w:val="22"/>
          <w:lang w:val="en-US"/>
        </w:rPr>
      </w:pPr>
      <w:hyperlink w:anchor="_Toc256000583" w:history="1">
        <w:r w:rsidR="00315827">
          <w:rPr>
            <w:rStyle w:val="Hyperlink"/>
            <w:lang w:val="en-US" w:eastAsia="en-US"/>
          </w:rPr>
          <w:t>4A.H.4</w:t>
        </w:r>
        <w:r w:rsidR="00315827">
          <w:rPr>
            <w:rFonts w:ascii="Calibri" w:hAnsi="Calibri" w:cs="Calibri"/>
            <w:noProof/>
            <w:sz w:val="22"/>
            <w:szCs w:val="22"/>
            <w:lang w:val="en-US" w:eastAsia="en-US"/>
          </w:rPr>
          <w:tab/>
        </w:r>
        <w:r w:rsidR="00315827">
          <w:rPr>
            <w:rStyle w:val="Hyperlink"/>
            <w:lang w:val="en-US" w:eastAsia="en-US"/>
          </w:rPr>
          <w:t>Participation in the voluntary book build</w:t>
        </w:r>
        <w:r w:rsidR="00315827">
          <w:rPr>
            <w:lang w:val="en-US" w:eastAsia="en-US"/>
          </w:rPr>
          <w:tab/>
        </w:r>
        <w:r w:rsidR="00315827">
          <w:rPr>
            <w:lang w:val="en-US" w:eastAsia="en-US"/>
          </w:rPr>
          <w:fldChar w:fldCharType="begin"/>
        </w:r>
        <w:r w:rsidR="00315827">
          <w:rPr>
            <w:lang w:val="en-US" w:eastAsia="en-US"/>
          </w:rPr>
          <w:instrText xml:space="preserve"> PAGEREF _Toc256000583 \h </w:instrText>
        </w:r>
        <w:r w:rsidR="00315827">
          <w:rPr>
            <w:lang w:val="en-US" w:eastAsia="en-US"/>
          </w:rPr>
        </w:r>
        <w:r w:rsidR="00315827">
          <w:rPr>
            <w:lang w:val="en-US" w:eastAsia="en-US"/>
          </w:rPr>
          <w:fldChar w:fldCharType="separate"/>
        </w:r>
        <w:r w:rsidR="00315827">
          <w:rPr>
            <w:lang w:val="en-US" w:eastAsia="en-US"/>
          </w:rPr>
          <w:t>430</w:t>
        </w:r>
        <w:r w:rsidR="00315827">
          <w:rPr>
            <w:lang w:val="en-US" w:eastAsia="en-US"/>
          </w:rPr>
          <w:fldChar w:fldCharType="end"/>
        </w:r>
      </w:hyperlink>
    </w:p>
    <w:p w14:paraId="3B395CAD" w14:textId="77777777" w:rsidR="007A578F" w:rsidRDefault="00764509">
      <w:pPr>
        <w:pStyle w:val="TOC9"/>
        <w:widowControl/>
        <w:rPr>
          <w:rFonts w:ascii="Calibri" w:hAnsi="Calibri" w:cs="Calibri"/>
          <w:noProof/>
          <w:sz w:val="22"/>
          <w:szCs w:val="22"/>
          <w:lang w:val="en-US"/>
        </w:rPr>
      </w:pPr>
      <w:hyperlink w:anchor="_Toc256000584" w:history="1">
        <w:r w:rsidR="00315827">
          <w:rPr>
            <w:rStyle w:val="Hyperlink"/>
            <w:lang w:val="en-US" w:eastAsia="en-US"/>
          </w:rPr>
          <w:t>4A.H.5</w:t>
        </w:r>
        <w:r w:rsidR="00315827">
          <w:rPr>
            <w:rFonts w:ascii="Calibri" w:hAnsi="Calibri" w:cs="Calibri"/>
            <w:noProof/>
            <w:sz w:val="22"/>
            <w:szCs w:val="22"/>
            <w:lang w:val="en-US" w:eastAsia="en-US"/>
          </w:rPr>
          <w:tab/>
        </w:r>
        <w:r w:rsidR="00315827">
          <w:rPr>
            <w:rStyle w:val="Hyperlink"/>
            <w:lang w:val="en-US" w:eastAsia="en-US"/>
          </w:rPr>
          <w:t>Book build fees</w:t>
        </w:r>
        <w:r w:rsidR="00315827">
          <w:rPr>
            <w:lang w:val="en-US" w:eastAsia="en-US"/>
          </w:rPr>
          <w:tab/>
        </w:r>
        <w:r w:rsidR="00315827">
          <w:rPr>
            <w:lang w:val="en-US" w:eastAsia="en-US"/>
          </w:rPr>
          <w:fldChar w:fldCharType="begin"/>
        </w:r>
        <w:r w:rsidR="00315827">
          <w:rPr>
            <w:lang w:val="en-US" w:eastAsia="en-US"/>
          </w:rPr>
          <w:instrText xml:space="preserve"> PAGEREF _Toc256000584 \h </w:instrText>
        </w:r>
        <w:r w:rsidR="00315827">
          <w:rPr>
            <w:lang w:val="en-US" w:eastAsia="en-US"/>
          </w:rPr>
        </w:r>
        <w:r w:rsidR="00315827">
          <w:rPr>
            <w:lang w:val="en-US" w:eastAsia="en-US"/>
          </w:rPr>
          <w:fldChar w:fldCharType="separate"/>
        </w:r>
        <w:r w:rsidR="00315827">
          <w:rPr>
            <w:lang w:val="en-US" w:eastAsia="en-US"/>
          </w:rPr>
          <w:t>430</w:t>
        </w:r>
        <w:r w:rsidR="00315827">
          <w:rPr>
            <w:lang w:val="en-US" w:eastAsia="en-US"/>
          </w:rPr>
          <w:fldChar w:fldCharType="end"/>
        </w:r>
      </w:hyperlink>
    </w:p>
    <w:p w14:paraId="22A52E0B" w14:textId="77777777" w:rsidR="007A578F" w:rsidRDefault="00764509">
      <w:pPr>
        <w:pStyle w:val="TOC9"/>
        <w:widowControl/>
        <w:rPr>
          <w:rFonts w:ascii="Calibri" w:hAnsi="Calibri" w:cs="Calibri"/>
          <w:noProof/>
          <w:sz w:val="22"/>
          <w:szCs w:val="22"/>
          <w:lang w:val="en-US"/>
        </w:rPr>
      </w:pPr>
      <w:hyperlink w:anchor="_Toc256000585" w:history="1">
        <w:r w:rsidR="00315827">
          <w:rPr>
            <w:rStyle w:val="Hyperlink"/>
            <w:lang w:val="en-US" w:eastAsia="en-US"/>
          </w:rPr>
          <w:t>4A.H.6</w:t>
        </w:r>
        <w:r w:rsidR="00315827">
          <w:rPr>
            <w:rFonts w:ascii="Calibri" w:hAnsi="Calibri" w:cs="Calibri"/>
            <w:noProof/>
            <w:sz w:val="22"/>
            <w:szCs w:val="22"/>
            <w:lang w:val="en-US" w:eastAsia="en-US"/>
          </w:rPr>
          <w:tab/>
        </w:r>
        <w:r w:rsidR="00315827">
          <w:rPr>
            <w:rStyle w:val="Hyperlink"/>
            <w:lang w:val="en-US" w:eastAsia="en-US"/>
          </w:rPr>
          <w:t>Reporting</w:t>
        </w:r>
        <w:r w:rsidR="00315827">
          <w:rPr>
            <w:lang w:val="en-US" w:eastAsia="en-US"/>
          </w:rPr>
          <w:tab/>
        </w:r>
        <w:r w:rsidR="00315827">
          <w:rPr>
            <w:lang w:val="en-US" w:eastAsia="en-US"/>
          </w:rPr>
          <w:fldChar w:fldCharType="begin"/>
        </w:r>
        <w:r w:rsidR="00315827">
          <w:rPr>
            <w:lang w:val="en-US" w:eastAsia="en-US"/>
          </w:rPr>
          <w:instrText xml:space="preserve"> PAGEREF _Toc256000585 \h </w:instrText>
        </w:r>
        <w:r w:rsidR="00315827">
          <w:rPr>
            <w:lang w:val="en-US" w:eastAsia="en-US"/>
          </w:rPr>
        </w:r>
        <w:r w:rsidR="00315827">
          <w:rPr>
            <w:lang w:val="en-US" w:eastAsia="en-US"/>
          </w:rPr>
          <w:fldChar w:fldCharType="separate"/>
        </w:r>
        <w:r w:rsidR="00315827">
          <w:rPr>
            <w:lang w:val="en-US" w:eastAsia="en-US"/>
          </w:rPr>
          <w:t>431</w:t>
        </w:r>
        <w:r w:rsidR="00315827">
          <w:rPr>
            <w:lang w:val="en-US" w:eastAsia="en-US"/>
          </w:rPr>
          <w:fldChar w:fldCharType="end"/>
        </w:r>
      </w:hyperlink>
    </w:p>
    <w:p w14:paraId="35E423A1" w14:textId="77777777" w:rsidR="007A578F" w:rsidRDefault="00764509">
      <w:pPr>
        <w:pStyle w:val="TOC5"/>
        <w:widowControl/>
        <w:rPr>
          <w:rFonts w:ascii="Calibri" w:hAnsi="Calibri" w:cs="Calibri"/>
          <w:noProof/>
          <w:sz w:val="22"/>
          <w:szCs w:val="22"/>
          <w:lang w:val="en-US"/>
        </w:rPr>
      </w:pPr>
      <w:hyperlink w:anchor="_Toc256000586" w:history="1">
        <w:r w:rsidR="00315827">
          <w:rPr>
            <w:rStyle w:val="Hyperlink"/>
            <w:lang w:val="en-US" w:eastAsia="en-US"/>
          </w:rPr>
          <w:t>5.</w:t>
        </w:r>
        <w:r w:rsidR="00315827">
          <w:rPr>
            <w:rFonts w:ascii="Calibri" w:hAnsi="Calibri" w:cs="Calibri"/>
            <w:noProof/>
            <w:sz w:val="22"/>
            <w:szCs w:val="22"/>
            <w:lang w:val="en-US" w:eastAsia="en-US"/>
          </w:rPr>
          <w:tab/>
        </w:r>
        <w:r w:rsidR="00315827">
          <w:rPr>
            <w:rStyle w:val="Hyperlink"/>
            <w:lang w:val="en-US" w:eastAsia="en-US"/>
          </w:rPr>
          <w:t>Network Connection Access, Planning and Expansion</w:t>
        </w:r>
        <w:r w:rsidR="00315827">
          <w:rPr>
            <w:lang w:val="en-US" w:eastAsia="en-US"/>
          </w:rPr>
          <w:tab/>
        </w:r>
        <w:r w:rsidR="00315827">
          <w:rPr>
            <w:lang w:val="en-US" w:eastAsia="en-US"/>
          </w:rPr>
          <w:fldChar w:fldCharType="begin"/>
        </w:r>
        <w:r w:rsidR="00315827">
          <w:rPr>
            <w:lang w:val="en-US" w:eastAsia="en-US"/>
          </w:rPr>
          <w:instrText xml:space="preserve"> PAGEREF _Toc256000586 \h </w:instrText>
        </w:r>
        <w:r w:rsidR="00315827">
          <w:rPr>
            <w:lang w:val="en-US" w:eastAsia="en-US"/>
          </w:rPr>
        </w:r>
        <w:r w:rsidR="00315827">
          <w:rPr>
            <w:lang w:val="en-US" w:eastAsia="en-US"/>
          </w:rPr>
          <w:fldChar w:fldCharType="separate"/>
        </w:r>
        <w:r w:rsidR="00315827">
          <w:rPr>
            <w:lang w:val="en-US" w:eastAsia="en-US"/>
          </w:rPr>
          <w:t>435</w:t>
        </w:r>
        <w:r w:rsidR="00315827">
          <w:rPr>
            <w:lang w:val="en-US" w:eastAsia="en-US"/>
          </w:rPr>
          <w:fldChar w:fldCharType="end"/>
        </w:r>
      </w:hyperlink>
    </w:p>
    <w:p w14:paraId="0C37A3D8" w14:textId="77777777" w:rsidR="007A578F" w:rsidRDefault="00764509">
      <w:pPr>
        <w:pStyle w:val="TOC6"/>
        <w:widowControl/>
        <w:rPr>
          <w:rFonts w:ascii="Calibri" w:hAnsi="Calibri" w:cs="Calibri"/>
          <w:noProof/>
          <w:sz w:val="22"/>
          <w:szCs w:val="22"/>
          <w:lang w:val="en-US"/>
        </w:rPr>
      </w:pPr>
      <w:hyperlink w:anchor="_Toc256000587"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_Toc256000587 \h </w:instrText>
        </w:r>
        <w:r w:rsidR="00315827">
          <w:rPr>
            <w:lang w:val="en-US" w:eastAsia="en-US"/>
          </w:rPr>
        </w:r>
        <w:r w:rsidR="00315827">
          <w:rPr>
            <w:lang w:val="en-US" w:eastAsia="en-US"/>
          </w:rPr>
          <w:fldChar w:fldCharType="separate"/>
        </w:r>
        <w:r w:rsidR="00315827">
          <w:rPr>
            <w:lang w:val="en-US" w:eastAsia="en-US"/>
          </w:rPr>
          <w:t>435</w:t>
        </w:r>
        <w:r w:rsidR="00315827">
          <w:rPr>
            <w:lang w:val="en-US" w:eastAsia="en-US"/>
          </w:rPr>
          <w:fldChar w:fldCharType="end"/>
        </w:r>
      </w:hyperlink>
    </w:p>
    <w:p w14:paraId="4D954C77" w14:textId="77777777" w:rsidR="007A578F" w:rsidRDefault="00764509">
      <w:pPr>
        <w:pStyle w:val="TOC6"/>
        <w:widowControl/>
        <w:rPr>
          <w:rFonts w:ascii="Calibri" w:hAnsi="Calibri" w:cs="Calibri"/>
          <w:noProof/>
          <w:sz w:val="22"/>
          <w:szCs w:val="22"/>
          <w:lang w:val="en-US"/>
        </w:rPr>
      </w:pPr>
      <w:hyperlink w:anchor="_Toc256000588" w:history="1">
        <w:r w:rsidR="00315827">
          <w:rPr>
            <w:rStyle w:val="Hyperlink"/>
            <w:lang w:val="en-US" w:eastAsia="en-US"/>
          </w:rPr>
          <w:t>5.1</w:t>
        </w:r>
        <w:r w:rsidR="00315827">
          <w:rPr>
            <w:rFonts w:ascii="Calibri" w:hAnsi="Calibri" w:cs="Calibri"/>
            <w:noProof/>
            <w:sz w:val="22"/>
            <w:szCs w:val="22"/>
            <w:lang w:val="en-US" w:eastAsia="en-US"/>
          </w:rPr>
          <w:tab/>
        </w:r>
        <w:r w:rsidR="00315827">
          <w:rPr>
            <w:rStyle w:val="Hyperlink"/>
            <w:lang w:val="en-US" w:eastAsia="en-US"/>
          </w:rPr>
          <w:t>Introduction to Chapter 5</w:t>
        </w:r>
        <w:r w:rsidR="00315827">
          <w:rPr>
            <w:lang w:val="en-US" w:eastAsia="en-US"/>
          </w:rPr>
          <w:tab/>
        </w:r>
        <w:r w:rsidR="00315827">
          <w:rPr>
            <w:lang w:val="en-US" w:eastAsia="en-US"/>
          </w:rPr>
          <w:fldChar w:fldCharType="begin"/>
        </w:r>
        <w:r w:rsidR="00315827">
          <w:rPr>
            <w:lang w:val="en-US" w:eastAsia="en-US"/>
          </w:rPr>
          <w:instrText xml:space="preserve"> PAGEREF _Toc256000588 \h </w:instrText>
        </w:r>
        <w:r w:rsidR="00315827">
          <w:rPr>
            <w:lang w:val="en-US" w:eastAsia="en-US"/>
          </w:rPr>
        </w:r>
        <w:r w:rsidR="00315827">
          <w:rPr>
            <w:lang w:val="en-US" w:eastAsia="en-US"/>
          </w:rPr>
          <w:fldChar w:fldCharType="separate"/>
        </w:r>
        <w:r w:rsidR="00315827">
          <w:rPr>
            <w:lang w:val="en-US" w:eastAsia="en-US"/>
          </w:rPr>
          <w:t>435</w:t>
        </w:r>
        <w:r w:rsidR="00315827">
          <w:rPr>
            <w:lang w:val="en-US" w:eastAsia="en-US"/>
          </w:rPr>
          <w:fldChar w:fldCharType="end"/>
        </w:r>
      </w:hyperlink>
    </w:p>
    <w:p w14:paraId="73A35781" w14:textId="77777777" w:rsidR="007A578F" w:rsidRDefault="00764509">
      <w:pPr>
        <w:pStyle w:val="TOC9"/>
        <w:widowControl/>
        <w:rPr>
          <w:rFonts w:ascii="Calibri" w:hAnsi="Calibri" w:cs="Calibri"/>
          <w:noProof/>
          <w:sz w:val="22"/>
          <w:szCs w:val="22"/>
          <w:lang w:val="en-US"/>
        </w:rPr>
      </w:pPr>
      <w:hyperlink w:anchor="_Toc256000589" w:history="1">
        <w:r w:rsidR="00315827">
          <w:rPr>
            <w:rStyle w:val="Hyperlink"/>
            <w:lang w:val="en-US" w:eastAsia="en-US"/>
          </w:rPr>
          <w:t>5.1.1</w:t>
        </w:r>
        <w:r w:rsidR="00315827">
          <w:rPr>
            <w:rFonts w:ascii="Calibri" w:hAnsi="Calibri" w:cs="Calibri"/>
            <w:noProof/>
            <w:sz w:val="22"/>
            <w:szCs w:val="22"/>
            <w:lang w:val="en-US" w:eastAsia="en-US"/>
          </w:rPr>
          <w:tab/>
        </w:r>
        <w:r w:rsidR="00315827">
          <w:rPr>
            <w:rStyle w:val="Hyperlink"/>
            <w:lang w:val="en-US" w:eastAsia="en-US"/>
          </w:rPr>
          <w:t>Structure of this Chapter</w:t>
        </w:r>
        <w:r w:rsidR="00315827">
          <w:rPr>
            <w:lang w:val="en-US" w:eastAsia="en-US"/>
          </w:rPr>
          <w:tab/>
        </w:r>
        <w:r w:rsidR="00315827">
          <w:rPr>
            <w:lang w:val="en-US" w:eastAsia="en-US"/>
          </w:rPr>
          <w:fldChar w:fldCharType="begin"/>
        </w:r>
        <w:r w:rsidR="00315827">
          <w:rPr>
            <w:lang w:val="en-US" w:eastAsia="en-US"/>
          </w:rPr>
          <w:instrText xml:space="preserve"> PAGEREF _Toc256000589 \h </w:instrText>
        </w:r>
        <w:r w:rsidR="00315827">
          <w:rPr>
            <w:lang w:val="en-US" w:eastAsia="en-US"/>
          </w:rPr>
        </w:r>
        <w:r w:rsidR="00315827">
          <w:rPr>
            <w:lang w:val="en-US" w:eastAsia="en-US"/>
          </w:rPr>
          <w:fldChar w:fldCharType="separate"/>
        </w:r>
        <w:r w:rsidR="00315827">
          <w:rPr>
            <w:lang w:val="en-US" w:eastAsia="en-US"/>
          </w:rPr>
          <w:t>435</w:t>
        </w:r>
        <w:r w:rsidR="00315827">
          <w:rPr>
            <w:lang w:val="en-US" w:eastAsia="en-US"/>
          </w:rPr>
          <w:fldChar w:fldCharType="end"/>
        </w:r>
      </w:hyperlink>
    </w:p>
    <w:p w14:paraId="5C60EDBE" w14:textId="77777777" w:rsidR="007A578F" w:rsidRDefault="00764509">
      <w:pPr>
        <w:pStyle w:val="TOC9"/>
        <w:widowControl/>
        <w:rPr>
          <w:rFonts w:ascii="Calibri" w:hAnsi="Calibri" w:cs="Calibri"/>
          <w:noProof/>
          <w:sz w:val="22"/>
          <w:szCs w:val="22"/>
          <w:lang w:val="en-US"/>
        </w:rPr>
      </w:pPr>
      <w:hyperlink w:anchor="_Toc256000590" w:history="1">
        <w:r w:rsidR="00315827">
          <w:rPr>
            <w:rStyle w:val="Hyperlink"/>
            <w:lang w:val="en-US" w:eastAsia="en-US"/>
          </w:rPr>
          <w:t>5.1.2</w:t>
        </w:r>
        <w:r w:rsidR="00315827">
          <w:rPr>
            <w:rFonts w:ascii="Calibri" w:hAnsi="Calibri" w:cs="Calibri"/>
            <w:noProof/>
            <w:sz w:val="22"/>
            <w:szCs w:val="22"/>
            <w:lang w:val="en-US" w:eastAsia="en-US"/>
          </w:rPr>
          <w:tab/>
        </w:r>
        <w:r w:rsidR="00315827">
          <w:rPr>
            <w:rStyle w:val="Hyperlink"/>
            <w:lang w:val="en-US" w:eastAsia="en-US"/>
          </w:rPr>
          <w:t>Overview of Part B and connection and access under the Rules</w:t>
        </w:r>
        <w:r w:rsidR="00315827">
          <w:rPr>
            <w:lang w:val="en-US" w:eastAsia="en-US"/>
          </w:rPr>
          <w:tab/>
        </w:r>
        <w:r w:rsidR="00315827">
          <w:rPr>
            <w:lang w:val="en-US" w:eastAsia="en-US"/>
          </w:rPr>
          <w:fldChar w:fldCharType="begin"/>
        </w:r>
        <w:r w:rsidR="00315827">
          <w:rPr>
            <w:lang w:val="en-US" w:eastAsia="en-US"/>
          </w:rPr>
          <w:instrText xml:space="preserve"> PAGEREF _Toc256000590 \h </w:instrText>
        </w:r>
        <w:r w:rsidR="00315827">
          <w:rPr>
            <w:lang w:val="en-US" w:eastAsia="en-US"/>
          </w:rPr>
        </w:r>
        <w:r w:rsidR="00315827">
          <w:rPr>
            <w:lang w:val="en-US" w:eastAsia="en-US"/>
          </w:rPr>
          <w:fldChar w:fldCharType="separate"/>
        </w:r>
        <w:r w:rsidR="00315827">
          <w:rPr>
            <w:lang w:val="en-US" w:eastAsia="en-US"/>
          </w:rPr>
          <w:t>435</w:t>
        </w:r>
        <w:r w:rsidR="00315827">
          <w:rPr>
            <w:lang w:val="en-US" w:eastAsia="en-US"/>
          </w:rPr>
          <w:fldChar w:fldCharType="end"/>
        </w:r>
      </w:hyperlink>
    </w:p>
    <w:p w14:paraId="0D8D71DC" w14:textId="77777777" w:rsidR="007A578F" w:rsidRDefault="00764509">
      <w:pPr>
        <w:pStyle w:val="TOC6"/>
        <w:widowControl/>
        <w:rPr>
          <w:rFonts w:ascii="Calibri" w:hAnsi="Calibri" w:cs="Calibri"/>
          <w:noProof/>
          <w:sz w:val="22"/>
          <w:szCs w:val="22"/>
          <w:lang w:val="en-US"/>
        </w:rPr>
      </w:pPr>
      <w:hyperlink w:anchor="_Toc256000591"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Network Connection and Access</w:t>
        </w:r>
        <w:r w:rsidR="00315827">
          <w:rPr>
            <w:lang w:val="en-US" w:eastAsia="en-US"/>
          </w:rPr>
          <w:tab/>
        </w:r>
        <w:r w:rsidR="00315827">
          <w:rPr>
            <w:lang w:val="en-US" w:eastAsia="en-US"/>
          </w:rPr>
          <w:fldChar w:fldCharType="begin"/>
        </w:r>
        <w:r w:rsidR="00315827">
          <w:rPr>
            <w:lang w:val="en-US" w:eastAsia="en-US"/>
          </w:rPr>
          <w:instrText xml:space="preserve"> PAGEREF _Toc256000591 \h </w:instrText>
        </w:r>
        <w:r w:rsidR="00315827">
          <w:rPr>
            <w:lang w:val="en-US" w:eastAsia="en-US"/>
          </w:rPr>
        </w:r>
        <w:r w:rsidR="00315827">
          <w:rPr>
            <w:lang w:val="en-US" w:eastAsia="en-US"/>
          </w:rPr>
          <w:fldChar w:fldCharType="separate"/>
        </w:r>
        <w:r w:rsidR="00315827">
          <w:rPr>
            <w:lang w:val="en-US" w:eastAsia="en-US"/>
          </w:rPr>
          <w:t>438</w:t>
        </w:r>
        <w:r w:rsidR="00315827">
          <w:rPr>
            <w:lang w:val="en-US" w:eastAsia="en-US"/>
          </w:rPr>
          <w:fldChar w:fldCharType="end"/>
        </w:r>
      </w:hyperlink>
    </w:p>
    <w:p w14:paraId="0655C49D" w14:textId="77777777" w:rsidR="007A578F" w:rsidRDefault="00764509">
      <w:pPr>
        <w:pStyle w:val="TOC6"/>
        <w:widowControl/>
        <w:rPr>
          <w:rFonts w:ascii="Calibri" w:hAnsi="Calibri" w:cs="Calibri"/>
          <w:noProof/>
          <w:sz w:val="22"/>
          <w:szCs w:val="22"/>
          <w:lang w:val="en-US"/>
        </w:rPr>
      </w:pPr>
      <w:hyperlink w:anchor="_Toc256000592" w:history="1">
        <w:r w:rsidR="00315827">
          <w:rPr>
            <w:rStyle w:val="Hyperlink"/>
            <w:lang w:val="en-US" w:eastAsia="en-US"/>
          </w:rPr>
          <w:t>5.1A</w:t>
        </w:r>
        <w:r w:rsidR="00315827">
          <w:rPr>
            <w:rFonts w:ascii="Calibri" w:hAnsi="Calibri" w:cs="Calibri"/>
            <w:noProof/>
            <w:sz w:val="22"/>
            <w:szCs w:val="22"/>
            <w:lang w:val="en-US" w:eastAsia="en-US"/>
          </w:rPr>
          <w:tab/>
        </w:r>
        <w:r w:rsidR="00315827">
          <w:rPr>
            <w:rStyle w:val="Hyperlink"/>
            <w:lang w:val="en-US" w:eastAsia="en-US"/>
          </w:rPr>
          <w:t>Introduction to Part B</w:t>
        </w:r>
        <w:r w:rsidR="00315827">
          <w:rPr>
            <w:lang w:val="en-US" w:eastAsia="en-US"/>
          </w:rPr>
          <w:tab/>
        </w:r>
        <w:r w:rsidR="00315827">
          <w:rPr>
            <w:lang w:val="en-US" w:eastAsia="en-US"/>
          </w:rPr>
          <w:fldChar w:fldCharType="begin"/>
        </w:r>
        <w:r w:rsidR="00315827">
          <w:rPr>
            <w:lang w:val="en-US" w:eastAsia="en-US"/>
          </w:rPr>
          <w:instrText xml:space="preserve"> PAGEREF _Toc256000592 \h </w:instrText>
        </w:r>
        <w:r w:rsidR="00315827">
          <w:rPr>
            <w:lang w:val="en-US" w:eastAsia="en-US"/>
          </w:rPr>
        </w:r>
        <w:r w:rsidR="00315827">
          <w:rPr>
            <w:lang w:val="en-US" w:eastAsia="en-US"/>
          </w:rPr>
          <w:fldChar w:fldCharType="separate"/>
        </w:r>
        <w:r w:rsidR="00315827">
          <w:rPr>
            <w:lang w:val="en-US" w:eastAsia="en-US"/>
          </w:rPr>
          <w:t>438</w:t>
        </w:r>
        <w:r w:rsidR="00315827">
          <w:rPr>
            <w:lang w:val="en-US" w:eastAsia="en-US"/>
          </w:rPr>
          <w:fldChar w:fldCharType="end"/>
        </w:r>
      </w:hyperlink>
    </w:p>
    <w:p w14:paraId="23647DA6" w14:textId="77777777" w:rsidR="007A578F" w:rsidRDefault="00764509">
      <w:pPr>
        <w:pStyle w:val="TOC9"/>
        <w:widowControl/>
        <w:rPr>
          <w:rFonts w:ascii="Calibri" w:hAnsi="Calibri" w:cs="Calibri"/>
          <w:noProof/>
          <w:sz w:val="22"/>
          <w:szCs w:val="22"/>
          <w:lang w:val="en-US"/>
        </w:rPr>
      </w:pPr>
      <w:hyperlink w:anchor="_Toc256000593" w:history="1">
        <w:r w:rsidR="00315827">
          <w:rPr>
            <w:rStyle w:val="Hyperlink"/>
            <w:lang w:val="en-US" w:eastAsia="en-US"/>
          </w:rPr>
          <w:t>5.1A.1</w:t>
        </w:r>
        <w:r w:rsidR="00315827">
          <w:rPr>
            <w:rFonts w:ascii="Calibri" w:hAnsi="Calibri" w:cs="Calibri"/>
            <w:noProof/>
            <w:sz w:val="22"/>
            <w:szCs w:val="22"/>
            <w:lang w:val="en-US" w:eastAsia="en-US"/>
          </w:rPr>
          <w:tab/>
        </w:r>
        <w:r w:rsidR="00315827">
          <w:rPr>
            <w:rStyle w:val="Hyperlink"/>
            <w:lang w:val="en-US" w:eastAsia="en-US"/>
          </w:rPr>
          <w:t>Purpose and Application</w:t>
        </w:r>
        <w:r w:rsidR="00315827">
          <w:rPr>
            <w:lang w:val="en-US" w:eastAsia="en-US"/>
          </w:rPr>
          <w:tab/>
        </w:r>
        <w:r w:rsidR="00315827">
          <w:rPr>
            <w:lang w:val="en-US" w:eastAsia="en-US"/>
          </w:rPr>
          <w:fldChar w:fldCharType="begin"/>
        </w:r>
        <w:r w:rsidR="00315827">
          <w:rPr>
            <w:lang w:val="en-US" w:eastAsia="en-US"/>
          </w:rPr>
          <w:instrText xml:space="preserve"> PAGEREF _Toc256000593 \h </w:instrText>
        </w:r>
        <w:r w:rsidR="00315827">
          <w:rPr>
            <w:lang w:val="en-US" w:eastAsia="en-US"/>
          </w:rPr>
        </w:r>
        <w:r w:rsidR="00315827">
          <w:rPr>
            <w:lang w:val="en-US" w:eastAsia="en-US"/>
          </w:rPr>
          <w:fldChar w:fldCharType="separate"/>
        </w:r>
        <w:r w:rsidR="00315827">
          <w:rPr>
            <w:lang w:val="en-US" w:eastAsia="en-US"/>
          </w:rPr>
          <w:t>438</w:t>
        </w:r>
        <w:r w:rsidR="00315827">
          <w:rPr>
            <w:lang w:val="en-US" w:eastAsia="en-US"/>
          </w:rPr>
          <w:fldChar w:fldCharType="end"/>
        </w:r>
      </w:hyperlink>
    </w:p>
    <w:p w14:paraId="61350F23" w14:textId="77777777" w:rsidR="007A578F" w:rsidRDefault="00764509">
      <w:pPr>
        <w:pStyle w:val="TOC9"/>
        <w:widowControl/>
        <w:rPr>
          <w:rFonts w:ascii="Calibri" w:hAnsi="Calibri" w:cs="Calibri"/>
          <w:noProof/>
          <w:sz w:val="22"/>
          <w:szCs w:val="22"/>
          <w:lang w:val="en-US"/>
        </w:rPr>
      </w:pPr>
      <w:hyperlink w:anchor="_Toc256000594" w:history="1">
        <w:r w:rsidR="00315827">
          <w:rPr>
            <w:rStyle w:val="Hyperlink"/>
            <w:lang w:val="en-US" w:eastAsia="en-US"/>
          </w:rPr>
          <w:t>5.1A.2</w:t>
        </w:r>
        <w:r w:rsidR="00315827">
          <w:rPr>
            <w:rFonts w:ascii="Calibri" w:hAnsi="Calibri" w:cs="Calibri"/>
            <w:noProof/>
            <w:sz w:val="22"/>
            <w:szCs w:val="22"/>
            <w:lang w:val="en-US" w:eastAsia="en-US"/>
          </w:rPr>
          <w:tab/>
        </w:r>
        <w:r w:rsidR="00315827">
          <w:rPr>
            <w:rStyle w:val="Hyperlink"/>
            <w:lang w:val="en-US" w:eastAsia="en-US"/>
          </w:rPr>
          <w:t>Principles</w:t>
        </w:r>
        <w:r w:rsidR="00315827">
          <w:rPr>
            <w:lang w:val="en-US" w:eastAsia="en-US"/>
          </w:rPr>
          <w:tab/>
        </w:r>
        <w:r w:rsidR="00315827">
          <w:rPr>
            <w:lang w:val="en-US" w:eastAsia="en-US"/>
          </w:rPr>
          <w:fldChar w:fldCharType="begin"/>
        </w:r>
        <w:r w:rsidR="00315827">
          <w:rPr>
            <w:lang w:val="en-US" w:eastAsia="en-US"/>
          </w:rPr>
          <w:instrText xml:space="preserve"> PAGEREF _Toc256000594 \h </w:instrText>
        </w:r>
        <w:r w:rsidR="00315827">
          <w:rPr>
            <w:lang w:val="en-US" w:eastAsia="en-US"/>
          </w:rPr>
        </w:r>
        <w:r w:rsidR="00315827">
          <w:rPr>
            <w:lang w:val="en-US" w:eastAsia="en-US"/>
          </w:rPr>
          <w:fldChar w:fldCharType="separate"/>
        </w:r>
        <w:r w:rsidR="00315827">
          <w:rPr>
            <w:lang w:val="en-US" w:eastAsia="en-US"/>
          </w:rPr>
          <w:t>440</w:t>
        </w:r>
        <w:r w:rsidR="00315827">
          <w:rPr>
            <w:lang w:val="en-US" w:eastAsia="en-US"/>
          </w:rPr>
          <w:fldChar w:fldCharType="end"/>
        </w:r>
      </w:hyperlink>
    </w:p>
    <w:p w14:paraId="4B9296A5" w14:textId="77777777" w:rsidR="007A578F" w:rsidRDefault="00764509">
      <w:pPr>
        <w:pStyle w:val="TOC6"/>
        <w:widowControl/>
        <w:rPr>
          <w:rFonts w:ascii="Calibri" w:hAnsi="Calibri" w:cs="Calibri"/>
          <w:noProof/>
          <w:sz w:val="22"/>
          <w:szCs w:val="22"/>
          <w:lang w:val="en-US"/>
        </w:rPr>
      </w:pPr>
      <w:hyperlink w:anchor="_Toc256000595" w:history="1">
        <w:r w:rsidR="00315827">
          <w:rPr>
            <w:rStyle w:val="Hyperlink"/>
            <w:lang w:val="en-US" w:eastAsia="en-US"/>
          </w:rPr>
          <w:t>5.2</w:t>
        </w:r>
        <w:r w:rsidR="00315827">
          <w:rPr>
            <w:rFonts w:ascii="Calibri" w:hAnsi="Calibri" w:cs="Calibri"/>
            <w:noProof/>
            <w:sz w:val="22"/>
            <w:szCs w:val="22"/>
            <w:lang w:val="en-US" w:eastAsia="en-US"/>
          </w:rPr>
          <w:tab/>
        </w:r>
        <w:r w:rsidR="00315827">
          <w:rPr>
            <w:rStyle w:val="Hyperlink"/>
            <w:lang w:val="en-US" w:eastAsia="en-US"/>
          </w:rPr>
          <w:t>Obligations</w:t>
        </w:r>
        <w:r w:rsidR="00315827">
          <w:rPr>
            <w:lang w:val="en-US" w:eastAsia="en-US"/>
          </w:rPr>
          <w:tab/>
        </w:r>
        <w:r w:rsidR="00315827">
          <w:rPr>
            <w:lang w:val="en-US" w:eastAsia="en-US"/>
          </w:rPr>
          <w:fldChar w:fldCharType="begin"/>
        </w:r>
        <w:r w:rsidR="00315827">
          <w:rPr>
            <w:lang w:val="en-US" w:eastAsia="en-US"/>
          </w:rPr>
          <w:instrText xml:space="preserve"> PAGEREF _Toc256000595 \h </w:instrText>
        </w:r>
        <w:r w:rsidR="00315827">
          <w:rPr>
            <w:lang w:val="en-US" w:eastAsia="en-US"/>
          </w:rPr>
        </w:r>
        <w:r w:rsidR="00315827">
          <w:rPr>
            <w:lang w:val="en-US" w:eastAsia="en-US"/>
          </w:rPr>
          <w:fldChar w:fldCharType="separate"/>
        </w:r>
        <w:r w:rsidR="00315827">
          <w:rPr>
            <w:lang w:val="en-US" w:eastAsia="en-US"/>
          </w:rPr>
          <w:t>441</w:t>
        </w:r>
        <w:r w:rsidR="00315827">
          <w:rPr>
            <w:lang w:val="en-US" w:eastAsia="en-US"/>
          </w:rPr>
          <w:fldChar w:fldCharType="end"/>
        </w:r>
      </w:hyperlink>
    </w:p>
    <w:p w14:paraId="51AA051E" w14:textId="77777777" w:rsidR="007A578F" w:rsidRDefault="00764509">
      <w:pPr>
        <w:pStyle w:val="TOC9"/>
        <w:widowControl/>
        <w:rPr>
          <w:rFonts w:ascii="Calibri" w:hAnsi="Calibri" w:cs="Calibri"/>
          <w:noProof/>
          <w:sz w:val="22"/>
          <w:szCs w:val="22"/>
          <w:lang w:val="en-US"/>
        </w:rPr>
      </w:pPr>
      <w:hyperlink w:anchor="_Toc256000596" w:history="1">
        <w:r w:rsidR="00315827">
          <w:rPr>
            <w:rStyle w:val="Hyperlink"/>
            <w:lang w:val="en-US" w:eastAsia="en-US"/>
          </w:rPr>
          <w:t>5.2.1</w:t>
        </w:r>
        <w:r w:rsidR="00315827">
          <w:rPr>
            <w:rFonts w:ascii="Calibri" w:hAnsi="Calibri" w:cs="Calibri"/>
            <w:noProof/>
            <w:sz w:val="22"/>
            <w:szCs w:val="22"/>
            <w:lang w:val="en-US" w:eastAsia="en-US"/>
          </w:rPr>
          <w:tab/>
        </w:r>
        <w:r w:rsidR="00315827">
          <w:rPr>
            <w:rStyle w:val="Hyperlink"/>
            <w:lang w:val="en-US" w:eastAsia="en-US"/>
          </w:rPr>
          <w:t>Obligations of Registered Participants</w:t>
        </w:r>
        <w:r w:rsidR="00315827">
          <w:rPr>
            <w:lang w:val="en-US" w:eastAsia="en-US"/>
          </w:rPr>
          <w:tab/>
        </w:r>
        <w:r w:rsidR="00315827">
          <w:rPr>
            <w:lang w:val="en-US" w:eastAsia="en-US"/>
          </w:rPr>
          <w:fldChar w:fldCharType="begin"/>
        </w:r>
        <w:r w:rsidR="00315827">
          <w:rPr>
            <w:lang w:val="en-US" w:eastAsia="en-US"/>
          </w:rPr>
          <w:instrText xml:space="preserve"> PAGEREF _Toc256000596 \h </w:instrText>
        </w:r>
        <w:r w:rsidR="00315827">
          <w:rPr>
            <w:lang w:val="en-US" w:eastAsia="en-US"/>
          </w:rPr>
        </w:r>
        <w:r w:rsidR="00315827">
          <w:rPr>
            <w:lang w:val="en-US" w:eastAsia="en-US"/>
          </w:rPr>
          <w:fldChar w:fldCharType="separate"/>
        </w:r>
        <w:r w:rsidR="00315827">
          <w:rPr>
            <w:lang w:val="en-US" w:eastAsia="en-US"/>
          </w:rPr>
          <w:t>441</w:t>
        </w:r>
        <w:r w:rsidR="00315827">
          <w:rPr>
            <w:lang w:val="en-US" w:eastAsia="en-US"/>
          </w:rPr>
          <w:fldChar w:fldCharType="end"/>
        </w:r>
      </w:hyperlink>
    </w:p>
    <w:p w14:paraId="02932D30" w14:textId="77777777" w:rsidR="007A578F" w:rsidRDefault="00764509">
      <w:pPr>
        <w:pStyle w:val="TOC9"/>
        <w:widowControl/>
        <w:rPr>
          <w:rFonts w:ascii="Calibri" w:hAnsi="Calibri" w:cs="Calibri"/>
          <w:noProof/>
          <w:sz w:val="22"/>
          <w:szCs w:val="22"/>
          <w:lang w:val="en-US"/>
        </w:rPr>
      </w:pPr>
      <w:hyperlink w:anchor="_Toc256000597" w:history="1">
        <w:r w:rsidR="00315827">
          <w:rPr>
            <w:rStyle w:val="Hyperlink"/>
            <w:lang w:val="en-US" w:eastAsia="en-US"/>
          </w:rPr>
          <w:t>5.2.2</w:t>
        </w:r>
        <w:r w:rsidR="00315827">
          <w:rPr>
            <w:rFonts w:ascii="Calibri" w:hAnsi="Calibri" w:cs="Calibri"/>
            <w:noProof/>
            <w:sz w:val="22"/>
            <w:szCs w:val="22"/>
            <w:lang w:val="en-US" w:eastAsia="en-US"/>
          </w:rPr>
          <w:tab/>
        </w:r>
        <w:r w:rsidR="00315827">
          <w:rPr>
            <w:rStyle w:val="Hyperlink"/>
            <w:lang w:val="en-US" w:eastAsia="en-US"/>
          </w:rPr>
          <w:t>Connection agreements</w:t>
        </w:r>
        <w:r w:rsidR="00315827">
          <w:rPr>
            <w:lang w:val="en-US" w:eastAsia="en-US"/>
          </w:rPr>
          <w:tab/>
        </w:r>
        <w:r w:rsidR="00315827">
          <w:rPr>
            <w:lang w:val="en-US" w:eastAsia="en-US"/>
          </w:rPr>
          <w:fldChar w:fldCharType="begin"/>
        </w:r>
        <w:r w:rsidR="00315827">
          <w:rPr>
            <w:lang w:val="en-US" w:eastAsia="en-US"/>
          </w:rPr>
          <w:instrText xml:space="preserve"> PAGEREF _Toc256000597 \h </w:instrText>
        </w:r>
        <w:r w:rsidR="00315827">
          <w:rPr>
            <w:lang w:val="en-US" w:eastAsia="en-US"/>
          </w:rPr>
        </w:r>
        <w:r w:rsidR="00315827">
          <w:rPr>
            <w:lang w:val="en-US" w:eastAsia="en-US"/>
          </w:rPr>
          <w:fldChar w:fldCharType="separate"/>
        </w:r>
        <w:r w:rsidR="00315827">
          <w:rPr>
            <w:lang w:val="en-US" w:eastAsia="en-US"/>
          </w:rPr>
          <w:t>441</w:t>
        </w:r>
        <w:r w:rsidR="00315827">
          <w:rPr>
            <w:lang w:val="en-US" w:eastAsia="en-US"/>
          </w:rPr>
          <w:fldChar w:fldCharType="end"/>
        </w:r>
      </w:hyperlink>
    </w:p>
    <w:p w14:paraId="63394362" w14:textId="77777777" w:rsidR="007A578F" w:rsidRDefault="00764509">
      <w:pPr>
        <w:pStyle w:val="TOC9"/>
        <w:widowControl/>
        <w:rPr>
          <w:rFonts w:ascii="Calibri" w:hAnsi="Calibri" w:cs="Calibri"/>
          <w:noProof/>
          <w:sz w:val="22"/>
          <w:szCs w:val="22"/>
          <w:lang w:val="en-US"/>
        </w:rPr>
      </w:pPr>
      <w:hyperlink w:anchor="_Toc256000598" w:history="1">
        <w:r w:rsidR="00315827">
          <w:rPr>
            <w:rStyle w:val="Hyperlink"/>
            <w:lang w:val="en-US" w:eastAsia="en-US"/>
          </w:rPr>
          <w:t>5.2.3</w:t>
        </w:r>
        <w:r w:rsidR="00315827">
          <w:rPr>
            <w:rFonts w:ascii="Calibri" w:hAnsi="Calibri" w:cs="Calibri"/>
            <w:noProof/>
            <w:sz w:val="22"/>
            <w:szCs w:val="22"/>
            <w:lang w:val="en-US" w:eastAsia="en-US"/>
          </w:rPr>
          <w:tab/>
        </w:r>
        <w:r w:rsidR="00315827">
          <w:rPr>
            <w:rStyle w:val="Hyperlink"/>
            <w:lang w:val="en-US" w:eastAsia="en-US"/>
          </w:rPr>
          <w:t>Obligations of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_Toc256000598 \h </w:instrText>
        </w:r>
        <w:r w:rsidR="00315827">
          <w:rPr>
            <w:lang w:val="en-US" w:eastAsia="en-US"/>
          </w:rPr>
        </w:r>
        <w:r w:rsidR="00315827">
          <w:rPr>
            <w:lang w:val="en-US" w:eastAsia="en-US"/>
          </w:rPr>
          <w:fldChar w:fldCharType="separate"/>
        </w:r>
        <w:r w:rsidR="00315827">
          <w:rPr>
            <w:lang w:val="en-US" w:eastAsia="en-US"/>
          </w:rPr>
          <w:t>442</w:t>
        </w:r>
        <w:r w:rsidR="00315827">
          <w:rPr>
            <w:lang w:val="en-US" w:eastAsia="en-US"/>
          </w:rPr>
          <w:fldChar w:fldCharType="end"/>
        </w:r>
      </w:hyperlink>
    </w:p>
    <w:p w14:paraId="26DAE23E" w14:textId="77777777" w:rsidR="007A578F" w:rsidRDefault="00764509">
      <w:pPr>
        <w:pStyle w:val="TOC9"/>
        <w:widowControl/>
        <w:rPr>
          <w:rFonts w:ascii="Calibri" w:hAnsi="Calibri" w:cs="Calibri"/>
          <w:noProof/>
          <w:sz w:val="22"/>
          <w:szCs w:val="22"/>
          <w:lang w:val="en-US"/>
        </w:rPr>
      </w:pPr>
      <w:hyperlink w:anchor="_Toc256000599" w:history="1">
        <w:r w:rsidR="00315827">
          <w:rPr>
            <w:rStyle w:val="Hyperlink"/>
            <w:lang w:val="en-US" w:eastAsia="en-US"/>
          </w:rPr>
          <w:t>5.2.3A</w:t>
        </w:r>
        <w:r w:rsidR="00315827">
          <w:rPr>
            <w:rFonts w:ascii="Calibri" w:hAnsi="Calibri" w:cs="Calibri"/>
            <w:noProof/>
            <w:sz w:val="22"/>
            <w:szCs w:val="22"/>
            <w:lang w:val="en-US" w:eastAsia="en-US"/>
          </w:rPr>
          <w:tab/>
        </w:r>
        <w:r w:rsidR="00315827">
          <w:rPr>
            <w:rStyle w:val="Hyperlink"/>
            <w:lang w:val="en-US" w:eastAsia="en-US"/>
          </w:rPr>
          <w:t>Obligations of Market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_Toc256000599 \h </w:instrText>
        </w:r>
        <w:r w:rsidR="00315827">
          <w:rPr>
            <w:lang w:val="en-US" w:eastAsia="en-US"/>
          </w:rPr>
        </w:r>
        <w:r w:rsidR="00315827">
          <w:rPr>
            <w:lang w:val="en-US" w:eastAsia="en-US"/>
          </w:rPr>
          <w:fldChar w:fldCharType="separate"/>
        </w:r>
        <w:r w:rsidR="00315827">
          <w:rPr>
            <w:lang w:val="en-US" w:eastAsia="en-US"/>
          </w:rPr>
          <w:t>447</w:t>
        </w:r>
        <w:r w:rsidR="00315827">
          <w:rPr>
            <w:lang w:val="en-US" w:eastAsia="en-US"/>
          </w:rPr>
          <w:fldChar w:fldCharType="end"/>
        </w:r>
      </w:hyperlink>
    </w:p>
    <w:p w14:paraId="3626349F" w14:textId="77777777" w:rsidR="007A578F" w:rsidRDefault="00764509">
      <w:pPr>
        <w:pStyle w:val="TOC9"/>
        <w:widowControl/>
        <w:rPr>
          <w:rFonts w:ascii="Calibri" w:hAnsi="Calibri" w:cs="Calibri"/>
          <w:noProof/>
          <w:sz w:val="22"/>
          <w:szCs w:val="22"/>
          <w:lang w:val="en-US"/>
        </w:rPr>
      </w:pPr>
      <w:hyperlink w:anchor="_Toc256000600" w:history="1">
        <w:r w:rsidR="00315827">
          <w:rPr>
            <w:rStyle w:val="Hyperlink"/>
            <w:lang w:val="en-US" w:eastAsia="en-US"/>
          </w:rPr>
          <w:t>5.2.4</w:t>
        </w:r>
        <w:r w:rsidR="00315827">
          <w:rPr>
            <w:rFonts w:ascii="Calibri" w:hAnsi="Calibri" w:cs="Calibri"/>
            <w:noProof/>
            <w:sz w:val="22"/>
            <w:szCs w:val="22"/>
            <w:lang w:val="en-US" w:eastAsia="en-US"/>
          </w:rPr>
          <w:tab/>
        </w:r>
        <w:r w:rsidR="00315827">
          <w:rPr>
            <w:rStyle w:val="Hyperlink"/>
            <w:lang w:val="en-US" w:eastAsia="en-US"/>
          </w:rPr>
          <w:t>Obligations of customers</w:t>
        </w:r>
        <w:r w:rsidR="00315827">
          <w:rPr>
            <w:lang w:val="en-US" w:eastAsia="en-US"/>
          </w:rPr>
          <w:tab/>
        </w:r>
        <w:r w:rsidR="00315827">
          <w:rPr>
            <w:lang w:val="en-US" w:eastAsia="en-US"/>
          </w:rPr>
          <w:fldChar w:fldCharType="begin"/>
        </w:r>
        <w:r w:rsidR="00315827">
          <w:rPr>
            <w:lang w:val="en-US" w:eastAsia="en-US"/>
          </w:rPr>
          <w:instrText xml:space="preserve"> PAGEREF _Toc256000600 \h </w:instrText>
        </w:r>
        <w:r w:rsidR="00315827">
          <w:rPr>
            <w:lang w:val="en-US" w:eastAsia="en-US"/>
          </w:rPr>
        </w:r>
        <w:r w:rsidR="00315827">
          <w:rPr>
            <w:lang w:val="en-US" w:eastAsia="en-US"/>
          </w:rPr>
          <w:fldChar w:fldCharType="separate"/>
        </w:r>
        <w:r w:rsidR="00315827">
          <w:rPr>
            <w:lang w:val="en-US" w:eastAsia="en-US"/>
          </w:rPr>
          <w:t>447</w:t>
        </w:r>
        <w:r w:rsidR="00315827">
          <w:rPr>
            <w:lang w:val="en-US" w:eastAsia="en-US"/>
          </w:rPr>
          <w:fldChar w:fldCharType="end"/>
        </w:r>
      </w:hyperlink>
    </w:p>
    <w:p w14:paraId="72BD9844" w14:textId="77777777" w:rsidR="007A578F" w:rsidRDefault="00764509">
      <w:pPr>
        <w:pStyle w:val="TOC9"/>
        <w:widowControl/>
        <w:rPr>
          <w:rFonts w:ascii="Calibri" w:hAnsi="Calibri" w:cs="Calibri"/>
          <w:noProof/>
          <w:sz w:val="22"/>
          <w:szCs w:val="22"/>
          <w:lang w:val="en-US"/>
        </w:rPr>
      </w:pPr>
      <w:hyperlink w:anchor="_Toc256000601" w:history="1">
        <w:r w:rsidR="00315827">
          <w:rPr>
            <w:rStyle w:val="Hyperlink"/>
            <w:lang w:val="en-US" w:eastAsia="en-US"/>
          </w:rPr>
          <w:t>5.2.5</w:t>
        </w:r>
        <w:r w:rsidR="00315827">
          <w:rPr>
            <w:rFonts w:ascii="Calibri" w:hAnsi="Calibri" w:cs="Calibri"/>
            <w:noProof/>
            <w:sz w:val="22"/>
            <w:szCs w:val="22"/>
            <w:lang w:val="en-US" w:eastAsia="en-US"/>
          </w:rPr>
          <w:tab/>
        </w:r>
        <w:r w:rsidR="00315827">
          <w:rPr>
            <w:rStyle w:val="Hyperlink"/>
            <w:lang w:val="en-US" w:eastAsia="en-US"/>
          </w:rPr>
          <w:t>Obligations of Generators</w:t>
        </w:r>
        <w:r w:rsidR="00315827">
          <w:rPr>
            <w:lang w:val="en-US" w:eastAsia="en-US"/>
          </w:rPr>
          <w:tab/>
        </w:r>
        <w:r w:rsidR="00315827">
          <w:rPr>
            <w:lang w:val="en-US" w:eastAsia="en-US"/>
          </w:rPr>
          <w:fldChar w:fldCharType="begin"/>
        </w:r>
        <w:r w:rsidR="00315827">
          <w:rPr>
            <w:lang w:val="en-US" w:eastAsia="en-US"/>
          </w:rPr>
          <w:instrText xml:space="preserve"> PAGEREF _Toc256000601 \h </w:instrText>
        </w:r>
        <w:r w:rsidR="00315827">
          <w:rPr>
            <w:lang w:val="en-US" w:eastAsia="en-US"/>
          </w:rPr>
        </w:r>
        <w:r w:rsidR="00315827">
          <w:rPr>
            <w:lang w:val="en-US" w:eastAsia="en-US"/>
          </w:rPr>
          <w:fldChar w:fldCharType="separate"/>
        </w:r>
        <w:r w:rsidR="00315827">
          <w:rPr>
            <w:lang w:val="en-US" w:eastAsia="en-US"/>
          </w:rPr>
          <w:t>449</w:t>
        </w:r>
        <w:r w:rsidR="00315827">
          <w:rPr>
            <w:lang w:val="en-US" w:eastAsia="en-US"/>
          </w:rPr>
          <w:fldChar w:fldCharType="end"/>
        </w:r>
      </w:hyperlink>
    </w:p>
    <w:p w14:paraId="6E87671B" w14:textId="77777777" w:rsidR="007A578F" w:rsidRDefault="00764509">
      <w:pPr>
        <w:pStyle w:val="TOC9"/>
        <w:widowControl/>
        <w:rPr>
          <w:rFonts w:ascii="Calibri" w:hAnsi="Calibri" w:cs="Calibri"/>
          <w:noProof/>
          <w:sz w:val="22"/>
          <w:szCs w:val="22"/>
          <w:lang w:val="en-US"/>
        </w:rPr>
      </w:pPr>
      <w:hyperlink w:anchor="_Toc256000602" w:history="1">
        <w:r w:rsidR="00315827">
          <w:rPr>
            <w:rStyle w:val="Hyperlink"/>
            <w:lang w:val="en-US" w:eastAsia="en-US"/>
          </w:rPr>
          <w:t>5.2.6</w:t>
        </w:r>
        <w:r w:rsidR="00315827">
          <w:rPr>
            <w:rFonts w:ascii="Calibri" w:hAnsi="Calibri" w:cs="Calibri"/>
            <w:noProof/>
            <w:sz w:val="22"/>
            <w:szCs w:val="22"/>
            <w:lang w:val="en-US" w:eastAsia="en-US"/>
          </w:rPr>
          <w:tab/>
        </w:r>
        <w:r w:rsidR="00315827">
          <w:rPr>
            <w:rStyle w:val="Hyperlink"/>
            <w:lang w:val="en-US" w:eastAsia="en-US"/>
          </w:rPr>
          <w:t>Obligations of AEMO</w:t>
        </w:r>
        <w:r w:rsidR="00315827">
          <w:rPr>
            <w:lang w:val="en-US" w:eastAsia="en-US"/>
          </w:rPr>
          <w:tab/>
        </w:r>
        <w:r w:rsidR="00315827">
          <w:rPr>
            <w:lang w:val="en-US" w:eastAsia="en-US"/>
          </w:rPr>
          <w:fldChar w:fldCharType="begin"/>
        </w:r>
        <w:r w:rsidR="00315827">
          <w:rPr>
            <w:lang w:val="en-US" w:eastAsia="en-US"/>
          </w:rPr>
          <w:instrText xml:space="preserve"> PAGEREF _Toc256000602 \h </w:instrText>
        </w:r>
        <w:r w:rsidR="00315827">
          <w:rPr>
            <w:lang w:val="en-US" w:eastAsia="en-US"/>
          </w:rPr>
        </w:r>
        <w:r w:rsidR="00315827">
          <w:rPr>
            <w:lang w:val="en-US" w:eastAsia="en-US"/>
          </w:rPr>
          <w:fldChar w:fldCharType="separate"/>
        </w:r>
        <w:r w:rsidR="00315827">
          <w:rPr>
            <w:lang w:val="en-US" w:eastAsia="en-US"/>
          </w:rPr>
          <w:t>450</w:t>
        </w:r>
        <w:r w:rsidR="00315827">
          <w:rPr>
            <w:lang w:val="en-US" w:eastAsia="en-US"/>
          </w:rPr>
          <w:fldChar w:fldCharType="end"/>
        </w:r>
      </w:hyperlink>
    </w:p>
    <w:p w14:paraId="5B8B6121" w14:textId="77777777" w:rsidR="007A578F" w:rsidRDefault="00764509">
      <w:pPr>
        <w:pStyle w:val="TOC9"/>
        <w:widowControl/>
        <w:rPr>
          <w:rFonts w:ascii="Calibri" w:hAnsi="Calibri" w:cs="Calibri"/>
          <w:noProof/>
          <w:sz w:val="22"/>
          <w:szCs w:val="22"/>
          <w:lang w:val="en-US"/>
        </w:rPr>
      </w:pPr>
      <w:hyperlink w:anchor="_Toc256000603" w:history="1">
        <w:r w:rsidR="00315827">
          <w:rPr>
            <w:rStyle w:val="Hyperlink"/>
            <w:lang w:val="en-US" w:eastAsia="en-US"/>
          </w:rPr>
          <w:t>5.2.6A</w:t>
        </w:r>
        <w:r w:rsidR="00315827">
          <w:rPr>
            <w:rFonts w:ascii="Calibri" w:hAnsi="Calibri" w:cs="Calibri"/>
            <w:noProof/>
            <w:sz w:val="22"/>
            <w:szCs w:val="22"/>
            <w:lang w:val="en-US" w:eastAsia="en-US"/>
          </w:rPr>
          <w:tab/>
        </w:r>
        <w:r w:rsidR="00315827">
          <w:rPr>
            <w:rStyle w:val="Hyperlink"/>
            <w:lang w:val="en-US" w:eastAsia="en-US"/>
          </w:rPr>
          <w:t>AEMO review of technical requirements for connection</w:t>
        </w:r>
        <w:r w:rsidR="00315827">
          <w:rPr>
            <w:lang w:val="en-US" w:eastAsia="en-US"/>
          </w:rPr>
          <w:tab/>
        </w:r>
        <w:r w:rsidR="00315827">
          <w:rPr>
            <w:lang w:val="en-US" w:eastAsia="en-US"/>
          </w:rPr>
          <w:fldChar w:fldCharType="begin"/>
        </w:r>
        <w:r w:rsidR="00315827">
          <w:rPr>
            <w:lang w:val="en-US" w:eastAsia="en-US"/>
          </w:rPr>
          <w:instrText xml:space="preserve"> PAGEREF _Toc256000603 \h </w:instrText>
        </w:r>
        <w:r w:rsidR="00315827">
          <w:rPr>
            <w:lang w:val="en-US" w:eastAsia="en-US"/>
          </w:rPr>
        </w:r>
        <w:r w:rsidR="00315827">
          <w:rPr>
            <w:lang w:val="en-US" w:eastAsia="en-US"/>
          </w:rPr>
          <w:fldChar w:fldCharType="separate"/>
        </w:r>
        <w:r w:rsidR="00315827">
          <w:rPr>
            <w:lang w:val="en-US" w:eastAsia="en-US"/>
          </w:rPr>
          <w:t>450</w:t>
        </w:r>
        <w:r w:rsidR="00315827">
          <w:rPr>
            <w:lang w:val="en-US" w:eastAsia="en-US"/>
          </w:rPr>
          <w:fldChar w:fldCharType="end"/>
        </w:r>
      </w:hyperlink>
    </w:p>
    <w:p w14:paraId="0D1A259A" w14:textId="77777777" w:rsidR="007A578F" w:rsidRDefault="00764509">
      <w:pPr>
        <w:pStyle w:val="TOC9"/>
        <w:widowControl/>
        <w:rPr>
          <w:rFonts w:ascii="Calibri" w:hAnsi="Calibri" w:cs="Calibri"/>
          <w:noProof/>
          <w:sz w:val="22"/>
          <w:szCs w:val="22"/>
          <w:lang w:val="en-US"/>
        </w:rPr>
      </w:pPr>
      <w:hyperlink w:anchor="_Toc256000604" w:history="1">
        <w:r w:rsidR="00315827">
          <w:rPr>
            <w:rStyle w:val="Hyperlink"/>
            <w:lang w:val="en-US" w:eastAsia="en-US"/>
          </w:rPr>
          <w:t>5.2.7</w:t>
        </w:r>
        <w:r w:rsidR="00315827">
          <w:rPr>
            <w:rFonts w:ascii="Calibri" w:hAnsi="Calibri" w:cs="Calibri"/>
            <w:noProof/>
            <w:sz w:val="22"/>
            <w:szCs w:val="22"/>
            <w:lang w:val="en-US" w:eastAsia="en-US"/>
          </w:rPr>
          <w:tab/>
        </w:r>
        <w:r w:rsidR="00315827">
          <w:rPr>
            <w:rStyle w:val="Hyperlink"/>
            <w:lang w:val="en-US" w:eastAsia="en-US"/>
          </w:rPr>
          <w:t>Obligations of Dedicated Connection Asset Service Providers</w:t>
        </w:r>
        <w:r w:rsidR="00315827">
          <w:rPr>
            <w:lang w:val="en-US" w:eastAsia="en-US"/>
          </w:rPr>
          <w:tab/>
        </w:r>
        <w:r w:rsidR="00315827">
          <w:rPr>
            <w:lang w:val="en-US" w:eastAsia="en-US"/>
          </w:rPr>
          <w:fldChar w:fldCharType="begin"/>
        </w:r>
        <w:r w:rsidR="00315827">
          <w:rPr>
            <w:lang w:val="en-US" w:eastAsia="en-US"/>
          </w:rPr>
          <w:instrText xml:space="preserve"> PAGEREF _Toc256000604 \h </w:instrText>
        </w:r>
        <w:r w:rsidR="00315827">
          <w:rPr>
            <w:lang w:val="en-US" w:eastAsia="en-US"/>
          </w:rPr>
        </w:r>
        <w:r w:rsidR="00315827">
          <w:rPr>
            <w:lang w:val="en-US" w:eastAsia="en-US"/>
          </w:rPr>
          <w:fldChar w:fldCharType="separate"/>
        </w:r>
        <w:r w:rsidR="00315827">
          <w:rPr>
            <w:lang w:val="en-US" w:eastAsia="en-US"/>
          </w:rPr>
          <w:t>451</w:t>
        </w:r>
        <w:r w:rsidR="00315827">
          <w:rPr>
            <w:lang w:val="en-US" w:eastAsia="en-US"/>
          </w:rPr>
          <w:fldChar w:fldCharType="end"/>
        </w:r>
      </w:hyperlink>
    </w:p>
    <w:p w14:paraId="3F214D07" w14:textId="77777777" w:rsidR="007A578F" w:rsidRDefault="00764509">
      <w:pPr>
        <w:pStyle w:val="TOC6"/>
        <w:widowControl/>
        <w:rPr>
          <w:rFonts w:ascii="Calibri" w:hAnsi="Calibri" w:cs="Calibri"/>
          <w:noProof/>
          <w:sz w:val="22"/>
          <w:szCs w:val="22"/>
          <w:lang w:val="en-US"/>
        </w:rPr>
      </w:pPr>
      <w:hyperlink w:anchor="_Toc256000605" w:history="1">
        <w:r w:rsidR="00315827">
          <w:rPr>
            <w:rStyle w:val="Hyperlink"/>
            <w:lang w:val="en-US" w:eastAsia="en-US"/>
          </w:rPr>
          <w:t>5.2A</w:t>
        </w:r>
        <w:r w:rsidR="00315827">
          <w:rPr>
            <w:rFonts w:ascii="Calibri" w:hAnsi="Calibri" w:cs="Calibri"/>
            <w:noProof/>
            <w:sz w:val="22"/>
            <w:szCs w:val="22"/>
            <w:lang w:val="en-US" w:eastAsia="en-US"/>
          </w:rPr>
          <w:tab/>
        </w:r>
        <w:r w:rsidR="00315827">
          <w:rPr>
            <w:rStyle w:val="Hyperlink"/>
            <w:lang w:val="en-US" w:eastAsia="en-US"/>
          </w:rPr>
          <w:t>Transmission network connection and access</w:t>
        </w:r>
        <w:r w:rsidR="00315827">
          <w:rPr>
            <w:lang w:val="en-US" w:eastAsia="en-US"/>
          </w:rPr>
          <w:tab/>
        </w:r>
        <w:r w:rsidR="00315827">
          <w:rPr>
            <w:lang w:val="en-US" w:eastAsia="en-US"/>
          </w:rPr>
          <w:fldChar w:fldCharType="begin"/>
        </w:r>
        <w:r w:rsidR="00315827">
          <w:rPr>
            <w:lang w:val="en-US" w:eastAsia="en-US"/>
          </w:rPr>
          <w:instrText xml:space="preserve"> PAGEREF _Toc256000605 \h </w:instrText>
        </w:r>
        <w:r w:rsidR="00315827">
          <w:rPr>
            <w:lang w:val="en-US" w:eastAsia="en-US"/>
          </w:rPr>
        </w:r>
        <w:r w:rsidR="00315827">
          <w:rPr>
            <w:lang w:val="en-US" w:eastAsia="en-US"/>
          </w:rPr>
          <w:fldChar w:fldCharType="separate"/>
        </w:r>
        <w:r w:rsidR="00315827">
          <w:rPr>
            <w:lang w:val="en-US" w:eastAsia="en-US"/>
          </w:rPr>
          <w:t>452</w:t>
        </w:r>
        <w:r w:rsidR="00315827">
          <w:rPr>
            <w:lang w:val="en-US" w:eastAsia="en-US"/>
          </w:rPr>
          <w:fldChar w:fldCharType="end"/>
        </w:r>
      </w:hyperlink>
    </w:p>
    <w:p w14:paraId="7B94D557" w14:textId="77777777" w:rsidR="007A578F" w:rsidRDefault="00764509">
      <w:pPr>
        <w:pStyle w:val="TOC9"/>
        <w:widowControl/>
        <w:rPr>
          <w:rFonts w:ascii="Calibri" w:hAnsi="Calibri" w:cs="Calibri"/>
          <w:noProof/>
          <w:sz w:val="22"/>
          <w:szCs w:val="22"/>
          <w:lang w:val="en-US"/>
        </w:rPr>
      </w:pPr>
      <w:hyperlink w:anchor="_Toc256000606" w:history="1">
        <w:r w:rsidR="00315827">
          <w:rPr>
            <w:rStyle w:val="Hyperlink"/>
            <w:lang w:val="en-US" w:eastAsia="en-US"/>
          </w:rPr>
          <w:t>5.2A.1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_Toc256000606 \h </w:instrText>
        </w:r>
        <w:r w:rsidR="00315827">
          <w:rPr>
            <w:lang w:val="en-US" w:eastAsia="en-US"/>
          </w:rPr>
        </w:r>
        <w:r w:rsidR="00315827">
          <w:rPr>
            <w:lang w:val="en-US" w:eastAsia="en-US"/>
          </w:rPr>
          <w:fldChar w:fldCharType="separate"/>
        </w:r>
        <w:r w:rsidR="00315827">
          <w:rPr>
            <w:lang w:val="en-US" w:eastAsia="en-US"/>
          </w:rPr>
          <w:t>452</w:t>
        </w:r>
        <w:r w:rsidR="00315827">
          <w:rPr>
            <w:lang w:val="en-US" w:eastAsia="en-US"/>
          </w:rPr>
          <w:fldChar w:fldCharType="end"/>
        </w:r>
      </w:hyperlink>
    </w:p>
    <w:p w14:paraId="17C9559B" w14:textId="77777777" w:rsidR="007A578F" w:rsidRDefault="00764509">
      <w:pPr>
        <w:pStyle w:val="TOC9"/>
        <w:widowControl/>
        <w:rPr>
          <w:rFonts w:ascii="Calibri" w:hAnsi="Calibri" w:cs="Calibri"/>
          <w:noProof/>
          <w:sz w:val="22"/>
          <w:szCs w:val="22"/>
          <w:lang w:val="en-US"/>
        </w:rPr>
      </w:pPr>
      <w:hyperlink w:anchor="_Toc256000607" w:history="1">
        <w:r w:rsidR="00315827">
          <w:rPr>
            <w:rStyle w:val="Hyperlink"/>
            <w:lang w:val="en-US" w:eastAsia="en-US"/>
          </w:rPr>
          <w:t>5.2A.2</w:t>
        </w:r>
        <w:r w:rsidR="00315827">
          <w:rPr>
            <w:rFonts w:ascii="Calibri" w:hAnsi="Calibri" w:cs="Calibri"/>
            <w:noProof/>
            <w:sz w:val="22"/>
            <w:szCs w:val="22"/>
            <w:lang w:val="en-US" w:eastAsia="en-US"/>
          </w:rPr>
          <w:tab/>
        </w:r>
        <w:r w:rsidR="00315827">
          <w:rPr>
            <w:rStyle w:val="Hyperlink"/>
            <w:lang w:val="en-US" w:eastAsia="en-US"/>
          </w:rPr>
          <w:t>Relevant assets</w:t>
        </w:r>
        <w:r w:rsidR="00315827">
          <w:rPr>
            <w:lang w:val="en-US" w:eastAsia="en-US"/>
          </w:rPr>
          <w:tab/>
        </w:r>
        <w:r w:rsidR="00315827">
          <w:rPr>
            <w:lang w:val="en-US" w:eastAsia="en-US"/>
          </w:rPr>
          <w:fldChar w:fldCharType="begin"/>
        </w:r>
        <w:r w:rsidR="00315827">
          <w:rPr>
            <w:lang w:val="en-US" w:eastAsia="en-US"/>
          </w:rPr>
          <w:instrText xml:space="preserve"> PAGEREF _Toc256000607 \h </w:instrText>
        </w:r>
        <w:r w:rsidR="00315827">
          <w:rPr>
            <w:lang w:val="en-US" w:eastAsia="en-US"/>
          </w:rPr>
        </w:r>
        <w:r w:rsidR="00315827">
          <w:rPr>
            <w:lang w:val="en-US" w:eastAsia="en-US"/>
          </w:rPr>
          <w:fldChar w:fldCharType="separate"/>
        </w:r>
        <w:r w:rsidR="00315827">
          <w:rPr>
            <w:lang w:val="en-US" w:eastAsia="en-US"/>
          </w:rPr>
          <w:t>452</w:t>
        </w:r>
        <w:r w:rsidR="00315827">
          <w:rPr>
            <w:lang w:val="en-US" w:eastAsia="en-US"/>
          </w:rPr>
          <w:fldChar w:fldCharType="end"/>
        </w:r>
      </w:hyperlink>
    </w:p>
    <w:p w14:paraId="21E5DD79" w14:textId="77777777" w:rsidR="007A578F" w:rsidRDefault="00764509">
      <w:pPr>
        <w:pStyle w:val="TOC9"/>
        <w:widowControl/>
        <w:rPr>
          <w:rFonts w:ascii="Calibri" w:hAnsi="Calibri" w:cs="Calibri"/>
          <w:noProof/>
          <w:sz w:val="22"/>
          <w:szCs w:val="22"/>
          <w:lang w:val="en-US"/>
        </w:rPr>
      </w:pPr>
      <w:hyperlink w:anchor="_Toc256000608" w:history="1">
        <w:r w:rsidR="00315827">
          <w:rPr>
            <w:rStyle w:val="Hyperlink"/>
            <w:lang w:val="en-US" w:eastAsia="en-US"/>
          </w:rPr>
          <w:t>5.2A.3</w:t>
        </w:r>
        <w:r w:rsidR="00315827">
          <w:rPr>
            <w:rFonts w:ascii="Calibri" w:hAnsi="Calibri" w:cs="Calibri"/>
            <w:noProof/>
            <w:sz w:val="22"/>
            <w:szCs w:val="22"/>
            <w:lang w:val="en-US" w:eastAsia="en-US"/>
          </w:rPr>
          <w:tab/>
        </w:r>
        <w:r w:rsidR="00315827">
          <w:rPr>
            <w:rStyle w:val="Hyperlink"/>
            <w:lang w:val="en-US" w:eastAsia="en-US"/>
          </w:rPr>
          <w:t>Connection and access to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_Toc256000608 \h </w:instrText>
        </w:r>
        <w:r w:rsidR="00315827">
          <w:rPr>
            <w:lang w:val="en-US" w:eastAsia="en-US"/>
          </w:rPr>
        </w:r>
        <w:r w:rsidR="00315827">
          <w:rPr>
            <w:lang w:val="en-US" w:eastAsia="en-US"/>
          </w:rPr>
          <w:fldChar w:fldCharType="separate"/>
        </w:r>
        <w:r w:rsidR="00315827">
          <w:rPr>
            <w:lang w:val="en-US" w:eastAsia="en-US"/>
          </w:rPr>
          <w:t>453</w:t>
        </w:r>
        <w:r w:rsidR="00315827">
          <w:rPr>
            <w:lang w:val="en-US" w:eastAsia="en-US"/>
          </w:rPr>
          <w:fldChar w:fldCharType="end"/>
        </w:r>
      </w:hyperlink>
    </w:p>
    <w:p w14:paraId="0A6E2D59" w14:textId="77777777" w:rsidR="007A578F" w:rsidRDefault="00764509">
      <w:pPr>
        <w:pStyle w:val="TOC9"/>
        <w:widowControl/>
        <w:rPr>
          <w:rFonts w:ascii="Calibri" w:hAnsi="Calibri" w:cs="Calibri"/>
          <w:noProof/>
          <w:sz w:val="22"/>
          <w:szCs w:val="22"/>
          <w:lang w:val="en-US"/>
        </w:rPr>
      </w:pPr>
      <w:hyperlink w:anchor="_Toc256000609" w:history="1">
        <w:r w:rsidR="00315827">
          <w:rPr>
            <w:rStyle w:val="Hyperlink"/>
            <w:lang w:val="en-US" w:eastAsia="en-US"/>
          </w:rPr>
          <w:t>5.2A.4</w:t>
        </w:r>
        <w:r w:rsidR="00315827">
          <w:rPr>
            <w:rFonts w:ascii="Calibri" w:hAnsi="Calibri" w:cs="Calibri"/>
            <w:noProof/>
            <w:sz w:val="22"/>
            <w:szCs w:val="22"/>
            <w:lang w:val="en-US" w:eastAsia="en-US"/>
          </w:rPr>
          <w:tab/>
        </w:r>
        <w:r w:rsidR="00315827">
          <w:rPr>
            <w:rStyle w:val="Hyperlink"/>
            <w:lang w:val="en-US" w:eastAsia="en-US"/>
          </w:rPr>
          <w:t>Transmission services related to connection</w:t>
        </w:r>
        <w:r w:rsidR="00315827">
          <w:rPr>
            <w:lang w:val="en-US" w:eastAsia="en-US"/>
          </w:rPr>
          <w:tab/>
        </w:r>
        <w:r w:rsidR="00315827">
          <w:rPr>
            <w:lang w:val="en-US" w:eastAsia="en-US"/>
          </w:rPr>
          <w:fldChar w:fldCharType="begin"/>
        </w:r>
        <w:r w:rsidR="00315827">
          <w:rPr>
            <w:lang w:val="en-US" w:eastAsia="en-US"/>
          </w:rPr>
          <w:instrText xml:space="preserve"> PAGEREF _Toc256000609 \h </w:instrText>
        </w:r>
        <w:r w:rsidR="00315827">
          <w:rPr>
            <w:lang w:val="en-US" w:eastAsia="en-US"/>
          </w:rPr>
        </w:r>
        <w:r w:rsidR="00315827">
          <w:rPr>
            <w:lang w:val="en-US" w:eastAsia="en-US"/>
          </w:rPr>
          <w:fldChar w:fldCharType="separate"/>
        </w:r>
        <w:r w:rsidR="00315827">
          <w:rPr>
            <w:lang w:val="en-US" w:eastAsia="en-US"/>
          </w:rPr>
          <w:t>454</w:t>
        </w:r>
        <w:r w:rsidR="00315827">
          <w:rPr>
            <w:lang w:val="en-US" w:eastAsia="en-US"/>
          </w:rPr>
          <w:fldChar w:fldCharType="end"/>
        </w:r>
      </w:hyperlink>
    </w:p>
    <w:p w14:paraId="3FCE6043" w14:textId="77777777" w:rsidR="007A578F" w:rsidRDefault="00764509">
      <w:pPr>
        <w:pStyle w:val="TOC9"/>
        <w:widowControl/>
        <w:rPr>
          <w:rFonts w:ascii="Calibri" w:hAnsi="Calibri" w:cs="Calibri"/>
          <w:noProof/>
          <w:sz w:val="22"/>
          <w:szCs w:val="22"/>
          <w:lang w:val="en-US"/>
        </w:rPr>
      </w:pPr>
      <w:hyperlink w:anchor="_Toc256000610" w:history="1">
        <w:r w:rsidR="00315827">
          <w:rPr>
            <w:rStyle w:val="Hyperlink"/>
            <w:lang w:val="en-US" w:eastAsia="en-US"/>
          </w:rPr>
          <w:t>5.2A.5</w:t>
        </w:r>
        <w:r w:rsidR="00315827">
          <w:rPr>
            <w:rFonts w:ascii="Calibri" w:hAnsi="Calibri" w:cs="Calibri"/>
            <w:noProof/>
            <w:sz w:val="22"/>
            <w:szCs w:val="22"/>
            <w:lang w:val="en-US" w:eastAsia="en-US"/>
          </w:rPr>
          <w:tab/>
        </w:r>
        <w:r w:rsidR="00315827">
          <w:rPr>
            <w:rStyle w:val="Hyperlink"/>
            <w:lang w:val="en-US" w:eastAsia="en-US"/>
          </w:rPr>
          <w:t>Publication and provision of information</w:t>
        </w:r>
        <w:r w:rsidR="00315827">
          <w:rPr>
            <w:lang w:val="en-US" w:eastAsia="en-US"/>
          </w:rPr>
          <w:tab/>
        </w:r>
        <w:r w:rsidR="00315827">
          <w:rPr>
            <w:lang w:val="en-US" w:eastAsia="en-US"/>
          </w:rPr>
          <w:fldChar w:fldCharType="begin"/>
        </w:r>
        <w:r w:rsidR="00315827">
          <w:rPr>
            <w:lang w:val="en-US" w:eastAsia="en-US"/>
          </w:rPr>
          <w:instrText xml:space="preserve"> PAGEREF _Toc256000610 \h </w:instrText>
        </w:r>
        <w:r w:rsidR="00315827">
          <w:rPr>
            <w:lang w:val="en-US" w:eastAsia="en-US"/>
          </w:rPr>
        </w:r>
        <w:r w:rsidR="00315827">
          <w:rPr>
            <w:lang w:val="en-US" w:eastAsia="en-US"/>
          </w:rPr>
          <w:fldChar w:fldCharType="separate"/>
        </w:r>
        <w:r w:rsidR="00315827">
          <w:rPr>
            <w:lang w:val="en-US" w:eastAsia="en-US"/>
          </w:rPr>
          <w:t>458</w:t>
        </w:r>
        <w:r w:rsidR="00315827">
          <w:rPr>
            <w:lang w:val="en-US" w:eastAsia="en-US"/>
          </w:rPr>
          <w:fldChar w:fldCharType="end"/>
        </w:r>
      </w:hyperlink>
    </w:p>
    <w:p w14:paraId="6B4FB544" w14:textId="77777777" w:rsidR="007A578F" w:rsidRDefault="00764509">
      <w:pPr>
        <w:pStyle w:val="TOC9"/>
        <w:widowControl/>
        <w:rPr>
          <w:rFonts w:ascii="Calibri" w:hAnsi="Calibri" w:cs="Calibri"/>
          <w:noProof/>
          <w:sz w:val="22"/>
          <w:szCs w:val="22"/>
          <w:lang w:val="en-US"/>
        </w:rPr>
      </w:pPr>
      <w:hyperlink w:anchor="_Toc256000611" w:history="1">
        <w:r w:rsidR="00315827">
          <w:rPr>
            <w:rStyle w:val="Hyperlink"/>
            <w:lang w:val="en-US" w:eastAsia="en-US"/>
          </w:rPr>
          <w:t>5.2A.6</w:t>
        </w:r>
        <w:r w:rsidR="00315827">
          <w:rPr>
            <w:rFonts w:ascii="Calibri" w:hAnsi="Calibri" w:cs="Calibri"/>
            <w:noProof/>
            <w:sz w:val="22"/>
            <w:szCs w:val="22"/>
            <w:lang w:val="en-US" w:eastAsia="en-US"/>
          </w:rPr>
          <w:tab/>
        </w:r>
        <w:r w:rsidR="00315827">
          <w:rPr>
            <w:rStyle w:val="Hyperlink"/>
            <w:lang w:val="en-US" w:eastAsia="en-US"/>
          </w:rPr>
          <w:t>Negotiating principles</w:t>
        </w:r>
        <w:r w:rsidR="00315827">
          <w:rPr>
            <w:lang w:val="en-US" w:eastAsia="en-US"/>
          </w:rPr>
          <w:tab/>
        </w:r>
        <w:r w:rsidR="00315827">
          <w:rPr>
            <w:lang w:val="en-US" w:eastAsia="en-US"/>
          </w:rPr>
          <w:fldChar w:fldCharType="begin"/>
        </w:r>
        <w:r w:rsidR="00315827">
          <w:rPr>
            <w:lang w:val="en-US" w:eastAsia="en-US"/>
          </w:rPr>
          <w:instrText xml:space="preserve"> PAGEREF _Toc256000611 \h </w:instrText>
        </w:r>
        <w:r w:rsidR="00315827">
          <w:rPr>
            <w:lang w:val="en-US" w:eastAsia="en-US"/>
          </w:rPr>
        </w:r>
        <w:r w:rsidR="00315827">
          <w:rPr>
            <w:lang w:val="en-US" w:eastAsia="en-US"/>
          </w:rPr>
          <w:fldChar w:fldCharType="separate"/>
        </w:r>
        <w:r w:rsidR="00315827">
          <w:rPr>
            <w:lang w:val="en-US" w:eastAsia="en-US"/>
          </w:rPr>
          <w:t>458</w:t>
        </w:r>
        <w:r w:rsidR="00315827">
          <w:rPr>
            <w:lang w:val="en-US" w:eastAsia="en-US"/>
          </w:rPr>
          <w:fldChar w:fldCharType="end"/>
        </w:r>
      </w:hyperlink>
    </w:p>
    <w:p w14:paraId="6BE9E41E" w14:textId="77777777" w:rsidR="007A578F" w:rsidRDefault="00764509">
      <w:pPr>
        <w:pStyle w:val="TOC9"/>
        <w:widowControl/>
        <w:rPr>
          <w:rFonts w:ascii="Calibri" w:hAnsi="Calibri" w:cs="Calibri"/>
          <w:noProof/>
          <w:sz w:val="22"/>
          <w:szCs w:val="22"/>
          <w:lang w:val="en-US"/>
        </w:rPr>
      </w:pPr>
      <w:hyperlink w:anchor="_Toc256000612" w:history="1">
        <w:r w:rsidR="00315827">
          <w:rPr>
            <w:rStyle w:val="Hyperlink"/>
            <w:lang w:val="en-US" w:eastAsia="en-US"/>
          </w:rPr>
          <w:t>5.2A.7</w:t>
        </w:r>
        <w:r w:rsidR="00315827">
          <w:rPr>
            <w:rFonts w:ascii="Calibri" w:hAnsi="Calibri" w:cs="Calibri"/>
            <w:noProof/>
            <w:sz w:val="22"/>
            <w:szCs w:val="22"/>
            <w:lang w:val="en-US" w:eastAsia="en-US"/>
          </w:rPr>
          <w:tab/>
        </w:r>
        <w:r w:rsidR="00315827">
          <w:rPr>
            <w:rStyle w:val="Hyperlink"/>
            <w:lang w:val="en-US" w:eastAsia="en-US"/>
          </w:rPr>
          <w:t>Third party IUSAs</w:t>
        </w:r>
        <w:r w:rsidR="00315827">
          <w:rPr>
            <w:lang w:val="en-US" w:eastAsia="en-US"/>
          </w:rPr>
          <w:tab/>
        </w:r>
        <w:r w:rsidR="00315827">
          <w:rPr>
            <w:lang w:val="en-US" w:eastAsia="en-US"/>
          </w:rPr>
          <w:fldChar w:fldCharType="begin"/>
        </w:r>
        <w:r w:rsidR="00315827">
          <w:rPr>
            <w:lang w:val="en-US" w:eastAsia="en-US"/>
          </w:rPr>
          <w:instrText xml:space="preserve"> PAGEREF _Toc256000612 \h </w:instrText>
        </w:r>
        <w:r w:rsidR="00315827">
          <w:rPr>
            <w:lang w:val="en-US" w:eastAsia="en-US"/>
          </w:rPr>
        </w:r>
        <w:r w:rsidR="00315827">
          <w:rPr>
            <w:lang w:val="en-US" w:eastAsia="en-US"/>
          </w:rPr>
          <w:fldChar w:fldCharType="separate"/>
        </w:r>
        <w:r w:rsidR="00315827">
          <w:rPr>
            <w:lang w:val="en-US" w:eastAsia="en-US"/>
          </w:rPr>
          <w:t>459</w:t>
        </w:r>
        <w:r w:rsidR="00315827">
          <w:rPr>
            <w:lang w:val="en-US" w:eastAsia="en-US"/>
          </w:rPr>
          <w:fldChar w:fldCharType="end"/>
        </w:r>
      </w:hyperlink>
    </w:p>
    <w:p w14:paraId="06E13AD4" w14:textId="77777777" w:rsidR="007A578F" w:rsidRDefault="00764509">
      <w:pPr>
        <w:pStyle w:val="TOC9"/>
        <w:widowControl/>
        <w:rPr>
          <w:rFonts w:ascii="Calibri" w:hAnsi="Calibri" w:cs="Calibri"/>
          <w:noProof/>
          <w:sz w:val="22"/>
          <w:szCs w:val="22"/>
          <w:lang w:val="en-US"/>
        </w:rPr>
      </w:pPr>
      <w:hyperlink w:anchor="_Toc256000613" w:history="1">
        <w:r w:rsidR="00315827">
          <w:rPr>
            <w:rStyle w:val="Hyperlink"/>
            <w:lang w:val="en-US" w:eastAsia="en-US"/>
          </w:rPr>
          <w:t>5.2A.8</w:t>
        </w:r>
        <w:r w:rsidR="00315827">
          <w:rPr>
            <w:rFonts w:ascii="Calibri" w:hAnsi="Calibri" w:cs="Calibri"/>
            <w:noProof/>
            <w:sz w:val="22"/>
            <w:szCs w:val="22"/>
            <w:lang w:val="en-US" w:eastAsia="en-US"/>
          </w:rPr>
          <w:tab/>
        </w:r>
        <w:r w:rsidR="00315827">
          <w:rPr>
            <w:rStyle w:val="Hyperlink"/>
            <w:lang w:val="en-US" w:eastAsia="en-US"/>
          </w:rPr>
          <w:t>Access framework for large dedicated connection assets</w:t>
        </w:r>
        <w:r w:rsidR="00315827">
          <w:rPr>
            <w:lang w:val="en-US" w:eastAsia="en-US"/>
          </w:rPr>
          <w:tab/>
        </w:r>
        <w:r w:rsidR="00315827">
          <w:rPr>
            <w:lang w:val="en-US" w:eastAsia="en-US"/>
          </w:rPr>
          <w:fldChar w:fldCharType="begin"/>
        </w:r>
        <w:r w:rsidR="00315827">
          <w:rPr>
            <w:lang w:val="en-US" w:eastAsia="en-US"/>
          </w:rPr>
          <w:instrText xml:space="preserve"> PAGEREF _Toc256000613 \h </w:instrText>
        </w:r>
        <w:r w:rsidR="00315827">
          <w:rPr>
            <w:lang w:val="en-US" w:eastAsia="en-US"/>
          </w:rPr>
        </w:r>
        <w:r w:rsidR="00315827">
          <w:rPr>
            <w:lang w:val="en-US" w:eastAsia="en-US"/>
          </w:rPr>
          <w:fldChar w:fldCharType="separate"/>
        </w:r>
        <w:r w:rsidR="00315827">
          <w:rPr>
            <w:lang w:val="en-US" w:eastAsia="en-US"/>
          </w:rPr>
          <w:t>460</w:t>
        </w:r>
        <w:r w:rsidR="00315827">
          <w:rPr>
            <w:lang w:val="en-US" w:eastAsia="en-US"/>
          </w:rPr>
          <w:fldChar w:fldCharType="end"/>
        </w:r>
      </w:hyperlink>
    </w:p>
    <w:p w14:paraId="099A8819" w14:textId="77777777" w:rsidR="007A578F" w:rsidRDefault="00764509">
      <w:pPr>
        <w:pStyle w:val="TOC6"/>
        <w:widowControl/>
        <w:rPr>
          <w:rFonts w:ascii="Calibri" w:hAnsi="Calibri" w:cs="Calibri"/>
          <w:noProof/>
          <w:sz w:val="22"/>
          <w:szCs w:val="22"/>
          <w:lang w:val="en-US"/>
        </w:rPr>
      </w:pPr>
      <w:hyperlink w:anchor="_Toc256000614" w:history="1">
        <w:r w:rsidR="00315827">
          <w:rPr>
            <w:rStyle w:val="Hyperlink"/>
            <w:lang w:val="en-US" w:eastAsia="en-US"/>
          </w:rPr>
          <w:t>5.3</w:t>
        </w:r>
        <w:r w:rsidR="00315827">
          <w:rPr>
            <w:rFonts w:ascii="Calibri" w:hAnsi="Calibri" w:cs="Calibri"/>
            <w:noProof/>
            <w:sz w:val="22"/>
            <w:szCs w:val="22"/>
            <w:lang w:val="en-US" w:eastAsia="en-US"/>
          </w:rPr>
          <w:tab/>
        </w:r>
        <w:r w:rsidR="00315827">
          <w:rPr>
            <w:rStyle w:val="Hyperlink"/>
            <w:lang w:val="en-US" w:eastAsia="en-US"/>
          </w:rPr>
          <w:t>Establishing or Modifying Connection</w:t>
        </w:r>
        <w:r w:rsidR="00315827">
          <w:rPr>
            <w:lang w:val="en-US" w:eastAsia="en-US"/>
          </w:rPr>
          <w:tab/>
        </w:r>
        <w:r w:rsidR="00315827">
          <w:rPr>
            <w:lang w:val="en-US" w:eastAsia="en-US"/>
          </w:rPr>
          <w:fldChar w:fldCharType="begin"/>
        </w:r>
        <w:r w:rsidR="00315827">
          <w:rPr>
            <w:lang w:val="en-US" w:eastAsia="en-US"/>
          </w:rPr>
          <w:instrText xml:space="preserve"> PAGEREF _Toc256000614 \h </w:instrText>
        </w:r>
        <w:r w:rsidR="00315827">
          <w:rPr>
            <w:lang w:val="en-US" w:eastAsia="en-US"/>
          </w:rPr>
        </w:r>
        <w:r w:rsidR="00315827">
          <w:rPr>
            <w:lang w:val="en-US" w:eastAsia="en-US"/>
          </w:rPr>
          <w:fldChar w:fldCharType="separate"/>
        </w:r>
        <w:r w:rsidR="00315827">
          <w:rPr>
            <w:lang w:val="en-US" w:eastAsia="en-US"/>
          </w:rPr>
          <w:t>462</w:t>
        </w:r>
        <w:r w:rsidR="00315827">
          <w:rPr>
            <w:lang w:val="en-US" w:eastAsia="en-US"/>
          </w:rPr>
          <w:fldChar w:fldCharType="end"/>
        </w:r>
      </w:hyperlink>
    </w:p>
    <w:p w14:paraId="0863D996" w14:textId="77777777" w:rsidR="007A578F" w:rsidRDefault="00764509">
      <w:pPr>
        <w:pStyle w:val="TOC9"/>
        <w:widowControl/>
        <w:rPr>
          <w:rFonts w:ascii="Calibri" w:hAnsi="Calibri" w:cs="Calibri"/>
          <w:noProof/>
          <w:sz w:val="22"/>
          <w:szCs w:val="22"/>
          <w:lang w:val="en-US"/>
        </w:rPr>
      </w:pPr>
      <w:hyperlink w:anchor="_Toc256000615" w:history="1">
        <w:r w:rsidR="00315827">
          <w:rPr>
            <w:rStyle w:val="Hyperlink"/>
            <w:lang w:val="en-US" w:eastAsia="en-US"/>
          </w:rPr>
          <w:t>5.3.1</w:t>
        </w:r>
        <w:r w:rsidR="00315827">
          <w:rPr>
            <w:rFonts w:ascii="Calibri" w:hAnsi="Calibri" w:cs="Calibri"/>
            <w:noProof/>
            <w:sz w:val="22"/>
            <w:szCs w:val="22"/>
            <w:lang w:val="en-US" w:eastAsia="en-US"/>
          </w:rPr>
          <w:tab/>
        </w:r>
        <w:r w:rsidR="00315827">
          <w:rPr>
            <w:rStyle w:val="Hyperlink"/>
            <w:lang w:val="en-US" w:eastAsia="en-US"/>
          </w:rPr>
          <w:t>Process and procedures</w:t>
        </w:r>
        <w:r w:rsidR="00315827">
          <w:rPr>
            <w:lang w:val="en-US" w:eastAsia="en-US"/>
          </w:rPr>
          <w:tab/>
        </w:r>
        <w:r w:rsidR="00315827">
          <w:rPr>
            <w:lang w:val="en-US" w:eastAsia="en-US"/>
          </w:rPr>
          <w:fldChar w:fldCharType="begin"/>
        </w:r>
        <w:r w:rsidR="00315827">
          <w:rPr>
            <w:lang w:val="en-US" w:eastAsia="en-US"/>
          </w:rPr>
          <w:instrText xml:space="preserve"> PAGEREF _Toc256000615 \h </w:instrText>
        </w:r>
        <w:r w:rsidR="00315827">
          <w:rPr>
            <w:lang w:val="en-US" w:eastAsia="en-US"/>
          </w:rPr>
        </w:r>
        <w:r w:rsidR="00315827">
          <w:rPr>
            <w:lang w:val="en-US" w:eastAsia="en-US"/>
          </w:rPr>
          <w:fldChar w:fldCharType="separate"/>
        </w:r>
        <w:r w:rsidR="00315827">
          <w:rPr>
            <w:lang w:val="en-US" w:eastAsia="en-US"/>
          </w:rPr>
          <w:t>462</w:t>
        </w:r>
        <w:r w:rsidR="00315827">
          <w:rPr>
            <w:lang w:val="en-US" w:eastAsia="en-US"/>
          </w:rPr>
          <w:fldChar w:fldCharType="end"/>
        </w:r>
      </w:hyperlink>
    </w:p>
    <w:p w14:paraId="799F134D" w14:textId="77777777" w:rsidR="007A578F" w:rsidRDefault="00764509">
      <w:pPr>
        <w:pStyle w:val="TOC9"/>
        <w:widowControl/>
        <w:rPr>
          <w:rFonts w:ascii="Calibri" w:hAnsi="Calibri" w:cs="Calibri"/>
          <w:noProof/>
          <w:sz w:val="22"/>
          <w:szCs w:val="22"/>
          <w:lang w:val="en-US"/>
        </w:rPr>
      </w:pPr>
      <w:hyperlink w:anchor="_Toc256000616" w:history="1">
        <w:r w:rsidR="00315827">
          <w:rPr>
            <w:rStyle w:val="Hyperlink"/>
            <w:lang w:val="en-US" w:eastAsia="en-US"/>
          </w:rPr>
          <w:t>5.3.1A</w:t>
        </w:r>
        <w:r w:rsidR="00315827">
          <w:rPr>
            <w:rFonts w:ascii="Calibri" w:hAnsi="Calibri" w:cs="Calibri"/>
            <w:noProof/>
            <w:sz w:val="22"/>
            <w:szCs w:val="22"/>
            <w:lang w:val="en-US" w:eastAsia="en-US"/>
          </w:rPr>
          <w:tab/>
        </w:r>
        <w:r w:rsidR="00315827">
          <w:rPr>
            <w:rStyle w:val="Hyperlink"/>
            <w:lang w:val="en-US" w:eastAsia="en-US"/>
          </w:rPr>
          <w:t>Application of rule to connection of embedded generating units</w:t>
        </w:r>
        <w:r w:rsidR="00315827">
          <w:rPr>
            <w:lang w:val="en-US" w:eastAsia="en-US"/>
          </w:rPr>
          <w:tab/>
        </w:r>
        <w:r w:rsidR="00315827">
          <w:rPr>
            <w:lang w:val="en-US" w:eastAsia="en-US"/>
          </w:rPr>
          <w:fldChar w:fldCharType="begin"/>
        </w:r>
        <w:r w:rsidR="00315827">
          <w:rPr>
            <w:lang w:val="en-US" w:eastAsia="en-US"/>
          </w:rPr>
          <w:instrText xml:space="preserve"> PAGEREF _Toc256000616 \h </w:instrText>
        </w:r>
        <w:r w:rsidR="00315827">
          <w:rPr>
            <w:lang w:val="en-US" w:eastAsia="en-US"/>
          </w:rPr>
        </w:r>
        <w:r w:rsidR="00315827">
          <w:rPr>
            <w:lang w:val="en-US" w:eastAsia="en-US"/>
          </w:rPr>
          <w:fldChar w:fldCharType="separate"/>
        </w:r>
        <w:r w:rsidR="00315827">
          <w:rPr>
            <w:lang w:val="en-US" w:eastAsia="en-US"/>
          </w:rPr>
          <w:t>462</w:t>
        </w:r>
        <w:r w:rsidR="00315827">
          <w:rPr>
            <w:lang w:val="en-US" w:eastAsia="en-US"/>
          </w:rPr>
          <w:fldChar w:fldCharType="end"/>
        </w:r>
      </w:hyperlink>
    </w:p>
    <w:p w14:paraId="66B45992" w14:textId="77777777" w:rsidR="007A578F" w:rsidRDefault="00764509">
      <w:pPr>
        <w:pStyle w:val="TOC9"/>
        <w:widowControl/>
        <w:rPr>
          <w:rFonts w:ascii="Calibri" w:hAnsi="Calibri" w:cs="Calibri"/>
          <w:noProof/>
          <w:sz w:val="22"/>
          <w:szCs w:val="22"/>
          <w:lang w:val="en-US"/>
        </w:rPr>
      </w:pPr>
      <w:hyperlink w:anchor="_Toc256000617" w:history="1">
        <w:r w:rsidR="00315827">
          <w:rPr>
            <w:rStyle w:val="Hyperlink"/>
            <w:lang w:val="en-US" w:eastAsia="en-US"/>
          </w:rPr>
          <w:t>5.3.2</w:t>
        </w:r>
        <w:r w:rsidR="00315827">
          <w:rPr>
            <w:rFonts w:ascii="Calibri" w:hAnsi="Calibri" w:cs="Calibri"/>
            <w:noProof/>
            <w:sz w:val="22"/>
            <w:szCs w:val="22"/>
            <w:lang w:val="en-US" w:eastAsia="en-US"/>
          </w:rPr>
          <w:tab/>
        </w:r>
        <w:r w:rsidR="00315827">
          <w:rPr>
            <w:rStyle w:val="Hyperlink"/>
            <w:lang w:val="en-US" w:eastAsia="en-US"/>
          </w:rPr>
          <w:t>Connection enquiry</w:t>
        </w:r>
        <w:r w:rsidR="00315827">
          <w:rPr>
            <w:lang w:val="en-US" w:eastAsia="en-US"/>
          </w:rPr>
          <w:tab/>
        </w:r>
        <w:r w:rsidR="00315827">
          <w:rPr>
            <w:lang w:val="en-US" w:eastAsia="en-US"/>
          </w:rPr>
          <w:fldChar w:fldCharType="begin"/>
        </w:r>
        <w:r w:rsidR="00315827">
          <w:rPr>
            <w:lang w:val="en-US" w:eastAsia="en-US"/>
          </w:rPr>
          <w:instrText xml:space="preserve"> PAGEREF _Toc256000617 \h </w:instrText>
        </w:r>
        <w:r w:rsidR="00315827">
          <w:rPr>
            <w:lang w:val="en-US" w:eastAsia="en-US"/>
          </w:rPr>
        </w:r>
        <w:r w:rsidR="00315827">
          <w:rPr>
            <w:lang w:val="en-US" w:eastAsia="en-US"/>
          </w:rPr>
          <w:fldChar w:fldCharType="separate"/>
        </w:r>
        <w:r w:rsidR="00315827">
          <w:rPr>
            <w:lang w:val="en-US" w:eastAsia="en-US"/>
          </w:rPr>
          <w:t>463</w:t>
        </w:r>
        <w:r w:rsidR="00315827">
          <w:rPr>
            <w:lang w:val="en-US" w:eastAsia="en-US"/>
          </w:rPr>
          <w:fldChar w:fldCharType="end"/>
        </w:r>
      </w:hyperlink>
    </w:p>
    <w:p w14:paraId="2FDD25C2" w14:textId="77777777" w:rsidR="007A578F" w:rsidRDefault="00764509">
      <w:pPr>
        <w:pStyle w:val="TOC9"/>
        <w:widowControl/>
        <w:rPr>
          <w:rFonts w:ascii="Calibri" w:hAnsi="Calibri" w:cs="Calibri"/>
          <w:noProof/>
          <w:sz w:val="22"/>
          <w:szCs w:val="22"/>
          <w:lang w:val="en-US"/>
        </w:rPr>
      </w:pPr>
      <w:hyperlink w:anchor="_Toc256000618" w:history="1">
        <w:r w:rsidR="00315827">
          <w:rPr>
            <w:rStyle w:val="Hyperlink"/>
            <w:lang w:val="en-US" w:eastAsia="en-US"/>
          </w:rPr>
          <w:t>5.3.3</w:t>
        </w:r>
        <w:r w:rsidR="00315827">
          <w:rPr>
            <w:rFonts w:ascii="Calibri" w:hAnsi="Calibri" w:cs="Calibri"/>
            <w:noProof/>
            <w:sz w:val="22"/>
            <w:szCs w:val="22"/>
            <w:lang w:val="en-US" w:eastAsia="en-US"/>
          </w:rPr>
          <w:tab/>
        </w:r>
        <w:r w:rsidR="00315827">
          <w:rPr>
            <w:rStyle w:val="Hyperlink"/>
            <w:lang w:val="en-US" w:eastAsia="en-US"/>
          </w:rPr>
          <w:t>Response to connection enquiry</w:t>
        </w:r>
        <w:r w:rsidR="00315827">
          <w:rPr>
            <w:lang w:val="en-US" w:eastAsia="en-US"/>
          </w:rPr>
          <w:tab/>
        </w:r>
        <w:r w:rsidR="00315827">
          <w:rPr>
            <w:lang w:val="en-US" w:eastAsia="en-US"/>
          </w:rPr>
          <w:fldChar w:fldCharType="begin"/>
        </w:r>
        <w:r w:rsidR="00315827">
          <w:rPr>
            <w:lang w:val="en-US" w:eastAsia="en-US"/>
          </w:rPr>
          <w:instrText xml:space="preserve"> PAGEREF _Toc256000618 \h </w:instrText>
        </w:r>
        <w:r w:rsidR="00315827">
          <w:rPr>
            <w:lang w:val="en-US" w:eastAsia="en-US"/>
          </w:rPr>
        </w:r>
        <w:r w:rsidR="00315827">
          <w:rPr>
            <w:lang w:val="en-US" w:eastAsia="en-US"/>
          </w:rPr>
          <w:fldChar w:fldCharType="separate"/>
        </w:r>
        <w:r w:rsidR="00315827">
          <w:rPr>
            <w:lang w:val="en-US" w:eastAsia="en-US"/>
          </w:rPr>
          <w:t>464</w:t>
        </w:r>
        <w:r w:rsidR="00315827">
          <w:rPr>
            <w:lang w:val="en-US" w:eastAsia="en-US"/>
          </w:rPr>
          <w:fldChar w:fldCharType="end"/>
        </w:r>
      </w:hyperlink>
    </w:p>
    <w:p w14:paraId="51FE56A5" w14:textId="77777777" w:rsidR="007A578F" w:rsidRDefault="00764509">
      <w:pPr>
        <w:pStyle w:val="TOC9"/>
        <w:widowControl/>
        <w:rPr>
          <w:rFonts w:ascii="Calibri" w:hAnsi="Calibri" w:cs="Calibri"/>
          <w:noProof/>
          <w:sz w:val="22"/>
          <w:szCs w:val="22"/>
          <w:lang w:val="en-US"/>
        </w:rPr>
      </w:pPr>
      <w:hyperlink w:anchor="_Toc256000619" w:history="1">
        <w:r w:rsidR="00315827">
          <w:rPr>
            <w:rStyle w:val="Hyperlink"/>
            <w:lang w:val="en-US" w:eastAsia="en-US"/>
          </w:rPr>
          <w:t>5.3.4</w:t>
        </w:r>
        <w:r w:rsidR="00315827">
          <w:rPr>
            <w:rFonts w:ascii="Calibri" w:hAnsi="Calibri" w:cs="Calibri"/>
            <w:noProof/>
            <w:sz w:val="22"/>
            <w:szCs w:val="22"/>
            <w:lang w:val="en-US" w:eastAsia="en-US"/>
          </w:rPr>
          <w:tab/>
        </w:r>
        <w:r w:rsidR="00315827">
          <w:rPr>
            <w:rStyle w:val="Hyperlink"/>
            <w:lang w:val="en-US" w:eastAsia="en-US"/>
          </w:rPr>
          <w:t>Application for connection</w:t>
        </w:r>
        <w:r w:rsidR="00315827">
          <w:rPr>
            <w:lang w:val="en-US" w:eastAsia="en-US"/>
          </w:rPr>
          <w:tab/>
        </w:r>
        <w:r w:rsidR="00315827">
          <w:rPr>
            <w:lang w:val="en-US" w:eastAsia="en-US"/>
          </w:rPr>
          <w:fldChar w:fldCharType="begin"/>
        </w:r>
        <w:r w:rsidR="00315827">
          <w:rPr>
            <w:lang w:val="en-US" w:eastAsia="en-US"/>
          </w:rPr>
          <w:instrText xml:space="preserve"> PAGEREF _Toc256000619 \h </w:instrText>
        </w:r>
        <w:r w:rsidR="00315827">
          <w:rPr>
            <w:lang w:val="en-US" w:eastAsia="en-US"/>
          </w:rPr>
        </w:r>
        <w:r w:rsidR="00315827">
          <w:rPr>
            <w:lang w:val="en-US" w:eastAsia="en-US"/>
          </w:rPr>
          <w:fldChar w:fldCharType="separate"/>
        </w:r>
        <w:r w:rsidR="00315827">
          <w:rPr>
            <w:lang w:val="en-US" w:eastAsia="en-US"/>
          </w:rPr>
          <w:t>468</w:t>
        </w:r>
        <w:r w:rsidR="00315827">
          <w:rPr>
            <w:lang w:val="en-US" w:eastAsia="en-US"/>
          </w:rPr>
          <w:fldChar w:fldCharType="end"/>
        </w:r>
      </w:hyperlink>
    </w:p>
    <w:p w14:paraId="254EE99C" w14:textId="77777777" w:rsidR="007A578F" w:rsidRDefault="00764509">
      <w:pPr>
        <w:pStyle w:val="TOC9"/>
        <w:widowControl/>
        <w:rPr>
          <w:rFonts w:ascii="Calibri" w:hAnsi="Calibri" w:cs="Calibri"/>
          <w:noProof/>
          <w:sz w:val="22"/>
          <w:szCs w:val="22"/>
          <w:lang w:val="en-US"/>
        </w:rPr>
      </w:pPr>
      <w:hyperlink w:anchor="_Toc256000620" w:history="1">
        <w:r w:rsidR="00315827">
          <w:rPr>
            <w:rStyle w:val="Hyperlink"/>
            <w:lang w:val="en-US" w:eastAsia="en-US"/>
          </w:rPr>
          <w:t>5.3.4A</w:t>
        </w:r>
        <w:r w:rsidR="00315827">
          <w:rPr>
            <w:rFonts w:ascii="Calibri" w:hAnsi="Calibri" w:cs="Calibri"/>
            <w:noProof/>
            <w:sz w:val="22"/>
            <w:szCs w:val="22"/>
            <w:lang w:val="en-US" w:eastAsia="en-US"/>
          </w:rPr>
          <w:tab/>
        </w:r>
        <w:r w:rsidR="00315827">
          <w:rPr>
            <w:rStyle w:val="Hyperlink"/>
            <w:lang w:val="en-US" w:eastAsia="en-US"/>
          </w:rPr>
          <w:t>Negotiated access standards</w:t>
        </w:r>
        <w:r w:rsidR="00315827">
          <w:rPr>
            <w:lang w:val="en-US" w:eastAsia="en-US"/>
          </w:rPr>
          <w:tab/>
        </w:r>
        <w:r w:rsidR="00315827">
          <w:rPr>
            <w:lang w:val="en-US" w:eastAsia="en-US"/>
          </w:rPr>
          <w:fldChar w:fldCharType="begin"/>
        </w:r>
        <w:r w:rsidR="00315827">
          <w:rPr>
            <w:lang w:val="en-US" w:eastAsia="en-US"/>
          </w:rPr>
          <w:instrText xml:space="preserve"> PAGEREF _Toc256000620 \h </w:instrText>
        </w:r>
        <w:r w:rsidR="00315827">
          <w:rPr>
            <w:lang w:val="en-US" w:eastAsia="en-US"/>
          </w:rPr>
        </w:r>
        <w:r w:rsidR="00315827">
          <w:rPr>
            <w:lang w:val="en-US" w:eastAsia="en-US"/>
          </w:rPr>
          <w:fldChar w:fldCharType="separate"/>
        </w:r>
        <w:r w:rsidR="00315827">
          <w:rPr>
            <w:lang w:val="en-US" w:eastAsia="en-US"/>
          </w:rPr>
          <w:t>469</w:t>
        </w:r>
        <w:r w:rsidR="00315827">
          <w:rPr>
            <w:lang w:val="en-US" w:eastAsia="en-US"/>
          </w:rPr>
          <w:fldChar w:fldCharType="end"/>
        </w:r>
      </w:hyperlink>
    </w:p>
    <w:p w14:paraId="5F64CE33" w14:textId="77777777" w:rsidR="007A578F" w:rsidRDefault="00764509">
      <w:pPr>
        <w:pStyle w:val="TOC9"/>
        <w:widowControl/>
        <w:rPr>
          <w:rFonts w:ascii="Calibri" w:hAnsi="Calibri" w:cs="Calibri"/>
          <w:noProof/>
          <w:sz w:val="22"/>
          <w:szCs w:val="22"/>
          <w:lang w:val="en-US"/>
        </w:rPr>
      </w:pPr>
      <w:hyperlink w:anchor="_Toc256000621" w:history="1">
        <w:r w:rsidR="00315827">
          <w:rPr>
            <w:rStyle w:val="Hyperlink"/>
            <w:lang w:val="en-US" w:eastAsia="en-US"/>
          </w:rPr>
          <w:t>5.3.4B</w:t>
        </w:r>
        <w:r w:rsidR="00315827">
          <w:rPr>
            <w:rFonts w:ascii="Calibri" w:hAnsi="Calibri" w:cs="Calibri"/>
            <w:noProof/>
            <w:sz w:val="22"/>
            <w:szCs w:val="22"/>
            <w:lang w:val="en-US" w:eastAsia="en-US"/>
          </w:rPr>
          <w:tab/>
        </w:r>
        <w:r w:rsidR="00315827">
          <w:rPr>
            <w:rStyle w:val="Hyperlink"/>
            <w:lang w:val="en-US" w:eastAsia="en-US"/>
          </w:rPr>
          <w:t>System strength remediation for new connections</w:t>
        </w:r>
        <w:r w:rsidR="00315827">
          <w:rPr>
            <w:lang w:val="en-US" w:eastAsia="en-US"/>
          </w:rPr>
          <w:tab/>
        </w:r>
        <w:r w:rsidR="00315827">
          <w:rPr>
            <w:lang w:val="en-US" w:eastAsia="en-US"/>
          </w:rPr>
          <w:fldChar w:fldCharType="begin"/>
        </w:r>
        <w:r w:rsidR="00315827">
          <w:rPr>
            <w:lang w:val="en-US" w:eastAsia="en-US"/>
          </w:rPr>
          <w:instrText xml:space="preserve"> PAGEREF _Toc256000621 \h </w:instrText>
        </w:r>
        <w:r w:rsidR="00315827">
          <w:rPr>
            <w:lang w:val="en-US" w:eastAsia="en-US"/>
          </w:rPr>
        </w:r>
        <w:r w:rsidR="00315827">
          <w:rPr>
            <w:lang w:val="en-US" w:eastAsia="en-US"/>
          </w:rPr>
          <w:fldChar w:fldCharType="separate"/>
        </w:r>
        <w:r w:rsidR="00315827">
          <w:rPr>
            <w:lang w:val="en-US" w:eastAsia="en-US"/>
          </w:rPr>
          <w:t>472</w:t>
        </w:r>
        <w:r w:rsidR="00315827">
          <w:rPr>
            <w:lang w:val="en-US" w:eastAsia="en-US"/>
          </w:rPr>
          <w:fldChar w:fldCharType="end"/>
        </w:r>
      </w:hyperlink>
    </w:p>
    <w:p w14:paraId="39477423" w14:textId="77777777" w:rsidR="007A578F" w:rsidRDefault="00764509">
      <w:pPr>
        <w:pStyle w:val="TOC9"/>
        <w:widowControl/>
        <w:rPr>
          <w:rFonts w:ascii="Calibri" w:hAnsi="Calibri" w:cs="Calibri"/>
          <w:noProof/>
          <w:sz w:val="22"/>
          <w:szCs w:val="22"/>
          <w:lang w:val="en-US"/>
        </w:rPr>
      </w:pPr>
      <w:hyperlink w:anchor="_Toc256000622" w:history="1">
        <w:r w:rsidR="00315827">
          <w:rPr>
            <w:rStyle w:val="Hyperlink"/>
            <w:lang w:val="en-US" w:eastAsia="en-US"/>
          </w:rPr>
          <w:t>5.3.5</w:t>
        </w:r>
        <w:r w:rsidR="00315827">
          <w:rPr>
            <w:rFonts w:ascii="Calibri" w:hAnsi="Calibri" w:cs="Calibri"/>
            <w:noProof/>
            <w:sz w:val="22"/>
            <w:szCs w:val="22"/>
            <w:lang w:val="en-US" w:eastAsia="en-US"/>
          </w:rPr>
          <w:tab/>
        </w:r>
        <w:r w:rsidR="00315827">
          <w:rPr>
            <w:rStyle w:val="Hyperlink"/>
            <w:lang w:val="en-US" w:eastAsia="en-US"/>
          </w:rPr>
          <w:t>Preparation of offer to connect</w:t>
        </w:r>
        <w:r w:rsidR="00315827">
          <w:rPr>
            <w:lang w:val="en-US" w:eastAsia="en-US"/>
          </w:rPr>
          <w:tab/>
        </w:r>
        <w:r w:rsidR="00315827">
          <w:rPr>
            <w:lang w:val="en-US" w:eastAsia="en-US"/>
          </w:rPr>
          <w:fldChar w:fldCharType="begin"/>
        </w:r>
        <w:r w:rsidR="00315827">
          <w:rPr>
            <w:lang w:val="en-US" w:eastAsia="en-US"/>
          </w:rPr>
          <w:instrText xml:space="preserve"> PAGEREF _Toc256000622 \h </w:instrText>
        </w:r>
        <w:r w:rsidR="00315827">
          <w:rPr>
            <w:lang w:val="en-US" w:eastAsia="en-US"/>
          </w:rPr>
        </w:r>
        <w:r w:rsidR="00315827">
          <w:rPr>
            <w:lang w:val="en-US" w:eastAsia="en-US"/>
          </w:rPr>
          <w:fldChar w:fldCharType="separate"/>
        </w:r>
        <w:r w:rsidR="00315827">
          <w:rPr>
            <w:lang w:val="en-US" w:eastAsia="en-US"/>
          </w:rPr>
          <w:t>475</w:t>
        </w:r>
        <w:r w:rsidR="00315827">
          <w:rPr>
            <w:lang w:val="en-US" w:eastAsia="en-US"/>
          </w:rPr>
          <w:fldChar w:fldCharType="end"/>
        </w:r>
      </w:hyperlink>
    </w:p>
    <w:p w14:paraId="053F34FD" w14:textId="77777777" w:rsidR="007A578F" w:rsidRDefault="00764509">
      <w:pPr>
        <w:pStyle w:val="TOC9"/>
        <w:widowControl/>
        <w:rPr>
          <w:rFonts w:ascii="Calibri" w:hAnsi="Calibri" w:cs="Calibri"/>
          <w:noProof/>
          <w:sz w:val="22"/>
          <w:szCs w:val="22"/>
          <w:lang w:val="en-US"/>
        </w:rPr>
      </w:pPr>
      <w:hyperlink w:anchor="_Toc256000623" w:history="1">
        <w:r w:rsidR="00315827">
          <w:rPr>
            <w:rStyle w:val="Hyperlink"/>
            <w:lang w:val="en-US" w:eastAsia="en-US"/>
          </w:rPr>
          <w:t>5.3.6</w:t>
        </w:r>
        <w:r w:rsidR="00315827">
          <w:rPr>
            <w:rFonts w:ascii="Calibri" w:hAnsi="Calibri" w:cs="Calibri"/>
            <w:noProof/>
            <w:sz w:val="22"/>
            <w:szCs w:val="22"/>
            <w:lang w:val="en-US" w:eastAsia="en-US"/>
          </w:rPr>
          <w:tab/>
        </w:r>
        <w:r w:rsidR="00315827">
          <w:rPr>
            <w:rStyle w:val="Hyperlink"/>
            <w:lang w:val="en-US" w:eastAsia="en-US"/>
          </w:rPr>
          <w:t>Offer to connect</w:t>
        </w:r>
        <w:r w:rsidR="00315827">
          <w:rPr>
            <w:lang w:val="en-US" w:eastAsia="en-US"/>
          </w:rPr>
          <w:tab/>
        </w:r>
        <w:r w:rsidR="00315827">
          <w:rPr>
            <w:lang w:val="en-US" w:eastAsia="en-US"/>
          </w:rPr>
          <w:fldChar w:fldCharType="begin"/>
        </w:r>
        <w:r w:rsidR="00315827">
          <w:rPr>
            <w:lang w:val="en-US" w:eastAsia="en-US"/>
          </w:rPr>
          <w:instrText xml:space="preserve"> PAGEREF _Toc256000623 \h </w:instrText>
        </w:r>
        <w:r w:rsidR="00315827">
          <w:rPr>
            <w:lang w:val="en-US" w:eastAsia="en-US"/>
          </w:rPr>
        </w:r>
        <w:r w:rsidR="00315827">
          <w:rPr>
            <w:lang w:val="en-US" w:eastAsia="en-US"/>
          </w:rPr>
          <w:fldChar w:fldCharType="separate"/>
        </w:r>
        <w:r w:rsidR="00315827">
          <w:rPr>
            <w:lang w:val="en-US" w:eastAsia="en-US"/>
          </w:rPr>
          <w:t>476</w:t>
        </w:r>
        <w:r w:rsidR="00315827">
          <w:rPr>
            <w:lang w:val="en-US" w:eastAsia="en-US"/>
          </w:rPr>
          <w:fldChar w:fldCharType="end"/>
        </w:r>
      </w:hyperlink>
    </w:p>
    <w:p w14:paraId="64E09251" w14:textId="77777777" w:rsidR="007A578F" w:rsidRDefault="00764509">
      <w:pPr>
        <w:pStyle w:val="TOC9"/>
        <w:widowControl/>
        <w:rPr>
          <w:rFonts w:ascii="Calibri" w:hAnsi="Calibri" w:cs="Calibri"/>
          <w:noProof/>
          <w:sz w:val="22"/>
          <w:szCs w:val="22"/>
          <w:lang w:val="en-US"/>
        </w:rPr>
      </w:pPr>
      <w:hyperlink w:anchor="_Toc256000624" w:history="1">
        <w:r w:rsidR="00315827">
          <w:rPr>
            <w:rStyle w:val="Hyperlink"/>
            <w:lang w:val="en-US" w:eastAsia="en-US"/>
          </w:rPr>
          <w:t>5.3.7</w:t>
        </w:r>
        <w:r w:rsidR="00315827">
          <w:rPr>
            <w:rFonts w:ascii="Calibri" w:hAnsi="Calibri" w:cs="Calibri"/>
            <w:noProof/>
            <w:sz w:val="22"/>
            <w:szCs w:val="22"/>
            <w:lang w:val="en-US" w:eastAsia="en-US"/>
          </w:rPr>
          <w:tab/>
        </w:r>
        <w:r w:rsidR="00315827">
          <w:rPr>
            <w:rStyle w:val="Hyperlink"/>
            <w:lang w:val="en-US" w:eastAsia="en-US"/>
          </w:rPr>
          <w:t>Finalisation of connection agreements and network operating agreements</w:t>
        </w:r>
        <w:r w:rsidR="00315827">
          <w:rPr>
            <w:lang w:val="en-US" w:eastAsia="en-US"/>
          </w:rPr>
          <w:tab/>
        </w:r>
        <w:r w:rsidR="00315827">
          <w:rPr>
            <w:lang w:val="en-US" w:eastAsia="en-US"/>
          </w:rPr>
          <w:fldChar w:fldCharType="begin"/>
        </w:r>
        <w:r w:rsidR="00315827">
          <w:rPr>
            <w:lang w:val="en-US" w:eastAsia="en-US"/>
          </w:rPr>
          <w:instrText xml:space="preserve"> PAGEREF _Toc256000624 \h </w:instrText>
        </w:r>
        <w:r w:rsidR="00315827">
          <w:rPr>
            <w:lang w:val="en-US" w:eastAsia="en-US"/>
          </w:rPr>
        </w:r>
        <w:r w:rsidR="00315827">
          <w:rPr>
            <w:lang w:val="en-US" w:eastAsia="en-US"/>
          </w:rPr>
          <w:fldChar w:fldCharType="separate"/>
        </w:r>
        <w:r w:rsidR="00315827">
          <w:rPr>
            <w:lang w:val="en-US" w:eastAsia="en-US"/>
          </w:rPr>
          <w:t>480</w:t>
        </w:r>
        <w:r w:rsidR="00315827">
          <w:rPr>
            <w:lang w:val="en-US" w:eastAsia="en-US"/>
          </w:rPr>
          <w:fldChar w:fldCharType="end"/>
        </w:r>
      </w:hyperlink>
    </w:p>
    <w:p w14:paraId="165A2769" w14:textId="77777777" w:rsidR="007A578F" w:rsidRDefault="00764509">
      <w:pPr>
        <w:pStyle w:val="TOC9"/>
        <w:widowControl/>
        <w:rPr>
          <w:rFonts w:ascii="Calibri" w:hAnsi="Calibri" w:cs="Calibri"/>
          <w:noProof/>
          <w:sz w:val="22"/>
          <w:szCs w:val="22"/>
          <w:lang w:val="en-US"/>
        </w:rPr>
      </w:pPr>
      <w:hyperlink w:anchor="_Toc256000625" w:history="1">
        <w:r w:rsidR="00315827">
          <w:rPr>
            <w:rStyle w:val="Hyperlink"/>
            <w:lang w:val="en-US" w:eastAsia="en-US"/>
          </w:rPr>
          <w:t>5.3.8</w:t>
        </w:r>
        <w:r w:rsidR="00315827">
          <w:rPr>
            <w:rFonts w:ascii="Calibri" w:hAnsi="Calibri" w:cs="Calibri"/>
            <w:noProof/>
            <w:sz w:val="22"/>
            <w:szCs w:val="22"/>
            <w:lang w:val="en-US" w:eastAsia="en-US"/>
          </w:rPr>
          <w:tab/>
        </w:r>
        <w:r w:rsidR="00315827">
          <w:rPr>
            <w:rStyle w:val="Hyperlink"/>
            <w:lang w:val="en-US" w:eastAsia="en-US"/>
          </w:rPr>
          <w:t>Provision and use of information</w:t>
        </w:r>
        <w:r w:rsidR="00315827">
          <w:rPr>
            <w:lang w:val="en-US" w:eastAsia="en-US"/>
          </w:rPr>
          <w:tab/>
        </w:r>
        <w:r w:rsidR="00315827">
          <w:rPr>
            <w:lang w:val="en-US" w:eastAsia="en-US"/>
          </w:rPr>
          <w:fldChar w:fldCharType="begin"/>
        </w:r>
        <w:r w:rsidR="00315827">
          <w:rPr>
            <w:lang w:val="en-US" w:eastAsia="en-US"/>
          </w:rPr>
          <w:instrText xml:space="preserve"> PAGEREF _Toc256000625 \h </w:instrText>
        </w:r>
        <w:r w:rsidR="00315827">
          <w:rPr>
            <w:lang w:val="en-US" w:eastAsia="en-US"/>
          </w:rPr>
        </w:r>
        <w:r w:rsidR="00315827">
          <w:rPr>
            <w:lang w:val="en-US" w:eastAsia="en-US"/>
          </w:rPr>
          <w:fldChar w:fldCharType="separate"/>
        </w:r>
        <w:r w:rsidR="00315827">
          <w:rPr>
            <w:lang w:val="en-US" w:eastAsia="en-US"/>
          </w:rPr>
          <w:t>481</w:t>
        </w:r>
        <w:r w:rsidR="00315827">
          <w:rPr>
            <w:lang w:val="en-US" w:eastAsia="en-US"/>
          </w:rPr>
          <w:fldChar w:fldCharType="end"/>
        </w:r>
      </w:hyperlink>
    </w:p>
    <w:p w14:paraId="1BA6B5E6" w14:textId="77777777" w:rsidR="007A578F" w:rsidRDefault="00764509">
      <w:pPr>
        <w:pStyle w:val="TOC9"/>
        <w:widowControl/>
        <w:rPr>
          <w:rFonts w:ascii="Calibri" w:hAnsi="Calibri" w:cs="Calibri"/>
          <w:noProof/>
          <w:sz w:val="22"/>
          <w:szCs w:val="22"/>
          <w:lang w:val="en-US"/>
        </w:rPr>
      </w:pPr>
      <w:hyperlink w:anchor="_Toc256000626" w:history="1">
        <w:r w:rsidR="00315827">
          <w:rPr>
            <w:rStyle w:val="Hyperlink"/>
            <w:lang w:val="en-US" w:eastAsia="en-US"/>
          </w:rPr>
          <w:t>5.3.9</w:t>
        </w:r>
        <w:r w:rsidR="00315827">
          <w:rPr>
            <w:rFonts w:ascii="Calibri" w:hAnsi="Calibri" w:cs="Calibri"/>
            <w:noProof/>
            <w:sz w:val="22"/>
            <w:szCs w:val="22"/>
            <w:lang w:val="en-US" w:eastAsia="en-US"/>
          </w:rPr>
          <w:tab/>
        </w:r>
        <w:r w:rsidR="00315827">
          <w:rPr>
            <w:rStyle w:val="Hyperlink"/>
            <w:lang w:val="en-US" w:eastAsia="en-US"/>
          </w:rPr>
          <w:t>Procedure to be followed by a Generator proposing to alter a generating system</w:t>
        </w:r>
        <w:r w:rsidR="00315827">
          <w:rPr>
            <w:lang w:val="en-US" w:eastAsia="en-US"/>
          </w:rPr>
          <w:tab/>
        </w:r>
        <w:r w:rsidR="00315827">
          <w:rPr>
            <w:lang w:val="en-US" w:eastAsia="en-US"/>
          </w:rPr>
          <w:fldChar w:fldCharType="begin"/>
        </w:r>
        <w:r w:rsidR="00315827">
          <w:rPr>
            <w:lang w:val="en-US" w:eastAsia="en-US"/>
          </w:rPr>
          <w:instrText xml:space="preserve"> PAGEREF _Toc256000626 \h </w:instrText>
        </w:r>
        <w:r w:rsidR="00315827">
          <w:rPr>
            <w:lang w:val="en-US" w:eastAsia="en-US"/>
          </w:rPr>
        </w:r>
        <w:r w:rsidR="00315827">
          <w:rPr>
            <w:lang w:val="en-US" w:eastAsia="en-US"/>
          </w:rPr>
          <w:fldChar w:fldCharType="separate"/>
        </w:r>
        <w:r w:rsidR="00315827">
          <w:rPr>
            <w:lang w:val="en-US" w:eastAsia="en-US"/>
          </w:rPr>
          <w:t>482</w:t>
        </w:r>
        <w:r w:rsidR="00315827">
          <w:rPr>
            <w:lang w:val="en-US" w:eastAsia="en-US"/>
          </w:rPr>
          <w:fldChar w:fldCharType="end"/>
        </w:r>
      </w:hyperlink>
    </w:p>
    <w:p w14:paraId="659CE85B" w14:textId="77777777" w:rsidR="007A578F" w:rsidRDefault="00764509">
      <w:pPr>
        <w:pStyle w:val="TOC9"/>
        <w:widowControl/>
        <w:rPr>
          <w:rFonts w:ascii="Calibri" w:hAnsi="Calibri" w:cs="Calibri"/>
          <w:noProof/>
          <w:sz w:val="22"/>
          <w:szCs w:val="22"/>
          <w:lang w:val="en-US"/>
        </w:rPr>
      </w:pPr>
      <w:hyperlink w:anchor="_Toc256000627" w:history="1">
        <w:r w:rsidR="00315827">
          <w:rPr>
            <w:rStyle w:val="Hyperlink"/>
            <w:lang w:val="en-US" w:eastAsia="en-US"/>
          </w:rPr>
          <w:t>5.3.10</w:t>
        </w:r>
        <w:r w:rsidR="00315827">
          <w:rPr>
            <w:rFonts w:ascii="Calibri" w:hAnsi="Calibri" w:cs="Calibri"/>
            <w:noProof/>
            <w:sz w:val="22"/>
            <w:szCs w:val="22"/>
            <w:lang w:val="en-US" w:eastAsia="en-US"/>
          </w:rPr>
          <w:tab/>
        </w:r>
        <w:r w:rsidR="00315827">
          <w:rPr>
            <w:rStyle w:val="Hyperlink"/>
            <w:lang w:val="en-US" w:eastAsia="en-US"/>
          </w:rPr>
          <w:t>Acceptance of performance standards for generating plant that is altered</w:t>
        </w:r>
        <w:r w:rsidR="00315827">
          <w:rPr>
            <w:lang w:val="en-US" w:eastAsia="en-US"/>
          </w:rPr>
          <w:tab/>
        </w:r>
        <w:r w:rsidR="00315827">
          <w:rPr>
            <w:lang w:val="en-US" w:eastAsia="en-US"/>
          </w:rPr>
          <w:fldChar w:fldCharType="begin"/>
        </w:r>
        <w:r w:rsidR="00315827">
          <w:rPr>
            <w:lang w:val="en-US" w:eastAsia="en-US"/>
          </w:rPr>
          <w:instrText xml:space="preserve"> PAGEREF _Toc256000627 \h </w:instrText>
        </w:r>
        <w:r w:rsidR="00315827">
          <w:rPr>
            <w:lang w:val="en-US" w:eastAsia="en-US"/>
          </w:rPr>
        </w:r>
        <w:r w:rsidR="00315827">
          <w:rPr>
            <w:lang w:val="en-US" w:eastAsia="en-US"/>
          </w:rPr>
          <w:fldChar w:fldCharType="separate"/>
        </w:r>
        <w:r w:rsidR="00315827">
          <w:rPr>
            <w:lang w:val="en-US" w:eastAsia="en-US"/>
          </w:rPr>
          <w:t>485</w:t>
        </w:r>
        <w:r w:rsidR="00315827">
          <w:rPr>
            <w:lang w:val="en-US" w:eastAsia="en-US"/>
          </w:rPr>
          <w:fldChar w:fldCharType="end"/>
        </w:r>
      </w:hyperlink>
    </w:p>
    <w:p w14:paraId="4F8AE6EA" w14:textId="77777777" w:rsidR="007A578F" w:rsidRDefault="00764509">
      <w:pPr>
        <w:pStyle w:val="TOC9"/>
        <w:widowControl/>
        <w:rPr>
          <w:rFonts w:ascii="Calibri" w:hAnsi="Calibri" w:cs="Calibri"/>
          <w:noProof/>
          <w:sz w:val="22"/>
          <w:szCs w:val="22"/>
          <w:lang w:val="en-US"/>
        </w:rPr>
      </w:pPr>
      <w:hyperlink w:anchor="_Toc256000628" w:history="1">
        <w:r w:rsidR="00315827">
          <w:rPr>
            <w:rStyle w:val="Hyperlink"/>
            <w:lang w:val="en-US" w:eastAsia="en-US"/>
          </w:rPr>
          <w:t>5.3.11</w:t>
        </w:r>
        <w:r w:rsidR="00315827">
          <w:rPr>
            <w:rFonts w:ascii="Calibri" w:hAnsi="Calibri" w:cs="Calibri"/>
            <w:noProof/>
            <w:sz w:val="22"/>
            <w:szCs w:val="22"/>
            <w:lang w:val="en-US" w:eastAsia="en-US"/>
          </w:rPr>
          <w:tab/>
        </w:r>
        <w:r w:rsidR="00315827">
          <w:rPr>
            <w:rStyle w:val="Hyperlink"/>
            <w:lang w:val="en-US" w:eastAsia="en-US"/>
          </w:rPr>
          <w:t>Notification of request to change normal voltage</w:t>
        </w:r>
        <w:r w:rsidR="00315827">
          <w:rPr>
            <w:lang w:val="en-US" w:eastAsia="en-US"/>
          </w:rPr>
          <w:tab/>
        </w:r>
        <w:r w:rsidR="00315827">
          <w:rPr>
            <w:lang w:val="en-US" w:eastAsia="en-US"/>
          </w:rPr>
          <w:fldChar w:fldCharType="begin"/>
        </w:r>
        <w:r w:rsidR="00315827">
          <w:rPr>
            <w:lang w:val="en-US" w:eastAsia="en-US"/>
          </w:rPr>
          <w:instrText xml:space="preserve"> PAGEREF _Toc256000628 \h </w:instrText>
        </w:r>
        <w:r w:rsidR="00315827">
          <w:rPr>
            <w:lang w:val="en-US" w:eastAsia="en-US"/>
          </w:rPr>
        </w:r>
        <w:r w:rsidR="00315827">
          <w:rPr>
            <w:lang w:val="en-US" w:eastAsia="en-US"/>
          </w:rPr>
          <w:fldChar w:fldCharType="separate"/>
        </w:r>
        <w:r w:rsidR="00315827">
          <w:rPr>
            <w:lang w:val="en-US" w:eastAsia="en-US"/>
          </w:rPr>
          <w:t>485</w:t>
        </w:r>
        <w:r w:rsidR="00315827">
          <w:rPr>
            <w:lang w:val="en-US" w:eastAsia="en-US"/>
          </w:rPr>
          <w:fldChar w:fldCharType="end"/>
        </w:r>
      </w:hyperlink>
    </w:p>
    <w:p w14:paraId="1EC98284" w14:textId="77777777" w:rsidR="007A578F" w:rsidRDefault="00764509">
      <w:pPr>
        <w:pStyle w:val="TOC6"/>
        <w:widowControl/>
        <w:rPr>
          <w:rFonts w:ascii="Calibri" w:hAnsi="Calibri" w:cs="Calibri"/>
          <w:noProof/>
          <w:sz w:val="22"/>
          <w:szCs w:val="22"/>
          <w:lang w:val="en-US"/>
        </w:rPr>
      </w:pPr>
      <w:hyperlink w:anchor="_Toc256000629" w:history="1">
        <w:r w:rsidR="00315827">
          <w:rPr>
            <w:rStyle w:val="Hyperlink"/>
            <w:lang w:val="en-US" w:eastAsia="en-US"/>
          </w:rPr>
          <w:t>5.3A</w:t>
        </w:r>
        <w:r w:rsidR="00315827">
          <w:rPr>
            <w:rFonts w:ascii="Calibri" w:hAnsi="Calibri" w:cs="Calibri"/>
            <w:noProof/>
            <w:sz w:val="22"/>
            <w:szCs w:val="22"/>
            <w:lang w:val="en-US" w:eastAsia="en-US"/>
          </w:rPr>
          <w:tab/>
        </w:r>
        <w:r w:rsidR="00315827">
          <w:rPr>
            <w:rStyle w:val="Hyperlink"/>
            <w:lang w:val="en-US" w:eastAsia="en-US"/>
          </w:rPr>
          <w:t>Establishing or modifying connection - embedded generation</w:t>
        </w:r>
        <w:r w:rsidR="00315827">
          <w:rPr>
            <w:lang w:val="en-US" w:eastAsia="en-US"/>
          </w:rPr>
          <w:tab/>
        </w:r>
        <w:r w:rsidR="00315827">
          <w:rPr>
            <w:lang w:val="en-US" w:eastAsia="en-US"/>
          </w:rPr>
          <w:fldChar w:fldCharType="begin"/>
        </w:r>
        <w:r w:rsidR="00315827">
          <w:rPr>
            <w:lang w:val="en-US" w:eastAsia="en-US"/>
          </w:rPr>
          <w:instrText xml:space="preserve"> PAGEREF _Toc256000629 \h </w:instrText>
        </w:r>
        <w:r w:rsidR="00315827">
          <w:rPr>
            <w:lang w:val="en-US" w:eastAsia="en-US"/>
          </w:rPr>
        </w:r>
        <w:r w:rsidR="00315827">
          <w:rPr>
            <w:lang w:val="en-US" w:eastAsia="en-US"/>
          </w:rPr>
          <w:fldChar w:fldCharType="separate"/>
        </w:r>
        <w:r w:rsidR="00315827">
          <w:rPr>
            <w:lang w:val="en-US" w:eastAsia="en-US"/>
          </w:rPr>
          <w:t>485</w:t>
        </w:r>
        <w:r w:rsidR="00315827">
          <w:rPr>
            <w:lang w:val="en-US" w:eastAsia="en-US"/>
          </w:rPr>
          <w:fldChar w:fldCharType="end"/>
        </w:r>
      </w:hyperlink>
    </w:p>
    <w:p w14:paraId="33A0BDD2" w14:textId="77777777" w:rsidR="007A578F" w:rsidRDefault="00764509">
      <w:pPr>
        <w:pStyle w:val="TOC9"/>
        <w:widowControl/>
        <w:rPr>
          <w:rFonts w:ascii="Calibri" w:hAnsi="Calibri" w:cs="Calibri"/>
          <w:noProof/>
          <w:sz w:val="22"/>
          <w:szCs w:val="22"/>
          <w:lang w:val="en-US"/>
        </w:rPr>
      </w:pPr>
      <w:hyperlink w:anchor="_Toc256000630" w:history="1">
        <w:r w:rsidR="00315827">
          <w:rPr>
            <w:rStyle w:val="Hyperlink"/>
            <w:lang w:val="en-US" w:eastAsia="en-US"/>
          </w:rPr>
          <w:t>5.3A.A1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_Toc256000630 \h </w:instrText>
        </w:r>
        <w:r w:rsidR="00315827">
          <w:rPr>
            <w:lang w:val="en-US" w:eastAsia="en-US"/>
          </w:rPr>
        </w:r>
        <w:r w:rsidR="00315827">
          <w:rPr>
            <w:lang w:val="en-US" w:eastAsia="en-US"/>
          </w:rPr>
          <w:fldChar w:fldCharType="separate"/>
        </w:r>
        <w:r w:rsidR="00315827">
          <w:rPr>
            <w:lang w:val="en-US" w:eastAsia="en-US"/>
          </w:rPr>
          <w:t>485</w:t>
        </w:r>
        <w:r w:rsidR="00315827">
          <w:rPr>
            <w:lang w:val="en-US" w:eastAsia="en-US"/>
          </w:rPr>
          <w:fldChar w:fldCharType="end"/>
        </w:r>
      </w:hyperlink>
    </w:p>
    <w:p w14:paraId="389F0026" w14:textId="77777777" w:rsidR="007A578F" w:rsidRDefault="00764509">
      <w:pPr>
        <w:pStyle w:val="TOC9"/>
        <w:widowControl/>
        <w:rPr>
          <w:rFonts w:ascii="Calibri" w:hAnsi="Calibri" w:cs="Calibri"/>
          <w:noProof/>
          <w:sz w:val="22"/>
          <w:szCs w:val="22"/>
          <w:lang w:val="en-US"/>
        </w:rPr>
      </w:pPr>
      <w:hyperlink w:anchor="_Toc256000631" w:history="1">
        <w:r w:rsidR="00315827">
          <w:rPr>
            <w:rStyle w:val="Hyperlink"/>
            <w:lang w:val="en-US" w:eastAsia="en-US"/>
          </w:rPr>
          <w:t>5.3A.1</w:t>
        </w:r>
        <w:r w:rsidR="00315827">
          <w:rPr>
            <w:rFonts w:ascii="Calibri" w:hAnsi="Calibri" w:cs="Calibri"/>
            <w:noProof/>
            <w:sz w:val="22"/>
            <w:szCs w:val="22"/>
            <w:lang w:val="en-US" w:eastAsia="en-US"/>
          </w:rPr>
          <w:tab/>
        </w:r>
        <w:r w:rsidR="00315827">
          <w:rPr>
            <w:rStyle w:val="Hyperlink"/>
            <w:lang w:val="en-US" w:eastAsia="en-US"/>
          </w:rPr>
          <w:t>Application of rule 5.3A</w:t>
        </w:r>
        <w:r w:rsidR="00315827">
          <w:rPr>
            <w:lang w:val="en-US" w:eastAsia="en-US"/>
          </w:rPr>
          <w:tab/>
        </w:r>
        <w:r w:rsidR="00315827">
          <w:rPr>
            <w:lang w:val="en-US" w:eastAsia="en-US"/>
          </w:rPr>
          <w:fldChar w:fldCharType="begin"/>
        </w:r>
        <w:r w:rsidR="00315827">
          <w:rPr>
            <w:lang w:val="en-US" w:eastAsia="en-US"/>
          </w:rPr>
          <w:instrText xml:space="preserve"> PAGEREF _Toc256000631 \h </w:instrText>
        </w:r>
        <w:r w:rsidR="00315827">
          <w:rPr>
            <w:lang w:val="en-US" w:eastAsia="en-US"/>
          </w:rPr>
        </w:r>
        <w:r w:rsidR="00315827">
          <w:rPr>
            <w:lang w:val="en-US" w:eastAsia="en-US"/>
          </w:rPr>
          <w:fldChar w:fldCharType="separate"/>
        </w:r>
        <w:r w:rsidR="00315827">
          <w:rPr>
            <w:lang w:val="en-US" w:eastAsia="en-US"/>
          </w:rPr>
          <w:t>486</w:t>
        </w:r>
        <w:r w:rsidR="00315827">
          <w:rPr>
            <w:lang w:val="en-US" w:eastAsia="en-US"/>
          </w:rPr>
          <w:fldChar w:fldCharType="end"/>
        </w:r>
      </w:hyperlink>
    </w:p>
    <w:p w14:paraId="46D589FF" w14:textId="77777777" w:rsidR="007A578F" w:rsidRDefault="00764509">
      <w:pPr>
        <w:pStyle w:val="TOC9"/>
        <w:widowControl/>
        <w:rPr>
          <w:rFonts w:ascii="Calibri" w:hAnsi="Calibri" w:cs="Calibri"/>
          <w:noProof/>
          <w:sz w:val="22"/>
          <w:szCs w:val="22"/>
          <w:lang w:val="en-US"/>
        </w:rPr>
      </w:pPr>
      <w:hyperlink w:anchor="_Toc256000632" w:history="1">
        <w:r w:rsidR="00315827">
          <w:rPr>
            <w:rStyle w:val="Hyperlink"/>
            <w:lang w:val="en-US" w:eastAsia="en-US"/>
          </w:rPr>
          <w:t>5.3A.2</w:t>
        </w:r>
        <w:r w:rsidR="00315827">
          <w:rPr>
            <w:rFonts w:ascii="Calibri" w:hAnsi="Calibri" w:cs="Calibri"/>
            <w:noProof/>
            <w:sz w:val="22"/>
            <w:szCs w:val="22"/>
            <w:lang w:val="en-US" w:eastAsia="en-US"/>
          </w:rPr>
          <w:tab/>
        </w:r>
        <w:r w:rsidR="00315827">
          <w:rPr>
            <w:rStyle w:val="Hyperlink"/>
            <w:lang w:val="en-US" w:eastAsia="en-US"/>
          </w:rPr>
          <w:t>Miscellaneous</w:t>
        </w:r>
        <w:r w:rsidR="00315827">
          <w:rPr>
            <w:lang w:val="en-US" w:eastAsia="en-US"/>
          </w:rPr>
          <w:tab/>
        </w:r>
        <w:r w:rsidR="00315827">
          <w:rPr>
            <w:lang w:val="en-US" w:eastAsia="en-US"/>
          </w:rPr>
          <w:fldChar w:fldCharType="begin"/>
        </w:r>
        <w:r w:rsidR="00315827">
          <w:rPr>
            <w:lang w:val="en-US" w:eastAsia="en-US"/>
          </w:rPr>
          <w:instrText xml:space="preserve"> PAGEREF _Toc256000632 \h </w:instrText>
        </w:r>
        <w:r w:rsidR="00315827">
          <w:rPr>
            <w:lang w:val="en-US" w:eastAsia="en-US"/>
          </w:rPr>
        </w:r>
        <w:r w:rsidR="00315827">
          <w:rPr>
            <w:lang w:val="en-US" w:eastAsia="en-US"/>
          </w:rPr>
          <w:fldChar w:fldCharType="separate"/>
        </w:r>
        <w:r w:rsidR="00315827">
          <w:rPr>
            <w:lang w:val="en-US" w:eastAsia="en-US"/>
          </w:rPr>
          <w:t>486</w:t>
        </w:r>
        <w:r w:rsidR="00315827">
          <w:rPr>
            <w:lang w:val="en-US" w:eastAsia="en-US"/>
          </w:rPr>
          <w:fldChar w:fldCharType="end"/>
        </w:r>
      </w:hyperlink>
    </w:p>
    <w:p w14:paraId="091BCD76" w14:textId="77777777" w:rsidR="007A578F" w:rsidRDefault="00764509">
      <w:pPr>
        <w:pStyle w:val="TOC9"/>
        <w:widowControl/>
        <w:rPr>
          <w:rFonts w:ascii="Calibri" w:hAnsi="Calibri" w:cs="Calibri"/>
          <w:noProof/>
          <w:sz w:val="22"/>
          <w:szCs w:val="22"/>
          <w:lang w:val="en-US"/>
        </w:rPr>
      </w:pPr>
      <w:hyperlink w:anchor="_Toc256000633" w:history="1">
        <w:r w:rsidR="00315827">
          <w:rPr>
            <w:rStyle w:val="Hyperlink"/>
            <w:lang w:val="en-US" w:eastAsia="en-US"/>
          </w:rPr>
          <w:t>5.3A.3</w:t>
        </w:r>
        <w:r w:rsidR="00315827">
          <w:rPr>
            <w:rFonts w:ascii="Calibri" w:hAnsi="Calibri" w:cs="Calibri"/>
            <w:noProof/>
            <w:sz w:val="22"/>
            <w:szCs w:val="22"/>
            <w:lang w:val="en-US" w:eastAsia="en-US"/>
          </w:rPr>
          <w:tab/>
        </w:r>
        <w:r w:rsidR="00315827">
          <w:rPr>
            <w:rStyle w:val="Hyperlink"/>
            <w:lang w:val="en-US" w:eastAsia="en-US"/>
          </w:rPr>
          <w:t>Publication of Information</w:t>
        </w:r>
        <w:r w:rsidR="00315827">
          <w:rPr>
            <w:lang w:val="en-US" w:eastAsia="en-US"/>
          </w:rPr>
          <w:tab/>
        </w:r>
        <w:r w:rsidR="00315827">
          <w:rPr>
            <w:lang w:val="en-US" w:eastAsia="en-US"/>
          </w:rPr>
          <w:fldChar w:fldCharType="begin"/>
        </w:r>
        <w:r w:rsidR="00315827">
          <w:rPr>
            <w:lang w:val="en-US" w:eastAsia="en-US"/>
          </w:rPr>
          <w:instrText xml:space="preserve"> PAGEREF _Toc256000633 \h </w:instrText>
        </w:r>
        <w:r w:rsidR="00315827">
          <w:rPr>
            <w:lang w:val="en-US" w:eastAsia="en-US"/>
          </w:rPr>
        </w:r>
        <w:r w:rsidR="00315827">
          <w:rPr>
            <w:lang w:val="en-US" w:eastAsia="en-US"/>
          </w:rPr>
          <w:fldChar w:fldCharType="separate"/>
        </w:r>
        <w:r w:rsidR="00315827">
          <w:rPr>
            <w:lang w:val="en-US" w:eastAsia="en-US"/>
          </w:rPr>
          <w:t>487</w:t>
        </w:r>
        <w:r w:rsidR="00315827">
          <w:rPr>
            <w:lang w:val="en-US" w:eastAsia="en-US"/>
          </w:rPr>
          <w:fldChar w:fldCharType="end"/>
        </w:r>
      </w:hyperlink>
    </w:p>
    <w:p w14:paraId="0AA5E8D5" w14:textId="77777777" w:rsidR="007A578F" w:rsidRDefault="00764509">
      <w:pPr>
        <w:pStyle w:val="TOC9"/>
        <w:widowControl/>
        <w:rPr>
          <w:rFonts w:ascii="Calibri" w:hAnsi="Calibri" w:cs="Calibri"/>
          <w:noProof/>
          <w:sz w:val="22"/>
          <w:szCs w:val="22"/>
          <w:lang w:val="en-US"/>
        </w:rPr>
      </w:pPr>
      <w:hyperlink w:anchor="_Toc256000634" w:history="1">
        <w:r w:rsidR="00315827">
          <w:rPr>
            <w:rStyle w:val="Hyperlink"/>
            <w:lang w:val="en-US" w:eastAsia="en-US"/>
          </w:rPr>
          <w:t>5.3A.4</w:t>
        </w:r>
        <w:r w:rsidR="00315827">
          <w:rPr>
            <w:rFonts w:ascii="Calibri" w:hAnsi="Calibri" w:cs="Calibri"/>
            <w:noProof/>
            <w:sz w:val="22"/>
            <w:szCs w:val="22"/>
            <w:lang w:val="en-US" w:eastAsia="en-US"/>
          </w:rPr>
          <w:tab/>
        </w:r>
        <w:r w:rsidR="00315827">
          <w:rPr>
            <w:rStyle w:val="Hyperlink"/>
            <w:lang w:val="en-US" w:eastAsia="en-US"/>
          </w:rPr>
          <w:t>Fees</w:t>
        </w:r>
        <w:r w:rsidR="00315827">
          <w:rPr>
            <w:lang w:val="en-US" w:eastAsia="en-US"/>
          </w:rPr>
          <w:tab/>
        </w:r>
        <w:r w:rsidR="00315827">
          <w:rPr>
            <w:lang w:val="en-US" w:eastAsia="en-US"/>
          </w:rPr>
          <w:fldChar w:fldCharType="begin"/>
        </w:r>
        <w:r w:rsidR="00315827">
          <w:rPr>
            <w:lang w:val="en-US" w:eastAsia="en-US"/>
          </w:rPr>
          <w:instrText xml:space="preserve"> PAGEREF _Toc256000634 \h </w:instrText>
        </w:r>
        <w:r w:rsidR="00315827">
          <w:rPr>
            <w:lang w:val="en-US" w:eastAsia="en-US"/>
          </w:rPr>
        </w:r>
        <w:r w:rsidR="00315827">
          <w:rPr>
            <w:lang w:val="en-US" w:eastAsia="en-US"/>
          </w:rPr>
          <w:fldChar w:fldCharType="separate"/>
        </w:r>
        <w:r w:rsidR="00315827">
          <w:rPr>
            <w:lang w:val="en-US" w:eastAsia="en-US"/>
          </w:rPr>
          <w:t>489</w:t>
        </w:r>
        <w:r w:rsidR="00315827">
          <w:rPr>
            <w:lang w:val="en-US" w:eastAsia="en-US"/>
          </w:rPr>
          <w:fldChar w:fldCharType="end"/>
        </w:r>
      </w:hyperlink>
    </w:p>
    <w:p w14:paraId="19E1F95D" w14:textId="77777777" w:rsidR="007A578F" w:rsidRDefault="00764509">
      <w:pPr>
        <w:pStyle w:val="TOC9"/>
        <w:widowControl/>
        <w:rPr>
          <w:rFonts w:ascii="Calibri" w:hAnsi="Calibri" w:cs="Calibri"/>
          <w:noProof/>
          <w:sz w:val="22"/>
          <w:szCs w:val="22"/>
          <w:lang w:val="en-US"/>
        </w:rPr>
      </w:pPr>
      <w:hyperlink w:anchor="_Toc256000635" w:history="1">
        <w:r w:rsidR="00315827">
          <w:rPr>
            <w:rStyle w:val="Hyperlink"/>
            <w:lang w:val="en-US" w:eastAsia="en-US"/>
          </w:rPr>
          <w:t>5.3A.5</w:t>
        </w:r>
        <w:r w:rsidR="00315827">
          <w:rPr>
            <w:rFonts w:ascii="Calibri" w:hAnsi="Calibri" w:cs="Calibri"/>
            <w:noProof/>
            <w:sz w:val="22"/>
            <w:szCs w:val="22"/>
            <w:lang w:val="en-US" w:eastAsia="en-US"/>
          </w:rPr>
          <w:tab/>
        </w:r>
        <w:r w:rsidR="00315827">
          <w:rPr>
            <w:rStyle w:val="Hyperlink"/>
            <w:lang w:val="en-US" w:eastAsia="en-US"/>
          </w:rPr>
          <w:t>Enquiry</w:t>
        </w:r>
        <w:r w:rsidR="00315827">
          <w:rPr>
            <w:lang w:val="en-US" w:eastAsia="en-US"/>
          </w:rPr>
          <w:tab/>
        </w:r>
        <w:r w:rsidR="00315827">
          <w:rPr>
            <w:lang w:val="en-US" w:eastAsia="en-US"/>
          </w:rPr>
          <w:fldChar w:fldCharType="begin"/>
        </w:r>
        <w:r w:rsidR="00315827">
          <w:rPr>
            <w:lang w:val="en-US" w:eastAsia="en-US"/>
          </w:rPr>
          <w:instrText xml:space="preserve"> PAGEREF _Toc256000635 \h </w:instrText>
        </w:r>
        <w:r w:rsidR="00315827">
          <w:rPr>
            <w:lang w:val="en-US" w:eastAsia="en-US"/>
          </w:rPr>
        </w:r>
        <w:r w:rsidR="00315827">
          <w:rPr>
            <w:lang w:val="en-US" w:eastAsia="en-US"/>
          </w:rPr>
          <w:fldChar w:fldCharType="separate"/>
        </w:r>
        <w:r w:rsidR="00315827">
          <w:rPr>
            <w:lang w:val="en-US" w:eastAsia="en-US"/>
          </w:rPr>
          <w:t>489</w:t>
        </w:r>
        <w:r w:rsidR="00315827">
          <w:rPr>
            <w:lang w:val="en-US" w:eastAsia="en-US"/>
          </w:rPr>
          <w:fldChar w:fldCharType="end"/>
        </w:r>
      </w:hyperlink>
    </w:p>
    <w:p w14:paraId="0D28314A" w14:textId="77777777" w:rsidR="007A578F" w:rsidRDefault="00764509">
      <w:pPr>
        <w:pStyle w:val="TOC9"/>
        <w:widowControl/>
        <w:rPr>
          <w:rFonts w:ascii="Calibri" w:hAnsi="Calibri" w:cs="Calibri"/>
          <w:noProof/>
          <w:sz w:val="22"/>
          <w:szCs w:val="22"/>
          <w:lang w:val="en-US"/>
        </w:rPr>
      </w:pPr>
      <w:hyperlink w:anchor="_Toc256000636" w:history="1">
        <w:r w:rsidR="00315827">
          <w:rPr>
            <w:rStyle w:val="Hyperlink"/>
            <w:lang w:val="en-US" w:eastAsia="en-US"/>
          </w:rPr>
          <w:t>5.3A.6</w:t>
        </w:r>
        <w:r w:rsidR="00315827">
          <w:rPr>
            <w:rFonts w:ascii="Calibri" w:hAnsi="Calibri" w:cs="Calibri"/>
            <w:noProof/>
            <w:sz w:val="22"/>
            <w:szCs w:val="22"/>
            <w:lang w:val="en-US" w:eastAsia="en-US"/>
          </w:rPr>
          <w:tab/>
        </w:r>
        <w:r w:rsidR="00315827">
          <w:rPr>
            <w:rStyle w:val="Hyperlink"/>
            <w:lang w:val="en-US" w:eastAsia="en-US"/>
          </w:rPr>
          <w:t>Response to Enquiry</w:t>
        </w:r>
        <w:r w:rsidR="00315827">
          <w:rPr>
            <w:lang w:val="en-US" w:eastAsia="en-US"/>
          </w:rPr>
          <w:tab/>
        </w:r>
        <w:r w:rsidR="00315827">
          <w:rPr>
            <w:lang w:val="en-US" w:eastAsia="en-US"/>
          </w:rPr>
          <w:fldChar w:fldCharType="begin"/>
        </w:r>
        <w:r w:rsidR="00315827">
          <w:rPr>
            <w:lang w:val="en-US" w:eastAsia="en-US"/>
          </w:rPr>
          <w:instrText xml:space="preserve"> PAGEREF _Toc256000636 \h </w:instrText>
        </w:r>
        <w:r w:rsidR="00315827">
          <w:rPr>
            <w:lang w:val="en-US" w:eastAsia="en-US"/>
          </w:rPr>
        </w:r>
        <w:r w:rsidR="00315827">
          <w:rPr>
            <w:lang w:val="en-US" w:eastAsia="en-US"/>
          </w:rPr>
          <w:fldChar w:fldCharType="separate"/>
        </w:r>
        <w:r w:rsidR="00315827">
          <w:rPr>
            <w:lang w:val="en-US" w:eastAsia="en-US"/>
          </w:rPr>
          <w:t>490</w:t>
        </w:r>
        <w:r w:rsidR="00315827">
          <w:rPr>
            <w:lang w:val="en-US" w:eastAsia="en-US"/>
          </w:rPr>
          <w:fldChar w:fldCharType="end"/>
        </w:r>
      </w:hyperlink>
    </w:p>
    <w:p w14:paraId="59F7A8D1" w14:textId="77777777" w:rsidR="007A578F" w:rsidRDefault="00764509">
      <w:pPr>
        <w:pStyle w:val="TOC9"/>
        <w:widowControl/>
        <w:rPr>
          <w:rFonts w:ascii="Calibri" w:hAnsi="Calibri" w:cs="Calibri"/>
          <w:noProof/>
          <w:sz w:val="22"/>
          <w:szCs w:val="22"/>
          <w:lang w:val="en-US"/>
        </w:rPr>
      </w:pPr>
      <w:hyperlink w:anchor="_Toc256000637" w:history="1">
        <w:r w:rsidR="00315827">
          <w:rPr>
            <w:rStyle w:val="Hyperlink"/>
            <w:lang w:val="en-US" w:eastAsia="en-US"/>
          </w:rPr>
          <w:t>5.3A.7</w:t>
        </w:r>
        <w:r w:rsidR="00315827">
          <w:rPr>
            <w:rFonts w:ascii="Calibri" w:hAnsi="Calibri" w:cs="Calibri"/>
            <w:noProof/>
            <w:sz w:val="22"/>
            <w:szCs w:val="22"/>
            <w:lang w:val="en-US" w:eastAsia="en-US"/>
          </w:rPr>
          <w:tab/>
        </w:r>
        <w:r w:rsidR="00315827">
          <w:rPr>
            <w:rStyle w:val="Hyperlink"/>
            <w:lang w:val="en-US" w:eastAsia="en-US"/>
          </w:rPr>
          <w:t>Preliminary Response to Enquiry</w:t>
        </w:r>
        <w:r w:rsidR="00315827">
          <w:rPr>
            <w:lang w:val="en-US" w:eastAsia="en-US"/>
          </w:rPr>
          <w:tab/>
        </w:r>
        <w:r w:rsidR="00315827">
          <w:rPr>
            <w:lang w:val="en-US" w:eastAsia="en-US"/>
          </w:rPr>
          <w:fldChar w:fldCharType="begin"/>
        </w:r>
        <w:r w:rsidR="00315827">
          <w:rPr>
            <w:lang w:val="en-US" w:eastAsia="en-US"/>
          </w:rPr>
          <w:instrText xml:space="preserve"> PAGEREF _Toc256000637 \h </w:instrText>
        </w:r>
        <w:r w:rsidR="00315827">
          <w:rPr>
            <w:lang w:val="en-US" w:eastAsia="en-US"/>
          </w:rPr>
        </w:r>
        <w:r w:rsidR="00315827">
          <w:rPr>
            <w:lang w:val="en-US" w:eastAsia="en-US"/>
          </w:rPr>
          <w:fldChar w:fldCharType="separate"/>
        </w:r>
        <w:r w:rsidR="00315827">
          <w:rPr>
            <w:lang w:val="en-US" w:eastAsia="en-US"/>
          </w:rPr>
          <w:t>490</w:t>
        </w:r>
        <w:r w:rsidR="00315827">
          <w:rPr>
            <w:lang w:val="en-US" w:eastAsia="en-US"/>
          </w:rPr>
          <w:fldChar w:fldCharType="end"/>
        </w:r>
      </w:hyperlink>
    </w:p>
    <w:p w14:paraId="0D1437F7" w14:textId="77777777" w:rsidR="007A578F" w:rsidRDefault="00764509">
      <w:pPr>
        <w:pStyle w:val="TOC9"/>
        <w:widowControl/>
        <w:rPr>
          <w:rFonts w:ascii="Calibri" w:hAnsi="Calibri" w:cs="Calibri"/>
          <w:noProof/>
          <w:sz w:val="22"/>
          <w:szCs w:val="22"/>
          <w:lang w:val="en-US"/>
        </w:rPr>
      </w:pPr>
      <w:hyperlink w:anchor="_Toc256000638" w:history="1">
        <w:r w:rsidR="00315827">
          <w:rPr>
            <w:rStyle w:val="Hyperlink"/>
            <w:lang w:val="en-US" w:eastAsia="en-US"/>
          </w:rPr>
          <w:t>5.3A.8</w:t>
        </w:r>
        <w:r w:rsidR="00315827">
          <w:rPr>
            <w:rFonts w:ascii="Calibri" w:hAnsi="Calibri" w:cs="Calibri"/>
            <w:noProof/>
            <w:sz w:val="22"/>
            <w:szCs w:val="22"/>
            <w:lang w:val="en-US" w:eastAsia="en-US"/>
          </w:rPr>
          <w:tab/>
        </w:r>
        <w:r w:rsidR="00315827">
          <w:rPr>
            <w:rStyle w:val="Hyperlink"/>
            <w:lang w:val="en-US" w:eastAsia="en-US"/>
          </w:rPr>
          <w:t>Detailed Response to Enquiry</w:t>
        </w:r>
        <w:r w:rsidR="00315827">
          <w:rPr>
            <w:lang w:val="en-US" w:eastAsia="en-US"/>
          </w:rPr>
          <w:tab/>
        </w:r>
        <w:r w:rsidR="00315827">
          <w:rPr>
            <w:lang w:val="en-US" w:eastAsia="en-US"/>
          </w:rPr>
          <w:fldChar w:fldCharType="begin"/>
        </w:r>
        <w:r w:rsidR="00315827">
          <w:rPr>
            <w:lang w:val="en-US" w:eastAsia="en-US"/>
          </w:rPr>
          <w:instrText xml:space="preserve"> PAGEREF _Toc256000638 \h </w:instrText>
        </w:r>
        <w:r w:rsidR="00315827">
          <w:rPr>
            <w:lang w:val="en-US" w:eastAsia="en-US"/>
          </w:rPr>
        </w:r>
        <w:r w:rsidR="00315827">
          <w:rPr>
            <w:lang w:val="en-US" w:eastAsia="en-US"/>
          </w:rPr>
          <w:fldChar w:fldCharType="separate"/>
        </w:r>
        <w:r w:rsidR="00315827">
          <w:rPr>
            <w:lang w:val="en-US" w:eastAsia="en-US"/>
          </w:rPr>
          <w:t>491</w:t>
        </w:r>
        <w:r w:rsidR="00315827">
          <w:rPr>
            <w:lang w:val="en-US" w:eastAsia="en-US"/>
          </w:rPr>
          <w:fldChar w:fldCharType="end"/>
        </w:r>
      </w:hyperlink>
    </w:p>
    <w:p w14:paraId="5BB3B0A2" w14:textId="77777777" w:rsidR="007A578F" w:rsidRDefault="00764509">
      <w:pPr>
        <w:pStyle w:val="TOC9"/>
        <w:widowControl/>
        <w:rPr>
          <w:rFonts w:ascii="Calibri" w:hAnsi="Calibri" w:cs="Calibri"/>
          <w:noProof/>
          <w:sz w:val="22"/>
          <w:szCs w:val="22"/>
          <w:lang w:val="en-US"/>
        </w:rPr>
      </w:pPr>
      <w:hyperlink w:anchor="_Toc256000639" w:history="1">
        <w:r w:rsidR="00315827">
          <w:rPr>
            <w:rStyle w:val="Hyperlink"/>
            <w:lang w:val="en-US" w:eastAsia="en-US"/>
          </w:rPr>
          <w:t>5.3A.9</w:t>
        </w:r>
        <w:r w:rsidR="00315827">
          <w:rPr>
            <w:rFonts w:ascii="Calibri" w:hAnsi="Calibri" w:cs="Calibri"/>
            <w:noProof/>
            <w:sz w:val="22"/>
            <w:szCs w:val="22"/>
            <w:lang w:val="en-US" w:eastAsia="en-US"/>
          </w:rPr>
          <w:tab/>
        </w:r>
        <w:r w:rsidR="00315827">
          <w:rPr>
            <w:rStyle w:val="Hyperlink"/>
            <w:lang w:val="en-US" w:eastAsia="en-US"/>
          </w:rPr>
          <w:t>Application for connection</w:t>
        </w:r>
        <w:r w:rsidR="00315827">
          <w:rPr>
            <w:lang w:val="en-US" w:eastAsia="en-US"/>
          </w:rPr>
          <w:tab/>
        </w:r>
        <w:r w:rsidR="00315827">
          <w:rPr>
            <w:lang w:val="en-US" w:eastAsia="en-US"/>
          </w:rPr>
          <w:fldChar w:fldCharType="begin"/>
        </w:r>
        <w:r w:rsidR="00315827">
          <w:rPr>
            <w:lang w:val="en-US" w:eastAsia="en-US"/>
          </w:rPr>
          <w:instrText xml:space="preserve"> PAGEREF _Toc256000639 \h </w:instrText>
        </w:r>
        <w:r w:rsidR="00315827">
          <w:rPr>
            <w:lang w:val="en-US" w:eastAsia="en-US"/>
          </w:rPr>
        </w:r>
        <w:r w:rsidR="00315827">
          <w:rPr>
            <w:lang w:val="en-US" w:eastAsia="en-US"/>
          </w:rPr>
          <w:fldChar w:fldCharType="separate"/>
        </w:r>
        <w:r w:rsidR="00315827">
          <w:rPr>
            <w:lang w:val="en-US" w:eastAsia="en-US"/>
          </w:rPr>
          <w:t>492</w:t>
        </w:r>
        <w:r w:rsidR="00315827">
          <w:rPr>
            <w:lang w:val="en-US" w:eastAsia="en-US"/>
          </w:rPr>
          <w:fldChar w:fldCharType="end"/>
        </w:r>
      </w:hyperlink>
    </w:p>
    <w:p w14:paraId="178C0FA5" w14:textId="77777777" w:rsidR="007A578F" w:rsidRDefault="00764509">
      <w:pPr>
        <w:pStyle w:val="TOC9"/>
        <w:widowControl/>
        <w:rPr>
          <w:rFonts w:ascii="Calibri" w:hAnsi="Calibri" w:cs="Calibri"/>
          <w:noProof/>
          <w:sz w:val="22"/>
          <w:szCs w:val="22"/>
          <w:lang w:val="en-US"/>
        </w:rPr>
      </w:pPr>
      <w:hyperlink w:anchor="_Toc256000640" w:history="1">
        <w:r w:rsidR="00315827">
          <w:rPr>
            <w:rStyle w:val="Hyperlink"/>
            <w:lang w:val="en-US" w:eastAsia="en-US"/>
          </w:rPr>
          <w:t>5.3A.10</w:t>
        </w:r>
        <w:r w:rsidR="00315827">
          <w:rPr>
            <w:rFonts w:ascii="Calibri" w:hAnsi="Calibri" w:cs="Calibri"/>
            <w:noProof/>
            <w:sz w:val="22"/>
            <w:szCs w:val="22"/>
            <w:lang w:val="en-US" w:eastAsia="en-US"/>
          </w:rPr>
          <w:tab/>
        </w:r>
        <w:r w:rsidR="00315827">
          <w:rPr>
            <w:rStyle w:val="Hyperlink"/>
            <w:lang w:val="en-US" w:eastAsia="en-US"/>
          </w:rPr>
          <w:t>Preparation of offer to connect</w:t>
        </w:r>
        <w:r w:rsidR="00315827">
          <w:rPr>
            <w:lang w:val="en-US" w:eastAsia="en-US"/>
          </w:rPr>
          <w:tab/>
        </w:r>
        <w:r w:rsidR="00315827">
          <w:rPr>
            <w:lang w:val="en-US" w:eastAsia="en-US"/>
          </w:rPr>
          <w:fldChar w:fldCharType="begin"/>
        </w:r>
        <w:r w:rsidR="00315827">
          <w:rPr>
            <w:lang w:val="en-US" w:eastAsia="en-US"/>
          </w:rPr>
          <w:instrText xml:space="preserve"> PAGEREF _Toc256000640 \h </w:instrText>
        </w:r>
        <w:r w:rsidR="00315827">
          <w:rPr>
            <w:lang w:val="en-US" w:eastAsia="en-US"/>
          </w:rPr>
        </w:r>
        <w:r w:rsidR="00315827">
          <w:rPr>
            <w:lang w:val="en-US" w:eastAsia="en-US"/>
          </w:rPr>
          <w:fldChar w:fldCharType="separate"/>
        </w:r>
        <w:r w:rsidR="00315827">
          <w:rPr>
            <w:lang w:val="en-US" w:eastAsia="en-US"/>
          </w:rPr>
          <w:t>493</w:t>
        </w:r>
        <w:r w:rsidR="00315827">
          <w:rPr>
            <w:lang w:val="en-US" w:eastAsia="en-US"/>
          </w:rPr>
          <w:fldChar w:fldCharType="end"/>
        </w:r>
      </w:hyperlink>
    </w:p>
    <w:p w14:paraId="7340E9C8" w14:textId="77777777" w:rsidR="007A578F" w:rsidRDefault="00764509">
      <w:pPr>
        <w:pStyle w:val="TOC9"/>
        <w:widowControl/>
        <w:rPr>
          <w:rFonts w:ascii="Calibri" w:hAnsi="Calibri" w:cs="Calibri"/>
          <w:noProof/>
          <w:sz w:val="22"/>
          <w:szCs w:val="22"/>
          <w:lang w:val="en-US"/>
        </w:rPr>
      </w:pPr>
      <w:hyperlink w:anchor="_Toc256000641" w:history="1">
        <w:r w:rsidR="00315827">
          <w:rPr>
            <w:rStyle w:val="Hyperlink"/>
            <w:lang w:val="en-US" w:eastAsia="en-US"/>
          </w:rPr>
          <w:t>5.3A.11</w:t>
        </w:r>
        <w:r w:rsidR="00315827">
          <w:rPr>
            <w:rFonts w:ascii="Calibri" w:hAnsi="Calibri" w:cs="Calibri"/>
            <w:noProof/>
            <w:sz w:val="22"/>
            <w:szCs w:val="22"/>
            <w:lang w:val="en-US" w:eastAsia="en-US"/>
          </w:rPr>
          <w:tab/>
        </w:r>
        <w:r w:rsidR="00315827">
          <w:rPr>
            <w:rStyle w:val="Hyperlink"/>
            <w:lang w:val="en-US" w:eastAsia="en-US"/>
          </w:rPr>
          <w:t>Technical Dispute</w:t>
        </w:r>
        <w:r w:rsidR="00315827">
          <w:rPr>
            <w:lang w:val="en-US" w:eastAsia="en-US"/>
          </w:rPr>
          <w:tab/>
        </w:r>
        <w:r w:rsidR="00315827">
          <w:rPr>
            <w:lang w:val="en-US" w:eastAsia="en-US"/>
          </w:rPr>
          <w:fldChar w:fldCharType="begin"/>
        </w:r>
        <w:r w:rsidR="00315827">
          <w:rPr>
            <w:lang w:val="en-US" w:eastAsia="en-US"/>
          </w:rPr>
          <w:instrText xml:space="preserve"> PAGEREF _Toc256000641 \h </w:instrText>
        </w:r>
        <w:r w:rsidR="00315827">
          <w:rPr>
            <w:lang w:val="en-US" w:eastAsia="en-US"/>
          </w:rPr>
        </w:r>
        <w:r w:rsidR="00315827">
          <w:rPr>
            <w:lang w:val="en-US" w:eastAsia="en-US"/>
          </w:rPr>
          <w:fldChar w:fldCharType="separate"/>
        </w:r>
        <w:r w:rsidR="00315827">
          <w:rPr>
            <w:lang w:val="en-US" w:eastAsia="en-US"/>
          </w:rPr>
          <w:t>494</w:t>
        </w:r>
        <w:r w:rsidR="00315827">
          <w:rPr>
            <w:lang w:val="en-US" w:eastAsia="en-US"/>
          </w:rPr>
          <w:fldChar w:fldCharType="end"/>
        </w:r>
      </w:hyperlink>
    </w:p>
    <w:p w14:paraId="1C558A61" w14:textId="77777777" w:rsidR="007A578F" w:rsidRDefault="00764509">
      <w:pPr>
        <w:pStyle w:val="TOC9"/>
        <w:widowControl/>
        <w:rPr>
          <w:rFonts w:ascii="Calibri" w:hAnsi="Calibri" w:cs="Calibri"/>
          <w:noProof/>
          <w:sz w:val="22"/>
          <w:szCs w:val="22"/>
          <w:lang w:val="en-US"/>
        </w:rPr>
      </w:pPr>
      <w:hyperlink w:anchor="_Toc256000642" w:history="1">
        <w:r w:rsidR="00315827">
          <w:rPr>
            <w:rStyle w:val="Hyperlink"/>
            <w:lang w:val="en-US" w:eastAsia="en-US"/>
          </w:rPr>
          <w:t>5.3A.12</w:t>
        </w:r>
        <w:r w:rsidR="00315827">
          <w:rPr>
            <w:rFonts w:ascii="Calibri" w:hAnsi="Calibri" w:cs="Calibri"/>
            <w:noProof/>
            <w:sz w:val="22"/>
            <w:szCs w:val="22"/>
            <w:lang w:val="en-US" w:eastAsia="en-US"/>
          </w:rPr>
          <w:tab/>
        </w:r>
        <w:r w:rsidR="00315827">
          <w:rPr>
            <w:rStyle w:val="Hyperlink"/>
            <w:lang w:val="en-US" w:eastAsia="en-US"/>
          </w:rPr>
          <w:t>Network support payments and functions</w:t>
        </w:r>
        <w:r w:rsidR="00315827">
          <w:rPr>
            <w:lang w:val="en-US" w:eastAsia="en-US"/>
          </w:rPr>
          <w:tab/>
        </w:r>
        <w:r w:rsidR="00315827">
          <w:rPr>
            <w:lang w:val="en-US" w:eastAsia="en-US"/>
          </w:rPr>
          <w:fldChar w:fldCharType="begin"/>
        </w:r>
        <w:r w:rsidR="00315827">
          <w:rPr>
            <w:lang w:val="en-US" w:eastAsia="en-US"/>
          </w:rPr>
          <w:instrText xml:space="preserve"> PAGEREF _Toc256000642 \h </w:instrText>
        </w:r>
        <w:r w:rsidR="00315827">
          <w:rPr>
            <w:lang w:val="en-US" w:eastAsia="en-US"/>
          </w:rPr>
        </w:r>
        <w:r w:rsidR="00315827">
          <w:rPr>
            <w:lang w:val="en-US" w:eastAsia="en-US"/>
          </w:rPr>
          <w:fldChar w:fldCharType="separate"/>
        </w:r>
        <w:r w:rsidR="00315827">
          <w:rPr>
            <w:lang w:val="en-US" w:eastAsia="en-US"/>
          </w:rPr>
          <w:t>494</w:t>
        </w:r>
        <w:r w:rsidR="00315827">
          <w:rPr>
            <w:lang w:val="en-US" w:eastAsia="en-US"/>
          </w:rPr>
          <w:fldChar w:fldCharType="end"/>
        </w:r>
      </w:hyperlink>
    </w:p>
    <w:p w14:paraId="18AA744C" w14:textId="77777777" w:rsidR="007A578F" w:rsidRDefault="00764509">
      <w:pPr>
        <w:pStyle w:val="TOC6"/>
        <w:widowControl/>
        <w:rPr>
          <w:rFonts w:ascii="Calibri" w:hAnsi="Calibri" w:cs="Calibri"/>
          <w:noProof/>
          <w:sz w:val="22"/>
          <w:szCs w:val="22"/>
          <w:lang w:val="en-US"/>
        </w:rPr>
      </w:pPr>
      <w:hyperlink w:anchor="_Toc256000643" w:history="1">
        <w:r w:rsidR="00315827">
          <w:rPr>
            <w:rStyle w:val="Hyperlink"/>
            <w:lang w:val="en-US" w:eastAsia="en-US"/>
          </w:rPr>
          <w:t>5.3AA</w:t>
        </w:r>
        <w:r w:rsidR="00315827">
          <w:rPr>
            <w:rFonts w:ascii="Calibri" w:hAnsi="Calibri" w:cs="Calibri"/>
            <w:noProof/>
            <w:sz w:val="22"/>
            <w:szCs w:val="22"/>
            <w:lang w:val="en-US" w:eastAsia="en-US"/>
          </w:rPr>
          <w:tab/>
        </w:r>
        <w:r w:rsidR="00315827">
          <w:rPr>
            <w:rStyle w:val="Hyperlink"/>
            <w:lang w:val="en-US" w:eastAsia="en-US"/>
          </w:rPr>
          <w:t>Access arrangements relating to Distribution Networks</w:t>
        </w:r>
        <w:r w:rsidR="00315827">
          <w:rPr>
            <w:lang w:val="en-US" w:eastAsia="en-US"/>
          </w:rPr>
          <w:tab/>
        </w:r>
        <w:r w:rsidR="00315827">
          <w:rPr>
            <w:lang w:val="en-US" w:eastAsia="en-US"/>
          </w:rPr>
          <w:fldChar w:fldCharType="begin"/>
        </w:r>
        <w:r w:rsidR="00315827">
          <w:rPr>
            <w:lang w:val="en-US" w:eastAsia="en-US"/>
          </w:rPr>
          <w:instrText xml:space="preserve"> PAGEREF _Toc256000643 \h </w:instrText>
        </w:r>
        <w:r w:rsidR="00315827">
          <w:rPr>
            <w:lang w:val="en-US" w:eastAsia="en-US"/>
          </w:rPr>
        </w:r>
        <w:r w:rsidR="00315827">
          <w:rPr>
            <w:lang w:val="en-US" w:eastAsia="en-US"/>
          </w:rPr>
          <w:fldChar w:fldCharType="separate"/>
        </w:r>
        <w:r w:rsidR="00315827">
          <w:rPr>
            <w:lang w:val="en-US" w:eastAsia="en-US"/>
          </w:rPr>
          <w:t>495</w:t>
        </w:r>
        <w:r w:rsidR="00315827">
          <w:rPr>
            <w:lang w:val="en-US" w:eastAsia="en-US"/>
          </w:rPr>
          <w:fldChar w:fldCharType="end"/>
        </w:r>
      </w:hyperlink>
    </w:p>
    <w:p w14:paraId="5E3C3EE8" w14:textId="77777777" w:rsidR="007A578F" w:rsidRDefault="00764509">
      <w:pPr>
        <w:pStyle w:val="TOC6"/>
        <w:widowControl/>
        <w:rPr>
          <w:rFonts w:ascii="Calibri" w:hAnsi="Calibri" w:cs="Calibri"/>
          <w:noProof/>
          <w:sz w:val="22"/>
          <w:szCs w:val="22"/>
          <w:lang w:val="en-US"/>
        </w:rPr>
      </w:pPr>
      <w:hyperlink w:anchor="_Toc256000644" w:history="1">
        <w:r w:rsidR="00315827">
          <w:rPr>
            <w:rStyle w:val="Hyperlink"/>
            <w:lang w:val="en-US" w:eastAsia="en-US"/>
          </w:rPr>
          <w:t>5.3B</w:t>
        </w:r>
        <w:r w:rsidR="00315827">
          <w:rPr>
            <w:rFonts w:ascii="Calibri" w:hAnsi="Calibri" w:cs="Calibri"/>
            <w:noProof/>
            <w:sz w:val="22"/>
            <w:szCs w:val="22"/>
            <w:lang w:val="en-US" w:eastAsia="en-US"/>
          </w:rPr>
          <w:tab/>
        </w:r>
        <w:r w:rsidR="00315827">
          <w:rPr>
            <w:rStyle w:val="Hyperlink"/>
            <w:lang w:val="en-US" w:eastAsia="en-US"/>
          </w:rPr>
          <w:t>Application for connection to declared shared network</w:t>
        </w:r>
        <w:r w:rsidR="00315827">
          <w:rPr>
            <w:lang w:val="en-US" w:eastAsia="en-US"/>
          </w:rPr>
          <w:tab/>
        </w:r>
        <w:r w:rsidR="00315827">
          <w:rPr>
            <w:lang w:val="en-US" w:eastAsia="en-US"/>
          </w:rPr>
          <w:fldChar w:fldCharType="begin"/>
        </w:r>
        <w:r w:rsidR="00315827">
          <w:rPr>
            <w:lang w:val="en-US" w:eastAsia="en-US"/>
          </w:rPr>
          <w:instrText xml:space="preserve"> PAGEREF _Toc256000644 \h </w:instrText>
        </w:r>
        <w:r w:rsidR="00315827">
          <w:rPr>
            <w:lang w:val="en-US" w:eastAsia="en-US"/>
          </w:rPr>
        </w:r>
        <w:r w:rsidR="00315827">
          <w:rPr>
            <w:lang w:val="en-US" w:eastAsia="en-US"/>
          </w:rPr>
          <w:fldChar w:fldCharType="separate"/>
        </w:r>
        <w:r w:rsidR="00315827">
          <w:rPr>
            <w:lang w:val="en-US" w:eastAsia="en-US"/>
          </w:rPr>
          <w:t>498</w:t>
        </w:r>
        <w:r w:rsidR="00315827">
          <w:rPr>
            <w:lang w:val="en-US" w:eastAsia="en-US"/>
          </w:rPr>
          <w:fldChar w:fldCharType="end"/>
        </w:r>
      </w:hyperlink>
    </w:p>
    <w:p w14:paraId="48462611" w14:textId="77777777" w:rsidR="007A578F" w:rsidRDefault="00764509">
      <w:pPr>
        <w:pStyle w:val="TOC6"/>
        <w:widowControl/>
        <w:rPr>
          <w:rFonts w:ascii="Calibri" w:hAnsi="Calibri" w:cs="Calibri"/>
          <w:noProof/>
          <w:sz w:val="22"/>
          <w:szCs w:val="22"/>
          <w:lang w:val="en-US"/>
        </w:rPr>
      </w:pPr>
      <w:hyperlink w:anchor="_Toc256000645" w:history="1">
        <w:r w:rsidR="00315827">
          <w:rPr>
            <w:rStyle w:val="Hyperlink"/>
            <w:lang w:val="en-US" w:eastAsia="en-US"/>
          </w:rPr>
          <w:t>5.4</w:t>
        </w:r>
        <w:r w:rsidR="00315827">
          <w:rPr>
            <w:rFonts w:ascii="Calibri" w:hAnsi="Calibri" w:cs="Calibri"/>
            <w:noProof/>
            <w:sz w:val="22"/>
            <w:szCs w:val="22"/>
            <w:lang w:val="en-US" w:eastAsia="en-US"/>
          </w:rPr>
          <w:tab/>
        </w:r>
        <w:r w:rsidR="00315827">
          <w:rPr>
            <w:rStyle w:val="Hyperlink"/>
            <w:lang w:val="en-US" w:eastAsia="en-US"/>
          </w:rPr>
          <w:t>Independent Engineer</w:t>
        </w:r>
        <w:r w:rsidR="00315827">
          <w:rPr>
            <w:lang w:val="en-US" w:eastAsia="en-US"/>
          </w:rPr>
          <w:tab/>
        </w:r>
        <w:r w:rsidR="00315827">
          <w:rPr>
            <w:lang w:val="en-US" w:eastAsia="en-US"/>
          </w:rPr>
          <w:fldChar w:fldCharType="begin"/>
        </w:r>
        <w:r w:rsidR="00315827">
          <w:rPr>
            <w:lang w:val="en-US" w:eastAsia="en-US"/>
          </w:rPr>
          <w:instrText xml:space="preserve"> PAGEREF _Toc256000645 \h </w:instrText>
        </w:r>
        <w:r w:rsidR="00315827">
          <w:rPr>
            <w:lang w:val="en-US" w:eastAsia="en-US"/>
          </w:rPr>
        </w:r>
        <w:r w:rsidR="00315827">
          <w:rPr>
            <w:lang w:val="en-US" w:eastAsia="en-US"/>
          </w:rPr>
          <w:fldChar w:fldCharType="separate"/>
        </w:r>
        <w:r w:rsidR="00315827">
          <w:rPr>
            <w:lang w:val="en-US" w:eastAsia="en-US"/>
          </w:rPr>
          <w:t>499</w:t>
        </w:r>
        <w:r w:rsidR="00315827">
          <w:rPr>
            <w:lang w:val="en-US" w:eastAsia="en-US"/>
          </w:rPr>
          <w:fldChar w:fldCharType="end"/>
        </w:r>
      </w:hyperlink>
    </w:p>
    <w:p w14:paraId="462F4792" w14:textId="77777777" w:rsidR="007A578F" w:rsidRDefault="00764509">
      <w:pPr>
        <w:pStyle w:val="TOC9"/>
        <w:widowControl/>
        <w:rPr>
          <w:rFonts w:ascii="Calibri" w:hAnsi="Calibri" w:cs="Calibri"/>
          <w:noProof/>
          <w:sz w:val="22"/>
          <w:szCs w:val="22"/>
          <w:lang w:val="en-US"/>
        </w:rPr>
      </w:pPr>
      <w:hyperlink w:anchor="_Toc256000646" w:history="1">
        <w:r w:rsidR="00315827">
          <w:rPr>
            <w:rStyle w:val="Hyperlink"/>
            <w:lang w:val="en-US" w:eastAsia="en-US"/>
          </w:rPr>
          <w:t>5.4.1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_Toc256000646 \h </w:instrText>
        </w:r>
        <w:r w:rsidR="00315827">
          <w:rPr>
            <w:lang w:val="en-US" w:eastAsia="en-US"/>
          </w:rPr>
        </w:r>
        <w:r w:rsidR="00315827">
          <w:rPr>
            <w:lang w:val="en-US" w:eastAsia="en-US"/>
          </w:rPr>
          <w:fldChar w:fldCharType="separate"/>
        </w:r>
        <w:r w:rsidR="00315827">
          <w:rPr>
            <w:lang w:val="en-US" w:eastAsia="en-US"/>
          </w:rPr>
          <w:t>499</w:t>
        </w:r>
        <w:r w:rsidR="00315827">
          <w:rPr>
            <w:lang w:val="en-US" w:eastAsia="en-US"/>
          </w:rPr>
          <w:fldChar w:fldCharType="end"/>
        </w:r>
      </w:hyperlink>
    </w:p>
    <w:p w14:paraId="1ED98D60" w14:textId="77777777" w:rsidR="007A578F" w:rsidRDefault="00764509">
      <w:pPr>
        <w:pStyle w:val="TOC9"/>
        <w:widowControl/>
        <w:rPr>
          <w:rFonts w:ascii="Calibri" w:hAnsi="Calibri" w:cs="Calibri"/>
          <w:noProof/>
          <w:sz w:val="22"/>
          <w:szCs w:val="22"/>
          <w:lang w:val="en-US"/>
        </w:rPr>
      </w:pPr>
      <w:hyperlink w:anchor="_Toc256000647" w:history="1">
        <w:r w:rsidR="00315827">
          <w:rPr>
            <w:rStyle w:val="Hyperlink"/>
            <w:lang w:val="en-US" w:eastAsia="en-US"/>
          </w:rPr>
          <w:t>5.4.2</w:t>
        </w:r>
        <w:r w:rsidR="00315827">
          <w:rPr>
            <w:rFonts w:ascii="Calibri" w:hAnsi="Calibri" w:cs="Calibri"/>
            <w:noProof/>
            <w:sz w:val="22"/>
            <w:szCs w:val="22"/>
            <w:lang w:val="en-US" w:eastAsia="en-US"/>
          </w:rPr>
          <w:tab/>
        </w:r>
        <w:r w:rsidR="00315827">
          <w:rPr>
            <w:rStyle w:val="Hyperlink"/>
            <w:lang w:val="en-US" w:eastAsia="en-US"/>
          </w:rPr>
          <w:t>Establishment of a pool</w:t>
        </w:r>
        <w:r w:rsidR="00315827">
          <w:rPr>
            <w:lang w:val="en-US" w:eastAsia="en-US"/>
          </w:rPr>
          <w:tab/>
        </w:r>
        <w:r w:rsidR="00315827">
          <w:rPr>
            <w:lang w:val="en-US" w:eastAsia="en-US"/>
          </w:rPr>
          <w:fldChar w:fldCharType="begin"/>
        </w:r>
        <w:r w:rsidR="00315827">
          <w:rPr>
            <w:lang w:val="en-US" w:eastAsia="en-US"/>
          </w:rPr>
          <w:instrText xml:space="preserve"> PAGEREF _Toc256000647 \h </w:instrText>
        </w:r>
        <w:r w:rsidR="00315827">
          <w:rPr>
            <w:lang w:val="en-US" w:eastAsia="en-US"/>
          </w:rPr>
        </w:r>
        <w:r w:rsidR="00315827">
          <w:rPr>
            <w:lang w:val="en-US" w:eastAsia="en-US"/>
          </w:rPr>
          <w:fldChar w:fldCharType="separate"/>
        </w:r>
        <w:r w:rsidR="00315827">
          <w:rPr>
            <w:lang w:val="en-US" w:eastAsia="en-US"/>
          </w:rPr>
          <w:t>499</w:t>
        </w:r>
        <w:r w:rsidR="00315827">
          <w:rPr>
            <w:lang w:val="en-US" w:eastAsia="en-US"/>
          </w:rPr>
          <w:fldChar w:fldCharType="end"/>
        </w:r>
      </w:hyperlink>
    </w:p>
    <w:p w14:paraId="1B114D7B" w14:textId="77777777" w:rsidR="007A578F" w:rsidRDefault="00764509">
      <w:pPr>
        <w:pStyle w:val="TOC9"/>
        <w:widowControl/>
        <w:rPr>
          <w:rFonts w:ascii="Calibri" w:hAnsi="Calibri" w:cs="Calibri"/>
          <w:noProof/>
          <w:sz w:val="22"/>
          <w:szCs w:val="22"/>
          <w:lang w:val="en-US"/>
        </w:rPr>
      </w:pPr>
      <w:hyperlink w:anchor="_Toc256000648" w:history="1">
        <w:r w:rsidR="00315827">
          <w:rPr>
            <w:rStyle w:val="Hyperlink"/>
            <w:lang w:val="en-US" w:eastAsia="en-US"/>
          </w:rPr>
          <w:t>5.4.3</w:t>
        </w:r>
        <w:r w:rsidR="00315827">
          <w:rPr>
            <w:rFonts w:ascii="Calibri" w:hAnsi="Calibri" w:cs="Calibri"/>
            <w:noProof/>
            <w:sz w:val="22"/>
            <w:szCs w:val="22"/>
            <w:lang w:val="en-US" w:eastAsia="en-US"/>
          </w:rPr>
          <w:tab/>
        </w:r>
        <w:r w:rsidR="00315827">
          <w:rPr>
            <w:rStyle w:val="Hyperlink"/>
            <w:lang w:val="en-US" w:eastAsia="en-US"/>
          </w:rPr>
          <w:t>Initiating the Independent Engineer process</w:t>
        </w:r>
        <w:r w:rsidR="00315827">
          <w:rPr>
            <w:lang w:val="en-US" w:eastAsia="en-US"/>
          </w:rPr>
          <w:tab/>
        </w:r>
        <w:r w:rsidR="00315827">
          <w:rPr>
            <w:lang w:val="en-US" w:eastAsia="en-US"/>
          </w:rPr>
          <w:fldChar w:fldCharType="begin"/>
        </w:r>
        <w:r w:rsidR="00315827">
          <w:rPr>
            <w:lang w:val="en-US" w:eastAsia="en-US"/>
          </w:rPr>
          <w:instrText xml:space="preserve"> PAGEREF _Toc256000648 \h </w:instrText>
        </w:r>
        <w:r w:rsidR="00315827">
          <w:rPr>
            <w:lang w:val="en-US" w:eastAsia="en-US"/>
          </w:rPr>
        </w:r>
        <w:r w:rsidR="00315827">
          <w:rPr>
            <w:lang w:val="en-US" w:eastAsia="en-US"/>
          </w:rPr>
          <w:fldChar w:fldCharType="separate"/>
        </w:r>
        <w:r w:rsidR="00315827">
          <w:rPr>
            <w:lang w:val="en-US" w:eastAsia="en-US"/>
          </w:rPr>
          <w:t>499</w:t>
        </w:r>
        <w:r w:rsidR="00315827">
          <w:rPr>
            <w:lang w:val="en-US" w:eastAsia="en-US"/>
          </w:rPr>
          <w:fldChar w:fldCharType="end"/>
        </w:r>
      </w:hyperlink>
    </w:p>
    <w:p w14:paraId="01D6249B" w14:textId="77777777" w:rsidR="007A578F" w:rsidRDefault="00764509">
      <w:pPr>
        <w:pStyle w:val="TOC9"/>
        <w:widowControl/>
        <w:rPr>
          <w:rFonts w:ascii="Calibri" w:hAnsi="Calibri" w:cs="Calibri"/>
          <w:noProof/>
          <w:sz w:val="22"/>
          <w:szCs w:val="22"/>
          <w:lang w:val="en-US"/>
        </w:rPr>
      </w:pPr>
      <w:hyperlink w:anchor="_Toc256000649" w:history="1">
        <w:r w:rsidR="00315827">
          <w:rPr>
            <w:rStyle w:val="Hyperlink"/>
            <w:lang w:val="en-US" w:eastAsia="en-US"/>
          </w:rPr>
          <w:t>5.4.4</w:t>
        </w:r>
        <w:r w:rsidR="00315827">
          <w:rPr>
            <w:rFonts w:ascii="Calibri" w:hAnsi="Calibri" w:cs="Calibri"/>
            <w:noProof/>
            <w:sz w:val="22"/>
            <w:szCs w:val="22"/>
            <w:lang w:val="en-US" w:eastAsia="en-US"/>
          </w:rPr>
          <w:tab/>
        </w:r>
        <w:r w:rsidR="00315827">
          <w:rPr>
            <w:rStyle w:val="Hyperlink"/>
            <w:lang w:val="en-US" w:eastAsia="en-US"/>
          </w:rPr>
          <w:t>Referral to the Adviser</w:t>
        </w:r>
        <w:r w:rsidR="00315827">
          <w:rPr>
            <w:lang w:val="en-US" w:eastAsia="en-US"/>
          </w:rPr>
          <w:tab/>
        </w:r>
        <w:r w:rsidR="00315827">
          <w:rPr>
            <w:lang w:val="en-US" w:eastAsia="en-US"/>
          </w:rPr>
          <w:fldChar w:fldCharType="begin"/>
        </w:r>
        <w:r w:rsidR="00315827">
          <w:rPr>
            <w:lang w:val="en-US" w:eastAsia="en-US"/>
          </w:rPr>
          <w:instrText xml:space="preserve"> PAGEREF _Toc256000649 \h </w:instrText>
        </w:r>
        <w:r w:rsidR="00315827">
          <w:rPr>
            <w:lang w:val="en-US" w:eastAsia="en-US"/>
          </w:rPr>
        </w:r>
        <w:r w:rsidR="00315827">
          <w:rPr>
            <w:lang w:val="en-US" w:eastAsia="en-US"/>
          </w:rPr>
          <w:fldChar w:fldCharType="separate"/>
        </w:r>
        <w:r w:rsidR="00315827">
          <w:rPr>
            <w:lang w:val="en-US" w:eastAsia="en-US"/>
          </w:rPr>
          <w:t>500</w:t>
        </w:r>
        <w:r w:rsidR="00315827">
          <w:rPr>
            <w:lang w:val="en-US" w:eastAsia="en-US"/>
          </w:rPr>
          <w:fldChar w:fldCharType="end"/>
        </w:r>
      </w:hyperlink>
    </w:p>
    <w:p w14:paraId="0F46F546" w14:textId="77777777" w:rsidR="007A578F" w:rsidRDefault="00764509">
      <w:pPr>
        <w:pStyle w:val="TOC9"/>
        <w:widowControl/>
        <w:rPr>
          <w:rFonts w:ascii="Calibri" w:hAnsi="Calibri" w:cs="Calibri"/>
          <w:noProof/>
          <w:sz w:val="22"/>
          <w:szCs w:val="22"/>
          <w:lang w:val="en-US"/>
        </w:rPr>
      </w:pPr>
      <w:hyperlink w:anchor="_Toc256000650" w:history="1">
        <w:r w:rsidR="00315827">
          <w:rPr>
            <w:rStyle w:val="Hyperlink"/>
            <w:lang w:val="en-US" w:eastAsia="en-US"/>
          </w:rPr>
          <w:t>5.4.5</w:t>
        </w:r>
        <w:r w:rsidR="00315827">
          <w:rPr>
            <w:rFonts w:ascii="Calibri" w:hAnsi="Calibri" w:cs="Calibri"/>
            <w:noProof/>
            <w:sz w:val="22"/>
            <w:szCs w:val="22"/>
            <w:lang w:val="en-US" w:eastAsia="en-US"/>
          </w:rPr>
          <w:tab/>
        </w:r>
        <w:r w:rsidR="00315827">
          <w:rPr>
            <w:rStyle w:val="Hyperlink"/>
            <w:lang w:val="en-US" w:eastAsia="en-US"/>
          </w:rPr>
          <w:t>Proceedings and decisions of the Independent Engineer</w:t>
        </w:r>
        <w:r w:rsidR="00315827">
          <w:rPr>
            <w:lang w:val="en-US" w:eastAsia="en-US"/>
          </w:rPr>
          <w:tab/>
        </w:r>
        <w:r w:rsidR="00315827">
          <w:rPr>
            <w:lang w:val="en-US" w:eastAsia="en-US"/>
          </w:rPr>
          <w:fldChar w:fldCharType="begin"/>
        </w:r>
        <w:r w:rsidR="00315827">
          <w:rPr>
            <w:lang w:val="en-US" w:eastAsia="en-US"/>
          </w:rPr>
          <w:instrText xml:space="preserve"> PAGEREF _Toc256000650 \h </w:instrText>
        </w:r>
        <w:r w:rsidR="00315827">
          <w:rPr>
            <w:lang w:val="en-US" w:eastAsia="en-US"/>
          </w:rPr>
        </w:r>
        <w:r w:rsidR="00315827">
          <w:rPr>
            <w:lang w:val="en-US" w:eastAsia="en-US"/>
          </w:rPr>
          <w:fldChar w:fldCharType="separate"/>
        </w:r>
        <w:r w:rsidR="00315827">
          <w:rPr>
            <w:lang w:val="en-US" w:eastAsia="en-US"/>
          </w:rPr>
          <w:t>501</w:t>
        </w:r>
        <w:r w:rsidR="00315827">
          <w:rPr>
            <w:lang w:val="en-US" w:eastAsia="en-US"/>
          </w:rPr>
          <w:fldChar w:fldCharType="end"/>
        </w:r>
      </w:hyperlink>
    </w:p>
    <w:p w14:paraId="303C434B" w14:textId="77777777" w:rsidR="007A578F" w:rsidRDefault="00764509">
      <w:pPr>
        <w:pStyle w:val="TOC9"/>
        <w:widowControl/>
        <w:rPr>
          <w:rFonts w:ascii="Calibri" w:hAnsi="Calibri" w:cs="Calibri"/>
          <w:noProof/>
          <w:sz w:val="22"/>
          <w:szCs w:val="22"/>
          <w:lang w:val="en-US"/>
        </w:rPr>
      </w:pPr>
      <w:hyperlink w:anchor="_Toc256000651" w:history="1">
        <w:r w:rsidR="00315827">
          <w:rPr>
            <w:rStyle w:val="Hyperlink"/>
            <w:lang w:val="en-US" w:eastAsia="en-US"/>
          </w:rPr>
          <w:t>5.4.6</w:t>
        </w:r>
        <w:r w:rsidR="00315827">
          <w:rPr>
            <w:rFonts w:ascii="Calibri" w:hAnsi="Calibri" w:cs="Calibri"/>
            <w:noProof/>
            <w:sz w:val="22"/>
            <w:szCs w:val="22"/>
            <w:lang w:val="en-US" w:eastAsia="en-US"/>
          </w:rPr>
          <w:tab/>
        </w:r>
        <w:r w:rsidR="00315827">
          <w:rPr>
            <w:rStyle w:val="Hyperlink"/>
            <w:lang w:val="en-US" w:eastAsia="en-US"/>
          </w:rPr>
          <w:t>Costs of the Independent Engineer</w:t>
        </w:r>
        <w:r w:rsidR="00315827">
          <w:rPr>
            <w:lang w:val="en-US" w:eastAsia="en-US"/>
          </w:rPr>
          <w:tab/>
        </w:r>
        <w:r w:rsidR="00315827">
          <w:rPr>
            <w:lang w:val="en-US" w:eastAsia="en-US"/>
          </w:rPr>
          <w:fldChar w:fldCharType="begin"/>
        </w:r>
        <w:r w:rsidR="00315827">
          <w:rPr>
            <w:lang w:val="en-US" w:eastAsia="en-US"/>
          </w:rPr>
          <w:instrText xml:space="preserve"> PAGEREF _Toc256000651 \h </w:instrText>
        </w:r>
        <w:r w:rsidR="00315827">
          <w:rPr>
            <w:lang w:val="en-US" w:eastAsia="en-US"/>
          </w:rPr>
        </w:r>
        <w:r w:rsidR="00315827">
          <w:rPr>
            <w:lang w:val="en-US" w:eastAsia="en-US"/>
          </w:rPr>
          <w:fldChar w:fldCharType="separate"/>
        </w:r>
        <w:r w:rsidR="00315827">
          <w:rPr>
            <w:lang w:val="en-US" w:eastAsia="en-US"/>
          </w:rPr>
          <w:t>502</w:t>
        </w:r>
        <w:r w:rsidR="00315827">
          <w:rPr>
            <w:lang w:val="en-US" w:eastAsia="en-US"/>
          </w:rPr>
          <w:fldChar w:fldCharType="end"/>
        </w:r>
      </w:hyperlink>
    </w:p>
    <w:p w14:paraId="12EE5BF5" w14:textId="77777777" w:rsidR="007A578F" w:rsidRDefault="00764509">
      <w:pPr>
        <w:pStyle w:val="TOC6"/>
        <w:widowControl/>
        <w:rPr>
          <w:rFonts w:ascii="Calibri" w:hAnsi="Calibri" w:cs="Calibri"/>
          <w:noProof/>
          <w:sz w:val="22"/>
          <w:szCs w:val="22"/>
          <w:lang w:val="en-US"/>
        </w:rPr>
      </w:pPr>
      <w:hyperlink w:anchor="_Toc256000652" w:history="1">
        <w:r w:rsidR="00315827">
          <w:rPr>
            <w:rStyle w:val="Hyperlink"/>
            <w:lang w:val="en-US" w:eastAsia="en-US"/>
          </w:rPr>
          <w:t>5.4A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_Toc256000652 \h </w:instrText>
        </w:r>
        <w:r w:rsidR="00315827">
          <w:rPr>
            <w:lang w:val="en-US" w:eastAsia="en-US"/>
          </w:rPr>
        </w:r>
        <w:r w:rsidR="00315827">
          <w:rPr>
            <w:lang w:val="en-US" w:eastAsia="en-US"/>
          </w:rPr>
          <w:fldChar w:fldCharType="separate"/>
        </w:r>
        <w:r w:rsidR="00315827">
          <w:rPr>
            <w:lang w:val="en-US" w:eastAsia="en-US"/>
          </w:rPr>
          <w:t>502</w:t>
        </w:r>
        <w:r w:rsidR="00315827">
          <w:rPr>
            <w:lang w:val="en-US" w:eastAsia="en-US"/>
          </w:rPr>
          <w:fldChar w:fldCharType="end"/>
        </w:r>
      </w:hyperlink>
    </w:p>
    <w:p w14:paraId="5D4A72F6" w14:textId="77777777" w:rsidR="007A578F" w:rsidRDefault="00764509">
      <w:pPr>
        <w:pStyle w:val="TOC6"/>
        <w:widowControl/>
        <w:rPr>
          <w:rFonts w:ascii="Calibri" w:hAnsi="Calibri" w:cs="Calibri"/>
          <w:noProof/>
          <w:sz w:val="22"/>
          <w:szCs w:val="22"/>
          <w:lang w:val="en-US"/>
        </w:rPr>
      </w:pPr>
      <w:hyperlink w:anchor="_Toc256000653" w:history="1">
        <w:r w:rsidR="00315827">
          <w:rPr>
            <w:rStyle w:val="Hyperlink"/>
            <w:lang w:val="en-US" w:eastAsia="en-US"/>
          </w:rPr>
          <w:t>5.4AA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_Toc256000653 \h </w:instrText>
        </w:r>
        <w:r w:rsidR="00315827">
          <w:rPr>
            <w:lang w:val="en-US" w:eastAsia="en-US"/>
          </w:rPr>
        </w:r>
        <w:r w:rsidR="00315827">
          <w:rPr>
            <w:lang w:val="en-US" w:eastAsia="en-US"/>
          </w:rPr>
          <w:fldChar w:fldCharType="separate"/>
        </w:r>
        <w:r w:rsidR="00315827">
          <w:rPr>
            <w:lang w:val="en-US" w:eastAsia="en-US"/>
          </w:rPr>
          <w:t>502</w:t>
        </w:r>
        <w:r w:rsidR="00315827">
          <w:rPr>
            <w:lang w:val="en-US" w:eastAsia="en-US"/>
          </w:rPr>
          <w:fldChar w:fldCharType="end"/>
        </w:r>
      </w:hyperlink>
    </w:p>
    <w:p w14:paraId="0C29209C" w14:textId="77777777" w:rsidR="007A578F" w:rsidRDefault="00764509">
      <w:pPr>
        <w:pStyle w:val="TOC6"/>
        <w:widowControl/>
        <w:rPr>
          <w:rFonts w:ascii="Calibri" w:hAnsi="Calibri" w:cs="Calibri"/>
          <w:noProof/>
          <w:sz w:val="22"/>
          <w:szCs w:val="22"/>
          <w:lang w:val="en-US"/>
        </w:rPr>
      </w:pPr>
      <w:hyperlink w:anchor="_Toc256000654" w:history="1">
        <w:r w:rsidR="00315827">
          <w:rPr>
            <w:rStyle w:val="Hyperlink"/>
            <w:lang w:val="en-US" w:eastAsia="en-US"/>
          </w:rPr>
          <w:t>5.5</w:t>
        </w:r>
        <w:r w:rsidR="00315827">
          <w:rPr>
            <w:rFonts w:ascii="Calibri" w:hAnsi="Calibri" w:cs="Calibri"/>
            <w:noProof/>
            <w:sz w:val="22"/>
            <w:szCs w:val="22"/>
            <w:lang w:val="en-US" w:eastAsia="en-US"/>
          </w:rPr>
          <w:tab/>
        </w:r>
        <w:r w:rsidR="00315827">
          <w:rPr>
            <w:rStyle w:val="Hyperlink"/>
            <w:lang w:val="en-US" w:eastAsia="en-US"/>
          </w:rPr>
          <w:t>Commercial arbitration for prescribed and negotiated transmission services and large DCA services</w:t>
        </w:r>
        <w:r w:rsidR="00315827">
          <w:rPr>
            <w:lang w:val="en-US" w:eastAsia="en-US"/>
          </w:rPr>
          <w:tab/>
        </w:r>
        <w:r w:rsidR="00315827">
          <w:rPr>
            <w:lang w:val="en-US" w:eastAsia="en-US"/>
          </w:rPr>
          <w:fldChar w:fldCharType="begin"/>
        </w:r>
        <w:r w:rsidR="00315827">
          <w:rPr>
            <w:lang w:val="en-US" w:eastAsia="en-US"/>
          </w:rPr>
          <w:instrText xml:space="preserve"> PAGEREF _Toc256000654 \h </w:instrText>
        </w:r>
        <w:r w:rsidR="00315827">
          <w:rPr>
            <w:lang w:val="en-US" w:eastAsia="en-US"/>
          </w:rPr>
        </w:r>
        <w:r w:rsidR="00315827">
          <w:rPr>
            <w:lang w:val="en-US" w:eastAsia="en-US"/>
          </w:rPr>
          <w:fldChar w:fldCharType="separate"/>
        </w:r>
        <w:r w:rsidR="00315827">
          <w:rPr>
            <w:lang w:val="en-US" w:eastAsia="en-US"/>
          </w:rPr>
          <w:t>502</w:t>
        </w:r>
        <w:r w:rsidR="00315827">
          <w:rPr>
            <w:lang w:val="en-US" w:eastAsia="en-US"/>
          </w:rPr>
          <w:fldChar w:fldCharType="end"/>
        </w:r>
      </w:hyperlink>
    </w:p>
    <w:p w14:paraId="20D4C0F6" w14:textId="77777777" w:rsidR="007A578F" w:rsidRDefault="00764509">
      <w:pPr>
        <w:pStyle w:val="TOC9"/>
        <w:widowControl/>
        <w:rPr>
          <w:rFonts w:ascii="Calibri" w:hAnsi="Calibri" w:cs="Calibri"/>
          <w:noProof/>
          <w:sz w:val="22"/>
          <w:szCs w:val="22"/>
          <w:lang w:val="en-US"/>
        </w:rPr>
      </w:pPr>
      <w:hyperlink w:anchor="_Toc256000655" w:history="1">
        <w:r w:rsidR="00315827">
          <w:rPr>
            <w:rStyle w:val="Hyperlink"/>
            <w:lang w:val="en-US" w:eastAsia="en-US"/>
          </w:rPr>
          <w:t>5.5.1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_Toc256000655 \h </w:instrText>
        </w:r>
        <w:r w:rsidR="00315827">
          <w:rPr>
            <w:lang w:val="en-US" w:eastAsia="en-US"/>
          </w:rPr>
        </w:r>
        <w:r w:rsidR="00315827">
          <w:rPr>
            <w:lang w:val="en-US" w:eastAsia="en-US"/>
          </w:rPr>
          <w:fldChar w:fldCharType="separate"/>
        </w:r>
        <w:r w:rsidR="00315827">
          <w:rPr>
            <w:lang w:val="en-US" w:eastAsia="en-US"/>
          </w:rPr>
          <w:t>502</w:t>
        </w:r>
        <w:r w:rsidR="00315827">
          <w:rPr>
            <w:lang w:val="en-US" w:eastAsia="en-US"/>
          </w:rPr>
          <w:fldChar w:fldCharType="end"/>
        </w:r>
      </w:hyperlink>
    </w:p>
    <w:p w14:paraId="1CFB715D" w14:textId="77777777" w:rsidR="007A578F" w:rsidRDefault="00764509">
      <w:pPr>
        <w:pStyle w:val="TOC9"/>
        <w:widowControl/>
        <w:rPr>
          <w:rFonts w:ascii="Calibri" w:hAnsi="Calibri" w:cs="Calibri"/>
          <w:noProof/>
          <w:sz w:val="22"/>
          <w:szCs w:val="22"/>
          <w:lang w:val="en-US"/>
        </w:rPr>
      </w:pPr>
      <w:hyperlink w:anchor="_Toc256000656" w:history="1">
        <w:r w:rsidR="00315827">
          <w:rPr>
            <w:rStyle w:val="Hyperlink"/>
            <w:lang w:val="en-US" w:eastAsia="en-US"/>
          </w:rPr>
          <w:t>5.5.2</w:t>
        </w:r>
        <w:r w:rsidR="00315827">
          <w:rPr>
            <w:rFonts w:ascii="Calibri" w:hAnsi="Calibri" w:cs="Calibri"/>
            <w:noProof/>
            <w:sz w:val="22"/>
            <w:szCs w:val="22"/>
            <w:lang w:val="en-US" w:eastAsia="en-US"/>
          </w:rPr>
          <w:tab/>
        </w:r>
        <w:r w:rsidR="00315827">
          <w:rPr>
            <w:rStyle w:val="Hyperlink"/>
            <w:lang w:val="en-US" w:eastAsia="en-US"/>
          </w:rPr>
          <w:t>Notification of dispute</w:t>
        </w:r>
        <w:r w:rsidR="00315827">
          <w:rPr>
            <w:lang w:val="en-US" w:eastAsia="en-US"/>
          </w:rPr>
          <w:tab/>
        </w:r>
        <w:r w:rsidR="00315827">
          <w:rPr>
            <w:lang w:val="en-US" w:eastAsia="en-US"/>
          </w:rPr>
          <w:fldChar w:fldCharType="begin"/>
        </w:r>
        <w:r w:rsidR="00315827">
          <w:rPr>
            <w:lang w:val="en-US" w:eastAsia="en-US"/>
          </w:rPr>
          <w:instrText xml:space="preserve"> PAGEREF _Toc256000656 \h </w:instrText>
        </w:r>
        <w:r w:rsidR="00315827">
          <w:rPr>
            <w:lang w:val="en-US" w:eastAsia="en-US"/>
          </w:rPr>
        </w:r>
        <w:r w:rsidR="00315827">
          <w:rPr>
            <w:lang w:val="en-US" w:eastAsia="en-US"/>
          </w:rPr>
          <w:fldChar w:fldCharType="separate"/>
        </w:r>
        <w:r w:rsidR="00315827">
          <w:rPr>
            <w:lang w:val="en-US" w:eastAsia="en-US"/>
          </w:rPr>
          <w:t>503</w:t>
        </w:r>
        <w:r w:rsidR="00315827">
          <w:rPr>
            <w:lang w:val="en-US" w:eastAsia="en-US"/>
          </w:rPr>
          <w:fldChar w:fldCharType="end"/>
        </w:r>
      </w:hyperlink>
    </w:p>
    <w:p w14:paraId="7538C803" w14:textId="77777777" w:rsidR="007A578F" w:rsidRDefault="00764509">
      <w:pPr>
        <w:pStyle w:val="TOC9"/>
        <w:widowControl/>
        <w:rPr>
          <w:rFonts w:ascii="Calibri" w:hAnsi="Calibri" w:cs="Calibri"/>
          <w:noProof/>
          <w:sz w:val="22"/>
          <w:szCs w:val="22"/>
          <w:lang w:val="en-US"/>
        </w:rPr>
      </w:pPr>
      <w:hyperlink w:anchor="_Toc256000657" w:history="1">
        <w:r w:rsidR="00315827">
          <w:rPr>
            <w:rStyle w:val="Hyperlink"/>
            <w:lang w:val="en-US" w:eastAsia="en-US"/>
          </w:rPr>
          <w:t>5.5.3</w:t>
        </w:r>
        <w:r w:rsidR="00315827">
          <w:rPr>
            <w:rFonts w:ascii="Calibri" w:hAnsi="Calibri" w:cs="Calibri"/>
            <w:noProof/>
            <w:sz w:val="22"/>
            <w:szCs w:val="22"/>
            <w:lang w:val="en-US" w:eastAsia="en-US"/>
          </w:rPr>
          <w:tab/>
        </w:r>
        <w:r w:rsidR="00315827">
          <w:rPr>
            <w:rStyle w:val="Hyperlink"/>
            <w:lang w:val="en-US" w:eastAsia="en-US"/>
          </w:rPr>
          <w:t>Appointment of commercial arbitrator</w:t>
        </w:r>
        <w:r w:rsidR="00315827">
          <w:rPr>
            <w:lang w:val="en-US" w:eastAsia="en-US"/>
          </w:rPr>
          <w:tab/>
        </w:r>
        <w:r w:rsidR="00315827">
          <w:rPr>
            <w:lang w:val="en-US" w:eastAsia="en-US"/>
          </w:rPr>
          <w:fldChar w:fldCharType="begin"/>
        </w:r>
        <w:r w:rsidR="00315827">
          <w:rPr>
            <w:lang w:val="en-US" w:eastAsia="en-US"/>
          </w:rPr>
          <w:instrText xml:space="preserve"> PAGEREF _Toc256000657 \h </w:instrText>
        </w:r>
        <w:r w:rsidR="00315827">
          <w:rPr>
            <w:lang w:val="en-US" w:eastAsia="en-US"/>
          </w:rPr>
        </w:r>
        <w:r w:rsidR="00315827">
          <w:rPr>
            <w:lang w:val="en-US" w:eastAsia="en-US"/>
          </w:rPr>
          <w:fldChar w:fldCharType="separate"/>
        </w:r>
        <w:r w:rsidR="00315827">
          <w:rPr>
            <w:lang w:val="en-US" w:eastAsia="en-US"/>
          </w:rPr>
          <w:t>503</w:t>
        </w:r>
        <w:r w:rsidR="00315827">
          <w:rPr>
            <w:lang w:val="en-US" w:eastAsia="en-US"/>
          </w:rPr>
          <w:fldChar w:fldCharType="end"/>
        </w:r>
      </w:hyperlink>
    </w:p>
    <w:p w14:paraId="1E5E0305" w14:textId="77777777" w:rsidR="007A578F" w:rsidRDefault="00764509">
      <w:pPr>
        <w:pStyle w:val="TOC9"/>
        <w:widowControl/>
        <w:rPr>
          <w:rFonts w:ascii="Calibri" w:hAnsi="Calibri" w:cs="Calibri"/>
          <w:noProof/>
          <w:sz w:val="22"/>
          <w:szCs w:val="22"/>
          <w:lang w:val="en-US"/>
        </w:rPr>
      </w:pPr>
      <w:hyperlink w:anchor="_Toc256000658" w:history="1">
        <w:r w:rsidR="00315827">
          <w:rPr>
            <w:rStyle w:val="Hyperlink"/>
            <w:lang w:val="en-US" w:eastAsia="en-US"/>
          </w:rPr>
          <w:t>5.5.4</w:t>
        </w:r>
        <w:r w:rsidR="00315827">
          <w:rPr>
            <w:rFonts w:ascii="Calibri" w:hAnsi="Calibri" w:cs="Calibri"/>
            <w:noProof/>
            <w:sz w:val="22"/>
            <w:szCs w:val="22"/>
            <w:lang w:val="en-US" w:eastAsia="en-US"/>
          </w:rPr>
          <w:tab/>
        </w:r>
        <w:r w:rsidR="00315827">
          <w:rPr>
            <w:rStyle w:val="Hyperlink"/>
            <w:lang w:val="en-US" w:eastAsia="en-US"/>
          </w:rPr>
          <w:t>Procedures of commercial arbitrator</w:t>
        </w:r>
        <w:r w:rsidR="00315827">
          <w:rPr>
            <w:lang w:val="en-US" w:eastAsia="en-US"/>
          </w:rPr>
          <w:tab/>
        </w:r>
        <w:r w:rsidR="00315827">
          <w:rPr>
            <w:lang w:val="en-US" w:eastAsia="en-US"/>
          </w:rPr>
          <w:fldChar w:fldCharType="begin"/>
        </w:r>
        <w:r w:rsidR="00315827">
          <w:rPr>
            <w:lang w:val="en-US" w:eastAsia="en-US"/>
          </w:rPr>
          <w:instrText xml:space="preserve"> PAGEREF _Toc256000658 \h </w:instrText>
        </w:r>
        <w:r w:rsidR="00315827">
          <w:rPr>
            <w:lang w:val="en-US" w:eastAsia="en-US"/>
          </w:rPr>
        </w:r>
        <w:r w:rsidR="00315827">
          <w:rPr>
            <w:lang w:val="en-US" w:eastAsia="en-US"/>
          </w:rPr>
          <w:fldChar w:fldCharType="separate"/>
        </w:r>
        <w:r w:rsidR="00315827">
          <w:rPr>
            <w:lang w:val="en-US" w:eastAsia="en-US"/>
          </w:rPr>
          <w:t>504</w:t>
        </w:r>
        <w:r w:rsidR="00315827">
          <w:rPr>
            <w:lang w:val="en-US" w:eastAsia="en-US"/>
          </w:rPr>
          <w:fldChar w:fldCharType="end"/>
        </w:r>
      </w:hyperlink>
    </w:p>
    <w:p w14:paraId="17A687E6" w14:textId="77777777" w:rsidR="007A578F" w:rsidRDefault="00764509">
      <w:pPr>
        <w:pStyle w:val="TOC9"/>
        <w:widowControl/>
        <w:rPr>
          <w:rFonts w:ascii="Calibri" w:hAnsi="Calibri" w:cs="Calibri"/>
          <w:noProof/>
          <w:sz w:val="22"/>
          <w:szCs w:val="22"/>
          <w:lang w:val="en-US"/>
        </w:rPr>
      </w:pPr>
      <w:hyperlink w:anchor="_Toc256000659" w:history="1">
        <w:r w:rsidR="00315827">
          <w:rPr>
            <w:rStyle w:val="Hyperlink"/>
            <w:lang w:val="en-US" w:eastAsia="en-US"/>
          </w:rPr>
          <w:t>5.5.5</w:t>
        </w:r>
        <w:r w:rsidR="00315827">
          <w:rPr>
            <w:rFonts w:ascii="Calibri" w:hAnsi="Calibri" w:cs="Calibri"/>
            <w:noProof/>
            <w:sz w:val="22"/>
            <w:szCs w:val="22"/>
            <w:lang w:val="en-US" w:eastAsia="en-US"/>
          </w:rPr>
          <w:tab/>
        </w:r>
        <w:r w:rsidR="00315827">
          <w:rPr>
            <w:rStyle w:val="Hyperlink"/>
            <w:lang w:val="en-US" w:eastAsia="en-US"/>
          </w:rPr>
          <w:t>Powers of commercial arbitrator in determining disputes</w:t>
        </w:r>
        <w:r w:rsidR="00315827">
          <w:rPr>
            <w:lang w:val="en-US" w:eastAsia="en-US"/>
          </w:rPr>
          <w:tab/>
        </w:r>
        <w:r w:rsidR="00315827">
          <w:rPr>
            <w:lang w:val="en-US" w:eastAsia="en-US"/>
          </w:rPr>
          <w:fldChar w:fldCharType="begin"/>
        </w:r>
        <w:r w:rsidR="00315827">
          <w:rPr>
            <w:lang w:val="en-US" w:eastAsia="en-US"/>
          </w:rPr>
          <w:instrText xml:space="preserve"> PAGEREF _Toc256000659 \h </w:instrText>
        </w:r>
        <w:r w:rsidR="00315827">
          <w:rPr>
            <w:lang w:val="en-US" w:eastAsia="en-US"/>
          </w:rPr>
        </w:r>
        <w:r w:rsidR="00315827">
          <w:rPr>
            <w:lang w:val="en-US" w:eastAsia="en-US"/>
          </w:rPr>
          <w:fldChar w:fldCharType="separate"/>
        </w:r>
        <w:r w:rsidR="00315827">
          <w:rPr>
            <w:lang w:val="en-US" w:eastAsia="en-US"/>
          </w:rPr>
          <w:t>504</w:t>
        </w:r>
        <w:r w:rsidR="00315827">
          <w:rPr>
            <w:lang w:val="en-US" w:eastAsia="en-US"/>
          </w:rPr>
          <w:fldChar w:fldCharType="end"/>
        </w:r>
      </w:hyperlink>
    </w:p>
    <w:p w14:paraId="6AB8350E" w14:textId="77777777" w:rsidR="007A578F" w:rsidRDefault="00764509">
      <w:pPr>
        <w:pStyle w:val="TOC9"/>
        <w:widowControl/>
        <w:rPr>
          <w:rFonts w:ascii="Calibri" w:hAnsi="Calibri" w:cs="Calibri"/>
          <w:noProof/>
          <w:sz w:val="22"/>
          <w:szCs w:val="22"/>
          <w:lang w:val="en-US"/>
        </w:rPr>
      </w:pPr>
      <w:hyperlink w:anchor="_Toc256000660" w:history="1">
        <w:r w:rsidR="00315827">
          <w:rPr>
            <w:rStyle w:val="Hyperlink"/>
            <w:lang w:val="en-US" w:eastAsia="en-US"/>
          </w:rPr>
          <w:t>5.5.6</w:t>
        </w:r>
        <w:r w:rsidR="00315827">
          <w:rPr>
            <w:rFonts w:ascii="Calibri" w:hAnsi="Calibri" w:cs="Calibri"/>
            <w:noProof/>
            <w:sz w:val="22"/>
            <w:szCs w:val="22"/>
            <w:lang w:val="en-US" w:eastAsia="en-US"/>
          </w:rPr>
          <w:tab/>
        </w:r>
        <w:r w:rsidR="00315827">
          <w:rPr>
            <w:rStyle w:val="Hyperlink"/>
            <w:lang w:val="en-US" w:eastAsia="en-US"/>
          </w:rPr>
          <w:t>Determination of disputes</w:t>
        </w:r>
        <w:r w:rsidR="00315827">
          <w:rPr>
            <w:lang w:val="en-US" w:eastAsia="en-US"/>
          </w:rPr>
          <w:tab/>
        </w:r>
        <w:r w:rsidR="00315827">
          <w:rPr>
            <w:lang w:val="en-US" w:eastAsia="en-US"/>
          </w:rPr>
          <w:fldChar w:fldCharType="begin"/>
        </w:r>
        <w:r w:rsidR="00315827">
          <w:rPr>
            <w:lang w:val="en-US" w:eastAsia="en-US"/>
          </w:rPr>
          <w:instrText xml:space="preserve"> PAGEREF _Toc256000660 \h </w:instrText>
        </w:r>
        <w:r w:rsidR="00315827">
          <w:rPr>
            <w:lang w:val="en-US" w:eastAsia="en-US"/>
          </w:rPr>
        </w:r>
        <w:r w:rsidR="00315827">
          <w:rPr>
            <w:lang w:val="en-US" w:eastAsia="en-US"/>
          </w:rPr>
          <w:fldChar w:fldCharType="separate"/>
        </w:r>
        <w:r w:rsidR="00315827">
          <w:rPr>
            <w:lang w:val="en-US" w:eastAsia="en-US"/>
          </w:rPr>
          <w:t>505</w:t>
        </w:r>
        <w:r w:rsidR="00315827">
          <w:rPr>
            <w:lang w:val="en-US" w:eastAsia="en-US"/>
          </w:rPr>
          <w:fldChar w:fldCharType="end"/>
        </w:r>
      </w:hyperlink>
    </w:p>
    <w:p w14:paraId="37D84443" w14:textId="77777777" w:rsidR="007A578F" w:rsidRDefault="00764509">
      <w:pPr>
        <w:pStyle w:val="TOC9"/>
        <w:widowControl/>
        <w:rPr>
          <w:rFonts w:ascii="Calibri" w:hAnsi="Calibri" w:cs="Calibri"/>
          <w:noProof/>
          <w:sz w:val="22"/>
          <w:szCs w:val="22"/>
          <w:lang w:val="en-US"/>
        </w:rPr>
      </w:pPr>
      <w:hyperlink w:anchor="_Toc256000661" w:history="1">
        <w:r w:rsidR="00315827">
          <w:rPr>
            <w:rStyle w:val="Hyperlink"/>
            <w:lang w:val="en-US" w:eastAsia="en-US"/>
          </w:rPr>
          <w:t>5.5.7</w:t>
        </w:r>
        <w:r w:rsidR="00315827">
          <w:rPr>
            <w:rFonts w:ascii="Calibri" w:hAnsi="Calibri" w:cs="Calibri"/>
            <w:noProof/>
            <w:sz w:val="22"/>
            <w:szCs w:val="22"/>
            <w:lang w:val="en-US" w:eastAsia="en-US"/>
          </w:rPr>
          <w:tab/>
        </w:r>
        <w:r w:rsidR="00315827">
          <w:rPr>
            <w:rStyle w:val="Hyperlink"/>
            <w:lang w:val="en-US" w:eastAsia="en-US"/>
          </w:rPr>
          <w:t>Costs of dispute</w:t>
        </w:r>
        <w:r w:rsidR="00315827">
          <w:rPr>
            <w:lang w:val="en-US" w:eastAsia="en-US"/>
          </w:rPr>
          <w:tab/>
        </w:r>
        <w:r w:rsidR="00315827">
          <w:rPr>
            <w:lang w:val="en-US" w:eastAsia="en-US"/>
          </w:rPr>
          <w:fldChar w:fldCharType="begin"/>
        </w:r>
        <w:r w:rsidR="00315827">
          <w:rPr>
            <w:lang w:val="en-US" w:eastAsia="en-US"/>
          </w:rPr>
          <w:instrText xml:space="preserve"> PAGEREF _Toc256000661 \h </w:instrText>
        </w:r>
        <w:r w:rsidR="00315827">
          <w:rPr>
            <w:lang w:val="en-US" w:eastAsia="en-US"/>
          </w:rPr>
        </w:r>
        <w:r w:rsidR="00315827">
          <w:rPr>
            <w:lang w:val="en-US" w:eastAsia="en-US"/>
          </w:rPr>
          <w:fldChar w:fldCharType="separate"/>
        </w:r>
        <w:r w:rsidR="00315827">
          <w:rPr>
            <w:lang w:val="en-US" w:eastAsia="en-US"/>
          </w:rPr>
          <w:t>506</w:t>
        </w:r>
        <w:r w:rsidR="00315827">
          <w:rPr>
            <w:lang w:val="en-US" w:eastAsia="en-US"/>
          </w:rPr>
          <w:fldChar w:fldCharType="end"/>
        </w:r>
      </w:hyperlink>
    </w:p>
    <w:p w14:paraId="7EBF8093" w14:textId="77777777" w:rsidR="007A578F" w:rsidRDefault="00764509">
      <w:pPr>
        <w:pStyle w:val="TOC9"/>
        <w:widowControl/>
        <w:rPr>
          <w:rFonts w:ascii="Calibri" w:hAnsi="Calibri" w:cs="Calibri"/>
          <w:noProof/>
          <w:sz w:val="22"/>
          <w:szCs w:val="22"/>
          <w:lang w:val="en-US"/>
        </w:rPr>
      </w:pPr>
      <w:hyperlink w:anchor="_Toc256000662" w:history="1">
        <w:r w:rsidR="00315827">
          <w:rPr>
            <w:rStyle w:val="Hyperlink"/>
            <w:lang w:val="en-US" w:eastAsia="en-US"/>
          </w:rPr>
          <w:t>5.5.8</w:t>
        </w:r>
        <w:r w:rsidR="00315827">
          <w:rPr>
            <w:rFonts w:ascii="Calibri" w:hAnsi="Calibri" w:cs="Calibri"/>
            <w:noProof/>
            <w:sz w:val="22"/>
            <w:szCs w:val="22"/>
            <w:lang w:val="en-US" w:eastAsia="en-US"/>
          </w:rPr>
          <w:tab/>
        </w:r>
        <w:r w:rsidR="00315827">
          <w:rPr>
            <w:rStyle w:val="Hyperlink"/>
            <w:lang w:val="en-US" w:eastAsia="en-US"/>
          </w:rPr>
          <w:t>Enforcement of agreement or determination and requirement for reasons</w:t>
        </w:r>
        <w:r w:rsidR="00315827">
          <w:rPr>
            <w:lang w:val="en-US" w:eastAsia="en-US"/>
          </w:rPr>
          <w:tab/>
        </w:r>
        <w:r w:rsidR="00315827">
          <w:rPr>
            <w:lang w:val="en-US" w:eastAsia="en-US"/>
          </w:rPr>
          <w:fldChar w:fldCharType="begin"/>
        </w:r>
        <w:r w:rsidR="00315827">
          <w:rPr>
            <w:lang w:val="en-US" w:eastAsia="en-US"/>
          </w:rPr>
          <w:instrText xml:space="preserve"> PAGEREF _Toc256000662 \h </w:instrText>
        </w:r>
        <w:r w:rsidR="00315827">
          <w:rPr>
            <w:lang w:val="en-US" w:eastAsia="en-US"/>
          </w:rPr>
        </w:r>
        <w:r w:rsidR="00315827">
          <w:rPr>
            <w:lang w:val="en-US" w:eastAsia="en-US"/>
          </w:rPr>
          <w:fldChar w:fldCharType="separate"/>
        </w:r>
        <w:r w:rsidR="00315827">
          <w:rPr>
            <w:lang w:val="en-US" w:eastAsia="en-US"/>
          </w:rPr>
          <w:t>507</w:t>
        </w:r>
        <w:r w:rsidR="00315827">
          <w:rPr>
            <w:lang w:val="en-US" w:eastAsia="en-US"/>
          </w:rPr>
          <w:fldChar w:fldCharType="end"/>
        </w:r>
      </w:hyperlink>
    </w:p>
    <w:p w14:paraId="13B47720" w14:textId="77777777" w:rsidR="007A578F" w:rsidRDefault="00764509">
      <w:pPr>
        <w:pStyle w:val="TOC9"/>
        <w:widowControl/>
        <w:rPr>
          <w:rFonts w:ascii="Calibri" w:hAnsi="Calibri" w:cs="Calibri"/>
          <w:noProof/>
          <w:sz w:val="22"/>
          <w:szCs w:val="22"/>
          <w:lang w:val="en-US"/>
        </w:rPr>
      </w:pPr>
      <w:hyperlink w:anchor="_Toc256000663" w:history="1">
        <w:r w:rsidR="00315827">
          <w:rPr>
            <w:rStyle w:val="Hyperlink"/>
            <w:lang w:val="en-US" w:eastAsia="en-US"/>
          </w:rPr>
          <w:t>5.5.9</w:t>
        </w:r>
        <w:r w:rsidR="00315827">
          <w:rPr>
            <w:rFonts w:ascii="Calibri" w:hAnsi="Calibri" w:cs="Calibri"/>
            <w:noProof/>
            <w:sz w:val="22"/>
            <w:szCs w:val="22"/>
            <w:lang w:val="en-US" w:eastAsia="en-US"/>
          </w:rPr>
          <w:tab/>
        </w:r>
        <w:r w:rsidR="00315827">
          <w:rPr>
            <w:rStyle w:val="Hyperlink"/>
            <w:lang w:val="en-US" w:eastAsia="en-US"/>
          </w:rPr>
          <w:t>Miscellaneous</w:t>
        </w:r>
        <w:r w:rsidR="00315827">
          <w:rPr>
            <w:lang w:val="en-US" w:eastAsia="en-US"/>
          </w:rPr>
          <w:tab/>
        </w:r>
        <w:r w:rsidR="00315827">
          <w:rPr>
            <w:lang w:val="en-US" w:eastAsia="en-US"/>
          </w:rPr>
          <w:fldChar w:fldCharType="begin"/>
        </w:r>
        <w:r w:rsidR="00315827">
          <w:rPr>
            <w:lang w:val="en-US" w:eastAsia="en-US"/>
          </w:rPr>
          <w:instrText xml:space="preserve"> PAGEREF _Toc256000663 \h </w:instrText>
        </w:r>
        <w:r w:rsidR="00315827">
          <w:rPr>
            <w:lang w:val="en-US" w:eastAsia="en-US"/>
          </w:rPr>
        </w:r>
        <w:r w:rsidR="00315827">
          <w:rPr>
            <w:lang w:val="en-US" w:eastAsia="en-US"/>
          </w:rPr>
          <w:fldChar w:fldCharType="separate"/>
        </w:r>
        <w:r w:rsidR="00315827">
          <w:rPr>
            <w:lang w:val="en-US" w:eastAsia="en-US"/>
          </w:rPr>
          <w:t>507</w:t>
        </w:r>
        <w:r w:rsidR="00315827">
          <w:rPr>
            <w:lang w:val="en-US" w:eastAsia="en-US"/>
          </w:rPr>
          <w:fldChar w:fldCharType="end"/>
        </w:r>
      </w:hyperlink>
    </w:p>
    <w:p w14:paraId="0D4AB383" w14:textId="77777777" w:rsidR="007A578F" w:rsidRDefault="00764509">
      <w:pPr>
        <w:pStyle w:val="TOC6"/>
        <w:widowControl/>
        <w:rPr>
          <w:rFonts w:ascii="Calibri" w:hAnsi="Calibri" w:cs="Calibri"/>
          <w:noProof/>
          <w:sz w:val="22"/>
          <w:szCs w:val="22"/>
          <w:lang w:val="en-US"/>
        </w:rPr>
      </w:pPr>
      <w:hyperlink w:anchor="_Toc256000664" w:history="1">
        <w:r w:rsidR="00315827">
          <w:rPr>
            <w:rStyle w:val="Hyperlink"/>
            <w:lang w:val="en-US" w:eastAsia="en-US"/>
          </w:rPr>
          <w:t>5.5A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_Toc256000664 \h </w:instrText>
        </w:r>
        <w:r w:rsidR="00315827">
          <w:rPr>
            <w:lang w:val="en-US" w:eastAsia="en-US"/>
          </w:rPr>
        </w:r>
        <w:r w:rsidR="00315827">
          <w:rPr>
            <w:lang w:val="en-US" w:eastAsia="en-US"/>
          </w:rPr>
          <w:fldChar w:fldCharType="separate"/>
        </w:r>
        <w:r w:rsidR="00315827">
          <w:rPr>
            <w:lang w:val="en-US" w:eastAsia="en-US"/>
          </w:rPr>
          <w:t>507</w:t>
        </w:r>
        <w:r w:rsidR="00315827">
          <w:rPr>
            <w:lang w:val="en-US" w:eastAsia="en-US"/>
          </w:rPr>
          <w:fldChar w:fldCharType="end"/>
        </w:r>
      </w:hyperlink>
    </w:p>
    <w:p w14:paraId="05D55480" w14:textId="77777777" w:rsidR="007A578F" w:rsidRDefault="00764509">
      <w:pPr>
        <w:pStyle w:val="TOC6"/>
        <w:widowControl/>
        <w:rPr>
          <w:rFonts w:ascii="Calibri" w:hAnsi="Calibri" w:cs="Calibri"/>
          <w:noProof/>
          <w:sz w:val="22"/>
          <w:szCs w:val="22"/>
          <w:lang w:val="en-US"/>
        </w:rPr>
      </w:pPr>
      <w:hyperlink w:anchor="_Toc256000665"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Post-Connection Agreement matters</w:t>
        </w:r>
        <w:r w:rsidR="00315827">
          <w:rPr>
            <w:lang w:val="en-US" w:eastAsia="en-US"/>
          </w:rPr>
          <w:tab/>
        </w:r>
        <w:r w:rsidR="00315827">
          <w:rPr>
            <w:lang w:val="en-US" w:eastAsia="en-US"/>
          </w:rPr>
          <w:fldChar w:fldCharType="begin"/>
        </w:r>
        <w:r w:rsidR="00315827">
          <w:rPr>
            <w:lang w:val="en-US" w:eastAsia="en-US"/>
          </w:rPr>
          <w:instrText xml:space="preserve"> PAGEREF _Toc256000665 \h </w:instrText>
        </w:r>
        <w:r w:rsidR="00315827">
          <w:rPr>
            <w:lang w:val="en-US" w:eastAsia="en-US"/>
          </w:rPr>
        </w:r>
        <w:r w:rsidR="00315827">
          <w:rPr>
            <w:lang w:val="en-US" w:eastAsia="en-US"/>
          </w:rPr>
          <w:fldChar w:fldCharType="separate"/>
        </w:r>
        <w:r w:rsidR="00315827">
          <w:rPr>
            <w:lang w:val="en-US" w:eastAsia="en-US"/>
          </w:rPr>
          <w:t>507</w:t>
        </w:r>
        <w:r w:rsidR="00315827">
          <w:rPr>
            <w:lang w:val="en-US" w:eastAsia="en-US"/>
          </w:rPr>
          <w:fldChar w:fldCharType="end"/>
        </w:r>
      </w:hyperlink>
    </w:p>
    <w:p w14:paraId="641776E8" w14:textId="77777777" w:rsidR="007A578F" w:rsidRDefault="00764509">
      <w:pPr>
        <w:pStyle w:val="TOC6"/>
        <w:widowControl/>
        <w:rPr>
          <w:rFonts w:ascii="Calibri" w:hAnsi="Calibri" w:cs="Calibri"/>
          <w:noProof/>
          <w:sz w:val="22"/>
          <w:szCs w:val="22"/>
          <w:lang w:val="en-US"/>
        </w:rPr>
      </w:pPr>
      <w:hyperlink w:anchor="_Toc256000666" w:history="1">
        <w:r w:rsidR="00315827">
          <w:rPr>
            <w:rStyle w:val="Hyperlink"/>
            <w:lang w:val="en-US" w:eastAsia="en-US"/>
          </w:rPr>
          <w:t>5.6</w:t>
        </w:r>
        <w:r w:rsidR="00315827">
          <w:rPr>
            <w:rFonts w:ascii="Calibri" w:hAnsi="Calibri" w:cs="Calibri"/>
            <w:noProof/>
            <w:sz w:val="22"/>
            <w:szCs w:val="22"/>
            <w:lang w:val="en-US" w:eastAsia="en-US"/>
          </w:rPr>
          <w:tab/>
        </w:r>
        <w:r w:rsidR="00315827">
          <w:rPr>
            <w:rStyle w:val="Hyperlink"/>
            <w:lang w:val="en-US" w:eastAsia="en-US"/>
          </w:rPr>
          <w:t>Design of Connected Equipment</w:t>
        </w:r>
        <w:r w:rsidR="00315827">
          <w:rPr>
            <w:lang w:val="en-US" w:eastAsia="en-US"/>
          </w:rPr>
          <w:tab/>
        </w:r>
        <w:r w:rsidR="00315827">
          <w:rPr>
            <w:lang w:val="en-US" w:eastAsia="en-US"/>
          </w:rPr>
          <w:fldChar w:fldCharType="begin"/>
        </w:r>
        <w:r w:rsidR="00315827">
          <w:rPr>
            <w:lang w:val="en-US" w:eastAsia="en-US"/>
          </w:rPr>
          <w:instrText xml:space="preserve"> PAGEREF _Toc256000666 \h </w:instrText>
        </w:r>
        <w:r w:rsidR="00315827">
          <w:rPr>
            <w:lang w:val="en-US" w:eastAsia="en-US"/>
          </w:rPr>
        </w:r>
        <w:r w:rsidR="00315827">
          <w:rPr>
            <w:lang w:val="en-US" w:eastAsia="en-US"/>
          </w:rPr>
          <w:fldChar w:fldCharType="separate"/>
        </w:r>
        <w:r w:rsidR="00315827">
          <w:rPr>
            <w:lang w:val="en-US" w:eastAsia="en-US"/>
          </w:rPr>
          <w:t>507</w:t>
        </w:r>
        <w:r w:rsidR="00315827">
          <w:rPr>
            <w:lang w:val="en-US" w:eastAsia="en-US"/>
          </w:rPr>
          <w:fldChar w:fldCharType="end"/>
        </w:r>
      </w:hyperlink>
    </w:p>
    <w:p w14:paraId="73399C43" w14:textId="77777777" w:rsidR="007A578F" w:rsidRDefault="00764509">
      <w:pPr>
        <w:pStyle w:val="TOC9"/>
        <w:widowControl/>
        <w:rPr>
          <w:rFonts w:ascii="Calibri" w:hAnsi="Calibri" w:cs="Calibri"/>
          <w:noProof/>
          <w:sz w:val="22"/>
          <w:szCs w:val="22"/>
          <w:lang w:val="en-US"/>
        </w:rPr>
      </w:pPr>
      <w:hyperlink w:anchor="_Toc256000667" w:history="1">
        <w:r w:rsidR="00315827">
          <w:rPr>
            <w:rStyle w:val="Hyperlink"/>
            <w:lang w:val="en-US" w:eastAsia="en-US"/>
          </w:rPr>
          <w:t>5.6.1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_Toc256000667 \h </w:instrText>
        </w:r>
        <w:r w:rsidR="00315827">
          <w:rPr>
            <w:lang w:val="en-US" w:eastAsia="en-US"/>
          </w:rPr>
        </w:r>
        <w:r w:rsidR="00315827">
          <w:rPr>
            <w:lang w:val="en-US" w:eastAsia="en-US"/>
          </w:rPr>
          <w:fldChar w:fldCharType="separate"/>
        </w:r>
        <w:r w:rsidR="00315827">
          <w:rPr>
            <w:lang w:val="en-US" w:eastAsia="en-US"/>
          </w:rPr>
          <w:t>507</w:t>
        </w:r>
        <w:r w:rsidR="00315827">
          <w:rPr>
            <w:lang w:val="en-US" w:eastAsia="en-US"/>
          </w:rPr>
          <w:fldChar w:fldCharType="end"/>
        </w:r>
      </w:hyperlink>
    </w:p>
    <w:p w14:paraId="042CAB75" w14:textId="77777777" w:rsidR="007A578F" w:rsidRDefault="00764509">
      <w:pPr>
        <w:pStyle w:val="TOC9"/>
        <w:widowControl/>
        <w:rPr>
          <w:rFonts w:ascii="Calibri" w:hAnsi="Calibri" w:cs="Calibri"/>
          <w:noProof/>
          <w:sz w:val="22"/>
          <w:szCs w:val="22"/>
          <w:lang w:val="en-US"/>
        </w:rPr>
      </w:pPr>
      <w:hyperlink w:anchor="_Toc256000668" w:history="1">
        <w:r w:rsidR="00315827">
          <w:rPr>
            <w:rStyle w:val="Hyperlink"/>
            <w:lang w:val="en-US" w:eastAsia="en-US"/>
          </w:rPr>
          <w:t>5.6.2</w:t>
        </w:r>
        <w:r w:rsidR="00315827">
          <w:rPr>
            <w:rFonts w:ascii="Calibri" w:hAnsi="Calibri" w:cs="Calibri"/>
            <w:noProof/>
            <w:sz w:val="22"/>
            <w:szCs w:val="22"/>
            <w:lang w:val="en-US" w:eastAsia="en-US"/>
          </w:rPr>
          <w:tab/>
        </w:r>
        <w:r w:rsidR="00315827">
          <w:rPr>
            <w:rStyle w:val="Hyperlink"/>
            <w:lang w:val="en-US" w:eastAsia="en-US"/>
          </w:rPr>
          <w:t>Advice of inconsistencies</w:t>
        </w:r>
        <w:r w:rsidR="00315827">
          <w:rPr>
            <w:lang w:val="en-US" w:eastAsia="en-US"/>
          </w:rPr>
          <w:tab/>
        </w:r>
        <w:r w:rsidR="00315827">
          <w:rPr>
            <w:lang w:val="en-US" w:eastAsia="en-US"/>
          </w:rPr>
          <w:fldChar w:fldCharType="begin"/>
        </w:r>
        <w:r w:rsidR="00315827">
          <w:rPr>
            <w:lang w:val="en-US" w:eastAsia="en-US"/>
          </w:rPr>
          <w:instrText xml:space="preserve"> PAGEREF _Toc256000668 \h </w:instrText>
        </w:r>
        <w:r w:rsidR="00315827">
          <w:rPr>
            <w:lang w:val="en-US" w:eastAsia="en-US"/>
          </w:rPr>
        </w:r>
        <w:r w:rsidR="00315827">
          <w:rPr>
            <w:lang w:val="en-US" w:eastAsia="en-US"/>
          </w:rPr>
          <w:fldChar w:fldCharType="separate"/>
        </w:r>
        <w:r w:rsidR="00315827">
          <w:rPr>
            <w:lang w:val="en-US" w:eastAsia="en-US"/>
          </w:rPr>
          <w:t>508</w:t>
        </w:r>
        <w:r w:rsidR="00315827">
          <w:rPr>
            <w:lang w:val="en-US" w:eastAsia="en-US"/>
          </w:rPr>
          <w:fldChar w:fldCharType="end"/>
        </w:r>
      </w:hyperlink>
    </w:p>
    <w:p w14:paraId="40BA5762" w14:textId="77777777" w:rsidR="007A578F" w:rsidRDefault="00764509">
      <w:pPr>
        <w:pStyle w:val="TOC9"/>
        <w:widowControl/>
        <w:rPr>
          <w:rFonts w:ascii="Calibri" w:hAnsi="Calibri" w:cs="Calibri"/>
          <w:noProof/>
          <w:sz w:val="22"/>
          <w:szCs w:val="22"/>
          <w:lang w:val="en-US"/>
        </w:rPr>
      </w:pPr>
      <w:hyperlink w:anchor="_Toc256000669" w:history="1">
        <w:r w:rsidR="00315827">
          <w:rPr>
            <w:rStyle w:val="Hyperlink"/>
            <w:lang w:val="en-US" w:eastAsia="en-US"/>
          </w:rPr>
          <w:t>5.6.3</w:t>
        </w:r>
        <w:r w:rsidR="00315827">
          <w:rPr>
            <w:rFonts w:ascii="Calibri" w:hAnsi="Calibri" w:cs="Calibri"/>
            <w:noProof/>
            <w:sz w:val="22"/>
            <w:szCs w:val="22"/>
            <w:lang w:val="en-US" w:eastAsia="en-US"/>
          </w:rPr>
          <w:tab/>
        </w:r>
        <w:r w:rsidR="00315827">
          <w:rPr>
            <w:rStyle w:val="Hyperlink"/>
            <w:lang w:val="en-US" w:eastAsia="en-US"/>
          </w:rPr>
          <w:t>Additional information</w:t>
        </w:r>
        <w:r w:rsidR="00315827">
          <w:rPr>
            <w:lang w:val="en-US" w:eastAsia="en-US"/>
          </w:rPr>
          <w:tab/>
        </w:r>
        <w:r w:rsidR="00315827">
          <w:rPr>
            <w:lang w:val="en-US" w:eastAsia="en-US"/>
          </w:rPr>
          <w:fldChar w:fldCharType="begin"/>
        </w:r>
        <w:r w:rsidR="00315827">
          <w:rPr>
            <w:lang w:val="en-US" w:eastAsia="en-US"/>
          </w:rPr>
          <w:instrText xml:space="preserve"> PAGEREF _Toc256000669 \h </w:instrText>
        </w:r>
        <w:r w:rsidR="00315827">
          <w:rPr>
            <w:lang w:val="en-US" w:eastAsia="en-US"/>
          </w:rPr>
        </w:r>
        <w:r w:rsidR="00315827">
          <w:rPr>
            <w:lang w:val="en-US" w:eastAsia="en-US"/>
          </w:rPr>
          <w:fldChar w:fldCharType="separate"/>
        </w:r>
        <w:r w:rsidR="00315827">
          <w:rPr>
            <w:lang w:val="en-US" w:eastAsia="en-US"/>
          </w:rPr>
          <w:t>508</w:t>
        </w:r>
        <w:r w:rsidR="00315827">
          <w:rPr>
            <w:lang w:val="en-US" w:eastAsia="en-US"/>
          </w:rPr>
          <w:fldChar w:fldCharType="end"/>
        </w:r>
      </w:hyperlink>
    </w:p>
    <w:p w14:paraId="47B72710" w14:textId="77777777" w:rsidR="007A578F" w:rsidRDefault="00764509">
      <w:pPr>
        <w:pStyle w:val="TOC9"/>
        <w:widowControl/>
        <w:rPr>
          <w:rFonts w:ascii="Calibri" w:hAnsi="Calibri" w:cs="Calibri"/>
          <w:noProof/>
          <w:sz w:val="22"/>
          <w:szCs w:val="22"/>
          <w:lang w:val="en-US"/>
        </w:rPr>
      </w:pPr>
      <w:hyperlink w:anchor="_Toc256000670" w:history="1">
        <w:r w:rsidR="00315827">
          <w:rPr>
            <w:rStyle w:val="Hyperlink"/>
            <w:lang w:val="en-US" w:eastAsia="en-US"/>
          </w:rPr>
          <w:t>5.6.4</w:t>
        </w:r>
        <w:r w:rsidR="00315827">
          <w:rPr>
            <w:rFonts w:ascii="Calibri" w:hAnsi="Calibri" w:cs="Calibri"/>
            <w:noProof/>
            <w:sz w:val="22"/>
            <w:szCs w:val="22"/>
            <w:lang w:val="en-US" w:eastAsia="en-US"/>
          </w:rPr>
          <w:tab/>
        </w:r>
        <w:r w:rsidR="00315827">
          <w:rPr>
            <w:rStyle w:val="Hyperlink"/>
            <w:lang w:val="en-US" w:eastAsia="en-US"/>
          </w:rPr>
          <w:t>Advice on possible non-compliance</w:t>
        </w:r>
        <w:r w:rsidR="00315827">
          <w:rPr>
            <w:lang w:val="en-US" w:eastAsia="en-US"/>
          </w:rPr>
          <w:tab/>
        </w:r>
        <w:r w:rsidR="00315827">
          <w:rPr>
            <w:lang w:val="en-US" w:eastAsia="en-US"/>
          </w:rPr>
          <w:fldChar w:fldCharType="begin"/>
        </w:r>
        <w:r w:rsidR="00315827">
          <w:rPr>
            <w:lang w:val="en-US" w:eastAsia="en-US"/>
          </w:rPr>
          <w:instrText xml:space="preserve"> PAGEREF _Toc256000670 \h </w:instrText>
        </w:r>
        <w:r w:rsidR="00315827">
          <w:rPr>
            <w:lang w:val="en-US" w:eastAsia="en-US"/>
          </w:rPr>
        </w:r>
        <w:r w:rsidR="00315827">
          <w:rPr>
            <w:lang w:val="en-US" w:eastAsia="en-US"/>
          </w:rPr>
          <w:fldChar w:fldCharType="separate"/>
        </w:r>
        <w:r w:rsidR="00315827">
          <w:rPr>
            <w:lang w:val="en-US" w:eastAsia="en-US"/>
          </w:rPr>
          <w:t>508</w:t>
        </w:r>
        <w:r w:rsidR="00315827">
          <w:rPr>
            <w:lang w:val="en-US" w:eastAsia="en-US"/>
          </w:rPr>
          <w:fldChar w:fldCharType="end"/>
        </w:r>
      </w:hyperlink>
    </w:p>
    <w:p w14:paraId="58627032" w14:textId="77777777" w:rsidR="007A578F" w:rsidRDefault="00764509">
      <w:pPr>
        <w:pStyle w:val="TOC6"/>
        <w:widowControl/>
        <w:rPr>
          <w:rFonts w:ascii="Calibri" w:hAnsi="Calibri" w:cs="Calibri"/>
          <w:noProof/>
          <w:sz w:val="22"/>
          <w:szCs w:val="22"/>
          <w:lang w:val="en-US"/>
        </w:rPr>
      </w:pPr>
      <w:hyperlink w:anchor="_Toc256000671" w:history="1">
        <w:r w:rsidR="00315827">
          <w:rPr>
            <w:rStyle w:val="Hyperlink"/>
            <w:lang w:val="en-US" w:eastAsia="en-US"/>
          </w:rPr>
          <w:t>5.6A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_Toc256000671 \h </w:instrText>
        </w:r>
        <w:r w:rsidR="00315827">
          <w:rPr>
            <w:lang w:val="en-US" w:eastAsia="en-US"/>
          </w:rPr>
        </w:r>
        <w:r w:rsidR="00315827">
          <w:rPr>
            <w:lang w:val="en-US" w:eastAsia="en-US"/>
          </w:rPr>
          <w:fldChar w:fldCharType="separate"/>
        </w:r>
        <w:r w:rsidR="00315827">
          <w:rPr>
            <w:lang w:val="en-US" w:eastAsia="en-US"/>
          </w:rPr>
          <w:t>509</w:t>
        </w:r>
        <w:r w:rsidR="00315827">
          <w:rPr>
            <w:lang w:val="en-US" w:eastAsia="en-US"/>
          </w:rPr>
          <w:fldChar w:fldCharType="end"/>
        </w:r>
      </w:hyperlink>
    </w:p>
    <w:p w14:paraId="537710C5" w14:textId="77777777" w:rsidR="007A578F" w:rsidRDefault="00764509">
      <w:pPr>
        <w:pStyle w:val="TOC6"/>
        <w:widowControl/>
        <w:rPr>
          <w:rFonts w:ascii="Calibri" w:hAnsi="Calibri" w:cs="Calibri"/>
          <w:noProof/>
          <w:sz w:val="22"/>
          <w:szCs w:val="22"/>
          <w:lang w:val="en-US"/>
        </w:rPr>
      </w:pPr>
      <w:hyperlink w:anchor="_Toc256000672" w:history="1">
        <w:r w:rsidR="00315827">
          <w:rPr>
            <w:rStyle w:val="Hyperlink"/>
            <w:lang w:val="en-US" w:eastAsia="en-US"/>
          </w:rPr>
          <w:t>5.7</w:t>
        </w:r>
        <w:r w:rsidR="00315827">
          <w:rPr>
            <w:rFonts w:ascii="Calibri" w:hAnsi="Calibri" w:cs="Calibri"/>
            <w:noProof/>
            <w:sz w:val="22"/>
            <w:szCs w:val="22"/>
            <w:lang w:val="en-US" w:eastAsia="en-US"/>
          </w:rPr>
          <w:tab/>
        </w:r>
        <w:r w:rsidR="00315827">
          <w:rPr>
            <w:rStyle w:val="Hyperlink"/>
            <w:lang w:val="en-US" w:eastAsia="en-US"/>
          </w:rPr>
          <w:t>Inspection and Testing</w:t>
        </w:r>
        <w:r w:rsidR="00315827">
          <w:rPr>
            <w:lang w:val="en-US" w:eastAsia="en-US"/>
          </w:rPr>
          <w:tab/>
        </w:r>
        <w:r w:rsidR="00315827">
          <w:rPr>
            <w:lang w:val="en-US" w:eastAsia="en-US"/>
          </w:rPr>
          <w:fldChar w:fldCharType="begin"/>
        </w:r>
        <w:r w:rsidR="00315827">
          <w:rPr>
            <w:lang w:val="en-US" w:eastAsia="en-US"/>
          </w:rPr>
          <w:instrText xml:space="preserve"> PAGEREF _Toc256000672 \h </w:instrText>
        </w:r>
        <w:r w:rsidR="00315827">
          <w:rPr>
            <w:lang w:val="en-US" w:eastAsia="en-US"/>
          </w:rPr>
        </w:r>
        <w:r w:rsidR="00315827">
          <w:rPr>
            <w:lang w:val="en-US" w:eastAsia="en-US"/>
          </w:rPr>
          <w:fldChar w:fldCharType="separate"/>
        </w:r>
        <w:r w:rsidR="00315827">
          <w:rPr>
            <w:lang w:val="en-US" w:eastAsia="en-US"/>
          </w:rPr>
          <w:t>509</w:t>
        </w:r>
        <w:r w:rsidR="00315827">
          <w:rPr>
            <w:lang w:val="en-US" w:eastAsia="en-US"/>
          </w:rPr>
          <w:fldChar w:fldCharType="end"/>
        </w:r>
      </w:hyperlink>
    </w:p>
    <w:p w14:paraId="19CB30E8" w14:textId="77777777" w:rsidR="007A578F" w:rsidRDefault="00764509">
      <w:pPr>
        <w:pStyle w:val="TOC9"/>
        <w:widowControl/>
        <w:rPr>
          <w:rFonts w:ascii="Calibri" w:hAnsi="Calibri" w:cs="Calibri"/>
          <w:noProof/>
          <w:sz w:val="22"/>
          <w:szCs w:val="22"/>
          <w:lang w:val="en-US"/>
        </w:rPr>
      </w:pPr>
      <w:hyperlink w:anchor="_Toc256000673" w:history="1">
        <w:r w:rsidR="00315827">
          <w:rPr>
            <w:rStyle w:val="Hyperlink"/>
            <w:lang w:val="en-US" w:eastAsia="en-US"/>
          </w:rPr>
          <w:t>5.7.1</w:t>
        </w:r>
        <w:r w:rsidR="00315827">
          <w:rPr>
            <w:rFonts w:ascii="Calibri" w:hAnsi="Calibri" w:cs="Calibri"/>
            <w:noProof/>
            <w:sz w:val="22"/>
            <w:szCs w:val="22"/>
            <w:lang w:val="en-US" w:eastAsia="en-US"/>
          </w:rPr>
          <w:tab/>
        </w:r>
        <w:r w:rsidR="00315827">
          <w:rPr>
            <w:rStyle w:val="Hyperlink"/>
            <w:lang w:val="en-US" w:eastAsia="en-US"/>
          </w:rPr>
          <w:t>Right of entry and inspection</w:t>
        </w:r>
        <w:r w:rsidR="00315827">
          <w:rPr>
            <w:lang w:val="en-US" w:eastAsia="en-US"/>
          </w:rPr>
          <w:tab/>
        </w:r>
        <w:r w:rsidR="00315827">
          <w:rPr>
            <w:lang w:val="en-US" w:eastAsia="en-US"/>
          </w:rPr>
          <w:fldChar w:fldCharType="begin"/>
        </w:r>
        <w:r w:rsidR="00315827">
          <w:rPr>
            <w:lang w:val="en-US" w:eastAsia="en-US"/>
          </w:rPr>
          <w:instrText xml:space="preserve"> PAGEREF _Toc256000673 \h </w:instrText>
        </w:r>
        <w:r w:rsidR="00315827">
          <w:rPr>
            <w:lang w:val="en-US" w:eastAsia="en-US"/>
          </w:rPr>
        </w:r>
        <w:r w:rsidR="00315827">
          <w:rPr>
            <w:lang w:val="en-US" w:eastAsia="en-US"/>
          </w:rPr>
          <w:fldChar w:fldCharType="separate"/>
        </w:r>
        <w:r w:rsidR="00315827">
          <w:rPr>
            <w:lang w:val="en-US" w:eastAsia="en-US"/>
          </w:rPr>
          <w:t>509</w:t>
        </w:r>
        <w:r w:rsidR="00315827">
          <w:rPr>
            <w:lang w:val="en-US" w:eastAsia="en-US"/>
          </w:rPr>
          <w:fldChar w:fldCharType="end"/>
        </w:r>
      </w:hyperlink>
    </w:p>
    <w:p w14:paraId="231FF7DE" w14:textId="77777777" w:rsidR="007A578F" w:rsidRDefault="00764509">
      <w:pPr>
        <w:pStyle w:val="TOC9"/>
        <w:widowControl/>
        <w:rPr>
          <w:rFonts w:ascii="Calibri" w:hAnsi="Calibri" w:cs="Calibri"/>
          <w:noProof/>
          <w:sz w:val="22"/>
          <w:szCs w:val="22"/>
          <w:lang w:val="en-US"/>
        </w:rPr>
      </w:pPr>
      <w:hyperlink w:anchor="_Toc256000674" w:history="1">
        <w:r w:rsidR="00315827">
          <w:rPr>
            <w:rStyle w:val="Hyperlink"/>
            <w:lang w:val="en-US" w:eastAsia="en-US"/>
          </w:rPr>
          <w:t>5.7.2</w:t>
        </w:r>
        <w:r w:rsidR="00315827">
          <w:rPr>
            <w:rFonts w:ascii="Calibri" w:hAnsi="Calibri" w:cs="Calibri"/>
            <w:noProof/>
            <w:sz w:val="22"/>
            <w:szCs w:val="22"/>
            <w:lang w:val="en-US" w:eastAsia="en-US"/>
          </w:rPr>
          <w:tab/>
        </w:r>
        <w:r w:rsidR="00315827">
          <w:rPr>
            <w:rStyle w:val="Hyperlink"/>
            <w:lang w:val="en-US" w:eastAsia="en-US"/>
          </w:rPr>
          <w:t>Right of testing</w:t>
        </w:r>
        <w:r w:rsidR="00315827">
          <w:rPr>
            <w:lang w:val="en-US" w:eastAsia="en-US"/>
          </w:rPr>
          <w:tab/>
        </w:r>
        <w:r w:rsidR="00315827">
          <w:rPr>
            <w:lang w:val="en-US" w:eastAsia="en-US"/>
          </w:rPr>
          <w:fldChar w:fldCharType="begin"/>
        </w:r>
        <w:r w:rsidR="00315827">
          <w:rPr>
            <w:lang w:val="en-US" w:eastAsia="en-US"/>
          </w:rPr>
          <w:instrText xml:space="preserve"> PAGEREF _Toc256000674 \h </w:instrText>
        </w:r>
        <w:r w:rsidR="00315827">
          <w:rPr>
            <w:lang w:val="en-US" w:eastAsia="en-US"/>
          </w:rPr>
        </w:r>
        <w:r w:rsidR="00315827">
          <w:rPr>
            <w:lang w:val="en-US" w:eastAsia="en-US"/>
          </w:rPr>
          <w:fldChar w:fldCharType="separate"/>
        </w:r>
        <w:r w:rsidR="00315827">
          <w:rPr>
            <w:lang w:val="en-US" w:eastAsia="en-US"/>
          </w:rPr>
          <w:t>511</w:t>
        </w:r>
        <w:r w:rsidR="00315827">
          <w:rPr>
            <w:lang w:val="en-US" w:eastAsia="en-US"/>
          </w:rPr>
          <w:fldChar w:fldCharType="end"/>
        </w:r>
      </w:hyperlink>
    </w:p>
    <w:p w14:paraId="1C74D359" w14:textId="77777777" w:rsidR="007A578F" w:rsidRDefault="00764509">
      <w:pPr>
        <w:pStyle w:val="TOC9"/>
        <w:widowControl/>
        <w:rPr>
          <w:rFonts w:ascii="Calibri" w:hAnsi="Calibri" w:cs="Calibri"/>
          <w:noProof/>
          <w:sz w:val="22"/>
          <w:szCs w:val="22"/>
          <w:lang w:val="en-US"/>
        </w:rPr>
      </w:pPr>
      <w:hyperlink w:anchor="_Toc256000675" w:history="1">
        <w:r w:rsidR="00315827">
          <w:rPr>
            <w:rStyle w:val="Hyperlink"/>
            <w:lang w:val="en-US" w:eastAsia="en-US"/>
          </w:rPr>
          <w:t>5.7.3</w:t>
        </w:r>
        <w:r w:rsidR="00315827">
          <w:rPr>
            <w:rFonts w:ascii="Calibri" w:hAnsi="Calibri" w:cs="Calibri"/>
            <w:noProof/>
            <w:sz w:val="22"/>
            <w:szCs w:val="22"/>
            <w:lang w:val="en-US" w:eastAsia="en-US"/>
          </w:rPr>
          <w:tab/>
        </w:r>
        <w:r w:rsidR="00315827">
          <w:rPr>
            <w:rStyle w:val="Hyperlink"/>
            <w:lang w:val="en-US" w:eastAsia="en-US"/>
          </w:rPr>
          <w:t>Tests to demonstrate compliance with connection requirements for generators</w:t>
        </w:r>
        <w:r w:rsidR="00315827">
          <w:rPr>
            <w:lang w:val="en-US" w:eastAsia="en-US"/>
          </w:rPr>
          <w:tab/>
        </w:r>
        <w:r w:rsidR="00315827">
          <w:rPr>
            <w:lang w:val="en-US" w:eastAsia="en-US"/>
          </w:rPr>
          <w:fldChar w:fldCharType="begin"/>
        </w:r>
        <w:r w:rsidR="00315827">
          <w:rPr>
            <w:lang w:val="en-US" w:eastAsia="en-US"/>
          </w:rPr>
          <w:instrText xml:space="preserve"> PAGEREF _Toc256000675 \h </w:instrText>
        </w:r>
        <w:r w:rsidR="00315827">
          <w:rPr>
            <w:lang w:val="en-US" w:eastAsia="en-US"/>
          </w:rPr>
        </w:r>
        <w:r w:rsidR="00315827">
          <w:rPr>
            <w:lang w:val="en-US" w:eastAsia="en-US"/>
          </w:rPr>
          <w:fldChar w:fldCharType="separate"/>
        </w:r>
        <w:r w:rsidR="00315827">
          <w:rPr>
            <w:lang w:val="en-US" w:eastAsia="en-US"/>
          </w:rPr>
          <w:t>512</w:t>
        </w:r>
        <w:r w:rsidR="00315827">
          <w:rPr>
            <w:lang w:val="en-US" w:eastAsia="en-US"/>
          </w:rPr>
          <w:fldChar w:fldCharType="end"/>
        </w:r>
      </w:hyperlink>
    </w:p>
    <w:p w14:paraId="48DCACB0" w14:textId="77777777" w:rsidR="007A578F" w:rsidRDefault="00764509">
      <w:pPr>
        <w:pStyle w:val="TOC9"/>
        <w:widowControl/>
        <w:rPr>
          <w:rFonts w:ascii="Calibri" w:hAnsi="Calibri" w:cs="Calibri"/>
          <w:noProof/>
          <w:sz w:val="22"/>
          <w:szCs w:val="22"/>
          <w:lang w:val="en-US"/>
        </w:rPr>
      </w:pPr>
      <w:hyperlink w:anchor="_Toc256000676" w:history="1">
        <w:r w:rsidR="00315827">
          <w:rPr>
            <w:rStyle w:val="Hyperlink"/>
            <w:lang w:val="en-US" w:eastAsia="en-US"/>
          </w:rPr>
          <w:t>5.7.3A</w:t>
        </w:r>
        <w:r w:rsidR="00315827">
          <w:rPr>
            <w:rFonts w:ascii="Calibri" w:hAnsi="Calibri" w:cs="Calibri"/>
            <w:noProof/>
            <w:sz w:val="22"/>
            <w:szCs w:val="22"/>
            <w:lang w:val="en-US" w:eastAsia="en-US"/>
          </w:rPr>
          <w:tab/>
        </w:r>
        <w:r w:rsidR="00315827">
          <w:rPr>
            <w:rStyle w:val="Hyperlink"/>
            <w:lang w:val="en-US" w:eastAsia="en-US"/>
          </w:rPr>
          <w:t>Tests to demonstrate compliance with system strength remediation schemes</w:t>
        </w:r>
        <w:r w:rsidR="00315827">
          <w:rPr>
            <w:lang w:val="en-US" w:eastAsia="en-US"/>
          </w:rPr>
          <w:tab/>
        </w:r>
        <w:r w:rsidR="00315827">
          <w:rPr>
            <w:lang w:val="en-US" w:eastAsia="en-US"/>
          </w:rPr>
          <w:fldChar w:fldCharType="begin"/>
        </w:r>
        <w:r w:rsidR="00315827">
          <w:rPr>
            <w:lang w:val="en-US" w:eastAsia="en-US"/>
          </w:rPr>
          <w:instrText xml:space="preserve"> PAGEREF _Toc256000676 \h </w:instrText>
        </w:r>
        <w:r w:rsidR="00315827">
          <w:rPr>
            <w:lang w:val="en-US" w:eastAsia="en-US"/>
          </w:rPr>
        </w:r>
        <w:r w:rsidR="00315827">
          <w:rPr>
            <w:lang w:val="en-US" w:eastAsia="en-US"/>
          </w:rPr>
          <w:fldChar w:fldCharType="separate"/>
        </w:r>
        <w:r w:rsidR="00315827">
          <w:rPr>
            <w:lang w:val="en-US" w:eastAsia="en-US"/>
          </w:rPr>
          <w:t>513</w:t>
        </w:r>
        <w:r w:rsidR="00315827">
          <w:rPr>
            <w:lang w:val="en-US" w:eastAsia="en-US"/>
          </w:rPr>
          <w:fldChar w:fldCharType="end"/>
        </w:r>
      </w:hyperlink>
    </w:p>
    <w:p w14:paraId="54D9ADFC" w14:textId="77777777" w:rsidR="007A578F" w:rsidRDefault="00764509">
      <w:pPr>
        <w:pStyle w:val="TOC9"/>
        <w:widowControl/>
        <w:rPr>
          <w:rFonts w:ascii="Calibri" w:hAnsi="Calibri" w:cs="Calibri"/>
          <w:noProof/>
          <w:sz w:val="22"/>
          <w:szCs w:val="22"/>
          <w:lang w:val="en-US"/>
        </w:rPr>
      </w:pPr>
      <w:hyperlink w:anchor="_Toc256000677" w:history="1">
        <w:r w:rsidR="00315827">
          <w:rPr>
            <w:rStyle w:val="Hyperlink"/>
            <w:lang w:val="en-US" w:eastAsia="en-US"/>
          </w:rPr>
          <w:t>5.7.4</w:t>
        </w:r>
        <w:r w:rsidR="00315827">
          <w:rPr>
            <w:rFonts w:ascii="Calibri" w:hAnsi="Calibri" w:cs="Calibri"/>
            <w:noProof/>
            <w:sz w:val="22"/>
            <w:szCs w:val="22"/>
            <w:lang w:val="en-US" w:eastAsia="en-US"/>
          </w:rPr>
          <w:tab/>
        </w:r>
        <w:r w:rsidR="00315827">
          <w:rPr>
            <w:rStyle w:val="Hyperlink"/>
            <w:lang w:val="en-US" w:eastAsia="en-US"/>
          </w:rPr>
          <w:t>Routine testing of protection equipment</w:t>
        </w:r>
        <w:r w:rsidR="00315827">
          <w:rPr>
            <w:lang w:val="en-US" w:eastAsia="en-US"/>
          </w:rPr>
          <w:tab/>
        </w:r>
        <w:r w:rsidR="00315827">
          <w:rPr>
            <w:lang w:val="en-US" w:eastAsia="en-US"/>
          </w:rPr>
          <w:fldChar w:fldCharType="begin"/>
        </w:r>
        <w:r w:rsidR="00315827">
          <w:rPr>
            <w:lang w:val="en-US" w:eastAsia="en-US"/>
          </w:rPr>
          <w:instrText xml:space="preserve"> PAGEREF _Toc256000677 \h </w:instrText>
        </w:r>
        <w:r w:rsidR="00315827">
          <w:rPr>
            <w:lang w:val="en-US" w:eastAsia="en-US"/>
          </w:rPr>
        </w:r>
        <w:r w:rsidR="00315827">
          <w:rPr>
            <w:lang w:val="en-US" w:eastAsia="en-US"/>
          </w:rPr>
          <w:fldChar w:fldCharType="separate"/>
        </w:r>
        <w:r w:rsidR="00315827">
          <w:rPr>
            <w:lang w:val="en-US" w:eastAsia="en-US"/>
          </w:rPr>
          <w:t>515</w:t>
        </w:r>
        <w:r w:rsidR="00315827">
          <w:rPr>
            <w:lang w:val="en-US" w:eastAsia="en-US"/>
          </w:rPr>
          <w:fldChar w:fldCharType="end"/>
        </w:r>
      </w:hyperlink>
    </w:p>
    <w:p w14:paraId="3DF4726A" w14:textId="77777777" w:rsidR="007A578F" w:rsidRDefault="00764509">
      <w:pPr>
        <w:pStyle w:val="TOC9"/>
        <w:widowControl/>
        <w:rPr>
          <w:rFonts w:ascii="Calibri" w:hAnsi="Calibri" w:cs="Calibri"/>
          <w:noProof/>
          <w:sz w:val="22"/>
          <w:szCs w:val="22"/>
          <w:lang w:val="en-US"/>
        </w:rPr>
      </w:pPr>
      <w:hyperlink w:anchor="_Toc256000678" w:history="1">
        <w:r w:rsidR="00315827">
          <w:rPr>
            <w:rStyle w:val="Hyperlink"/>
            <w:lang w:val="en-US" w:eastAsia="en-US"/>
          </w:rPr>
          <w:t>5.7.5</w:t>
        </w:r>
        <w:r w:rsidR="00315827">
          <w:rPr>
            <w:rFonts w:ascii="Calibri" w:hAnsi="Calibri" w:cs="Calibri"/>
            <w:noProof/>
            <w:sz w:val="22"/>
            <w:szCs w:val="22"/>
            <w:lang w:val="en-US" w:eastAsia="en-US"/>
          </w:rPr>
          <w:tab/>
        </w:r>
        <w:r w:rsidR="00315827">
          <w:rPr>
            <w:rStyle w:val="Hyperlink"/>
            <w:lang w:val="en-US" w:eastAsia="en-US"/>
          </w:rPr>
          <w:t>Testing by Registered Participants of their own plant requiring changes to normal operation</w:t>
        </w:r>
        <w:r w:rsidR="00315827">
          <w:rPr>
            <w:lang w:val="en-US" w:eastAsia="en-US"/>
          </w:rPr>
          <w:tab/>
        </w:r>
        <w:r w:rsidR="00315827">
          <w:rPr>
            <w:lang w:val="en-US" w:eastAsia="en-US"/>
          </w:rPr>
          <w:fldChar w:fldCharType="begin"/>
        </w:r>
        <w:r w:rsidR="00315827">
          <w:rPr>
            <w:lang w:val="en-US" w:eastAsia="en-US"/>
          </w:rPr>
          <w:instrText xml:space="preserve"> PAGEREF _Toc256000678 \h </w:instrText>
        </w:r>
        <w:r w:rsidR="00315827">
          <w:rPr>
            <w:lang w:val="en-US" w:eastAsia="en-US"/>
          </w:rPr>
        </w:r>
        <w:r w:rsidR="00315827">
          <w:rPr>
            <w:lang w:val="en-US" w:eastAsia="en-US"/>
          </w:rPr>
          <w:fldChar w:fldCharType="separate"/>
        </w:r>
        <w:r w:rsidR="00315827">
          <w:rPr>
            <w:lang w:val="en-US" w:eastAsia="en-US"/>
          </w:rPr>
          <w:t>516</w:t>
        </w:r>
        <w:r w:rsidR="00315827">
          <w:rPr>
            <w:lang w:val="en-US" w:eastAsia="en-US"/>
          </w:rPr>
          <w:fldChar w:fldCharType="end"/>
        </w:r>
      </w:hyperlink>
    </w:p>
    <w:p w14:paraId="65D62C7D" w14:textId="77777777" w:rsidR="007A578F" w:rsidRDefault="00764509">
      <w:pPr>
        <w:pStyle w:val="TOC9"/>
        <w:widowControl/>
        <w:rPr>
          <w:rFonts w:ascii="Calibri" w:hAnsi="Calibri" w:cs="Calibri"/>
          <w:noProof/>
          <w:sz w:val="22"/>
          <w:szCs w:val="22"/>
          <w:lang w:val="en-US"/>
        </w:rPr>
      </w:pPr>
      <w:hyperlink w:anchor="_Toc256000679" w:history="1">
        <w:r w:rsidR="00315827">
          <w:rPr>
            <w:rStyle w:val="Hyperlink"/>
            <w:lang w:val="en-US" w:eastAsia="en-US"/>
          </w:rPr>
          <w:t>5.7.6</w:t>
        </w:r>
        <w:r w:rsidR="00315827">
          <w:rPr>
            <w:rFonts w:ascii="Calibri" w:hAnsi="Calibri" w:cs="Calibri"/>
            <w:noProof/>
            <w:sz w:val="22"/>
            <w:szCs w:val="22"/>
            <w:lang w:val="en-US" w:eastAsia="en-US"/>
          </w:rPr>
          <w:tab/>
        </w:r>
        <w:r w:rsidR="00315827">
          <w:rPr>
            <w:rStyle w:val="Hyperlink"/>
            <w:lang w:val="en-US" w:eastAsia="en-US"/>
          </w:rPr>
          <w:t>Tests of generating units requiring changes to normal operation</w:t>
        </w:r>
        <w:r w:rsidR="00315827">
          <w:rPr>
            <w:lang w:val="en-US" w:eastAsia="en-US"/>
          </w:rPr>
          <w:tab/>
        </w:r>
        <w:r w:rsidR="00315827">
          <w:rPr>
            <w:lang w:val="en-US" w:eastAsia="en-US"/>
          </w:rPr>
          <w:fldChar w:fldCharType="begin"/>
        </w:r>
        <w:r w:rsidR="00315827">
          <w:rPr>
            <w:lang w:val="en-US" w:eastAsia="en-US"/>
          </w:rPr>
          <w:instrText xml:space="preserve"> PAGEREF _Toc256000679 \h </w:instrText>
        </w:r>
        <w:r w:rsidR="00315827">
          <w:rPr>
            <w:lang w:val="en-US" w:eastAsia="en-US"/>
          </w:rPr>
        </w:r>
        <w:r w:rsidR="00315827">
          <w:rPr>
            <w:lang w:val="en-US" w:eastAsia="en-US"/>
          </w:rPr>
          <w:fldChar w:fldCharType="separate"/>
        </w:r>
        <w:r w:rsidR="00315827">
          <w:rPr>
            <w:lang w:val="en-US" w:eastAsia="en-US"/>
          </w:rPr>
          <w:t>518</w:t>
        </w:r>
        <w:r w:rsidR="00315827">
          <w:rPr>
            <w:lang w:val="en-US" w:eastAsia="en-US"/>
          </w:rPr>
          <w:fldChar w:fldCharType="end"/>
        </w:r>
      </w:hyperlink>
    </w:p>
    <w:p w14:paraId="6475AB66" w14:textId="77777777" w:rsidR="007A578F" w:rsidRDefault="00764509">
      <w:pPr>
        <w:pStyle w:val="TOC9"/>
        <w:widowControl/>
        <w:rPr>
          <w:rFonts w:ascii="Calibri" w:hAnsi="Calibri" w:cs="Calibri"/>
          <w:noProof/>
          <w:sz w:val="22"/>
          <w:szCs w:val="22"/>
          <w:lang w:val="en-US"/>
        </w:rPr>
      </w:pPr>
      <w:hyperlink w:anchor="_Toc256000680" w:history="1">
        <w:r w:rsidR="00315827">
          <w:rPr>
            <w:rStyle w:val="Hyperlink"/>
            <w:lang w:val="en-US" w:eastAsia="en-US"/>
          </w:rPr>
          <w:t>5.7.7</w:t>
        </w:r>
        <w:r w:rsidR="00315827">
          <w:rPr>
            <w:rFonts w:ascii="Calibri" w:hAnsi="Calibri" w:cs="Calibri"/>
            <w:noProof/>
            <w:sz w:val="22"/>
            <w:szCs w:val="22"/>
            <w:lang w:val="en-US" w:eastAsia="en-US"/>
          </w:rPr>
          <w:tab/>
        </w:r>
        <w:r w:rsidR="00315827">
          <w:rPr>
            <w:rStyle w:val="Hyperlink"/>
            <w:lang w:val="en-US" w:eastAsia="en-US"/>
          </w:rPr>
          <w:t>Inter-network power system tests</w:t>
        </w:r>
        <w:r w:rsidR="00315827">
          <w:rPr>
            <w:lang w:val="en-US" w:eastAsia="en-US"/>
          </w:rPr>
          <w:tab/>
        </w:r>
        <w:r w:rsidR="00315827">
          <w:rPr>
            <w:lang w:val="en-US" w:eastAsia="en-US"/>
          </w:rPr>
          <w:fldChar w:fldCharType="begin"/>
        </w:r>
        <w:r w:rsidR="00315827">
          <w:rPr>
            <w:lang w:val="en-US" w:eastAsia="en-US"/>
          </w:rPr>
          <w:instrText xml:space="preserve"> PAGEREF _Toc256000680 \h </w:instrText>
        </w:r>
        <w:r w:rsidR="00315827">
          <w:rPr>
            <w:lang w:val="en-US" w:eastAsia="en-US"/>
          </w:rPr>
        </w:r>
        <w:r w:rsidR="00315827">
          <w:rPr>
            <w:lang w:val="en-US" w:eastAsia="en-US"/>
          </w:rPr>
          <w:fldChar w:fldCharType="separate"/>
        </w:r>
        <w:r w:rsidR="00315827">
          <w:rPr>
            <w:lang w:val="en-US" w:eastAsia="en-US"/>
          </w:rPr>
          <w:t>519</w:t>
        </w:r>
        <w:r w:rsidR="00315827">
          <w:rPr>
            <w:lang w:val="en-US" w:eastAsia="en-US"/>
          </w:rPr>
          <w:fldChar w:fldCharType="end"/>
        </w:r>
      </w:hyperlink>
    </w:p>
    <w:p w14:paraId="113D48CA" w14:textId="77777777" w:rsidR="007A578F" w:rsidRDefault="00764509">
      <w:pPr>
        <w:pStyle w:val="TOC9"/>
        <w:widowControl/>
        <w:rPr>
          <w:rFonts w:ascii="Calibri" w:hAnsi="Calibri" w:cs="Calibri"/>
          <w:noProof/>
          <w:sz w:val="22"/>
          <w:szCs w:val="22"/>
          <w:lang w:val="en-US"/>
        </w:rPr>
      </w:pPr>
      <w:hyperlink w:anchor="_Toc256000681" w:history="1">
        <w:r w:rsidR="00315827">
          <w:rPr>
            <w:rStyle w:val="Hyperlink"/>
            <w:lang w:val="en-US" w:eastAsia="en-US"/>
          </w:rPr>
          <w:t>5.7.8</w:t>
        </w:r>
        <w:r w:rsidR="00315827">
          <w:rPr>
            <w:rFonts w:ascii="Calibri" w:hAnsi="Calibri" w:cs="Calibri"/>
            <w:noProof/>
            <w:sz w:val="22"/>
            <w:szCs w:val="22"/>
            <w:lang w:val="en-US" w:eastAsia="en-US"/>
          </w:rPr>
          <w:tab/>
        </w:r>
        <w:r w:rsidR="00315827">
          <w:rPr>
            <w:rStyle w:val="Hyperlink"/>
            <w:lang w:val="en-US" w:eastAsia="en-US"/>
          </w:rPr>
          <w:t>Contestable IUSA components</w:t>
        </w:r>
        <w:r w:rsidR="00315827">
          <w:rPr>
            <w:lang w:val="en-US" w:eastAsia="en-US"/>
          </w:rPr>
          <w:tab/>
        </w:r>
        <w:r w:rsidR="00315827">
          <w:rPr>
            <w:lang w:val="en-US" w:eastAsia="en-US"/>
          </w:rPr>
          <w:fldChar w:fldCharType="begin"/>
        </w:r>
        <w:r w:rsidR="00315827">
          <w:rPr>
            <w:lang w:val="en-US" w:eastAsia="en-US"/>
          </w:rPr>
          <w:instrText xml:space="preserve"> PAGEREF _Toc256000681 \h </w:instrText>
        </w:r>
        <w:r w:rsidR="00315827">
          <w:rPr>
            <w:lang w:val="en-US" w:eastAsia="en-US"/>
          </w:rPr>
        </w:r>
        <w:r w:rsidR="00315827">
          <w:rPr>
            <w:lang w:val="en-US" w:eastAsia="en-US"/>
          </w:rPr>
          <w:fldChar w:fldCharType="separate"/>
        </w:r>
        <w:r w:rsidR="00315827">
          <w:rPr>
            <w:lang w:val="en-US" w:eastAsia="en-US"/>
          </w:rPr>
          <w:t>525</w:t>
        </w:r>
        <w:r w:rsidR="00315827">
          <w:rPr>
            <w:lang w:val="en-US" w:eastAsia="en-US"/>
          </w:rPr>
          <w:fldChar w:fldCharType="end"/>
        </w:r>
      </w:hyperlink>
    </w:p>
    <w:p w14:paraId="771E33F6" w14:textId="77777777" w:rsidR="007A578F" w:rsidRDefault="00764509">
      <w:pPr>
        <w:pStyle w:val="TOC6"/>
        <w:widowControl/>
        <w:rPr>
          <w:rFonts w:ascii="Calibri" w:hAnsi="Calibri" w:cs="Calibri"/>
          <w:noProof/>
          <w:sz w:val="22"/>
          <w:szCs w:val="22"/>
          <w:lang w:val="en-US"/>
        </w:rPr>
      </w:pPr>
      <w:hyperlink w:anchor="_Toc256000682" w:history="1">
        <w:r w:rsidR="00315827">
          <w:rPr>
            <w:rStyle w:val="Hyperlink"/>
            <w:lang w:val="en-US" w:eastAsia="en-US"/>
          </w:rPr>
          <w:t>5.8</w:t>
        </w:r>
        <w:r w:rsidR="00315827">
          <w:rPr>
            <w:rFonts w:ascii="Calibri" w:hAnsi="Calibri" w:cs="Calibri"/>
            <w:noProof/>
            <w:sz w:val="22"/>
            <w:szCs w:val="22"/>
            <w:lang w:val="en-US" w:eastAsia="en-US"/>
          </w:rPr>
          <w:tab/>
        </w:r>
        <w:r w:rsidR="00315827">
          <w:rPr>
            <w:rStyle w:val="Hyperlink"/>
            <w:lang w:val="en-US" w:eastAsia="en-US"/>
          </w:rPr>
          <w:t>Commissioning</w:t>
        </w:r>
        <w:r w:rsidR="00315827">
          <w:rPr>
            <w:lang w:val="en-US" w:eastAsia="en-US"/>
          </w:rPr>
          <w:tab/>
        </w:r>
        <w:r w:rsidR="00315827">
          <w:rPr>
            <w:lang w:val="en-US" w:eastAsia="en-US"/>
          </w:rPr>
          <w:fldChar w:fldCharType="begin"/>
        </w:r>
        <w:r w:rsidR="00315827">
          <w:rPr>
            <w:lang w:val="en-US" w:eastAsia="en-US"/>
          </w:rPr>
          <w:instrText xml:space="preserve"> PAGEREF _Toc256000682 \h </w:instrText>
        </w:r>
        <w:r w:rsidR="00315827">
          <w:rPr>
            <w:lang w:val="en-US" w:eastAsia="en-US"/>
          </w:rPr>
        </w:r>
        <w:r w:rsidR="00315827">
          <w:rPr>
            <w:lang w:val="en-US" w:eastAsia="en-US"/>
          </w:rPr>
          <w:fldChar w:fldCharType="separate"/>
        </w:r>
        <w:r w:rsidR="00315827">
          <w:rPr>
            <w:lang w:val="en-US" w:eastAsia="en-US"/>
          </w:rPr>
          <w:t>526</w:t>
        </w:r>
        <w:r w:rsidR="00315827">
          <w:rPr>
            <w:lang w:val="en-US" w:eastAsia="en-US"/>
          </w:rPr>
          <w:fldChar w:fldCharType="end"/>
        </w:r>
      </w:hyperlink>
    </w:p>
    <w:p w14:paraId="5CBC689D" w14:textId="77777777" w:rsidR="007A578F" w:rsidRDefault="00764509">
      <w:pPr>
        <w:pStyle w:val="TOC9"/>
        <w:widowControl/>
        <w:rPr>
          <w:rFonts w:ascii="Calibri" w:hAnsi="Calibri" w:cs="Calibri"/>
          <w:noProof/>
          <w:sz w:val="22"/>
          <w:szCs w:val="22"/>
          <w:lang w:val="en-US"/>
        </w:rPr>
      </w:pPr>
      <w:hyperlink w:anchor="_Toc256000683" w:history="1">
        <w:r w:rsidR="00315827">
          <w:rPr>
            <w:rStyle w:val="Hyperlink"/>
            <w:lang w:val="en-US" w:eastAsia="en-US"/>
          </w:rPr>
          <w:t>5.8.1</w:t>
        </w:r>
        <w:r w:rsidR="00315827">
          <w:rPr>
            <w:rFonts w:ascii="Calibri" w:hAnsi="Calibri" w:cs="Calibri"/>
            <w:noProof/>
            <w:sz w:val="22"/>
            <w:szCs w:val="22"/>
            <w:lang w:val="en-US" w:eastAsia="en-US"/>
          </w:rPr>
          <w:tab/>
        </w:r>
        <w:r w:rsidR="00315827">
          <w:rPr>
            <w:rStyle w:val="Hyperlink"/>
            <w:lang w:val="en-US" w:eastAsia="en-US"/>
          </w:rPr>
          <w:t>Requirement to inspect and test equipment</w:t>
        </w:r>
        <w:r w:rsidR="00315827">
          <w:rPr>
            <w:lang w:val="en-US" w:eastAsia="en-US"/>
          </w:rPr>
          <w:tab/>
        </w:r>
        <w:r w:rsidR="00315827">
          <w:rPr>
            <w:lang w:val="en-US" w:eastAsia="en-US"/>
          </w:rPr>
          <w:fldChar w:fldCharType="begin"/>
        </w:r>
        <w:r w:rsidR="00315827">
          <w:rPr>
            <w:lang w:val="en-US" w:eastAsia="en-US"/>
          </w:rPr>
          <w:instrText xml:space="preserve"> PAGEREF _Toc256000683 \h </w:instrText>
        </w:r>
        <w:r w:rsidR="00315827">
          <w:rPr>
            <w:lang w:val="en-US" w:eastAsia="en-US"/>
          </w:rPr>
        </w:r>
        <w:r w:rsidR="00315827">
          <w:rPr>
            <w:lang w:val="en-US" w:eastAsia="en-US"/>
          </w:rPr>
          <w:fldChar w:fldCharType="separate"/>
        </w:r>
        <w:r w:rsidR="00315827">
          <w:rPr>
            <w:lang w:val="en-US" w:eastAsia="en-US"/>
          </w:rPr>
          <w:t>526</w:t>
        </w:r>
        <w:r w:rsidR="00315827">
          <w:rPr>
            <w:lang w:val="en-US" w:eastAsia="en-US"/>
          </w:rPr>
          <w:fldChar w:fldCharType="end"/>
        </w:r>
      </w:hyperlink>
    </w:p>
    <w:p w14:paraId="43063FCD" w14:textId="77777777" w:rsidR="007A578F" w:rsidRDefault="00764509">
      <w:pPr>
        <w:pStyle w:val="TOC9"/>
        <w:widowControl/>
        <w:rPr>
          <w:rFonts w:ascii="Calibri" w:hAnsi="Calibri" w:cs="Calibri"/>
          <w:noProof/>
          <w:sz w:val="22"/>
          <w:szCs w:val="22"/>
          <w:lang w:val="en-US"/>
        </w:rPr>
      </w:pPr>
      <w:hyperlink w:anchor="_Toc256000684" w:history="1">
        <w:r w:rsidR="00315827">
          <w:rPr>
            <w:rStyle w:val="Hyperlink"/>
            <w:lang w:val="en-US" w:eastAsia="en-US"/>
          </w:rPr>
          <w:t>5.8.2</w:t>
        </w:r>
        <w:r w:rsidR="00315827">
          <w:rPr>
            <w:rFonts w:ascii="Calibri" w:hAnsi="Calibri" w:cs="Calibri"/>
            <w:noProof/>
            <w:sz w:val="22"/>
            <w:szCs w:val="22"/>
            <w:lang w:val="en-US" w:eastAsia="en-US"/>
          </w:rPr>
          <w:tab/>
        </w:r>
        <w:r w:rsidR="00315827">
          <w:rPr>
            <w:rStyle w:val="Hyperlink"/>
            <w:lang w:val="en-US" w:eastAsia="en-US"/>
          </w:rPr>
          <w:t>Co-ordination during commissioning</w:t>
        </w:r>
        <w:r w:rsidR="00315827">
          <w:rPr>
            <w:lang w:val="en-US" w:eastAsia="en-US"/>
          </w:rPr>
          <w:tab/>
        </w:r>
        <w:r w:rsidR="00315827">
          <w:rPr>
            <w:lang w:val="en-US" w:eastAsia="en-US"/>
          </w:rPr>
          <w:fldChar w:fldCharType="begin"/>
        </w:r>
        <w:r w:rsidR="00315827">
          <w:rPr>
            <w:lang w:val="en-US" w:eastAsia="en-US"/>
          </w:rPr>
          <w:instrText xml:space="preserve"> PAGEREF _Toc256000684 \h </w:instrText>
        </w:r>
        <w:r w:rsidR="00315827">
          <w:rPr>
            <w:lang w:val="en-US" w:eastAsia="en-US"/>
          </w:rPr>
        </w:r>
        <w:r w:rsidR="00315827">
          <w:rPr>
            <w:lang w:val="en-US" w:eastAsia="en-US"/>
          </w:rPr>
          <w:fldChar w:fldCharType="separate"/>
        </w:r>
        <w:r w:rsidR="00315827">
          <w:rPr>
            <w:lang w:val="en-US" w:eastAsia="en-US"/>
          </w:rPr>
          <w:t>526</w:t>
        </w:r>
        <w:r w:rsidR="00315827">
          <w:rPr>
            <w:lang w:val="en-US" w:eastAsia="en-US"/>
          </w:rPr>
          <w:fldChar w:fldCharType="end"/>
        </w:r>
      </w:hyperlink>
    </w:p>
    <w:p w14:paraId="61CA8379" w14:textId="77777777" w:rsidR="007A578F" w:rsidRDefault="00764509">
      <w:pPr>
        <w:pStyle w:val="TOC9"/>
        <w:widowControl/>
        <w:rPr>
          <w:rFonts w:ascii="Calibri" w:hAnsi="Calibri" w:cs="Calibri"/>
          <w:noProof/>
          <w:sz w:val="22"/>
          <w:szCs w:val="22"/>
          <w:lang w:val="en-US"/>
        </w:rPr>
      </w:pPr>
      <w:hyperlink w:anchor="_Toc256000685" w:history="1">
        <w:r w:rsidR="00315827">
          <w:rPr>
            <w:rStyle w:val="Hyperlink"/>
            <w:lang w:val="en-US" w:eastAsia="en-US"/>
          </w:rPr>
          <w:t>5.8.3</w:t>
        </w:r>
        <w:r w:rsidR="00315827">
          <w:rPr>
            <w:rFonts w:ascii="Calibri" w:hAnsi="Calibri" w:cs="Calibri"/>
            <w:noProof/>
            <w:sz w:val="22"/>
            <w:szCs w:val="22"/>
            <w:lang w:val="en-US" w:eastAsia="en-US"/>
          </w:rPr>
          <w:tab/>
        </w:r>
        <w:r w:rsidR="00315827">
          <w:rPr>
            <w:rStyle w:val="Hyperlink"/>
            <w:lang w:val="en-US" w:eastAsia="en-US"/>
          </w:rPr>
          <w:t>Control and protection settings for equipment</w:t>
        </w:r>
        <w:r w:rsidR="00315827">
          <w:rPr>
            <w:lang w:val="en-US" w:eastAsia="en-US"/>
          </w:rPr>
          <w:tab/>
        </w:r>
        <w:r w:rsidR="00315827">
          <w:rPr>
            <w:lang w:val="en-US" w:eastAsia="en-US"/>
          </w:rPr>
          <w:fldChar w:fldCharType="begin"/>
        </w:r>
        <w:r w:rsidR="00315827">
          <w:rPr>
            <w:lang w:val="en-US" w:eastAsia="en-US"/>
          </w:rPr>
          <w:instrText xml:space="preserve"> PAGEREF _Toc256000685 \h </w:instrText>
        </w:r>
        <w:r w:rsidR="00315827">
          <w:rPr>
            <w:lang w:val="en-US" w:eastAsia="en-US"/>
          </w:rPr>
        </w:r>
        <w:r w:rsidR="00315827">
          <w:rPr>
            <w:lang w:val="en-US" w:eastAsia="en-US"/>
          </w:rPr>
          <w:fldChar w:fldCharType="separate"/>
        </w:r>
        <w:r w:rsidR="00315827">
          <w:rPr>
            <w:lang w:val="en-US" w:eastAsia="en-US"/>
          </w:rPr>
          <w:t>526</w:t>
        </w:r>
        <w:r w:rsidR="00315827">
          <w:rPr>
            <w:lang w:val="en-US" w:eastAsia="en-US"/>
          </w:rPr>
          <w:fldChar w:fldCharType="end"/>
        </w:r>
      </w:hyperlink>
    </w:p>
    <w:p w14:paraId="3122974B" w14:textId="77777777" w:rsidR="007A578F" w:rsidRDefault="00764509">
      <w:pPr>
        <w:pStyle w:val="TOC9"/>
        <w:widowControl/>
        <w:rPr>
          <w:rFonts w:ascii="Calibri" w:hAnsi="Calibri" w:cs="Calibri"/>
          <w:noProof/>
          <w:sz w:val="22"/>
          <w:szCs w:val="22"/>
          <w:lang w:val="en-US"/>
        </w:rPr>
      </w:pPr>
      <w:hyperlink w:anchor="_Toc256000686" w:history="1">
        <w:r w:rsidR="00315827">
          <w:rPr>
            <w:rStyle w:val="Hyperlink"/>
            <w:lang w:val="en-US" w:eastAsia="en-US"/>
          </w:rPr>
          <w:t>5.8.4</w:t>
        </w:r>
        <w:r w:rsidR="00315827">
          <w:rPr>
            <w:rFonts w:ascii="Calibri" w:hAnsi="Calibri" w:cs="Calibri"/>
            <w:noProof/>
            <w:sz w:val="22"/>
            <w:szCs w:val="22"/>
            <w:lang w:val="en-US" w:eastAsia="en-US"/>
          </w:rPr>
          <w:tab/>
        </w:r>
        <w:r w:rsidR="00315827">
          <w:rPr>
            <w:rStyle w:val="Hyperlink"/>
            <w:lang w:val="en-US" w:eastAsia="en-US"/>
          </w:rPr>
          <w:t>Commissioning program</w:t>
        </w:r>
        <w:r w:rsidR="00315827">
          <w:rPr>
            <w:lang w:val="en-US" w:eastAsia="en-US"/>
          </w:rPr>
          <w:tab/>
        </w:r>
        <w:r w:rsidR="00315827">
          <w:rPr>
            <w:lang w:val="en-US" w:eastAsia="en-US"/>
          </w:rPr>
          <w:fldChar w:fldCharType="begin"/>
        </w:r>
        <w:r w:rsidR="00315827">
          <w:rPr>
            <w:lang w:val="en-US" w:eastAsia="en-US"/>
          </w:rPr>
          <w:instrText xml:space="preserve"> PAGEREF _Toc256000686 \h </w:instrText>
        </w:r>
        <w:r w:rsidR="00315827">
          <w:rPr>
            <w:lang w:val="en-US" w:eastAsia="en-US"/>
          </w:rPr>
        </w:r>
        <w:r w:rsidR="00315827">
          <w:rPr>
            <w:lang w:val="en-US" w:eastAsia="en-US"/>
          </w:rPr>
          <w:fldChar w:fldCharType="separate"/>
        </w:r>
        <w:r w:rsidR="00315827">
          <w:rPr>
            <w:lang w:val="en-US" w:eastAsia="en-US"/>
          </w:rPr>
          <w:t>527</w:t>
        </w:r>
        <w:r w:rsidR="00315827">
          <w:rPr>
            <w:lang w:val="en-US" w:eastAsia="en-US"/>
          </w:rPr>
          <w:fldChar w:fldCharType="end"/>
        </w:r>
      </w:hyperlink>
    </w:p>
    <w:p w14:paraId="1712E606" w14:textId="77777777" w:rsidR="007A578F" w:rsidRDefault="00764509">
      <w:pPr>
        <w:pStyle w:val="TOC9"/>
        <w:widowControl/>
        <w:rPr>
          <w:rFonts w:ascii="Calibri" w:hAnsi="Calibri" w:cs="Calibri"/>
          <w:noProof/>
          <w:sz w:val="22"/>
          <w:szCs w:val="22"/>
          <w:lang w:val="en-US"/>
        </w:rPr>
      </w:pPr>
      <w:hyperlink w:anchor="_Toc256000687" w:history="1">
        <w:r w:rsidR="00315827">
          <w:rPr>
            <w:rStyle w:val="Hyperlink"/>
            <w:lang w:val="en-US" w:eastAsia="en-US"/>
          </w:rPr>
          <w:t>5.8.5</w:t>
        </w:r>
        <w:r w:rsidR="00315827">
          <w:rPr>
            <w:rFonts w:ascii="Calibri" w:hAnsi="Calibri" w:cs="Calibri"/>
            <w:noProof/>
            <w:sz w:val="22"/>
            <w:szCs w:val="22"/>
            <w:lang w:val="en-US" w:eastAsia="en-US"/>
          </w:rPr>
          <w:tab/>
        </w:r>
        <w:r w:rsidR="00315827">
          <w:rPr>
            <w:rStyle w:val="Hyperlink"/>
            <w:lang w:val="en-US" w:eastAsia="en-US"/>
          </w:rPr>
          <w:t>Commissioning tests</w:t>
        </w:r>
        <w:r w:rsidR="00315827">
          <w:rPr>
            <w:lang w:val="en-US" w:eastAsia="en-US"/>
          </w:rPr>
          <w:tab/>
        </w:r>
        <w:r w:rsidR="00315827">
          <w:rPr>
            <w:lang w:val="en-US" w:eastAsia="en-US"/>
          </w:rPr>
          <w:fldChar w:fldCharType="begin"/>
        </w:r>
        <w:r w:rsidR="00315827">
          <w:rPr>
            <w:lang w:val="en-US" w:eastAsia="en-US"/>
          </w:rPr>
          <w:instrText xml:space="preserve"> PAGEREF _Toc256000687 \h </w:instrText>
        </w:r>
        <w:r w:rsidR="00315827">
          <w:rPr>
            <w:lang w:val="en-US" w:eastAsia="en-US"/>
          </w:rPr>
        </w:r>
        <w:r w:rsidR="00315827">
          <w:rPr>
            <w:lang w:val="en-US" w:eastAsia="en-US"/>
          </w:rPr>
          <w:fldChar w:fldCharType="separate"/>
        </w:r>
        <w:r w:rsidR="00315827">
          <w:rPr>
            <w:lang w:val="en-US" w:eastAsia="en-US"/>
          </w:rPr>
          <w:t>528</w:t>
        </w:r>
        <w:r w:rsidR="00315827">
          <w:rPr>
            <w:lang w:val="en-US" w:eastAsia="en-US"/>
          </w:rPr>
          <w:fldChar w:fldCharType="end"/>
        </w:r>
      </w:hyperlink>
    </w:p>
    <w:p w14:paraId="4B0F3C7C" w14:textId="77777777" w:rsidR="007A578F" w:rsidRDefault="00764509">
      <w:pPr>
        <w:pStyle w:val="TOC6"/>
        <w:widowControl/>
        <w:rPr>
          <w:rFonts w:ascii="Calibri" w:hAnsi="Calibri" w:cs="Calibri"/>
          <w:noProof/>
          <w:sz w:val="22"/>
          <w:szCs w:val="22"/>
          <w:lang w:val="en-US"/>
        </w:rPr>
      </w:pPr>
      <w:hyperlink w:anchor="_Toc256000688" w:history="1">
        <w:r w:rsidR="00315827">
          <w:rPr>
            <w:rStyle w:val="Hyperlink"/>
            <w:lang w:val="en-US" w:eastAsia="en-US"/>
          </w:rPr>
          <w:t>5.9</w:t>
        </w:r>
        <w:r w:rsidR="00315827">
          <w:rPr>
            <w:rFonts w:ascii="Calibri" w:hAnsi="Calibri" w:cs="Calibri"/>
            <w:noProof/>
            <w:sz w:val="22"/>
            <w:szCs w:val="22"/>
            <w:lang w:val="en-US" w:eastAsia="en-US"/>
          </w:rPr>
          <w:tab/>
        </w:r>
        <w:r w:rsidR="00315827">
          <w:rPr>
            <w:rStyle w:val="Hyperlink"/>
            <w:lang w:val="en-US" w:eastAsia="en-US"/>
          </w:rPr>
          <w:t>Disconnection and Reconnection</w:t>
        </w:r>
        <w:r w:rsidR="00315827">
          <w:rPr>
            <w:lang w:val="en-US" w:eastAsia="en-US"/>
          </w:rPr>
          <w:tab/>
        </w:r>
        <w:r w:rsidR="00315827">
          <w:rPr>
            <w:lang w:val="en-US" w:eastAsia="en-US"/>
          </w:rPr>
          <w:fldChar w:fldCharType="begin"/>
        </w:r>
        <w:r w:rsidR="00315827">
          <w:rPr>
            <w:lang w:val="en-US" w:eastAsia="en-US"/>
          </w:rPr>
          <w:instrText xml:space="preserve"> PAGEREF _Toc256000688 \h </w:instrText>
        </w:r>
        <w:r w:rsidR="00315827">
          <w:rPr>
            <w:lang w:val="en-US" w:eastAsia="en-US"/>
          </w:rPr>
        </w:r>
        <w:r w:rsidR="00315827">
          <w:rPr>
            <w:lang w:val="en-US" w:eastAsia="en-US"/>
          </w:rPr>
          <w:fldChar w:fldCharType="separate"/>
        </w:r>
        <w:r w:rsidR="00315827">
          <w:rPr>
            <w:lang w:val="en-US" w:eastAsia="en-US"/>
          </w:rPr>
          <w:t>528</w:t>
        </w:r>
        <w:r w:rsidR="00315827">
          <w:rPr>
            <w:lang w:val="en-US" w:eastAsia="en-US"/>
          </w:rPr>
          <w:fldChar w:fldCharType="end"/>
        </w:r>
      </w:hyperlink>
    </w:p>
    <w:p w14:paraId="229045C1" w14:textId="77777777" w:rsidR="007A578F" w:rsidRDefault="00764509">
      <w:pPr>
        <w:pStyle w:val="TOC9"/>
        <w:widowControl/>
        <w:rPr>
          <w:rFonts w:ascii="Calibri" w:hAnsi="Calibri" w:cs="Calibri"/>
          <w:noProof/>
          <w:sz w:val="22"/>
          <w:szCs w:val="22"/>
          <w:lang w:val="en-US"/>
        </w:rPr>
      </w:pPr>
      <w:hyperlink w:anchor="_Toc256000689" w:history="1">
        <w:r w:rsidR="00315827">
          <w:rPr>
            <w:rStyle w:val="Hyperlink"/>
            <w:lang w:val="en-US" w:eastAsia="en-US"/>
          </w:rPr>
          <w:t>5.9.1</w:t>
        </w:r>
        <w:r w:rsidR="00315827">
          <w:rPr>
            <w:rFonts w:ascii="Calibri" w:hAnsi="Calibri" w:cs="Calibri"/>
            <w:noProof/>
            <w:sz w:val="22"/>
            <w:szCs w:val="22"/>
            <w:lang w:val="en-US" w:eastAsia="en-US"/>
          </w:rPr>
          <w:tab/>
        </w:r>
        <w:r w:rsidR="00315827">
          <w:rPr>
            <w:rStyle w:val="Hyperlink"/>
            <w:lang w:val="en-US" w:eastAsia="en-US"/>
          </w:rPr>
          <w:t>Voluntary disconnection</w:t>
        </w:r>
        <w:r w:rsidR="00315827">
          <w:rPr>
            <w:lang w:val="en-US" w:eastAsia="en-US"/>
          </w:rPr>
          <w:tab/>
        </w:r>
        <w:r w:rsidR="00315827">
          <w:rPr>
            <w:lang w:val="en-US" w:eastAsia="en-US"/>
          </w:rPr>
          <w:fldChar w:fldCharType="begin"/>
        </w:r>
        <w:r w:rsidR="00315827">
          <w:rPr>
            <w:lang w:val="en-US" w:eastAsia="en-US"/>
          </w:rPr>
          <w:instrText xml:space="preserve"> PAGEREF _Toc256000689 \h </w:instrText>
        </w:r>
        <w:r w:rsidR="00315827">
          <w:rPr>
            <w:lang w:val="en-US" w:eastAsia="en-US"/>
          </w:rPr>
        </w:r>
        <w:r w:rsidR="00315827">
          <w:rPr>
            <w:lang w:val="en-US" w:eastAsia="en-US"/>
          </w:rPr>
          <w:fldChar w:fldCharType="separate"/>
        </w:r>
        <w:r w:rsidR="00315827">
          <w:rPr>
            <w:lang w:val="en-US" w:eastAsia="en-US"/>
          </w:rPr>
          <w:t>528</w:t>
        </w:r>
        <w:r w:rsidR="00315827">
          <w:rPr>
            <w:lang w:val="en-US" w:eastAsia="en-US"/>
          </w:rPr>
          <w:fldChar w:fldCharType="end"/>
        </w:r>
      </w:hyperlink>
    </w:p>
    <w:p w14:paraId="13D0B563" w14:textId="77777777" w:rsidR="007A578F" w:rsidRDefault="00764509">
      <w:pPr>
        <w:pStyle w:val="TOC9"/>
        <w:widowControl/>
        <w:rPr>
          <w:rFonts w:ascii="Calibri" w:hAnsi="Calibri" w:cs="Calibri"/>
          <w:noProof/>
          <w:sz w:val="22"/>
          <w:szCs w:val="22"/>
          <w:lang w:val="en-US"/>
        </w:rPr>
      </w:pPr>
      <w:hyperlink w:anchor="_Toc256000690" w:history="1">
        <w:r w:rsidR="00315827">
          <w:rPr>
            <w:rStyle w:val="Hyperlink"/>
            <w:lang w:val="en-US" w:eastAsia="en-US"/>
          </w:rPr>
          <w:t>5.9.2</w:t>
        </w:r>
        <w:r w:rsidR="00315827">
          <w:rPr>
            <w:rFonts w:ascii="Calibri" w:hAnsi="Calibri" w:cs="Calibri"/>
            <w:noProof/>
            <w:sz w:val="22"/>
            <w:szCs w:val="22"/>
            <w:lang w:val="en-US" w:eastAsia="en-US"/>
          </w:rPr>
          <w:tab/>
        </w:r>
        <w:r w:rsidR="00315827">
          <w:rPr>
            <w:rStyle w:val="Hyperlink"/>
            <w:lang w:val="en-US" w:eastAsia="en-US"/>
          </w:rPr>
          <w:t>Decommissioning procedures</w:t>
        </w:r>
        <w:r w:rsidR="00315827">
          <w:rPr>
            <w:lang w:val="en-US" w:eastAsia="en-US"/>
          </w:rPr>
          <w:tab/>
        </w:r>
        <w:r w:rsidR="00315827">
          <w:rPr>
            <w:lang w:val="en-US" w:eastAsia="en-US"/>
          </w:rPr>
          <w:fldChar w:fldCharType="begin"/>
        </w:r>
        <w:r w:rsidR="00315827">
          <w:rPr>
            <w:lang w:val="en-US" w:eastAsia="en-US"/>
          </w:rPr>
          <w:instrText xml:space="preserve"> PAGEREF _Toc256000690 \h </w:instrText>
        </w:r>
        <w:r w:rsidR="00315827">
          <w:rPr>
            <w:lang w:val="en-US" w:eastAsia="en-US"/>
          </w:rPr>
        </w:r>
        <w:r w:rsidR="00315827">
          <w:rPr>
            <w:lang w:val="en-US" w:eastAsia="en-US"/>
          </w:rPr>
          <w:fldChar w:fldCharType="separate"/>
        </w:r>
        <w:r w:rsidR="00315827">
          <w:rPr>
            <w:lang w:val="en-US" w:eastAsia="en-US"/>
          </w:rPr>
          <w:t>529</w:t>
        </w:r>
        <w:r w:rsidR="00315827">
          <w:rPr>
            <w:lang w:val="en-US" w:eastAsia="en-US"/>
          </w:rPr>
          <w:fldChar w:fldCharType="end"/>
        </w:r>
      </w:hyperlink>
    </w:p>
    <w:p w14:paraId="48CB5A40" w14:textId="77777777" w:rsidR="007A578F" w:rsidRDefault="00764509">
      <w:pPr>
        <w:pStyle w:val="TOC9"/>
        <w:widowControl/>
        <w:rPr>
          <w:rFonts w:ascii="Calibri" w:hAnsi="Calibri" w:cs="Calibri"/>
          <w:noProof/>
          <w:sz w:val="22"/>
          <w:szCs w:val="22"/>
          <w:lang w:val="en-US"/>
        </w:rPr>
      </w:pPr>
      <w:hyperlink w:anchor="_Toc256000691" w:history="1">
        <w:r w:rsidR="00315827">
          <w:rPr>
            <w:rStyle w:val="Hyperlink"/>
            <w:lang w:val="en-US" w:eastAsia="en-US"/>
          </w:rPr>
          <w:t>5.9.3</w:t>
        </w:r>
        <w:r w:rsidR="00315827">
          <w:rPr>
            <w:rFonts w:ascii="Calibri" w:hAnsi="Calibri" w:cs="Calibri"/>
            <w:noProof/>
            <w:sz w:val="22"/>
            <w:szCs w:val="22"/>
            <w:lang w:val="en-US" w:eastAsia="en-US"/>
          </w:rPr>
          <w:tab/>
        </w:r>
        <w:r w:rsidR="00315827">
          <w:rPr>
            <w:rStyle w:val="Hyperlink"/>
            <w:lang w:val="en-US" w:eastAsia="en-US"/>
          </w:rPr>
          <w:t>Involuntary disconnection</w:t>
        </w:r>
        <w:r w:rsidR="00315827">
          <w:rPr>
            <w:lang w:val="en-US" w:eastAsia="en-US"/>
          </w:rPr>
          <w:tab/>
        </w:r>
        <w:r w:rsidR="00315827">
          <w:rPr>
            <w:lang w:val="en-US" w:eastAsia="en-US"/>
          </w:rPr>
          <w:fldChar w:fldCharType="begin"/>
        </w:r>
        <w:r w:rsidR="00315827">
          <w:rPr>
            <w:lang w:val="en-US" w:eastAsia="en-US"/>
          </w:rPr>
          <w:instrText xml:space="preserve"> PAGEREF _Toc256000691 \h </w:instrText>
        </w:r>
        <w:r w:rsidR="00315827">
          <w:rPr>
            <w:lang w:val="en-US" w:eastAsia="en-US"/>
          </w:rPr>
        </w:r>
        <w:r w:rsidR="00315827">
          <w:rPr>
            <w:lang w:val="en-US" w:eastAsia="en-US"/>
          </w:rPr>
          <w:fldChar w:fldCharType="separate"/>
        </w:r>
        <w:r w:rsidR="00315827">
          <w:rPr>
            <w:lang w:val="en-US" w:eastAsia="en-US"/>
          </w:rPr>
          <w:t>529</w:t>
        </w:r>
        <w:r w:rsidR="00315827">
          <w:rPr>
            <w:lang w:val="en-US" w:eastAsia="en-US"/>
          </w:rPr>
          <w:fldChar w:fldCharType="end"/>
        </w:r>
      </w:hyperlink>
    </w:p>
    <w:p w14:paraId="3C52276F" w14:textId="77777777" w:rsidR="007A578F" w:rsidRDefault="00764509">
      <w:pPr>
        <w:pStyle w:val="TOC9"/>
        <w:widowControl/>
        <w:rPr>
          <w:rFonts w:ascii="Calibri" w:hAnsi="Calibri" w:cs="Calibri"/>
          <w:noProof/>
          <w:sz w:val="22"/>
          <w:szCs w:val="22"/>
          <w:lang w:val="en-US"/>
        </w:rPr>
      </w:pPr>
      <w:hyperlink w:anchor="_Toc256000692" w:history="1">
        <w:r w:rsidR="00315827">
          <w:rPr>
            <w:rStyle w:val="Hyperlink"/>
            <w:lang w:val="en-US" w:eastAsia="en-US"/>
          </w:rPr>
          <w:t>5.9.4</w:t>
        </w:r>
        <w:r w:rsidR="00315827">
          <w:rPr>
            <w:rFonts w:ascii="Calibri" w:hAnsi="Calibri" w:cs="Calibri"/>
            <w:noProof/>
            <w:sz w:val="22"/>
            <w:szCs w:val="22"/>
            <w:lang w:val="en-US" w:eastAsia="en-US"/>
          </w:rPr>
          <w:tab/>
        </w:r>
        <w:r w:rsidR="00315827">
          <w:rPr>
            <w:rStyle w:val="Hyperlink"/>
            <w:lang w:val="en-US" w:eastAsia="en-US"/>
          </w:rPr>
          <w:t>Direction to disconnect</w:t>
        </w:r>
        <w:r w:rsidR="00315827">
          <w:rPr>
            <w:lang w:val="en-US" w:eastAsia="en-US"/>
          </w:rPr>
          <w:tab/>
        </w:r>
        <w:r w:rsidR="00315827">
          <w:rPr>
            <w:lang w:val="en-US" w:eastAsia="en-US"/>
          </w:rPr>
          <w:fldChar w:fldCharType="begin"/>
        </w:r>
        <w:r w:rsidR="00315827">
          <w:rPr>
            <w:lang w:val="en-US" w:eastAsia="en-US"/>
          </w:rPr>
          <w:instrText xml:space="preserve"> PAGEREF _Toc256000692 \h </w:instrText>
        </w:r>
        <w:r w:rsidR="00315827">
          <w:rPr>
            <w:lang w:val="en-US" w:eastAsia="en-US"/>
          </w:rPr>
        </w:r>
        <w:r w:rsidR="00315827">
          <w:rPr>
            <w:lang w:val="en-US" w:eastAsia="en-US"/>
          </w:rPr>
          <w:fldChar w:fldCharType="separate"/>
        </w:r>
        <w:r w:rsidR="00315827">
          <w:rPr>
            <w:lang w:val="en-US" w:eastAsia="en-US"/>
          </w:rPr>
          <w:t>530</w:t>
        </w:r>
        <w:r w:rsidR="00315827">
          <w:rPr>
            <w:lang w:val="en-US" w:eastAsia="en-US"/>
          </w:rPr>
          <w:fldChar w:fldCharType="end"/>
        </w:r>
      </w:hyperlink>
    </w:p>
    <w:p w14:paraId="36BFB387" w14:textId="77777777" w:rsidR="007A578F" w:rsidRDefault="00764509">
      <w:pPr>
        <w:pStyle w:val="TOC9"/>
        <w:widowControl/>
        <w:rPr>
          <w:rFonts w:ascii="Calibri" w:hAnsi="Calibri" w:cs="Calibri"/>
          <w:noProof/>
          <w:sz w:val="22"/>
          <w:szCs w:val="22"/>
          <w:lang w:val="en-US"/>
        </w:rPr>
      </w:pPr>
      <w:hyperlink w:anchor="_Toc256000693" w:history="1">
        <w:r w:rsidR="00315827">
          <w:rPr>
            <w:rStyle w:val="Hyperlink"/>
            <w:lang w:val="en-US" w:eastAsia="en-US"/>
          </w:rPr>
          <w:t>5.9.4A</w:t>
        </w:r>
        <w:r w:rsidR="00315827">
          <w:rPr>
            <w:rFonts w:ascii="Calibri" w:hAnsi="Calibri" w:cs="Calibri"/>
            <w:noProof/>
            <w:sz w:val="22"/>
            <w:szCs w:val="22"/>
            <w:lang w:val="en-US" w:eastAsia="en-US"/>
          </w:rPr>
          <w:tab/>
        </w:r>
        <w:r w:rsidR="00315827">
          <w:rPr>
            <w:rStyle w:val="Hyperlink"/>
            <w:lang w:val="en-US" w:eastAsia="en-US"/>
          </w:rPr>
          <w:t>Notification of disconnection</w:t>
        </w:r>
        <w:r w:rsidR="00315827">
          <w:rPr>
            <w:lang w:val="en-US" w:eastAsia="en-US"/>
          </w:rPr>
          <w:tab/>
        </w:r>
        <w:r w:rsidR="00315827">
          <w:rPr>
            <w:lang w:val="en-US" w:eastAsia="en-US"/>
          </w:rPr>
          <w:fldChar w:fldCharType="begin"/>
        </w:r>
        <w:r w:rsidR="00315827">
          <w:rPr>
            <w:lang w:val="en-US" w:eastAsia="en-US"/>
          </w:rPr>
          <w:instrText xml:space="preserve"> PAGEREF _Toc256000693 \h </w:instrText>
        </w:r>
        <w:r w:rsidR="00315827">
          <w:rPr>
            <w:lang w:val="en-US" w:eastAsia="en-US"/>
          </w:rPr>
        </w:r>
        <w:r w:rsidR="00315827">
          <w:rPr>
            <w:lang w:val="en-US" w:eastAsia="en-US"/>
          </w:rPr>
          <w:fldChar w:fldCharType="separate"/>
        </w:r>
        <w:r w:rsidR="00315827">
          <w:rPr>
            <w:lang w:val="en-US" w:eastAsia="en-US"/>
          </w:rPr>
          <w:t>531</w:t>
        </w:r>
        <w:r w:rsidR="00315827">
          <w:rPr>
            <w:lang w:val="en-US" w:eastAsia="en-US"/>
          </w:rPr>
          <w:fldChar w:fldCharType="end"/>
        </w:r>
      </w:hyperlink>
    </w:p>
    <w:p w14:paraId="73571297" w14:textId="77777777" w:rsidR="007A578F" w:rsidRDefault="00764509">
      <w:pPr>
        <w:pStyle w:val="TOC9"/>
        <w:widowControl/>
        <w:rPr>
          <w:rFonts w:ascii="Calibri" w:hAnsi="Calibri" w:cs="Calibri"/>
          <w:noProof/>
          <w:sz w:val="22"/>
          <w:szCs w:val="22"/>
          <w:lang w:val="en-US"/>
        </w:rPr>
      </w:pPr>
      <w:hyperlink w:anchor="_Toc256000694" w:history="1">
        <w:r w:rsidR="00315827">
          <w:rPr>
            <w:rStyle w:val="Hyperlink"/>
            <w:lang w:val="en-US" w:eastAsia="en-US"/>
          </w:rPr>
          <w:t>5.9.5</w:t>
        </w:r>
        <w:r w:rsidR="00315827">
          <w:rPr>
            <w:rFonts w:ascii="Calibri" w:hAnsi="Calibri" w:cs="Calibri"/>
            <w:noProof/>
            <w:sz w:val="22"/>
            <w:szCs w:val="22"/>
            <w:lang w:val="en-US" w:eastAsia="en-US"/>
          </w:rPr>
          <w:tab/>
        </w:r>
        <w:r w:rsidR="00315827">
          <w:rPr>
            <w:rStyle w:val="Hyperlink"/>
            <w:lang w:val="en-US" w:eastAsia="en-US"/>
          </w:rPr>
          <w:t>Disconnection during an emergency</w:t>
        </w:r>
        <w:r w:rsidR="00315827">
          <w:rPr>
            <w:lang w:val="en-US" w:eastAsia="en-US"/>
          </w:rPr>
          <w:tab/>
        </w:r>
        <w:r w:rsidR="00315827">
          <w:rPr>
            <w:lang w:val="en-US" w:eastAsia="en-US"/>
          </w:rPr>
          <w:fldChar w:fldCharType="begin"/>
        </w:r>
        <w:r w:rsidR="00315827">
          <w:rPr>
            <w:lang w:val="en-US" w:eastAsia="en-US"/>
          </w:rPr>
          <w:instrText xml:space="preserve"> PAGEREF _Toc256000694 \h </w:instrText>
        </w:r>
        <w:r w:rsidR="00315827">
          <w:rPr>
            <w:lang w:val="en-US" w:eastAsia="en-US"/>
          </w:rPr>
        </w:r>
        <w:r w:rsidR="00315827">
          <w:rPr>
            <w:lang w:val="en-US" w:eastAsia="en-US"/>
          </w:rPr>
          <w:fldChar w:fldCharType="separate"/>
        </w:r>
        <w:r w:rsidR="00315827">
          <w:rPr>
            <w:lang w:val="en-US" w:eastAsia="en-US"/>
          </w:rPr>
          <w:t>531</w:t>
        </w:r>
        <w:r w:rsidR="00315827">
          <w:rPr>
            <w:lang w:val="en-US" w:eastAsia="en-US"/>
          </w:rPr>
          <w:fldChar w:fldCharType="end"/>
        </w:r>
      </w:hyperlink>
    </w:p>
    <w:p w14:paraId="6E710ECF" w14:textId="77777777" w:rsidR="007A578F" w:rsidRDefault="00764509">
      <w:pPr>
        <w:pStyle w:val="TOC9"/>
        <w:widowControl/>
        <w:rPr>
          <w:rFonts w:ascii="Calibri" w:hAnsi="Calibri" w:cs="Calibri"/>
          <w:noProof/>
          <w:sz w:val="22"/>
          <w:szCs w:val="22"/>
          <w:lang w:val="en-US"/>
        </w:rPr>
      </w:pPr>
      <w:hyperlink w:anchor="_Toc256000695" w:history="1">
        <w:r w:rsidR="00315827">
          <w:rPr>
            <w:rStyle w:val="Hyperlink"/>
            <w:lang w:val="en-US" w:eastAsia="en-US"/>
          </w:rPr>
          <w:t>5.9.6</w:t>
        </w:r>
        <w:r w:rsidR="00315827">
          <w:rPr>
            <w:rFonts w:ascii="Calibri" w:hAnsi="Calibri" w:cs="Calibri"/>
            <w:noProof/>
            <w:sz w:val="22"/>
            <w:szCs w:val="22"/>
            <w:lang w:val="en-US" w:eastAsia="en-US"/>
          </w:rPr>
          <w:tab/>
        </w:r>
        <w:r w:rsidR="00315827">
          <w:rPr>
            <w:rStyle w:val="Hyperlink"/>
            <w:lang w:val="en-US" w:eastAsia="en-US"/>
          </w:rPr>
          <w:t>Obligation to reconnect</w:t>
        </w:r>
        <w:r w:rsidR="00315827">
          <w:rPr>
            <w:lang w:val="en-US" w:eastAsia="en-US"/>
          </w:rPr>
          <w:tab/>
        </w:r>
        <w:r w:rsidR="00315827">
          <w:rPr>
            <w:lang w:val="en-US" w:eastAsia="en-US"/>
          </w:rPr>
          <w:fldChar w:fldCharType="begin"/>
        </w:r>
        <w:r w:rsidR="00315827">
          <w:rPr>
            <w:lang w:val="en-US" w:eastAsia="en-US"/>
          </w:rPr>
          <w:instrText xml:space="preserve"> PAGEREF _Toc256000695 \h </w:instrText>
        </w:r>
        <w:r w:rsidR="00315827">
          <w:rPr>
            <w:lang w:val="en-US" w:eastAsia="en-US"/>
          </w:rPr>
        </w:r>
        <w:r w:rsidR="00315827">
          <w:rPr>
            <w:lang w:val="en-US" w:eastAsia="en-US"/>
          </w:rPr>
          <w:fldChar w:fldCharType="separate"/>
        </w:r>
        <w:r w:rsidR="00315827">
          <w:rPr>
            <w:lang w:val="en-US" w:eastAsia="en-US"/>
          </w:rPr>
          <w:t>531</w:t>
        </w:r>
        <w:r w:rsidR="00315827">
          <w:rPr>
            <w:lang w:val="en-US" w:eastAsia="en-US"/>
          </w:rPr>
          <w:fldChar w:fldCharType="end"/>
        </w:r>
      </w:hyperlink>
    </w:p>
    <w:p w14:paraId="02520108" w14:textId="77777777" w:rsidR="007A578F" w:rsidRDefault="00764509">
      <w:pPr>
        <w:pStyle w:val="TOC6"/>
        <w:widowControl/>
        <w:rPr>
          <w:rFonts w:ascii="Calibri" w:hAnsi="Calibri" w:cs="Calibri"/>
          <w:noProof/>
          <w:sz w:val="22"/>
          <w:szCs w:val="22"/>
          <w:lang w:val="en-US"/>
        </w:rPr>
      </w:pPr>
      <w:hyperlink w:anchor="_Toc256000696"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Network Planning and Expansion</w:t>
        </w:r>
        <w:r w:rsidR="00315827">
          <w:rPr>
            <w:lang w:val="en-US" w:eastAsia="en-US"/>
          </w:rPr>
          <w:tab/>
        </w:r>
        <w:r w:rsidR="00315827">
          <w:rPr>
            <w:lang w:val="en-US" w:eastAsia="en-US"/>
          </w:rPr>
          <w:fldChar w:fldCharType="begin"/>
        </w:r>
        <w:r w:rsidR="00315827">
          <w:rPr>
            <w:lang w:val="en-US" w:eastAsia="en-US"/>
          </w:rPr>
          <w:instrText xml:space="preserve"> PAGEREF _Toc256000696 \h </w:instrText>
        </w:r>
        <w:r w:rsidR="00315827">
          <w:rPr>
            <w:lang w:val="en-US" w:eastAsia="en-US"/>
          </w:rPr>
        </w:r>
        <w:r w:rsidR="00315827">
          <w:rPr>
            <w:lang w:val="en-US" w:eastAsia="en-US"/>
          </w:rPr>
          <w:fldChar w:fldCharType="separate"/>
        </w:r>
        <w:r w:rsidR="00315827">
          <w:rPr>
            <w:lang w:val="en-US" w:eastAsia="en-US"/>
          </w:rPr>
          <w:t>532</w:t>
        </w:r>
        <w:r w:rsidR="00315827">
          <w:rPr>
            <w:lang w:val="en-US" w:eastAsia="en-US"/>
          </w:rPr>
          <w:fldChar w:fldCharType="end"/>
        </w:r>
      </w:hyperlink>
    </w:p>
    <w:p w14:paraId="1EFE3DB1" w14:textId="77777777" w:rsidR="007A578F" w:rsidRDefault="00764509">
      <w:pPr>
        <w:pStyle w:val="TOC6"/>
        <w:widowControl/>
        <w:rPr>
          <w:rFonts w:ascii="Calibri" w:hAnsi="Calibri" w:cs="Calibri"/>
          <w:noProof/>
          <w:sz w:val="22"/>
          <w:szCs w:val="22"/>
          <w:lang w:val="en-US"/>
        </w:rPr>
      </w:pPr>
      <w:hyperlink w:anchor="_Toc256000697" w:history="1">
        <w:r w:rsidR="00315827">
          <w:rPr>
            <w:rStyle w:val="Hyperlink"/>
            <w:lang w:val="en-US" w:eastAsia="en-US"/>
          </w:rPr>
          <w:t>5.10</w:t>
        </w:r>
        <w:r w:rsidR="00315827">
          <w:rPr>
            <w:rFonts w:ascii="Calibri" w:hAnsi="Calibri" w:cs="Calibri"/>
            <w:noProof/>
            <w:sz w:val="22"/>
            <w:szCs w:val="22"/>
            <w:lang w:val="en-US" w:eastAsia="en-US"/>
          </w:rPr>
          <w:tab/>
        </w:r>
        <w:r w:rsidR="00315827">
          <w:rPr>
            <w:rStyle w:val="Hyperlink"/>
            <w:lang w:val="en-US" w:eastAsia="en-US"/>
          </w:rPr>
          <w:t>Network development generally</w:t>
        </w:r>
        <w:r w:rsidR="00315827">
          <w:rPr>
            <w:lang w:val="en-US" w:eastAsia="en-US"/>
          </w:rPr>
          <w:tab/>
        </w:r>
        <w:r w:rsidR="00315827">
          <w:rPr>
            <w:lang w:val="en-US" w:eastAsia="en-US"/>
          </w:rPr>
          <w:fldChar w:fldCharType="begin"/>
        </w:r>
        <w:r w:rsidR="00315827">
          <w:rPr>
            <w:lang w:val="en-US" w:eastAsia="en-US"/>
          </w:rPr>
          <w:instrText xml:space="preserve"> PAGEREF _Toc256000697 \h </w:instrText>
        </w:r>
        <w:r w:rsidR="00315827">
          <w:rPr>
            <w:lang w:val="en-US" w:eastAsia="en-US"/>
          </w:rPr>
        </w:r>
        <w:r w:rsidR="00315827">
          <w:rPr>
            <w:lang w:val="en-US" w:eastAsia="en-US"/>
          </w:rPr>
          <w:fldChar w:fldCharType="separate"/>
        </w:r>
        <w:r w:rsidR="00315827">
          <w:rPr>
            <w:lang w:val="en-US" w:eastAsia="en-US"/>
          </w:rPr>
          <w:t>532</w:t>
        </w:r>
        <w:r w:rsidR="00315827">
          <w:rPr>
            <w:lang w:val="en-US" w:eastAsia="en-US"/>
          </w:rPr>
          <w:fldChar w:fldCharType="end"/>
        </w:r>
      </w:hyperlink>
    </w:p>
    <w:p w14:paraId="1A91621B" w14:textId="77777777" w:rsidR="007A578F" w:rsidRDefault="00764509">
      <w:pPr>
        <w:pStyle w:val="TOC9"/>
        <w:widowControl/>
        <w:rPr>
          <w:rFonts w:ascii="Calibri" w:hAnsi="Calibri" w:cs="Calibri"/>
          <w:noProof/>
          <w:sz w:val="22"/>
          <w:szCs w:val="22"/>
          <w:lang w:val="en-US"/>
        </w:rPr>
      </w:pPr>
      <w:hyperlink w:anchor="_Toc256000698" w:history="1">
        <w:r w:rsidR="00315827">
          <w:rPr>
            <w:rStyle w:val="Hyperlink"/>
            <w:lang w:val="en-US" w:eastAsia="en-US"/>
          </w:rPr>
          <w:t>5.10.1</w:t>
        </w:r>
        <w:r w:rsidR="00315827">
          <w:rPr>
            <w:rFonts w:ascii="Calibri" w:hAnsi="Calibri" w:cs="Calibri"/>
            <w:noProof/>
            <w:sz w:val="22"/>
            <w:szCs w:val="22"/>
            <w:lang w:val="en-US" w:eastAsia="en-US"/>
          </w:rPr>
          <w:tab/>
        </w:r>
        <w:r w:rsidR="00315827">
          <w:rPr>
            <w:rStyle w:val="Hyperlink"/>
            <w:lang w:val="en-US" w:eastAsia="en-US"/>
          </w:rPr>
          <w:t>Content of Part D</w:t>
        </w:r>
        <w:r w:rsidR="00315827">
          <w:rPr>
            <w:lang w:val="en-US" w:eastAsia="en-US"/>
          </w:rPr>
          <w:tab/>
        </w:r>
        <w:r w:rsidR="00315827">
          <w:rPr>
            <w:lang w:val="en-US" w:eastAsia="en-US"/>
          </w:rPr>
          <w:fldChar w:fldCharType="begin"/>
        </w:r>
        <w:r w:rsidR="00315827">
          <w:rPr>
            <w:lang w:val="en-US" w:eastAsia="en-US"/>
          </w:rPr>
          <w:instrText xml:space="preserve"> PAGEREF _Toc256000698 \h </w:instrText>
        </w:r>
        <w:r w:rsidR="00315827">
          <w:rPr>
            <w:lang w:val="en-US" w:eastAsia="en-US"/>
          </w:rPr>
        </w:r>
        <w:r w:rsidR="00315827">
          <w:rPr>
            <w:lang w:val="en-US" w:eastAsia="en-US"/>
          </w:rPr>
          <w:fldChar w:fldCharType="separate"/>
        </w:r>
        <w:r w:rsidR="00315827">
          <w:rPr>
            <w:lang w:val="en-US" w:eastAsia="en-US"/>
          </w:rPr>
          <w:t>532</w:t>
        </w:r>
        <w:r w:rsidR="00315827">
          <w:rPr>
            <w:lang w:val="en-US" w:eastAsia="en-US"/>
          </w:rPr>
          <w:fldChar w:fldCharType="end"/>
        </w:r>
      </w:hyperlink>
    </w:p>
    <w:p w14:paraId="566D7621" w14:textId="77777777" w:rsidR="007A578F" w:rsidRDefault="00764509">
      <w:pPr>
        <w:pStyle w:val="TOC9"/>
        <w:widowControl/>
        <w:rPr>
          <w:rFonts w:ascii="Calibri" w:hAnsi="Calibri" w:cs="Calibri"/>
          <w:noProof/>
          <w:sz w:val="22"/>
          <w:szCs w:val="22"/>
          <w:lang w:val="en-US"/>
        </w:rPr>
      </w:pPr>
      <w:hyperlink w:anchor="_Toc256000699" w:history="1">
        <w:r w:rsidR="00315827">
          <w:rPr>
            <w:rStyle w:val="Hyperlink"/>
            <w:lang w:val="en-US" w:eastAsia="en-US"/>
          </w:rPr>
          <w:t>5.10.2</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_Toc256000699 \h </w:instrText>
        </w:r>
        <w:r w:rsidR="00315827">
          <w:rPr>
            <w:lang w:val="en-US" w:eastAsia="en-US"/>
          </w:rPr>
        </w:r>
        <w:r w:rsidR="00315827">
          <w:rPr>
            <w:lang w:val="en-US" w:eastAsia="en-US"/>
          </w:rPr>
          <w:fldChar w:fldCharType="separate"/>
        </w:r>
        <w:r w:rsidR="00315827">
          <w:rPr>
            <w:lang w:val="en-US" w:eastAsia="en-US"/>
          </w:rPr>
          <w:t>533</w:t>
        </w:r>
        <w:r w:rsidR="00315827">
          <w:rPr>
            <w:lang w:val="en-US" w:eastAsia="en-US"/>
          </w:rPr>
          <w:fldChar w:fldCharType="end"/>
        </w:r>
      </w:hyperlink>
    </w:p>
    <w:p w14:paraId="4059C567" w14:textId="77777777" w:rsidR="007A578F" w:rsidRDefault="00764509">
      <w:pPr>
        <w:pStyle w:val="TOC9"/>
        <w:widowControl/>
        <w:rPr>
          <w:rFonts w:ascii="Calibri" w:hAnsi="Calibri" w:cs="Calibri"/>
          <w:noProof/>
          <w:sz w:val="22"/>
          <w:szCs w:val="22"/>
          <w:lang w:val="en-US"/>
        </w:rPr>
      </w:pPr>
      <w:hyperlink w:anchor="_Toc256000700" w:history="1">
        <w:r w:rsidR="00315827">
          <w:rPr>
            <w:rStyle w:val="Hyperlink"/>
            <w:lang w:val="en-US" w:eastAsia="en-US"/>
          </w:rPr>
          <w:t>5.10.3</w:t>
        </w:r>
        <w:r w:rsidR="00315827">
          <w:rPr>
            <w:rFonts w:ascii="Calibri" w:hAnsi="Calibri" w:cs="Calibri"/>
            <w:noProof/>
            <w:sz w:val="22"/>
            <w:szCs w:val="22"/>
            <w:lang w:val="en-US" w:eastAsia="en-US"/>
          </w:rPr>
          <w:tab/>
        </w:r>
        <w:r w:rsidR="00315827">
          <w:rPr>
            <w:rStyle w:val="Hyperlink"/>
            <w:lang w:val="en-US" w:eastAsia="en-US"/>
          </w:rPr>
          <w:t>Interpretation</w:t>
        </w:r>
        <w:r w:rsidR="00315827">
          <w:rPr>
            <w:lang w:val="en-US" w:eastAsia="en-US"/>
          </w:rPr>
          <w:tab/>
        </w:r>
        <w:r w:rsidR="00315827">
          <w:rPr>
            <w:lang w:val="en-US" w:eastAsia="en-US"/>
          </w:rPr>
          <w:fldChar w:fldCharType="begin"/>
        </w:r>
        <w:r w:rsidR="00315827">
          <w:rPr>
            <w:lang w:val="en-US" w:eastAsia="en-US"/>
          </w:rPr>
          <w:instrText xml:space="preserve"> PAGEREF _Toc256000700 \h </w:instrText>
        </w:r>
        <w:r w:rsidR="00315827">
          <w:rPr>
            <w:lang w:val="en-US" w:eastAsia="en-US"/>
          </w:rPr>
        </w:r>
        <w:r w:rsidR="00315827">
          <w:rPr>
            <w:lang w:val="en-US" w:eastAsia="en-US"/>
          </w:rPr>
          <w:fldChar w:fldCharType="separate"/>
        </w:r>
        <w:r w:rsidR="00315827">
          <w:rPr>
            <w:lang w:val="en-US" w:eastAsia="en-US"/>
          </w:rPr>
          <w:t>538</w:t>
        </w:r>
        <w:r w:rsidR="00315827">
          <w:rPr>
            <w:lang w:val="en-US" w:eastAsia="en-US"/>
          </w:rPr>
          <w:fldChar w:fldCharType="end"/>
        </w:r>
      </w:hyperlink>
    </w:p>
    <w:p w14:paraId="4EF6CC18" w14:textId="77777777" w:rsidR="007A578F" w:rsidRDefault="00764509">
      <w:pPr>
        <w:pStyle w:val="TOC6"/>
        <w:widowControl/>
        <w:rPr>
          <w:rFonts w:ascii="Calibri" w:hAnsi="Calibri" w:cs="Calibri"/>
          <w:noProof/>
          <w:sz w:val="22"/>
          <w:szCs w:val="22"/>
          <w:lang w:val="en-US"/>
        </w:rPr>
      </w:pPr>
      <w:hyperlink w:anchor="_Toc256000701" w:history="1">
        <w:r w:rsidR="00315827">
          <w:rPr>
            <w:rStyle w:val="Hyperlink"/>
            <w:lang w:val="en-US" w:eastAsia="en-US"/>
          </w:rPr>
          <w:t>5.11</w:t>
        </w:r>
        <w:r w:rsidR="00315827">
          <w:rPr>
            <w:rFonts w:ascii="Calibri" w:hAnsi="Calibri" w:cs="Calibri"/>
            <w:noProof/>
            <w:sz w:val="22"/>
            <w:szCs w:val="22"/>
            <w:lang w:val="en-US" w:eastAsia="en-US"/>
          </w:rPr>
          <w:tab/>
        </w:r>
        <w:r w:rsidR="00315827">
          <w:rPr>
            <w:rStyle w:val="Hyperlink"/>
            <w:lang w:val="en-US" w:eastAsia="en-US"/>
          </w:rPr>
          <w:t>Forecasts of connection to transmission network and identification of system limitations</w:t>
        </w:r>
        <w:r w:rsidR="00315827">
          <w:rPr>
            <w:lang w:val="en-US" w:eastAsia="en-US"/>
          </w:rPr>
          <w:tab/>
        </w:r>
        <w:r w:rsidR="00315827">
          <w:rPr>
            <w:lang w:val="en-US" w:eastAsia="en-US"/>
          </w:rPr>
          <w:fldChar w:fldCharType="begin"/>
        </w:r>
        <w:r w:rsidR="00315827">
          <w:rPr>
            <w:lang w:val="en-US" w:eastAsia="en-US"/>
          </w:rPr>
          <w:instrText xml:space="preserve"> PAGEREF _Toc256000701 \h </w:instrText>
        </w:r>
        <w:r w:rsidR="00315827">
          <w:rPr>
            <w:lang w:val="en-US" w:eastAsia="en-US"/>
          </w:rPr>
        </w:r>
        <w:r w:rsidR="00315827">
          <w:rPr>
            <w:lang w:val="en-US" w:eastAsia="en-US"/>
          </w:rPr>
          <w:fldChar w:fldCharType="separate"/>
        </w:r>
        <w:r w:rsidR="00315827">
          <w:rPr>
            <w:lang w:val="en-US" w:eastAsia="en-US"/>
          </w:rPr>
          <w:t>538</w:t>
        </w:r>
        <w:r w:rsidR="00315827">
          <w:rPr>
            <w:lang w:val="en-US" w:eastAsia="en-US"/>
          </w:rPr>
          <w:fldChar w:fldCharType="end"/>
        </w:r>
      </w:hyperlink>
    </w:p>
    <w:p w14:paraId="6D00A017" w14:textId="77777777" w:rsidR="007A578F" w:rsidRDefault="00764509">
      <w:pPr>
        <w:pStyle w:val="TOC9"/>
        <w:widowControl/>
        <w:rPr>
          <w:rFonts w:ascii="Calibri" w:hAnsi="Calibri" w:cs="Calibri"/>
          <w:noProof/>
          <w:sz w:val="22"/>
          <w:szCs w:val="22"/>
          <w:lang w:val="en-US"/>
        </w:rPr>
      </w:pPr>
      <w:hyperlink w:anchor="_Toc256000702" w:history="1">
        <w:r w:rsidR="00315827">
          <w:rPr>
            <w:rStyle w:val="Hyperlink"/>
            <w:lang w:val="en-US" w:eastAsia="en-US"/>
          </w:rPr>
          <w:t>5.11.1</w:t>
        </w:r>
        <w:r w:rsidR="00315827">
          <w:rPr>
            <w:rFonts w:ascii="Calibri" w:hAnsi="Calibri" w:cs="Calibri"/>
            <w:noProof/>
            <w:sz w:val="22"/>
            <w:szCs w:val="22"/>
            <w:lang w:val="en-US" w:eastAsia="en-US"/>
          </w:rPr>
          <w:tab/>
        </w:r>
        <w:r w:rsidR="00315827">
          <w:rPr>
            <w:rStyle w:val="Hyperlink"/>
            <w:lang w:val="en-US" w:eastAsia="en-US"/>
          </w:rPr>
          <w:t>Forecasts for connection to transmission network</w:t>
        </w:r>
        <w:r w:rsidR="00315827">
          <w:rPr>
            <w:lang w:val="en-US" w:eastAsia="en-US"/>
          </w:rPr>
          <w:tab/>
        </w:r>
        <w:r w:rsidR="00315827">
          <w:rPr>
            <w:lang w:val="en-US" w:eastAsia="en-US"/>
          </w:rPr>
          <w:fldChar w:fldCharType="begin"/>
        </w:r>
        <w:r w:rsidR="00315827">
          <w:rPr>
            <w:lang w:val="en-US" w:eastAsia="en-US"/>
          </w:rPr>
          <w:instrText xml:space="preserve"> PAGEREF _Toc256000702 \h </w:instrText>
        </w:r>
        <w:r w:rsidR="00315827">
          <w:rPr>
            <w:lang w:val="en-US" w:eastAsia="en-US"/>
          </w:rPr>
        </w:r>
        <w:r w:rsidR="00315827">
          <w:rPr>
            <w:lang w:val="en-US" w:eastAsia="en-US"/>
          </w:rPr>
          <w:fldChar w:fldCharType="separate"/>
        </w:r>
        <w:r w:rsidR="00315827">
          <w:rPr>
            <w:lang w:val="en-US" w:eastAsia="en-US"/>
          </w:rPr>
          <w:t>538</w:t>
        </w:r>
        <w:r w:rsidR="00315827">
          <w:rPr>
            <w:lang w:val="en-US" w:eastAsia="en-US"/>
          </w:rPr>
          <w:fldChar w:fldCharType="end"/>
        </w:r>
      </w:hyperlink>
    </w:p>
    <w:p w14:paraId="4C0A775C" w14:textId="77777777" w:rsidR="007A578F" w:rsidRDefault="00764509">
      <w:pPr>
        <w:pStyle w:val="TOC9"/>
        <w:widowControl/>
        <w:rPr>
          <w:rFonts w:ascii="Calibri" w:hAnsi="Calibri" w:cs="Calibri"/>
          <w:noProof/>
          <w:sz w:val="22"/>
          <w:szCs w:val="22"/>
          <w:lang w:val="en-US"/>
        </w:rPr>
      </w:pPr>
      <w:hyperlink w:anchor="_Toc256000703" w:history="1">
        <w:r w:rsidR="00315827">
          <w:rPr>
            <w:rStyle w:val="Hyperlink"/>
            <w:lang w:val="en-US" w:eastAsia="en-US"/>
          </w:rPr>
          <w:t>5.11.2</w:t>
        </w:r>
        <w:r w:rsidR="00315827">
          <w:rPr>
            <w:rFonts w:ascii="Calibri" w:hAnsi="Calibri" w:cs="Calibri"/>
            <w:noProof/>
            <w:sz w:val="22"/>
            <w:szCs w:val="22"/>
            <w:lang w:val="en-US" w:eastAsia="en-US"/>
          </w:rPr>
          <w:tab/>
        </w:r>
        <w:r w:rsidR="00315827">
          <w:rPr>
            <w:rStyle w:val="Hyperlink"/>
            <w:lang w:val="en-US" w:eastAsia="en-US"/>
          </w:rPr>
          <w:t>Identification of network limitations</w:t>
        </w:r>
        <w:r w:rsidR="00315827">
          <w:rPr>
            <w:lang w:val="en-US" w:eastAsia="en-US"/>
          </w:rPr>
          <w:tab/>
        </w:r>
        <w:r w:rsidR="00315827">
          <w:rPr>
            <w:lang w:val="en-US" w:eastAsia="en-US"/>
          </w:rPr>
          <w:fldChar w:fldCharType="begin"/>
        </w:r>
        <w:r w:rsidR="00315827">
          <w:rPr>
            <w:lang w:val="en-US" w:eastAsia="en-US"/>
          </w:rPr>
          <w:instrText xml:space="preserve"> PAGEREF _Toc256000703 \h </w:instrText>
        </w:r>
        <w:r w:rsidR="00315827">
          <w:rPr>
            <w:lang w:val="en-US" w:eastAsia="en-US"/>
          </w:rPr>
        </w:r>
        <w:r w:rsidR="00315827">
          <w:rPr>
            <w:lang w:val="en-US" w:eastAsia="en-US"/>
          </w:rPr>
          <w:fldChar w:fldCharType="separate"/>
        </w:r>
        <w:r w:rsidR="00315827">
          <w:rPr>
            <w:lang w:val="en-US" w:eastAsia="en-US"/>
          </w:rPr>
          <w:t>539</w:t>
        </w:r>
        <w:r w:rsidR="00315827">
          <w:rPr>
            <w:lang w:val="en-US" w:eastAsia="en-US"/>
          </w:rPr>
          <w:fldChar w:fldCharType="end"/>
        </w:r>
      </w:hyperlink>
    </w:p>
    <w:p w14:paraId="4891D891" w14:textId="77777777" w:rsidR="007A578F" w:rsidRDefault="00764509">
      <w:pPr>
        <w:pStyle w:val="TOC6"/>
        <w:widowControl/>
        <w:rPr>
          <w:rFonts w:ascii="Calibri" w:hAnsi="Calibri" w:cs="Calibri"/>
          <w:noProof/>
          <w:sz w:val="22"/>
          <w:szCs w:val="22"/>
          <w:lang w:val="en-US"/>
        </w:rPr>
      </w:pPr>
      <w:hyperlink w:anchor="_Toc256000704" w:history="1">
        <w:r w:rsidR="00315827">
          <w:rPr>
            <w:rStyle w:val="Hyperlink"/>
            <w:lang w:val="en-US" w:eastAsia="en-US"/>
          </w:rPr>
          <w:t>5.12</w:t>
        </w:r>
        <w:r w:rsidR="00315827">
          <w:rPr>
            <w:rFonts w:ascii="Calibri" w:hAnsi="Calibri" w:cs="Calibri"/>
            <w:noProof/>
            <w:sz w:val="22"/>
            <w:szCs w:val="22"/>
            <w:lang w:val="en-US" w:eastAsia="en-US"/>
          </w:rPr>
          <w:tab/>
        </w:r>
        <w:r w:rsidR="00315827">
          <w:rPr>
            <w:rStyle w:val="Hyperlink"/>
            <w:lang w:val="en-US" w:eastAsia="en-US"/>
          </w:rPr>
          <w:t>Transmission annual planning process</w:t>
        </w:r>
        <w:r w:rsidR="00315827">
          <w:rPr>
            <w:lang w:val="en-US" w:eastAsia="en-US"/>
          </w:rPr>
          <w:tab/>
        </w:r>
        <w:r w:rsidR="00315827">
          <w:rPr>
            <w:lang w:val="en-US" w:eastAsia="en-US"/>
          </w:rPr>
          <w:fldChar w:fldCharType="begin"/>
        </w:r>
        <w:r w:rsidR="00315827">
          <w:rPr>
            <w:lang w:val="en-US" w:eastAsia="en-US"/>
          </w:rPr>
          <w:instrText xml:space="preserve"> PAGEREF _Toc256000704 \h </w:instrText>
        </w:r>
        <w:r w:rsidR="00315827">
          <w:rPr>
            <w:lang w:val="en-US" w:eastAsia="en-US"/>
          </w:rPr>
        </w:r>
        <w:r w:rsidR="00315827">
          <w:rPr>
            <w:lang w:val="en-US" w:eastAsia="en-US"/>
          </w:rPr>
          <w:fldChar w:fldCharType="separate"/>
        </w:r>
        <w:r w:rsidR="00315827">
          <w:rPr>
            <w:lang w:val="en-US" w:eastAsia="en-US"/>
          </w:rPr>
          <w:t>539</w:t>
        </w:r>
        <w:r w:rsidR="00315827">
          <w:rPr>
            <w:lang w:val="en-US" w:eastAsia="en-US"/>
          </w:rPr>
          <w:fldChar w:fldCharType="end"/>
        </w:r>
      </w:hyperlink>
    </w:p>
    <w:p w14:paraId="1E2E0BD8" w14:textId="77777777" w:rsidR="007A578F" w:rsidRDefault="00764509">
      <w:pPr>
        <w:pStyle w:val="TOC9"/>
        <w:widowControl/>
        <w:rPr>
          <w:rFonts w:ascii="Calibri" w:hAnsi="Calibri" w:cs="Calibri"/>
          <w:noProof/>
          <w:sz w:val="22"/>
          <w:szCs w:val="22"/>
          <w:lang w:val="en-US"/>
        </w:rPr>
      </w:pPr>
      <w:hyperlink w:anchor="_Toc256000705" w:history="1">
        <w:r w:rsidR="00315827">
          <w:rPr>
            <w:rStyle w:val="Hyperlink"/>
            <w:lang w:val="en-US" w:eastAsia="en-US"/>
          </w:rPr>
          <w:t>5.12.1</w:t>
        </w:r>
        <w:r w:rsidR="00315827">
          <w:rPr>
            <w:rFonts w:ascii="Calibri" w:hAnsi="Calibri" w:cs="Calibri"/>
            <w:noProof/>
            <w:sz w:val="22"/>
            <w:szCs w:val="22"/>
            <w:lang w:val="en-US" w:eastAsia="en-US"/>
          </w:rPr>
          <w:tab/>
        </w:r>
        <w:r w:rsidR="00315827">
          <w:rPr>
            <w:rStyle w:val="Hyperlink"/>
            <w:lang w:val="en-US" w:eastAsia="en-US"/>
          </w:rPr>
          <w:t>Transmission annual planning review</w:t>
        </w:r>
        <w:r w:rsidR="00315827">
          <w:rPr>
            <w:lang w:val="en-US" w:eastAsia="en-US"/>
          </w:rPr>
          <w:tab/>
        </w:r>
        <w:r w:rsidR="00315827">
          <w:rPr>
            <w:lang w:val="en-US" w:eastAsia="en-US"/>
          </w:rPr>
          <w:fldChar w:fldCharType="begin"/>
        </w:r>
        <w:r w:rsidR="00315827">
          <w:rPr>
            <w:lang w:val="en-US" w:eastAsia="en-US"/>
          </w:rPr>
          <w:instrText xml:space="preserve"> PAGEREF _Toc256000705 \h </w:instrText>
        </w:r>
        <w:r w:rsidR="00315827">
          <w:rPr>
            <w:lang w:val="en-US" w:eastAsia="en-US"/>
          </w:rPr>
        </w:r>
        <w:r w:rsidR="00315827">
          <w:rPr>
            <w:lang w:val="en-US" w:eastAsia="en-US"/>
          </w:rPr>
          <w:fldChar w:fldCharType="separate"/>
        </w:r>
        <w:r w:rsidR="00315827">
          <w:rPr>
            <w:lang w:val="en-US" w:eastAsia="en-US"/>
          </w:rPr>
          <w:t>539</w:t>
        </w:r>
        <w:r w:rsidR="00315827">
          <w:rPr>
            <w:lang w:val="en-US" w:eastAsia="en-US"/>
          </w:rPr>
          <w:fldChar w:fldCharType="end"/>
        </w:r>
      </w:hyperlink>
    </w:p>
    <w:p w14:paraId="678916C9" w14:textId="77777777" w:rsidR="007A578F" w:rsidRDefault="00764509">
      <w:pPr>
        <w:pStyle w:val="TOC9"/>
        <w:widowControl/>
        <w:rPr>
          <w:rFonts w:ascii="Calibri" w:hAnsi="Calibri" w:cs="Calibri"/>
          <w:noProof/>
          <w:sz w:val="22"/>
          <w:szCs w:val="22"/>
          <w:lang w:val="en-US"/>
        </w:rPr>
      </w:pPr>
      <w:hyperlink w:anchor="_Toc256000706" w:history="1">
        <w:r w:rsidR="00315827">
          <w:rPr>
            <w:rStyle w:val="Hyperlink"/>
            <w:lang w:val="en-US" w:eastAsia="en-US"/>
          </w:rPr>
          <w:t>5.12.2</w:t>
        </w:r>
        <w:r w:rsidR="00315827">
          <w:rPr>
            <w:rFonts w:ascii="Calibri" w:hAnsi="Calibri" w:cs="Calibri"/>
            <w:noProof/>
            <w:sz w:val="22"/>
            <w:szCs w:val="22"/>
            <w:lang w:val="en-US" w:eastAsia="en-US"/>
          </w:rPr>
          <w:tab/>
        </w:r>
        <w:r w:rsidR="00315827">
          <w:rPr>
            <w:rStyle w:val="Hyperlink"/>
            <w:lang w:val="en-US" w:eastAsia="en-US"/>
          </w:rPr>
          <w:t>Transmission Annual Planning Report</w:t>
        </w:r>
        <w:r w:rsidR="00315827">
          <w:rPr>
            <w:lang w:val="en-US" w:eastAsia="en-US"/>
          </w:rPr>
          <w:tab/>
        </w:r>
        <w:r w:rsidR="00315827">
          <w:rPr>
            <w:lang w:val="en-US" w:eastAsia="en-US"/>
          </w:rPr>
          <w:fldChar w:fldCharType="begin"/>
        </w:r>
        <w:r w:rsidR="00315827">
          <w:rPr>
            <w:lang w:val="en-US" w:eastAsia="en-US"/>
          </w:rPr>
          <w:instrText xml:space="preserve"> PAGEREF _Toc256000706 \h </w:instrText>
        </w:r>
        <w:r w:rsidR="00315827">
          <w:rPr>
            <w:lang w:val="en-US" w:eastAsia="en-US"/>
          </w:rPr>
        </w:r>
        <w:r w:rsidR="00315827">
          <w:rPr>
            <w:lang w:val="en-US" w:eastAsia="en-US"/>
          </w:rPr>
          <w:fldChar w:fldCharType="separate"/>
        </w:r>
        <w:r w:rsidR="00315827">
          <w:rPr>
            <w:lang w:val="en-US" w:eastAsia="en-US"/>
          </w:rPr>
          <w:t>540</w:t>
        </w:r>
        <w:r w:rsidR="00315827">
          <w:rPr>
            <w:lang w:val="en-US" w:eastAsia="en-US"/>
          </w:rPr>
          <w:fldChar w:fldCharType="end"/>
        </w:r>
      </w:hyperlink>
    </w:p>
    <w:p w14:paraId="113C1B80" w14:textId="77777777" w:rsidR="007A578F" w:rsidRDefault="00764509">
      <w:pPr>
        <w:pStyle w:val="TOC6"/>
        <w:widowControl/>
        <w:rPr>
          <w:rFonts w:ascii="Calibri" w:hAnsi="Calibri" w:cs="Calibri"/>
          <w:noProof/>
          <w:sz w:val="22"/>
          <w:szCs w:val="22"/>
          <w:lang w:val="en-US"/>
        </w:rPr>
      </w:pPr>
      <w:hyperlink w:anchor="_Toc256000707" w:history="1">
        <w:r w:rsidR="00315827">
          <w:rPr>
            <w:rStyle w:val="Hyperlink"/>
            <w:lang w:val="en-US" w:eastAsia="en-US"/>
          </w:rPr>
          <w:t>5.13</w:t>
        </w:r>
        <w:r w:rsidR="00315827">
          <w:rPr>
            <w:rFonts w:ascii="Calibri" w:hAnsi="Calibri" w:cs="Calibri"/>
            <w:noProof/>
            <w:sz w:val="22"/>
            <w:szCs w:val="22"/>
            <w:lang w:val="en-US" w:eastAsia="en-US"/>
          </w:rPr>
          <w:tab/>
        </w:r>
        <w:r w:rsidR="00315827">
          <w:rPr>
            <w:rStyle w:val="Hyperlink"/>
            <w:lang w:val="en-US" w:eastAsia="en-US"/>
          </w:rPr>
          <w:t>Distribution annual planning process</w:t>
        </w:r>
        <w:r w:rsidR="00315827">
          <w:rPr>
            <w:lang w:val="en-US" w:eastAsia="en-US"/>
          </w:rPr>
          <w:tab/>
        </w:r>
        <w:r w:rsidR="00315827">
          <w:rPr>
            <w:lang w:val="en-US" w:eastAsia="en-US"/>
          </w:rPr>
          <w:fldChar w:fldCharType="begin"/>
        </w:r>
        <w:r w:rsidR="00315827">
          <w:rPr>
            <w:lang w:val="en-US" w:eastAsia="en-US"/>
          </w:rPr>
          <w:instrText xml:space="preserve"> PAGEREF _Toc256000707 \h </w:instrText>
        </w:r>
        <w:r w:rsidR="00315827">
          <w:rPr>
            <w:lang w:val="en-US" w:eastAsia="en-US"/>
          </w:rPr>
        </w:r>
        <w:r w:rsidR="00315827">
          <w:rPr>
            <w:lang w:val="en-US" w:eastAsia="en-US"/>
          </w:rPr>
          <w:fldChar w:fldCharType="separate"/>
        </w:r>
        <w:r w:rsidR="00315827">
          <w:rPr>
            <w:lang w:val="en-US" w:eastAsia="en-US"/>
          </w:rPr>
          <w:t>544</w:t>
        </w:r>
        <w:r w:rsidR="00315827">
          <w:rPr>
            <w:lang w:val="en-US" w:eastAsia="en-US"/>
          </w:rPr>
          <w:fldChar w:fldCharType="end"/>
        </w:r>
      </w:hyperlink>
    </w:p>
    <w:p w14:paraId="49F7C85A" w14:textId="77777777" w:rsidR="007A578F" w:rsidRDefault="00764509">
      <w:pPr>
        <w:pStyle w:val="TOC9"/>
        <w:widowControl/>
        <w:rPr>
          <w:rFonts w:ascii="Calibri" w:hAnsi="Calibri" w:cs="Calibri"/>
          <w:noProof/>
          <w:sz w:val="22"/>
          <w:szCs w:val="22"/>
          <w:lang w:val="en-US"/>
        </w:rPr>
      </w:pPr>
      <w:hyperlink w:anchor="_Toc256000708" w:history="1">
        <w:r w:rsidR="00315827">
          <w:rPr>
            <w:rStyle w:val="Hyperlink"/>
            <w:lang w:val="en-US" w:eastAsia="en-US"/>
          </w:rPr>
          <w:t>5.13.1</w:t>
        </w:r>
        <w:r w:rsidR="00315827">
          <w:rPr>
            <w:rFonts w:ascii="Calibri" w:hAnsi="Calibri" w:cs="Calibri"/>
            <w:noProof/>
            <w:sz w:val="22"/>
            <w:szCs w:val="22"/>
            <w:lang w:val="en-US" w:eastAsia="en-US"/>
          </w:rPr>
          <w:tab/>
        </w:r>
        <w:r w:rsidR="00315827">
          <w:rPr>
            <w:rStyle w:val="Hyperlink"/>
            <w:lang w:val="en-US" w:eastAsia="en-US"/>
          </w:rPr>
          <w:t>Distribution annual planning review</w:t>
        </w:r>
        <w:r w:rsidR="00315827">
          <w:rPr>
            <w:lang w:val="en-US" w:eastAsia="en-US"/>
          </w:rPr>
          <w:tab/>
        </w:r>
        <w:r w:rsidR="00315827">
          <w:rPr>
            <w:lang w:val="en-US" w:eastAsia="en-US"/>
          </w:rPr>
          <w:fldChar w:fldCharType="begin"/>
        </w:r>
        <w:r w:rsidR="00315827">
          <w:rPr>
            <w:lang w:val="en-US" w:eastAsia="en-US"/>
          </w:rPr>
          <w:instrText xml:space="preserve"> PAGEREF _Toc256000708 \h </w:instrText>
        </w:r>
        <w:r w:rsidR="00315827">
          <w:rPr>
            <w:lang w:val="en-US" w:eastAsia="en-US"/>
          </w:rPr>
        </w:r>
        <w:r w:rsidR="00315827">
          <w:rPr>
            <w:lang w:val="en-US" w:eastAsia="en-US"/>
          </w:rPr>
          <w:fldChar w:fldCharType="separate"/>
        </w:r>
        <w:r w:rsidR="00315827">
          <w:rPr>
            <w:lang w:val="en-US" w:eastAsia="en-US"/>
          </w:rPr>
          <w:t>544</w:t>
        </w:r>
        <w:r w:rsidR="00315827">
          <w:rPr>
            <w:lang w:val="en-US" w:eastAsia="en-US"/>
          </w:rPr>
          <w:fldChar w:fldCharType="end"/>
        </w:r>
      </w:hyperlink>
    </w:p>
    <w:p w14:paraId="41CE1025" w14:textId="77777777" w:rsidR="007A578F" w:rsidRDefault="00764509">
      <w:pPr>
        <w:pStyle w:val="TOC9"/>
        <w:widowControl/>
        <w:rPr>
          <w:rFonts w:ascii="Calibri" w:hAnsi="Calibri" w:cs="Calibri"/>
          <w:noProof/>
          <w:sz w:val="22"/>
          <w:szCs w:val="22"/>
          <w:lang w:val="en-US"/>
        </w:rPr>
      </w:pPr>
      <w:hyperlink w:anchor="_Toc256000709" w:history="1">
        <w:r w:rsidR="00315827">
          <w:rPr>
            <w:rStyle w:val="Hyperlink"/>
            <w:lang w:val="en-US" w:eastAsia="en-US"/>
          </w:rPr>
          <w:t>5.13.2</w:t>
        </w:r>
        <w:r w:rsidR="00315827">
          <w:rPr>
            <w:rFonts w:ascii="Calibri" w:hAnsi="Calibri" w:cs="Calibri"/>
            <w:noProof/>
            <w:sz w:val="22"/>
            <w:szCs w:val="22"/>
            <w:lang w:val="en-US" w:eastAsia="en-US"/>
          </w:rPr>
          <w:tab/>
        </w:r>
        <w:r w:rsidR="00315827">
          <w:rPr>
            <w:rStyle w:val="Hyperlink"/>
            <w:lang w:val="en-US" w:eastAsia="en-US"/>
          </w:rPr>
          <w:t>Distribution Annual Planning Report</w:t>
        </w:r>
        <w:r w:rsidR="00315827">
          <w:rPr>
            <w:lang w:val="en-US" w:eastAsia="en-US"/>
          </w:rPr>
          <w:tab/>
        </w:r>
        <w:r w:rsidR="00315827">
          <w:rPr>
            <w:lang w:val="en-US" w:eastAsia="en-US"/>
          </w:rPr>
          <w:fldChar w:fldCharType="begin"/>
        </w:r>
        <w:r w:rsidR="00315827">
          <w:rPr>
            <w:lang w:val="en-US" w:eastAsia="en-US"/>
          </w:rPr>
          <w:instrText xml:space="preserve"> PAGEREF _Toc256000709 \h </w:instrText>
        </w:r>
        <w:r w:rsidR="00315827">
          <w:rPr>
            <w:lang w:val="en-US" w:eastAsia="en-US"/>
          </w:rPr>
        </w:r>
        <w:r w:rsidR="00315827">
          <w:rPr>
            <w:lang w:val="en-US" w:eastAsia="en-US"/>
          </w:rPr>
          <w:fldChar w:fldCharType="separate"/>
        </w:r>
        <w:r w:rsidR="00315827">
          <w:rPr>
            <w:lang w:val="en-US" w:eastAsia="en-US"/>
          </w:rPr>
          <w:t>546</w:t>
        </w:r>
        <w:r w:rsidR="00315827">
          <w:rPr>
            <w:lang w:val="en-US" w:eastAsia="en-US"/>
          </w:rPr>
          <w:fldChar w:fldCharType="end"/>
        </w:r>
      </w:hyperlink>
    </w:p>
    <w:p w14:paraId="194E210D" w14:textId="77777777" w:rsidR="007A578F" w:rsidRDefault="00764509">
      <w:pPr>
        <w:pStyle w:val="TOC9"/>
        <w:widowControl/>
        <w:rPr>
          <w:rFonts w:ascii="Calibri" w:hAnsi="Calibri" w:cs="Calibri"/>
          <w:noProof/>
          <w:sz w:val="22"/>
          <w:szCs w:val="22"/>
          <w:lang w:val="en-US"/>
        </w:rPr>
      </w:pPr>
      <w:hyperlink w:anchor="_Toc256000710" w:history="1">
        <w:r w:rsidR="00315827">
          <w:rPr>
            <w:rStyle w:val="Hyperlink"/>
            <w:lang w:val="en-US" w:eastAsia="en-US"/>
          </w:rPr>
          <w:t>5.13.3</w:t>
        </w:r>
        <w:r w:rsidR="00315827">
          <w:rPr>
            <w:rFonts w:ascii="Calibri" w:hAnsi="Calibri" w:cs="Calibri"/>
            <w:noProof/>
            <w:sz w:val="22"/>
            <w:szCs w:val="22"/>
            <w:lang w:val="en-US" w:eastAsia="en-US"/>
          </w:rPr>
          <w:tab/>
        </w:r>
        <w:r w:rsidR="00315827">
          <w:rPr>
            <w:rStyle w:val="Hyperlink"/>
            <w:lang w:val="en-US" w:eastAsia="en-US"/>
          </w:rPr>
          <w:t>Distribution system limitation template</w:t>
        </w:r>
        <w:r w:rsidR="00315827">
          <w:rPr>
            <w:lang w:val="en-US" w:eastAsia="en-US"/>
          </w:rPr>
          <w:tab/>
        </w:r>
        <w:r w:rsidR="00315827">
          <w:rPr>
            <w:lang w:val="en-US" w:eastAsia="en-US"/>
          </w:rPr>
          <w:fldChar w:fldCharType="begin"/>
        </w:r>
        <w:r w:rsidR="00315827">
          <w:rPr>
            <w:lang w:val="en-US" w:eastAsia="en-US"/>
          </w:rPr>
          <w:instrText xml:space="preserve"> PAGEREF _Toc256000710 \h </w:instrText>
        </w:r>
        <w:r w:rsidR="00315827">
          <w:rPr>
            <w:lang w:val="en-US" w:eastAsia="en-US"/>
          </w:rPr>
        </w:r>
        <w:r w:rsidR="00315827">
          <w:rPr>
            <w:lang w:val="en-US" w:eastAsia="en-US"/>
          </w:rPr>
          <w:fldChar w:fldCharType="separate"/>
        </w:r>
        <w:r w:rsidR="00315827">
          <w:rPr>
            <w:lang w:val="en-US" w:eastAsia="en-US"/>
          </w:rPr>
          <w:t>546</w:t>
        </w:r>
        <w:r w:rsidR="00315827">
          <w:rPr>
            <w:lang w:val="en-US" w:eastAsia="en-US"/>
          </w:rPr>
          <w:fldChar w:fldCharType="end"/>
        </w:r>
      </w:hyperlink>
    </w:p>
    <w:p w14:paraId="6556BFBE" w14:textId="77777777" w:rsidR="007A578F" w:rsidRDefault="00764509">
      <w:pPr>
        <w:pStyle w:val="TOC6"/>
        <w:widowControl/>
        <w:rPr>
          <w:rFonts w:ascii="Calibri" w:hAnsi="Calibri" w:cs="Calibri"/>
          <w:noProof/>
          <w:sz w:val="22"/>
          <w:szCs w:val="22"/>
          <w:lang w:val="en-US"/>
        </w:rPr>
      </w:pPr>
      <w:hyperlink w:anchor="_Toc256000711" w:history="1">
        <w:r w:rsidR="00315827">
          <w:rPr>
            <w:rStyle w:val="Hyperlink"/>
            <w:lang w:val="en-US" w:eastAsia="en-US"/>
          </w:rPr>
          <w:t>5.13A</w:t>
        </w:r>
        <w:r w:rsidR="00315827">
          <w:rPr>
            <w:rFonts w:ascii="Calibri" w:hAnsi="Calibri" w:cs="Calibri"/>
            <w:noProof/>
            <w:sz w:val="22"/>
            <w:szCs w:val="22"/>
            <w:lang w:val="en-US" w:eastAsia="en-US"/>
          </w:rPr>
          <w:tab/>
        </w:r>
        <w:r w:rsidR="00315827">
          <w:rPr>
            <w:rStyle w:val="Hyperlink"/>
            <w:lang w:val="en-US" w:eastAsia="en-US"/>
          </w:rPr>
          <w:t>Distribution zone substation information</w:t>
        </w:r>
        <w:r w:rsidR="00315827">
          <w:rPr>
            <w:lang w:val="en-US" w:eastAsia="en-US"/>
          </w:rPr>
          <w:tab/>
        </w:r>
        <w:r w:rsidR="00315827">
          <w:rPr>
            <w:lang w:val="en-US" w:eastAsia="en-US"/>
          </w:rPr>
          <w:fldChar w:fldCharType="begin"/>
        </w:r>
        <w:r w:rsidR="00315827">
          <w:rPr>
            <w:lang w:val="en-US" w:eastAsia="en-US"/>
          </w:rPr>
          <w:instrText xml:space="preserve"> PAGEREF _Toc256000711 \h </w:instrText>
        </w:r>
        <w:r w:rsidR="00315827">
          <w:rPr>
            <w:lang w:val="en-US" w:eastAsia="en-US"/>
          </w:rPr>
        </w:r>
        <w:r w:rsidR="00315827">
          <w:rPr>
            <w:lang w:val="en-US" w:eastAsia="en-US"/>
          </w:rPr>
          <w:fldChar w:fldCharType="separate"/>
        </w:r>
        <w:r w:rsidR="00315827">
          <w:rPr>
            <w:lang w:val="en-US" w:eastAsia="en-US"/>
          </w:rPr>
          <w:t>547</w:t>
        </w:r>
        <w:r w:rsidR="00315827">
          <w:rPr>
            <w:lang w:val="en-US" w:eastAsia="en-US"/>
          </w:rPr>
          <w:fldChar w:fldCharType="end"/>
        </w:r>
      </w:hyperlink>
    </w:p>
    <w:p w14:paraId="4C06DBED" w14:textId="77777777" w:rsidR="007A578F" w:rsidRDefault="00764509">
      <w:pPr>
        <w:pStyle w:val="TOC6"/>
        <w:widowControl/>
        <w:rPr>
          <w:rFonts w:ascii="Calibri" w:hAnsi="Calibri" w:cs="Calibri"/>
          <w:noProof/>
          <w:sz w:val="22"/>
          <w:szCs w:val="22"/>
          <w:lang w:val="en-US"/>
        </w:rPr>
      </w:pPr>
      <w:hyperlink w:anchor="_Toc256000712" w:history="1">
        <w:r w:rsidR="00315827">
          <w:rPr>
            <w:rStyle w:val="Hyperlink"/>
            <w:lang w:val="en-US" w:eastAsia="en-US"/>
          </w:rPr>
          <w:t>5.14</w:t>
        </w:r>
        <w:r w:rsidR="00315827">
          <w:rPr>
            <w:rFonts w:ascii="Calibri" w:hAnsi="Calibri" w:cs="Calibri"/>
            <w:noProof/>
            <w:sz w:val="22"/>
            <w:szCs w:val="22"/>
            <w:lang w:val="en-US" w:eastAsia="en-US"/>
          </w:rPr>
          <w:tab/>
        </w:r>
        <w:r w:rsidR="00315827">
          <w:rPr>
            <w:rStyle w:val="Hyperlink"/>
            <w:lang w:val="en-US" w:eastAsia="en-US"/>
          </w:rPr>
          <w:t>Joint planning</w:t>
        </w:r>
        <w:r w:rsidR="00315827">
          <w:rPr>
            <w:lang w:val="en-US" w:eastAsia="en-US"/>
          </w:rPr>
          <w:tab/>
        </w:r>
        <w:r w:rsidR="00315827">
          <w:rPr>
            <w:lang w:val="en-US" w:eastAsia="en-US"/>
          </w:rPr>
          <w:fldChar w:fldCharType="begin"/>
        </w:r>
        <w:r w:rsidR="00315827">
          <w:rPr>
            <w:lang w:val="en-US" w:eastAsia="en-US"/>
          </w:rPr>
          <w:instrText xml:space="preserve"> PAGEREF _Toc256000712 \h </w:instrText>
        </w:r>
        <w:r w:rsidR="00315827">
          <w:rPr>
            <w:lang w:val="en-US" w:eastAsia="en-US"/>
          </w:rPr>
        </w:r>
        <w:r w:rsidR="00315827">
          <w:rPr>
            <w:lang w:val="en-US" w:eastAsia="en-US"/>
          </w:rPr>
          <w:fldChar w:fldCharType="separate"/>
        </w:r>
        <w:r w:rsidR="00315827">
          <w:rPr>
            <w:lang w:val="en-US" w:eastAsia="en-US"/>
          </w:rPr>
          <w:t>550</w:t>
        </w:r>
        <w:r w:rsidR="00315827">
          <w:rPr>
            <w:lang w:val="en-US" w:eastAsia="en-US"/>
          </w:rPr>
          <w:fldChar w:fldCharType="end"/>
        </w:r>
      </w:hyperlink>
    </w:p>
    <w:p w14:paraId="3E2FEF43" w14:textId="77777777" w:rsidR="007A578F" w:rsidRDefault="00764509">
      <w:pPr>
        <w:pStyle w:val="TOC9"/>
        <w:widowControl/>
        <w:rPr>
          <w:rFonts w:ascii="Calibri" w:hAnsi="Calibri" w:cs="Calibri"/>
          <w:noProof/>
          <w:sz w:val="22"/>
          <w:szCs w:val="22"/>
          <w:lang w:val="en-US"/>
        </w:rPr>
      </w:pPr>
      <w:hyperlink w:anchor="_Toc256000713" w:history="1">
        <w:r w:rsidR="00315827">
          <w:rPr>
            <w:rStyle w:val="Hyperlink"/>
            <w:lang w:val="en-US" w:eastAsia="en-US"/>
          </w:rPr>
          <w:t>5.14.1</w:t>
        </w:r>
        <w:r w:rsidR="00315827">
          <w:rPr>
            <w:rFonts w:ascii="Calibri" w:hAnsi="Calibri" w:cs="Calibri"/>
            <w:noProof/>
            <w:sz w:val="22"/>
            <w:szCs w:val="22"/>
            <w:lang w:val="en-US" w:eastAsia="en-US"/>
          </w:rPr>
          <w:tab/>
        </w:r>
        <w:r w:rsidR="00315827">
          <w:rPr>
            <w:rStyle w:val="Hyperlink"/>
            <w:lang w:val="en-US" w:eastAsia="en-US"/>
          </w:rPr>
          <w:t>Joint planning obligations of Transmission Network Service Providers and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_Toc256000713 \h </w:instrText>
        </w:r>
        <w:r w:rsidR="00315827">
          <w:rPr>
            <w:lang w:val="en-US" w:eastAsia="en-US"/>
          </w:rPr>
        </w:r>
        <w:r w:rsidR="00315827">
          <w:rPr>
            <w:lang w:val="en-US" w:eastAsia="en-US"/>
          </w:rPr>
          <w:fldChar w:fldCharType="separate"/>
        </w:r>
        <w:r w:rsidR="00315827">
          <w:rPr>
            <w:lang w:val="en-US" w:eastAsia="en-US"/>
          </w:rPr>
          <w:t>550</w:t>
        </w:r>
        <w:r w:rsidR="00315827">
          <w:rPr>
            <w:lang w:val="en-US" w:eastAsia="en-US"/>
          </w:rPr>
          <w:fldChar w:fldCharType="end"/>
        </w:r>
      </w:hyperlink>
    </w:p>
    <w:p w14:paraId="4FFAA0D9" w14:textId="77777777" w:rsidR="007A578F" w:rsidRDefault="00764509">
      <w:pPr>
        <w:pStyle w:val="TOC9"/>
        <w:widowControl/>
        <w:rPr>
          <w:rFonts w:ascii="Calibri" w:hAnsi="Calibri" w:cs="Calibri"/>
          <w:noProof/>
          <w:sz w:val="22"/>
          <w:szCs w:val="22"/>
          <w:lang w:val="en-US"/>
        </w:rPr>
      </w:pPr>
      <w:hyperlink w:anchor="_Toc256000714" w:history="1">
        <w:r w:rsidR="00315827">
          <w:rPr>
            <w:rStyle w:val="Hyperlink"/>
            <w:lang w:val="en-US" w:eastAsia="en-US"/>
          </w:rPr>
          <w:t>5.14.2</w:t>
        </w:r>
        <w:r w:rsidR="00315827">
          <w:rPr>
            <w:rFonts w:ascii="Calibri" w:hAnsi="Calibri" w:cs="Calibri"/>
            <w:noProof/>
            <w:sz w:val="22"/>
            <w:szCs w:val="22"/>
            <w:lang w:val="en-US" w:eastAsia="en-US"/>
          </w:rPr>
          <w:tab/>
        </w:r>
        <w:r w:rsidR="00315827">
          <w:rPr>
            <w:rStyle w:val="Hyperlink"/>
            <w:lang w:val="en-US" w:eastAsia="en-US"/>
          </w:rPr>
          <w:t>Joint planning obligations of Distribution Network Service Providers and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_Toc256000714 \h </w:instrText>
        </w:r>
        <w:r w:rsidR="00315827">
          <w:rPr>
            <w:lang w:val="en-US" w:eastAsia="en-US"/>
          </w:rPr>
        </w:r>
        <w:r w:rsidR="00315827">
          <w:rPr>
            <w:lang w:val="en-US" w:eastAsia="en-US"/>
          </w:rPr>
          <w:fldChar w:fldCharType="separate"/>
        </w:r>
        <w:r w:rsidR="00315827">
          <w:rPr>
            <w:lang w:val="en-US" w:eastAsia="en-US"/>
          </w:rPr>
          <w:t>551</w:t>
        </w:r>
        <w:r w:rsidR="00315827">
          <w:rPr>
            <w:lang w:val="en-US" w:eastAsia="en-US"/>
          </w:rPr>
          <w:fldChar w:fldCharType="end"/>
        </w:r>
      </w:hyperlink>
    </w:p>
    <w:p w14:paraId="5CF997EC" w14:textId="77777777" w:rsidR="007A578F" w:rsidRDefault="00764509">
      <w:pPr>
        <w:pStyle w:val="TOC9"/>
        <w:widowControl/>
        <w:rPr>
          <w:rFonts w:ascii="Calibri" w:hAnsi="Calibri" w:cs="Calibri"/>
          <w:noProof/>
          <w:sz w:val="22"/>
          <w:szCs w:val="22"/>
          <w:lang w:val="en-US"/>
        </w:rPr>
      </w:pPr>
      <w:hyperlink w:anchor="_Toc256000715" w:history="1">
        <w:r w:rsidR="00315827">
          <w:rPr>
            <w:rStyle w:val="Hyperlink"/>
            <w:lang w:val="en-US" w:eastAsia="en-US"/>
          </w:rPr>
          <w:t>5.14.3</w:t>
        </w:r>
        <w:r w:rsidR="00315827">
          <w:rPr>
            <w:rFonts w:ascii="Calibri" w:hAnsi="Calibri" w:cs="Calibri"/>
            <w:noProof/>
            <w:sz w:val="22"/>
            <w:szCs w:val="22"/>
            <w:lang w:val="en-US" w:eastAsia="en-US"/>
          </w:rPr>
          <w:tab/>
        </w:r>
        <w:r w:rsidR="00315827">
          <w:rPr>
            <w:rStyle w:val="Hyperlink"/>
            <w:lang w:val="en-US" w:eastAsia="en-US"/>
          </w:rPr>
          <w:t>Joint planning obligations of 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_Toc256000715 \h </w:instrText>
        </w:r>
        <w:r w:rsidR="00315827">
          <w:rPr>
            <w:lang w:val="en-US" w:eastAsia="en-US"/>
          </w:rPr>
        </w:r>
        <w:r w:rsidR="00315827">
          <w:rPr>
            <w:lang w:val="en-US" w:eastAsia="en-US"/>
          </w:rPr>
          <w:fldChar w:fldCharType="separate"/>
        </w:r>
        <w:r w:rsidR="00315827">
          <w:rPr>
            <w:lang w:val="en-US" w:eastAsia="en-US"/>
          </w:rPr>
          <w:t>551</w:t>
        </w:r>
        <w:r w:rsidR="00315827">
          <w:rPr>
            <w:lang w:val="en-US" w:eastAsia="en-US"/>
          </w:rPr>
          <w:fldChar w:fldCharType="end"/>
        </w:r>
      </w:hyperlink>
    </w:p>
    <w:p w14:paraId="6E461292" w14:textId="77777777" w:rsidR="007A578F" w:rsidRDefault="00764509">
      <w:pPr>
        <w:pStyle w:val="TOC9"/>
        <w:widowControl/>
        <w:rPr>
          <w:rFonts w:ascii="Calibri" w:hAnsi="Calibri" w:cs="Calibri"/>
          <w:noProof/>
          <w:sz w:val="22"/>
          <w:szCs w:val="22"/>
          <w:lang w:val="en-US"/>
        </w:rPr>
      </w:pPr>
      <w:hyperlink w:anchor="_Toc256000716" w:history="1">
        <w:r w:rsidR="00315827">
          <w:rPr>
            <w:rStyle w:val="Hyperlink"/>
            <w:lang w:val="en-US" w:eastAsia="en-US"/>
          </w:rPr>
          <w:t>5.14.4</w:t>
        </w:r>
        <w:r w:rsidR="00315827">
          <w:rPr>
            <w:rFonts w:ascii="Calibri" w:hAnsi="Calibri" w:cs="Calibri"/>
            <w:noProof/>
            <w:sz w:val="22"/>
            <w:szCs w:val="22"/>
            <w:lang w:val="en-US" w:eastAsia="en-US"/>
          </w:rPr>
          <w:tab/>
        </w:r>
        <w:r w:rsidR="00315827">
          <w:rPr>
            <w:rStyle w:val="Hyperlink"/>
            <w:lang w:val="en-US" w:eastAsia="en-US"/>
          </w:rPr>
          <w:t>Joint planning by Transmission Network Service Providers and AEMO</w:t>
        </w:r>
        <w:r w:rsidR="00315827">
          <w:rPr>
            <w:lang w:val="en-US" w:eastAsia="en-US"/>
          </w:rPr>
          <w:tab/>
        </w:r>
        <w:r w:rsidR="00315827">
          <w:rPr>
            <w:lang w:val="en-US" w:eastAsia="en-US"/>
          </w:rPr>
          <w:fldChar w:fldCharType="begin"/>
        </w:r>
        <w:r w:rsidR="00315827">
          <w:rPr>
            <w:lang w:val="en-US" w:eastAsia="en-US"/>
          </w:rPr>
          <w:instrText xml:space="preserve"> PAGEREF _Toc256000716 \h </w:instrText>
        </w:r>
        <w:r w:rsidR="00315827">
          <w:rPr>
            <w:lang w:val="en-US" w:eastAsia="en-US"/>
          </w:rPr>
        </w:r>
        <w:r w:rsidR="00315827">
          <w:rPr>
            <w:lang w:val="en-US" w:eastAsia="en-US"/>
          </w:rPr>
          <w:fldChar w:fldCharType="separate"/>
        </w:r>
        <w:r w:rsidR="00315827">
          <w:rPr>
            <w:lang w:val="en-US" w:eastAsia="en-US"/>
          </w:rPr>
          <w:t>551</w:t>
        </w:r>
        <w:r w:rsidR="00315827">
          <w:rPr>
            <w:lang w:val="en-US" w:eastAsia="en-US"/>
          </w:rPr>
          <w:fldChar w:fldCharType="end"/>
        </w:r>
      </w:hyperlink>
    </w:p>
    <w:p w14:paraId="11436314" w14:textId="77777777" w:rsidR="007A578F" w:rsidRDefault="00764509">
      <w:pPr>
        <w:pStyle w:val="TOC6"/>
        <w:widowControl/>
        <w:rPr>
          <w:rFonts w:ascii="Calibri" w:hAnsi="Calibri" w:cs="Calibri"/>
          <w:noProof/>
          <w:sz w:val="22"/>
          <w:szCs w:val="22"/>
          <w:lang w:val="en-US"/>
        </w:rPr>
      </w:pPr>
      <w:hyperlink w:anchor="_Toc256000717" w:history="1">
        <w:r w:rsidR="00315827">
          <w:rPr>
            <w:rStyle w:val="Hyperlink"/>
            <w:lang w:val="en-US" w:eastAsia="en-US"/>
          </w:rPr>
          <w:t>5.14A</w:t>
        </w:r>
        <w:r w:rsidR="00315827">
          <w:rPr>
            <w:rFonts w:ascii="Calibri" w:hAnsi="Calibri" w:cs="Calibri"/>
            <w:noProof/>
            <w:sz w:val="22"/>
            <w:szCs w:val="22"/>
            <w:lang w:val="en-US" w:eastAsia="en-US"/>
          </w:rPr>
          <w:tab/>
        </w:r>
        <w:r w:rsidR="00315827">
          <w:rPr>
            <w:rStyle w:val="Hyperlink"/>
            <w:lang w:val="en-US" w:eastAsia="en-US"/>
          </w:rPr>
          <w:t>Joint planning in relation to retirement or de-ratings of network assets forming part of the Declared Shared Network</w:t>
        </w:r>
        <w:r w:rsidR="00315827">
          <w:rPr>
            <w:lang w:val="en-US" w:eastAsia="en-US"/>
          </w:rPr>
          <w:tab/>
        </w:r>
        <w:r w:rsidR="00315827">
          <w:rPr>
            <w:lang w:val="en-US" w:eastAsia="en-US"/>
          </w:rPr>
          <w:fldChar w:fldCharType="begin"/>
        </w:r>
        <w:r w:rsidR="00315827">
          <w:rPr>
            <w:lang w:val="en-US" w:eastAsia="en-US"/>
          </w:rPr>
          <w:instrText xml:space="preserve"> PAGEREF _Toc256000717 \h </w:instrText>
        </w:r>
        <w:r w:rsidR="00315827">
          <w:rPr>
            <w:lang w:val="en-US" w:eastAsia="en-US"/>
          </w:rPr>
        </w:r>
        <w:r w:rsidR="00315827">
          <w:rPr>
            <w:lang w:val="en-US" w:eastAsia="en-US"/>
          </w:rPr>
          <w:fldChar w:fldCharType="separate"/>
        </w:r>
        <w:r w:rsidR="00315827">
          <w:rPr>
            <w:lang w:val="en-US" w:eastAsia="en-US"/>
          </w:rPr>
          <w:t>552</w:t>
        </w:r>
        <w:r w:rsidR="00315827">
          <w:rPr>
            <w:lang w:val="en-US" w:eastAsia="en-US"/>
          </w:rPr>
          <w:fldChar w:fldCharType="end"/>
        </w:r>
      </w:hyperlink>
    </w:p>
    <w:p w14:paraId="613CA971" w14:textId="77777777" w:rsidR="007A578F" w:rsidRDefault="00764509">
      <w:pPr>
        <w:pStyle w:val="TOC6"/>
        <w:widowControl/>
        <w:rPr>
          <w:rFonts w:ascii="Calibri" w:hAnsi="Calibri" w:cs="Calibri"/>
          <w:noProof/>
          <w:sz w:val="22"/>
          <w:szCs w:val="22"/>
          <w:lang w:val="en-US"/>
        </w:rPr>
      </w:pPr>
      <w:hyperlink w:anchor="_Toc256000718" w:history="1">
        <w:r w:rsidR="00315827">
          <w:rPr>
            <w:rStyle w:val="Hyperlink"/>
            <w:lang w:val="en-US" w:eastAsia="en-US"/>
          </w:rPr>
          <w:t>5.14B</w:t>
        </w:r>
        <w:r w:rsidR="00315827">
          <w:rPr>
            <w:rFonts w:ascii="Calibri" w:hAnsi="Calibri" w:cs="Calibri"/>
            <w:noProof/>
            <w:sz w:val="22"/>
            <w:szCs w:val="22"/>
            <w:lang w:val="en-US" w:eastAsia="en-US"/>
          </w:rPr>
          <w:tab/>
        </w:r>
        <w:r w:rsidR="00315827">
          <w:rPr>
            <w:rStyle w:val="Hyperlink"/>
            <w:lang w:val="en-US" w:eastAsia="en-US"/>
          </w:rPr>
          <w:t>TAPR Guidelines</w:t>
        </w:r>
        <w:r w:rsidR="00315827">
          <w:rPr>
            <w:lang w:val="en-US" w:eastAsia="en-US"/>
          </w:rPr>
          <w:tab/>
        </w:r>
        <w:r w:rsidR="00315827">
          <w:rPr>
            <w:lang w:val="en-US" w:eastAsia="en-US"/>
          </w:rPr>
          <w:fldChar w:fldCharType="begin"/>
        </w:r>
        <w:r w:rsidR="00315827">
          <w:rPr>
            <w:lang w:val="en-US" w:eastAsia="en-US"/>
          </w:rPr>
          <w:instrText xml:space="preserve"> PAGEREF _Toc256000718 \h </w:instrText>
        </w:r>
        <w:r w:rsidR="00315827">
          <w:rPr>
            <w:lang w:val="en-US" w:eastAsia="en-US"/>
          </w:rPr>
        </w:r>
        <w:r w:rsidR="00315827">
          <w:rPr>
            <w:lang w:val="en-US" w:eastAsia="en-US"/>
          </w:rPr>
          <w:fldChar w:fldCharType="separate"/>
        </w:r>
        <w:r w:rsidR="00315827">
          <w:rPr>
            <w:lang w:val="en-US" w:eastAsia="en-US"/>
          </w:rPr>
          <w:t>552</w:t>
        </w:r>
        <w:r w:rsidR="00315827">
          <w:rPr>
            <w:lang w:val="en-US" w:eastAsia="en-US"/>
          </w:rPr>
          <w:fldChar w:fldCharType="end"/>
        </w:r>
      </w:hyperlink>
    </w:p>
    <w:p w14:paraId="6F3D3036" w14:textId="77777777" w:rsidR="007A578F" w:rsidRDefault="00764509">
      <w:pPr>
        <w:pStyle w:val="TOC9"/>
        <w:widowControl/>
        <w:rPr>
          <w:rFonts w:ascii="Calibri" w:hAnsi="Calibri" w:cs="Calibri"/>
          <w:noProof/>
          <w:sz w:val="22"/>
          <w:szCs w:val="22"/>
          <w:lang w:val="en-US"/>
        </w:rPr>
      </w:pPr>
      <w:hyperlink w:anchor="_Toc256000719" w:history="1">
        <w:r w:rsidR="00315827">
          <w:rPr>
            <w:rStyle w:val="Hyperlink"/>
            <w:lang w:val="en-US" w:eastAsia="en-US"/>
          </w:rPr>
          <w:t>5.14B.1</w:t>
        </w:r>
        <w:r w:rsidR="00315827">
          <w:rPr>
            <w:rFonts w:ascii="Calibri" w:hAnsi="Calibri" w:cs="Calibri"/>
            <w:noProof/>
            <w:sz w:val="22"/>
            <w:szCs w:val="22"/>
            <w:lang w:val="en-US" w:eastAsia="en-US"/>
          </w:rPr>
          <w:tab/>
        </w:r>
        <w:r w:rsidR="00315827">
          <w:rPr>
            <w:rStyle w:val="Hyperlink"/>
            <w:lang w:val="en-US" w:eastAsia="en-US"/>
          </w:rPr>
          <w:t>Development of TAPR Guidelines</w:t>
        </w:r>
        <w:r w:rsidR="00315827">
          <w:rPr>
            <w:lang w:val="en-US" w:eastAsia="en-US"/>
          </w:rPr>
          <w:tab/>
        </w:r>
        <w:r w:rsidR="00315827">
          <w:rPr>
            <w:lang w:val="en-US" w:eastAsia="en-US"/>
          </w:rPr>
          <w:fldChar w:fldCharType="begin"/>
        </w:r>
        <w:r w:rsidR="00315827">
          <w:rPr>
            <w:lang w:val="en-US" w:eastAsia="en-US"/>
          </w:rPr>
          <w:instrText xml:space="preserve"> PAGEREF _Toc256000719 \h </w:instrText>
        </w:r>
        <w:r w:rsidR="00315827">
          <w:rPr>
            <w:lang w:val="en-US" w:eastAsia="en-US"/>
          </w:rPr>
        </w:r>
        <w:r w:rsidR="00315827">
          <w:rPr>
            <w:lang w:val="en-US" w:eastAsia="en-US"/>
          </w:rPr>
          <w:fldChar w:fldCharType="separate"/>
        </w:r>
        <w:r w:rsidR="00315827">
          <w:rPr>
            <w:lang w:val="en-US" w:eastAsia="en-US"/>
          </w:rPr>
          <w:t>552</w:t>
        </w:r>
        <w:r w:rsidR="00315827">
          <w:rPr>
            <w:lang w:val="en-US" w:eastAsia="en-US"/>
          </w:rPr>
          <w:fldChar w:fldCharType="end"/>
        </w:r>
      </w:hyperlink>
    </w:p>
    <w:p w14:paraId="196F717E" w14:textId="77777777" w:rsidR="007A578F" w:rsidRDefault="00764509">
      <w:pPr>
        <w:pStyle w:val="TOC6"/>
        <w:widowControl/>
        <w:rPr>
          <w:rFonts w:ascii="Calibri" w:hAnsi="Calibri" w:cs="Calibri"/>
          <w:noProof/>
          <w:sz w:val="22"/>
          <w:szCs w:val="22"/>
          <w:lang w:val="en-US"/>
        </w:rPr>
      </w:pPr>
      <w:hyperlink w:anchor="_Toc256000720" w:history="1">
        <w:r w:rsidR="00315827">
          <w:rPr>
            <w:rStyle w:val="Hyperlink"/>
            <w:lang w:val="en-US" w:eastAsia="en-US"/>
          </w:rPr>
          <w:t>5.15</w:t>
        </w:r>
        <w:r w:rsidR="00315827">
          <w:rPr>
            <w:rFonts w:ascii="Calibri" w:hAnsi="Calibri" w:cs="Calibri"/>
            <w:noProof/>
            <w:sz w:val="22"/>
            <w:szCs w:val="22"/>
            <w:lang w:val="en-US" w:eastAsia="en-US"/>
          </w:rPr>
          <w:tab/>
        </w:r>
        <w:r w:rsidR="00315827">
          <w:rPr>
            <w:rStyle w:val="Hyperlink"/>
            <w:lang w:val="en-US" w:eastAsia="en-US"/>
          </w:rPr>
          <w:t>Regulatory investment tests generally</w:t>
        </w:r>
        <w:r w:rsidR="00315827">
          <w:rPr>
            <w:lang w:val="en-US" w:eastAsia="en-US"/>
          </w:rPr>
          <w:tab/>
        </w:r>
        <w:r w:rsidR="00315827">
          <w:rPr>
            <w:lang w:val="en-US" w:eastAsia="en-US"/>
          </w:rPr>
          <w:fldChar w:fldCharType="begin"/>
        </w:r>
        <w:r w:rsidR="00315827">
          <w:rPr>
            <w:lang w:val="en-US" w:eastAsia="en-US"/>
          </w:rPr>
          <w:instrText xml:space="preserve"> PAGEREF _Toc256000720 \h </w:instrText>
        </w:r>
        <w:r w:rsidR="00315827">
          <w:rPr>
            <w:lang w:val="en-US" w:eastAsia="en-US"/>
          </w:rPr>
        </w:r>
        <w:r w:rsidR="00315827">
          <w:rPr>
            <w:lang w:val="en-US" w:eastAsia="en-US"/>
          </w:rPr>
          <w:fldChar w:fldCharType="separate"/>
        </w:r>
        <w:r w:rsidR="00315827">
          <w:rPr>
            <w:lang w:val="en-US" w:eastAsia="en-US"/>
          </w:rPr>
          <w:t>553</w:t>
        </w:r>
        <w:r w:rsidR="00315827">
          <w:rPr>
            <w:lang w:val="en-US" w:eastAsia="en-US"/>
          </w:rPr>
          <w:fldChar w:fldCharType="end"/>
        </w:r>
      </w:hyperlink>
    </w:p>
    <w:p w14:paraId="6361BB93" w14:textId="77777777" w:rsidR="007A578F" w:rsidRDefault="00764509">
      <w:pPr>
        <w:pStyle w:val="TOC9"/>
        <w:widowControl/>
        <w:rPr>
          <w:rFonts w:ascii="Calibri" w:hAnsi="Calibri" w:cs="Calibri"/>
          <w:noProof/>
          <w:sz w:val="22"/>
          <w:szCs w:val="22"/>
          <w:lang w:val="en-US"/>
        </w:rPr>
      </w:pPr>
      <w:hyperlink w:anchor="_Toc256000721" w:history="1">
        <w:r w:rsidR="00315827">
          <w:rPr>
            <w:rStyle w:val="Hyperlink"/>
            <w:lang w:val="en-US" w:eastAsia="en-US"/>
          </w:rPr>
          <w:t>5.15.1</w:t>
        </w:r>
        <w:r w:rsidR="00315827">
          <w:rPr>
            <w:rFonts w:ascii="Calibri" w:hAnsi="Calibri" w:cs="Calibri"/>
            <w:noProof/>
            <w:sz w:val="22"/>
            <w:szCs w:val="22"/>
            <w:lang w:val="en-US" w:eastAsia="en-US"/>
          </w:rPr>
          <w:tab/>
        </w:r>
        <w:r w:rsidR="00315827">
          <w:rPr>
            <w:rStyle w:val="Hyperlink"/>
            <w:lang w:val="en-US" w:eastAsia="en-US"/>
          </w:rPr>
          <w:t>Interested parties</w:t>
        </w:r>
        <w:r w:rsidR="00315827">
          <w:rPr>
            <w:lang w:val="en-US" w:eastAsia="en-US"/>
          </w:rPr>
          <w:tab/>
        </w:r>
        <w:r w:rsidR="00315827">
          <w:rPr>
            <w:lang w:val="en-US" w:eastAsia="en-US"/>
          </w:rPr>
          <w:fldChar w:fldCharType="begin"/>
        </w:r>
        <w:r w:rsidR="00315827">
          <w:rPr>
            <w:lang w:val="en-US" w:eastAsia="en-US"/>
          </w:rPr>
          <w:instrText xml:space="preserve"> PAGEREF _Toc256000721 \h </w:instrText>
        </w:r>
        <w:r w:rsidR="00315827">
          <w:rPr>
            <w:lang w:val="en-US" w:eastAsia="en-US"/>
          </w:rPr>
        </w:r>
        <w:r w:rsidR="00315827">
          <w:rPr>
            <w:lang w:val="en-US" w:eastAsia="en-US"/>
          </w:rPr>
          <w:fldChar w:fldCharType="separate"/>
        </w:r>
        <w:r w:rsidR="00315827">
          <w:rPr>
            <w:lang w:val="en-US" w:eastAsia="en-US"/>
          </w:rPr>
          <w:t>553</w:t>
        </w:r>
        <w:r w:rsidR="00315827">
          <w:rPr>
            <w:lang w:val="en-US" w:eastAsia="en-US"/>
          </w:rPr>
          <w:fldChar w:fldCharType="end"/>
        </w:r>
      </w:hyperlink>
    </w:p>
    <w:p w14:paraId="3765D736" w14:textId="77777777" w:rsidR="007A578F" w:rsidRDefault="00764509">
      <w:pPr>
        <w:pStyle w:val="TOC9"/>
        <w:widowControl/>
        <w:rPr>
          <w:rFonts w:ascii="Calibri" w:hAnsi="Calibri" w:cs="Calibri"/>
          <w:noProof/>
          <w:sz w:val="22"/>
          <w:szCs w:val="22"/>
          <w:lang w:val="en-US"/>
        </w:rPr>
      </w:pPr>
      <w:hyperlink w:anchor="_Toc256000722" w:history="1">
        <w:r w:rsidR="00315827">
          <w:rPr>
            <w:rStyle w:val="Hyperlink"/>
            <w:lang w:val="en-US" w:eastAsia="en-US"/>
          </w:rPr>
          <w:t>5.15.2</w:t>
        </w:r>
        <w:r w:rsidR="00315827">
          <w:rPr>
            <w:rFonts w:ascii="Calibri" w:hAnsi="Calibri" w:cs="Calibri"/>
            <w:noProof/>
            <w:sz w:val="22"/>
            <w:szCs w:val="22"/>
            <w:lang w:val="en-US" w:eastAsia="en-US"/>
          </w:rPr>
          <w:tab/>
        </w:r>
        <w:r w:rsidR="00315827">
          <w:rPr>
            <w:rStyle w:val="Hyperlink"/>
            <w:lang w:val="en-US" w:eastAsia="en-US"/>
          </w:rPr>
          <w:t>Identification of a credible option</w:t>
        </w:r>
        <w:r w:rsidR="00315827">
          <w:rPr>
            <w:lang w:val="en-US" w:eastAsia="en-US"/>
          </w:rPr>
          <w:tab/>
        </w:r>
        <w:r w:rsidR="00315827">
          <w:rPr>
            <w:lang w:val="en-US" w:eastAsia="en-US"/>
          </w:rPr>
          <w:fldChar w:fldCharType="begin"/>
        </w:r>
        <w:r w:rsidR="00315827">
          <w:rPr>
            <w:lang w:val="en-US" w:eastAsia="en-US"/>
          </w:rPr>
          <w:instrText xml:space="preserve"> PAGEREF _Toc256000722 \h </w:instrText>
        </w:r>
        <w:r w:rsidR="00315827">
          <w:rPr>
            <w:lang w:val="en-US" w:eastAsia="en-US"/>
          </w:rPr>
        </w:r>
        <w:r w:rsidR="00315827">
          <w:rPr>
            <w:lang w:val="en-US" w:eastAsia="en-US"/>
          </w:rPr>
          <w:fldChar w:fldCharType="separate"/>
        </w:r>
        <w:r w:rsidR="00315827">
          <w:rPr>
            <w:lang w:val="en-US" w:eastAsia="en-US"/>
          </w:rPr>
          <w:t>553</w:t>
        </w:r>
        <w:r w:rsidR="00315827">
          <w:rPr>
            <w:lang w:val="en-US" w:eastAsia="en-US"/>
          </w:rPr>
          <w:fldChar w:fldCharType="end"/>
        </w:r>
      </w:hyperlink>
    </w:p>
    <w:p w14:paraId="58FE002B" w14:textId="77777777" w:rsidR="007A578F" w:rsidRDefault="00764509">
      <w:pPr>
        <w:pStyle w:val="TOC9"/>
        <w:widowControl/>
        <w:rPr>
          <w:rFonts w:ascii="Calibri" w:hAnsi="Calibri" w:cs="Calibri"/>
          <w:noProof/>
          <w:sz w:val="22"/>
          <w:szCs w:val="22"/>
          <w:lang w:val="en-US"/>
        </w:rPr>
      </w:pPr>
      <w:hyperlink w:anchor="_Toc256000723" w:history="1">
        <w:r w:rsidR="00315827">
          <w:rPr>
            <w:rStyle w:val="Hyperlink"/>
            <w:lang w:val="en-US" w:eastAsia="en-US"/>
          </w:rPr>
          <w:t>5.15.3</w:t>
        </w:r>
        <w:r w:rsidR="00315827">
          <w:rPr>
            <w:rFonts w:ascii="Calibri" w:hAnsi="Calibri" w:cs="Calibri"/>
            <w:noProof/>
            <w:sz w:val="22"/>
            <w:szCs w:val="22"/>
            <w:lang w:val="en-US" w:eastAsia="en-US"/>
          </w:rPr>
          <w:tab/>
        </w:r>
        <w:r w:rsidR="00315827">
          <w:rPr>
            <w:rStyle w:val="Hyperlink"/>
            <w:lang w:val="en-US" w:eastAsia="en-US"/>
          </w:rPr>
          <w:t>Review of costs thresholds</w:t>
        </w:r>
        <w:r w:rsidR="00315827">
          <w:rPr>
            <w:lang w:val="en-US" w:eastAsia="en-US"/>
          </w:rPr>
          <w:tab/>
        </w:r>
        <w:r w:rsidR="00315827">
          <w:rPr>
            <w:lang w:val="en-US" w:eastAsia="en-US"/>
          </w:rPr>
          <w:fldChar w:fldCharType="begin"/>
        </w:r>
        <w:r w:rsidR="00315827">
          <w:rPr>
            <w:lang w:val="en-US" w:eastAsia="en-US"/>
          </w:rPr>
          <w:instrText xml:space="preserve"> PAGEREF _Toc256000723 \h </w:instrText>
        </w:r>
        <w:r w:rsidR="00315827">
          <w:rPr>
            <w:lang w:val="en-US" w:eastAsia="en-US"/>
          </w:rPr>
        </w:r>
        <w:r w:rsidR="00315827">
          <w:rPr>
            <w:lang w:val="en-US" w:eastAsia="en-US"/>
          </w:rPr>
          <w:fldChar w:fldCharType="separate"/>
        </w:r>
        <w:r w:rsidR="00315827">
          <w:rPr>
            <w:lang w:val="en-US" w:eastAsia="en-US"/>
          </w:rPr>
          <w:t>554</w:t>
        </w:r>
        <w:r w:rsidR="00315827">
          <w:rPr>
            <w:lang w:val="en-US" w:eastAsia="en-US"/>
          </w:rPr>
          <w:fldChar w:fldCharType="end"/>
        </w:r>
      </w:hyperlink>
    </w:p>
    <w:p w14:paraId="23594B63" w14:textId="77777777" w:rsidR="007A578F" w:rsidRDefault="00764509">
      <w:pPr>
        <w:pStyle w:val="TOC9"/>
        <w:widowControl/>
        <w:rPr>
          <w:rFonts w:ascii="Calibri" w:hAnsi="Calibri" w:cs="Calibri"/>
          <w:noProof/>
          <w:sz w:val="22"/>
          <w:szCs w:val="22"/>
          <w:lang w:val="en-US"/>
        </w:rPr>
      </w:pPr>
      <w:hyperlink w:anchor="_Toc256000724" w:history="1">
        <w:r w:rsidR="00315827">
          <w:rPr>
            <w:rStyle w:val="Hyperlink"/>
            <w:lang w:val="en-US" w:eastAsia="en-US"/>
          </w:rPr>
          <w:t>5.15.4</w:t>
        </w:r>
        <w:r w:rsidR="00315827">
          <w:rPr>
            <w:rFonts w:ascii="Calibri" w:hAnsi="Calibri" w:cs="Calibri"/>
            <w:noProof/>
            <w:sz w:val="22"/>
            <w:szCs w:val="22"/>
            <w:lang w:val="en-US" w:eastAsia="en-US"/>
          </w:rPr>
          <w:tab/>
        </w:r>
        <w:r w:rsidR="00315827">
          <w:rPr>
            <w:rStyle w:val="Hyperlink"/>
            <w:lang w:val="en-US" w:eastAsia="en-US"/>
          </w:rPr>
          <w:t>Costs determinations</w:t>
        </w:r>
        <w:r w:rsidR="00315827">
          <w:rPr>
            <w:lang w:val="en-US" w:eastAsia="en-US"/>
          </w:rPr>
          <w:tab/>
        </w:r>
        <w:r w:rsidR="00315827">
          <w:rPr>
            <w:lang w:val="en-US" w:eastAsia="en-US"/>
          </w:rPr>
          <w:fldChar w:fldCharType="begin"/>
        </w:r>
        <w:r w:rsidR="00315827">
          <w:rPr>
            <w:lang w:val="en-US" w:eastAsia="en-US"/>
          </w:rPr>
          <w:instrText xml:space="preserve"> PAGEREF _Toc256000724 \h </w:instrText>
        </w:r>
        <w:r w:rsidR="00315827">
          <w:rPr>
            <w:lang w:val="en-US" w:eastAsia="en-US"/>
          </w:rPr>
        </w:r>
        <w:r w:rsidR="00315827">
          <w:rPr>
            <w:lang w:val="en-US" w:eastAsia="en-US"/>
          </w:rPr>
          <w:fldChar w:fldCharType="separate"/>
        </w:r>
        <w:r w:rsidR="00315827">
          <w:rPr>
            <w:lang w:val="en-US" w:eastAsia="en-US"/>
          </w:rPr>
          <w:t>556</w:t>
        </w:r>
        <w:r w:rsidR="00315827">
          <w:rPr>
            <w:lang w:val="en-US" w:eastAsia="en-US"/>
          </w:rPr>
          <w:fldChar w:fldCharType="end"/>
        </w:r>
      </w:hyperlink>
    </w:p>
    <w:p w14:paraId="33ADDFAB" w14:textId="77777777" w:rsidR="007A578F" w:rsidRDefault="00764509">
      <w:pPr>
        <w:pStyle w:val="TOC6"/>
        <w:widowControl/>
        <w:rPr>
          <w:rFonts w:ascii="Calibri" w:hAnsi="Calibri" w:cs="Calibri"/>
          <w:noProof/>
          <w:sz w:val="22"/>
          <w:szCs w:val="22"/>
          <w:lang w:val="en-US"/>
        </w:rPr>
      </w:pPr>
      <w:hyperlink w:anchor="_Toc256000725" w:history="1">
        <w:r w:rsidR="00315827">
          <w:rPr>
            <w:rStyle w:val="Hyperlink"/>
            <w:lang w:val="en-US" w:eastAsia="en-US"/>
          </w:rPr>
          <w:t>5.15A</w:t>
        </w:r>
        <w:r w:rsidR="00315827">
          <w:rPr>
            <w:rFonts w:ascii="Calibri" w:hAnsi="Calibri" w:cs="Calibri"/>
            <w:noProof/>
            <w:sz w:val="22"/>
            <w:szCs w:val="22"/>
            <w:lang w:val="en-US" w:eastAsia="en-US"/>
          </w:rPr>
          <w:tab/>
        </w:r>
        <w:r w:rsidR="00315827">
          <w:rPr>
            <w:rStyle w:val="Hyperlink"/>
            <w:lang w:val="en-US" w:eastAsia="en-US"/>
          </w:rPr>
          <w:t>Regulatory investment test for transmission</w:t>
        </w:r>
        <w:r w:rsidR="00315827">
          <w:rPr>
            <w:lang w:val="en-US" w:eastAsia="en-US"/>
          </w:rPr>
          <w:tab/>
        </w:r>
        <w:r w:rsidR="00315827">
          <w:rPr>
            <w:lang w:val="en-US" w:eastAsia="en-US"/>
          </w:rPr>
          <w:fldChar w:fldCharType="begin"/>
        </w:r>
        <w:r w:rsidR="00315827">
          <w:rPr>
            <w:lang w:val="en-US" w:eastAsia="en-US"/>
          </w:rPr>
          <w:instrText xml:space="preserve"> PAGEREF _Toc256000725 \h </w:instrText>
        </w:r>
        <w:r w:rsidR="00315827">
          <w:rPr>
            <w:lang w:val="en-US" w:eastAsia="en-US"/>
          </w:rPr>
        </w:r>
        <w:r w:rsidR="00315827">
          <w:rPr>
            <w:lang w:val="en-US" w:eastAsia="en-US"/>
          </w:rPr>
          <w:fldChar w:fldCharType="separate"/>
        </w:r>
        <w:r w:rsidR="00315827">
          <w:rPr>
            <w:lang w:val="en-US" w:eastAsia="en-US"/>
          </w:rPr>
          <w:t>557</w:t>
        </w:r>
        <w:r w:rsidR="00315827">
          <w:rPr>
            <w:lang w:val="en-US" w:eastAsia="en-US"/>
          </w:rPr>
          <w:fldChar w:fldCharType="end"/>
        </w:r>
      </w:hyperlink>
    </w:p>
    <w:p w14:paraId="306A80A2" w14:textId="77777777" w:rsidR="007A578F" w:rsidRDefault="00764509">
      <w:pPr>
        <w:pStyle w:val="TOC9"/>
        <w:widowControl/>
        <w:rPr>
          <w:rFonts w:ascii="Calibri" w:hAnsi="Calibri" w:cs="Calibri"/>
          <w:noProof/>
          <w:sz w:val="22"/>
          <w:szCs w:val="22"/>
          <w:lang w:val="en-US"/>
        </w:rPr>
      </w:pPr>
      <w:hyperlink w:anchor="_Toc256000726" w:history="1">
        <w:r w:rsidR="00315827">
          <w:rPr>
            <w:rStyle w:val="Hyperlink"/>
            <w:lang w:val="en-US" w:eastAsia="en-US"/>
          </w:rPr>
          <w:t>5.15A.1</w:t>
        </w:r>
        <w:r w:rsidR="00315827">
          <w:rPr>
            <w:rFonts w:ascii="Calibri" w:hAnsi="Calibri" w:cs="Calibri"/>
            <w:noProof/>
            <w:sz w:val="22"/>
            <w:szCs w:val="22"/>
            <w:lang w:val="en-US" w:eastAsia="en-US"/>
          </w:rPr>
          <w:tab/>
        </w:r>
        <w:r w:rsidR="00315827">
          <w:rPr>
            <w:rStyle w:val="Hyperlink"/>
            <w:lang w:val="en-US" w:eastAsia="en-US"/>
          </w:rPr>
          <w:t>General principles and application</w:t>
        </w:r>
        <w:r w:rsidR="00315827">
          <w:rPr>
            <w:lang w:val="en-US" w:eastAsia="en-US"/>
          </w:rPr>
          <w:tab/>
        </w:r>
        <w:r w:rsidR="00315827">
          <w:rPr>
            <w:lang w:val="en-US" w:eastAsia="en-US"/>
          </w:rPr>
          <w:fldChar w:fldCharType="begin"/>
        </w:r>
        <w:r w:rsidR="00315827">
          <w:rPr>
            <w:lang w:val="en-US" w:eastAsia="en-US"/>
          </w:rPr>
          <w:instrText xml:space="preserve"> PAGEREF _Toc256000726 \h </w:instrText>
        </w:r>
        <w:r w:rsidR="00315827">
          <w:rPr>
            <w:lang w:val="en-US" w:eastAsia="en-US"/>
          </w:rPr>
        </w:r>
        <w:r w:rsidR="00315827">
          <w:rPr>
            <w:lang w:val="en-US" w:eastAsia="en-US"/>
          </w:rPr>
          <w:fldChar w:fldCharType="separate"/>
        </w:r>
        <w:r w:rsidR="00315827">
          <w:rPr>
            <w:lang w:val="en-US" w:eastAsia="en-US"/>
          </w:rPr>
          <w:t>557</w:t>
        </w:r>
        <w:r w:rsidR="00315827">
          <w:rPr>
            <w:lang w:val="en-US" w:eastAsia="en-US"/>
          </w:rPr>
          <w:fldChar w:fldCharType="end"/>
        </w:r>
      </w:hyperlink>
    </w:p>
    <w:p w14:paraId="00D594B5" w14:textId="77777777" w:rsidR="007A578F" w:rsidRDefault="00764509">
      <w:pPr>
        <w:pStyle w:val="TOC9"/>
        <w:widowControl/>
        <w:rPr>
          <w:rFonts w:ascii="Calibri" w:hAnsi="Calibri" w:cs="Calibri"/>
          <w:noProof/>
          <w:sz w:val="22"/>
          <w:szCs w:val="22"/>
          <w:lang w:val="en-US"/>
        </w:rPr>
      </w:pPr>
      <w:hyperlink w:anchor="_Toc256000727" w:history="1">
        <w:r w:rsidR="00315827">
          <w:rPr>
            <w:rStyle w:val="Hyperlink"/>
            <w:lang w:val="en-US" w:eastAsia="en-US"/>
          </w:rPr>
          <w:t>5.15A.2</w:t>
        </w:r>
        <w:r w:rsidR="00315827">
          <w:rPr>
            <w:rFonts w:ascii="Calibri" w:hAnsi="Calibri" w:cs="Calibri"/>
            <w:noProof/>
            <w:sz w:val="22"/>
            <w:szCs w:val="22"/>
            <w:lang w:val="en-US" w:eastAsia="en-US"/>
          </w:rPr>
          <w:tab/>
        </w:r>
        <w:r w:rsidR="00315827">
          <w:rPr>
            <w:rStyle w:val="Hyperlink"/>
            <w:lang w:val="en-US" w:eastAsia="en-US"/>
          </w:rPr>
          <w:t>Principles for RIT-T projects which are not actionable ISP projects</w:t>
        </w:r>
        <w:r w:rsidR="00315827">
          <w:rPr>
            <w:lang w:val="en-US" w:eastAsia="en-US"/>
          </w:rPr>
          <w:tab/>
        </w:r>
        <w:r w:rsidR="00315827">
          <w:rPr>
            <w:lang w:val="en-US" w:eastAsia="en-US"/>
          </w:rPr>
          <w:fldChar w:fldCharType="begin"/>
        </w:r>
        <w:r w:rsidR="00315827">
          <w:rPr>
            <w:lang w:val="en-US" w:eastAsia="en-US"/>
          </w:rPr>
          <w:instrText xml:space="preserve"> PAGEREF _Toc256000727 \h </w:instrText>
        </w:r>
        <w:r w:rsidR="00315827">
          <w:rPr>
            <w:lang w:val="en-US" w:eastAsia="en-US"/>
          </w:rPr>
        </w:r>
        <w:r w:rsidR="00315827">
          <w:rPr>
            <w:lang w:val="en-US" w:eastAsia="en-US"/>
          </w:rPr>
          <w:fldChar w:fldCharType="separate"/>
        </w:r>
        <w:r w:rsidR="00315827">
          <w:rPr>
            <w:lang w:val="en-US" w:eastAsia="en-US"/>
          </w:rPr>
          <w:t>557</w:t>
        </w:r>
        <w:r w:rsidR="00315827">
          <w:rPr>
            <w:lang w:val="en-US" w:eastAsia="en-US"/>
          </w:rPr>
          <w:fldChar w:fldCharType="end"/>
        </w:r>
      </w:hyperlink>
    </w:p>
    <w:p w14:paraId="1CB68CAB" w14:textId="77777777" w:rsidR="007A578F" w:rsidRDefault="00764509">
      <w:pPr>
        <w:pStyle w:val="TOC9"/>
        <w:widowControl/>
        <w:rPr>
          <w:rFonts w:ascii="Calibri" w:hAnsi="Calibri" w:cs="Calibri"/>
          <w:noProof/>
          <w:sz w:val="22"/>
          <w:szCs w:val="22"/>
          <w:lang w:val="en-US"/>
        </w:rPr>
      </w:pPr>
      <w:hyperlink w:anchor="_Toc256000728" w:history="1">
        <w:r w:rsidR="00315827">
          <w:rPr>
            <w:rStyle w:val="Hyperlink"/>
            <w:lang w:val="en-US" w:eastAsia="en-US"/>
          </w:rPr>
          <w:t>5.15A.3</w:t>
        </w:r>
        <w:r w:rsidR="00315827">
          <w:rPr>
            <w:rFonts w:ascii="Calibri" w:hAnsi="Calibri" w:cs="Calibri"/>
            <w:noProof/>
            <w:sz w:val="22"/>
            <w:szCs w:val="22"/>
            <w:lang w:val="en-US" w:eastAsia="en-US"/>
          </w:rPr>
          <w:tab/>
        </w:r>
        <w:r w:rsidR="00315827">
          <w:rPr>
            <w:rStyle w:val="Hyperlink"/>
            <w:lang w:val="en-US" w:eastAsia="en-US"/>
          </w:rPr>
          <w:t>Principles for actionable ISP projects</w:t>
        </w:r>
        <w:r w:rsidR="00315827">
          <w:rPr>
            <w:lang w:val="en-US" w:eastAsia="en-US"/>
          </w:rPr>
          <w:tab/>
        </w:r>
        <w:r w:rsidR="00315827">
          <w:rPr>
            <w:lang w:val="en-US" w:eastAsia="en-US"/>
          </w:rPr>
          <w:fldChar w:fldCharType="begin"/>
        </w:r>
        <w:r w:rsidR="00315827">
          <w:rPr>
            <w:lang w:val="en-US" w:eastAsia="en-US"/>
          </w:rPr>
          <w:instrText xml:space="preserve"> PAGEREF _Toc256000728 \h </w:instrText>
        </w:r>
        <w:r w:rsidR="00315827">
          <w:rPr>
            <w:lang w:val="en-US" w:eastAsia="en-US"/>
          </w:rPr>
        </w:r>
        <w:r w:rsidR="00315827">
          <w:rPr>
            <w:lang w:val="en-US" w:eastAsia="en-US"/>
          </w:rPr>
          <w:fldChar w:fldCharType="separate"/>
        </w:r>
        <w:r w:rsidR="00315827">
          <w:rPr>
            <w:lang w:val="en-US" w:eastAsia="en-US"/>
          </w:rPr>
          <w:t>560</w:t>
        </w:r>
        <w:r w:rsidR="00315827">
          <w:rPr>
            <w:lang w:val="en-US" w:eastAsia="en-US"/>
          </w:rPr>
          <w:fldChar w:fldCharType="end"/>
        </w:r>
      </w:hyperlink>
    </w:p>
    <w:p w14:paraId="223F3658" w14:textId="77777777" w:rsidR="007A578F" w:rsidRDefault="00764509">
      <w:pPr>
        <w:pStyle w:val="TOC6"/>
        <w:widowControl/>
        <w:rPr>
          <w:rFonts w:ascii="Calibri" w:hAnsi="Calibri" w:cs="Calibri"/>
          <w:noProof/>
          <w:sz w:val="22"/>
          <w:szCs w:val="22"/>
          <w:lang w:val="en-US"/>
        </w:rPr>
      </w:pPr>
      <w:hyperlink w:anchor="_Toc256000729" w:history="1">
        <w:r w:rsidR="00315827">
          <w:rPr>
            <w:rStyle w:val="Hyperlink"/>
            <w:lang w:val="en-US" w:eastAsia="en-US"/>
          </w:rPr>
          <w:t>5.16</w:t>
        </w:r>
        <w:r w:rsidR="00315827">
          <w:rPr>
            <w:rFonts w:ascii="Calibri" w:hAnsi="Calibri" w:cs="Calibri"/>
            <w:noProof/>
            <w:sz w:val="22"/>
            <w:szCs w:val="22"/>
            <w:lang w:val="en-US" w:eastAsia="en-US"/>
          </w:rPr>
          <w:tab/>
        </w:r>
        <w:r w:rsidR="00315827">
          <w:rPr>
            <w:rStyle w:val="Hyperlink"/>
            <w:lang w:val="en-US" w:eastAsia="en-US"/>
          </w:rPr>
          <w:t>Application of RIT-T to RIT-T projects which are not actionable ISP projects</w:t>
        </w:r>
        <w:r w:rsidR="00315827">
          <w:rPr>
            <w:lang w:val="en-US" w:eastAsia="en-US"/>
          </w:rPr>
          <w:tab/>
        </w:r>
        <w:r w:rsidR="00315827">
          <w:rPr>
            <w:lang w:val="en-US" w:eastAsia="en-US"/>
          </w:rPr>
          <w:fldChar w:fldCharType="begin"/>
        </w:r>
        <w:r w:rsidR="00315827">
          <w:rPr>
            <w:lang w:val="en-US" w:eastAsia="en-US"/>
          </w:rPr>
          <w:instrText xml:space="preserve"> PAGEREF _Toc256000729 \h </w:instrText>
        </w:r>
        <w:r w:rsidR="00315827">
          <w:rPr>
            <w:lang w:val="en-US" w:eastAsia="en-US"/>
          </w:rPr>
        </w:r>
        <w:r w:rsidR="00315827">
          <w:rPr>
            <w:lang w:val="en-US" w:eastAsia="en-US"/>
          </w:rPr>
          <w:fldChar w:fldCharType="separate"/>
        </w:r>
        <w:r w:rsidR="00315827">
          <w:rPr>
            <w:lang w:val="en-US" w:eastAsia="en-US"/>
          </w:rPr>
          <w:t>561</w:t>
        </w:r>
        <w:r w:rsidR="00315827">
          <w:rPr>
            <w:lang w:val="en-US" w:eastAsia="en-US"/>
          </w:rPr>
          <w:fldChar w:fldCharType="end"/>
        </w:r>
      </w:hyperlink>
    </w:p>
    <w:p w14:paraId="6E14921D" w14:textId="77777777" w:rsidR="007A578F" w:rsidRDefault="00764509">
      <w:pPr>
        <w:pStyle w:val="TOC9"/>
        <w:widowControl/>
        <w:rPr>
          <w:rFonts w:ascii="Calibri" w:hAnsi="Calibri" w:cs="Calibri"/>
          <w:noProof/>
          <w:sz w:val="22"/>
          <w:szCs w:val="22"/>
          <w:lang w:val="en-US"/>
        </w:rPr>
      </w:pPr>
      <w:hyperlink w:anchor="_Toc256000730" w:history="1">
        <w:r w:rsidR="00315827">
          <w:rPr>
            <w:rStyle w:val="Hyperlink"/>
            <w:lang w:val="en-US" w:eastAsia="en-US"/>
          </w:rPr>
          <w:t>5.16.1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_Toc256000730 \h </w:instrText>
        </w:r>
        <w:r w:rsidR="00315827">
          <w:rPr>
            <w:lang w:val="en-US" w:eastAsia="en-US"/>
          </w:rPr>
        </w:r>
        <w:r w:rsidR="00315827">
          <w:rPr>
            <w:lang w:val="en-US" w:eastAsia="en-US"/>
          </w:rPr>
          <w:fldChar w:fldCharType="separate"/>
        </w:r>
        <w:r w:rsidR="00315827">
          <w:rPr>
            <w:lang w:val="en-US" w:eastAsia="en-US"/>
          </w:rPr>
          <w:t>561</w:t>
        </w:r>
        <w:r w:rsidR="00315827">
          <w:rPr>
            <w:lang w:val="en-US" w:eastAsia="en-US"/>
          </w:rPr>
          <w:fldChar w:fldCharType="end"/>
        </w:r>
      </w:hyperlink>
    </w:p>
    <w:p w14:paraId="26365750" w14:textId="77777777" w:rsidR="007A578F" w:rsidRDefault="00764509">
      <w:pPr>
        <w:pStyle w:val="TOC9"/>
        <w:widowControl/>
        <w:rPr>
          <w:rFonts w:ascii="Calibri" w:hAnsi="Calibri" w:cs="Calibri"/>
          <w:noProof/>
          <w:sz w:val="22"/>
          <w:szCs w:val="22"/>
          <w:lang w:val="en-US"/>
        </w:rPr>
      </w:pPr>
      <w:hyperlink w:anchor="_Toc256000731" w:history="1">
        <w:r w:rsidR="00315827">
          <w:rPr>
            <w:rStyle w:val="Hyperlink"/>
            <w:lang w:val="en-US" w:eastAsia="en-US"/>
          </w:rPr>
          <w:t>5.16.2</w:t>
        </w:r>
        <w:r w:rsidR="00315827">
          <w:rPr>
            <w:rFonts w:ascii="Calibri" w:hAnsi="Calibri" w:cs="Calibri"/>
            <w:noProof/>
            <w:sz w:val="22"/>
            <w:szCs w:val="22"/>
            <w:lang w:val="en-US" w:eastAsia="en-US"/>
          </w:rPr>
          <w:tab/>
        </w:r>
        <w:r w:rsidR="00315827">
          <w:rPr>
            <w:rStyle w:val="Hyperlink"/>
            <w:lang w:val="en-US" w:eastAsia="en-US"/>
          </w:rPr>
          <w:t>Regulatory investment test for transmission application guidelines</w:t>
        </w:r>
        <w:r w:rsidR="00315827">
          <w:rPr>
            <w:lang w:val="en-US" w:eastAsia="en-US"/>
          </w:rPr>
          <w:tab/>
        </w:r>
        <w:r w:rsidR="00315827">
          <w:rPr>
            <w:lang w:val="en-US" w:eastAsia="en-US"/>
          </w:rPr>
          <w:fldChar w:fldCharType="begin"/>
        </w:r>
        <w:r w:rsidR="00315827">
          <w:rPr>
            <w:lang w:val="en-US" w:eastAsia="en-US"/>
          </w:rPr>
          <w:instrText xml:space="preserve"> PAGEREF _Toc256000731 \h </w:instrText>
        </w:r>
        <w:r w:rsidR="00315827">
          <w:rPr>
            <w:lang w:val="en-US" w:eastAsia="en-US"/>
          </w:rPr>
        </w:r>
        <w:r w:rsidR="00315827">
          <w:rPr>
            <w:lang w:val="en-US" w:eastAsia="en-US"/>
          </w:rPr>
          <w:fldChar w:fldCharType="separate"/>
        </w:r>
        <w:r w:rsidR="00315827">
          <w:rPr>
            <w:lang w:val="en-US" w:eastAsia="en-US"/>
          </w:rPr>
          <w:t>562</w:t>
        </w:r>
        <w:r w:rsidR="00315827">
          <w:rPr>
            <w:lang w:val="en-US" w:eastAsia="en-US"/>
          </w:rPr>
          <w:fldChar w:fldCharType="end"/>
        </w:r>
      </w:hyperlink>
    </w:p>
    <w:p w14:paraId="0DC0622C" w14:textId="77777777" w:rsidR="007A578F" w:rsidRDefault="00764509">
      <w:pPr>
        <w:pStyle w:val="TOC9"/>
        <w:widowControl/>
        <w:rPr>
          <w:rFonts w:ascii="Calibri" w:hAnsi="Calibri" w:cs="Calibri"/>
          <w:noProof/>
          <w:sz w:val="22"/>
          <w:szCs w:val="22"/>
          <w:lang w:val="en-US"/>
        </w:rPr>
      </w:pPr>
      <w:hyperlink w:anchor="_Toc256000732" w:history="1">
        <w:r w:rsidR="00315827">
          <w:rPr>
            <w:rStyle w:val="Hyperlink"/>
            <w:lang w:val="en-US" w:eastAsia="en-US"/>
          </w:rPr>
          <w:t>5.16.3</w:t>
        </w:r>
        <w:r w:rsidR="00315827">
          <w:rPr>
            <w:rFonts w:ascii="Calibri" w:hAnsi="Calibri" w:cs="Calibri"/>
            <w:noProof/>
            <w:sz w:val="22"/>
            <w:szCs w:val="22"/>
            <w:lang w:val="en-US" w:eastAsia="en-US"/>
          </w:rPr>
          <w:tab/>
        </w:r>
        <w:r w:rsidR="00315827">
          <w:rPr>
            <w:rStyle w:val="Hyperlink"/>
            <w:lang w:val="en-US" w:eastAsia="en-US"/>
          </w:rPr>
          <w:t>Investments subject to the regulatory investment test for transmission</w:t>
        </w:r>
        <w:r w:rsidR="00315827">
          <w:rPr>
            <w:lang w:val="en-US" w:eastAsia="en-US"/>
          </w:rPr>
          <w:tab/>
        </w:r>
        <w:r w:rsidR="00315827">
          <w:rPr>
            <w:lang w:val="en-US" w:eastAsia="en-US"/>
          </w:rPr>
          <w:fldChar w:fldCharType="begin"/>
        </w:r>
        <w:r w:rsidR="00315827">
          <w:rPr>
            <w:lang w:val="en-US" w:eastAsia="en-US"/>
          </w:rPr>
          <w:instrText xml:space="preserve"> PAGEREF _Toc256000732 \h </w:instrText>
        </w:r>
        <w:r w:rsidR="00315827">
          <w:rPr>
            <w:lang w:val="en-US" w:eastAsia="en-US"/>
          </w:rPr>
        </w:r>
        <w:r w:rsidR="00315827">
          <w:rPr>
            <w:lang w:val="en-US" w:eastAsia="en-US"/>
          </w:rPr>
          <w:fldChar w:fldCharType="separate"/>
        </w:r>
        <w:r w:rsidR="00315827">
          <w:rPr>
            <w:lang w:val="en-US" w:eastAsia="en-US"/>
          </w:rPr>
          <w:t>563</w:t>
        </w:r>
        <w:r w:rsidR="00315827">
          <w:rPr>
            <w:lang w:val="en-US" w:eastAsia="en-US"/>
          </w:rPr>
          <w:fldChar w:fldCharType="end"/>
        </w:r>
      </w:hyperlink>
    </w:p>
    <w:p w14:paraId="2882D7C0" w14:textId="77777777" w:rsidR="007A578F" w:rsidRDefault="00764509">
      <w:pPr>
        <w:pStyle w:val="TOC9"/>
        <w:widowControl/>
        <w:rPr>
          <w:rFonts w:ascii="Calibri" w:hAnsi="Calibri" w:cs="Calibri"/>
          <w:noProof/>
          <w:sz w:val="22"/>
          <w:szCs w:val="22"/>
          <w:lang w:val="en-US"/>
        </w:rPr>
      </w:pPr>
      <w:hyperlink w:anchor="_Toc256000733" w:history="1">
        <w:r w:rsidR="00315827">
          <w:rPr>
            <w:rStyle w:val="Hyperlink"/>
            <w:lang w:val="en-US" w:eastAsia="en-US"/>
          </w:rPr>
          <w:t>5.16.4</w:t>
        </w:r>
        <w:r w:rsidR="00315827">
          <w:rPr>
            <w:rFonts w:ascii="Calibri" w:hAnsi="Calibri" w:cs="Calibri"/>
            <w:noProof/>
            <w:sz w:val="22"/>
            <w:szCs w:val="22"/>
            <w:lang w:val="en-US" w:eastAsia="en-US"/>
          </w:rPr>
          <w:tab/>
        </w:r>
        <w:r w:rsidR="00315827">
          <w:rPr>
            <w:rStyle w:val="Hyperlink"/>
            <w:lang w:val="en-US" w:eastAsia="en-US"/>
          </w:rPr>
          <w:t>Regulatory investment test for transmission procedures</w:t>
        </w:r>
        <w:r w:rsidR="00315827">
          <w:rPr>
            <w:lang w:val="en-US" w:eastAsia="en-US"/>
          </w:rPr>
          <w:tab/>
        </w:r>
        <w:r w:rsidR="00315827">
          <w:rPr>
            <w:lang w:val="en-US" w:eastAsia="en-US"/>
          </w:rPr>
          <w:fldChar w:fldCharType="begin"/>
        </w:r>
        <w:r w:rsidR="00315827">
          <w:rPr>
            <w:lang w:val="en-US" w:eastAsia="en-US"/>
          </w:rPr>
          <w:instrText xml:space="preserve"> PAGEREF _Toc256000733 \h </w:instrText>
        </w:r>
        <w:r w:rsidR="00315827">
          <w:rPr>
            <w:lang w:val="en-US" w:eastAsia="en-US"/>
          </w:rPr>
        </w:r>
        <w:r w:rsidR="00315827">
          <w:rPr>
            <w:lang w:val="en-US" w:eastAsia="en-US"/>
          </w:rPr>
          <w:fldChar w:fldCharType="separate"/>
        </w:r>
        <w:r w:rsidR="00315827">
          <w:rPr>
            <w:lang w:val="en-US" w:eastAsia="en-US"/>
          </w:rPr>
          <w:t>565</w:t>
        </w:r>
        <w:r w:rsidR="00315827">
          <w:rPr>
            <w:lang w:val="en-US" w:eastAsia="en-US"/>
          </w:rPr>
          <w:fldChar w:fldCharType="end"/>
        </w:r>
      </w:hyperlink>
    </w:p>
    <w:p w14:paraId="3E9BA935" w14:textId="77777777" w:rsidR="007A578F" w:rsidRDefault="00764509">
      <w:pPr>
        <w:pStyle w:val="TOC9"/>
        <w:widowControl/>
        <w:rPr>
          <w:rFonts w:ascii="Calibri" w:hAnsi="Calibri" w:cs="Calibri"/>
          <w:noProof/>
          <w:sz w:val="22"/>
          <w:szCs w:val="22"/>
          <w:lang w:val="en-US"/>
        </w:rPr>
      </w:pPr>
      <w:hyperlink w:anchor="_Toc256000734" w:history="1">
        <w:r w:rsidR="00315827">
          <w:rPr>
            <w:rStyle w:val="Hyperlink"/>
            <w:lang w:val="en-US" w:eastAsia="en-US"/>
          </w:rPr>
          <w:t>5.16.5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_Toc256000734 \h </w:instrText>
        </w:r>
        <w:r w:rsidR="00315827">
          <w:rPr>
            <w:lang w:val="en-US" w:eastAsia="en-US"/>
          </w:rPr>
        </w:r>
        <w:r w:rsidR="00315827">
          <w:rPr>
            <w:lang w:val="en-US" w:eastAsia="en-US"/>
          </w:rPr>
          <w:fldChar w:fldCharType="separate"/>
        </w:r>
        <w:r w:rsidR="00315827">
          <w:rPr>
            <w:lang w:val="en-US" w:eastAsia="en-US"/>
          </w:rPr>
          <w:t>572</w:t>
        </w:r>
        <w:r w:rsidR="00315827">
          <w:rPr>
            <w:lang w:val="en-US" w:eastAsia="en-US"/>
          </w:rPr>
          <w:fldChar w:fldCharType="end"/>
        </w:r>
      </w:hyperlink>
    </w:p>
    <w:p w14:paraId="74B72287" w14:textId="77777777" w:rsidR="007A578F" w:rsidRDefault="00764509">
      <w:pPr>
        <w:pStyle w:val="TOC9"/>
        <w:widowControl/>
        <w:rPr>
          <w:rFonts w:ascii="Calibri" w:hAnsi="Calibri" w:cs="Calibri"/>
          <w:noProof/>
          <w:sz w:val="22"/>
          <w:szCs w:val="22"/>
          <w:lang w:val="en-US"/>
        </w:rPr>
      </w:pPr>
      <w:hyperlink w:anchor="_Toc256000735" w:history="1">
        <w:r w:rsidR="00315827">
          <w:rPr>
            <w:rStyle w:val="Hyperlink"/>
            <w:lang w:val="en-US" w:eastAsia="en-US"/>
          </w:rPr>
          <w:t>5.16.6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_Toc256000735 \h </w:instrText>
        </w:r>
        <w:r w:rsidR="00315827">
          <w:rPr>
            <w:lang w:val="en-US" w:eastAsia="en-US"/>
          </w:rPr>
        </w:r>
        <w:r w:rsidR="00315827">
          <w:rPr>
            <w:lang w:val="en-US" w:eastAsia="en-US"/>
          </w:rPr>
          <w:fldChar w:fldCharType="separate"/>
        </w:r>
        <w:r w:rsidR="00315827">
          <w:rPr>
            <w:lang w:val="en-US" w:eastAsia="en-US"/>
          </w:rPr>
          <w:t>572</w:t>
        </w:r>
        <w:r w:rsidR="00315827">
          <w:rPr>
            <w:lang w:val="en-US" w:eastAsia="en-US"/>
          </w:rPr>
          <w:fldChar w:fldCharType="end"/>
        </w:r>
      </w:hyperlink>
    </w:p>
    <w:p w14:paraId="30B491CD" w14:textId="77777777" w:rsidR="007A578F" w:rsidRDefault="00764509">
      <w:pPr>
        <w:pStyle w:val="TOC6"/>
        <w:widowControl/>
        <w:rPr>
          <w:rFonts w:ascii="Calibri" w:hAnsi="Calibri" w:cs="Calibri"/>
          <w:noProof/>
          <w:sz w:val="22"/>
          <w:szCs w:val="22"/>
          <w:lang w:val="en-US"/>
        </w:rPr>
      </w:pPr>
      <w:hyperlink w:anchor="_Toc256000736" w:history="1">
        <w:r w:rsidR="00315827">
          <w:rPr>
            <w:rStyle w:val="Hyperlink"/>
            <w:lang w:val="en-US" w:eastAsia="en-US"/>
          </w:rPr>
          <w:t>5.16A</w:t>
        </w:r>
        <w:r w:rsidR="00315827">
          <w:rPr>
            <w:rFonts w:ascii="Calibri" w:hAnsi="Calibri" w:cs="Calibri"/>
            <w:noProof/>
            <w:sz w:val="22"/>
            <w:szCs w:val="22"/>
            <w:lang w:val="en-US" w:eastAsia="en-US"/>
          </w:rPr>
          <w:tab/>
        </w:r>
        <w:r w:rsidR="00315827">
          <w:rPr>
            <w:rStyle w:val="Hyperlink"/>
            <w:lang w:val="en-US" w:eastAsia="en-US"/>
          </w:rPr>
          <w:t>Application of the RIT-T to actionable ISP Projects</w:t>
        </w:r>
        <w:r w:rsidR="00315827">
          <w:rPr>
            <w:lang w:val="en-US" w:eastAsia="en-US"/>
          </w:rPr>
          <w:tab/>
        </w:r>
        <w:r w:rsidR="00315827">
          <w:rPr>
            <w:lang w:val="en-US" w:eastAsia="en-US"/>
          </w:rPr>
          <w:fldChar w:fldCharType="begin"/>
        </w:r>
        <w:r w:rsidR="00315827">
          <w:rPr>
            <w:lang w:val="en-US" w:eastAsia="en-US"/>
          </w:rPr>
          <w:instrText xml:space="preserve"> PAGEREF _Toc256000736 \h </w:instrText>
        </w:r>
        <w:r w:rsidR="00315827">
          <w:rPr>
            <w:lang w:val="en-US" w:eastAsia="en-US"/>
          </w:rPr>
        </w:r>
        <w:r w:rsidR="00315827">
          <w:rPr>
            <w:lang w:val="en-US" w:eastAsia="en-US"/>
          </w:rPr>
          <w:fldChar w:fldCharType="separate"/>
        </w:r>
        <w:r w:rsidR="00315827">
          <w:rPr>
            <w:lang w:val="en-US" w:eastAsia="en-US"/>
          </w:rPr>
          <w:t>572</w:t>
        </w:r>
        <w:r w:rsidR="00315827">
          <w:rPr>
            <w:lang w:val="en-US" w:eastAsia="en-US"/>
          </w:rPr>
          <w:fldChar w:fldCharType="end"/>
        </w:r>
      </w:hyperlink>
    </w:p>
    <w:p w14:paraId="1A4A2996" w14:textId="77777777" w:rsidR="007A578F" w:rsidRDefault="00764509">
      <w:pPr>
        <w:pStyle w:val="TOC9"/>
        <w:widowControl/>
        <w:rPr>
          <w:rFonts w:ascii="Calibri" w:hAnsi="Calibri" w:cs="Calibri"/>
          <w:noProof/>
          <w:sz w:val="22"/>
          <w:szCs w:val="22"/>
          <w:lang w:val="en-US"/>
        </w:rPr>
      </w:pPr>
      <w:hyperlink w:anchor="_Toc256000737" w:history="1">
        <w:r w:rsidR="00315827">
          <w:rPr>
            <w:rStyle w:val="Hyperlink"/>
            <w:lang w:val="en-US" w:eastAsia="en-US"/>
          </w:rPr>
          <w:t>5.16A.1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_Toc256000737 \h </w:instrText>
        </w:r>
        <w:r w:rsidR="00315827">
          <w:rPr>
            <w:lang w:val="en-US" w:eastAsia="en-US"/>
          </w:rPr>
        </w:r>
        <w:r w:rsidR="00315827">
          <w:rPr>
            <w:lang w:val="en-US" w:eastAsia="en-US"/>
          </w:rPr>
          <w:fldChar w:fldCharType="separate"/>
        </w:r>
        <w:r w:rsidR="00315827">
          <w:rPr>
            <w:lang w:val="en-US" w:eastAsia="en-US"/>
          </w:rPr>
          <w:t>572</w:t>
        </w:r>
        <w:r w:rsidR="00315827">
          <w:rPr>
            <w:lang w:val="en-US" w:eastAsia="en-US"/>
          </w:rPr>
          <w:fldChar w:fldCharType="end"/>
        </w:r>
      </w:hyperlink>
    </w:p>
    <w:p w14:paraId="2A2A173E" w14:textId="77777777" w:rsidR="007A578F" w:rsidRDefault="00764509">
      <w:pPr>
        <w:pStyle w:val="TOC9"/>
        <w:widowControl/>
        <w:rPr>
          <w:rFonts w:ascii="Calibri" w:hAnsi="Calibri" w:cs="Calibri"/>
          <w:noProof/>
          <w:sz w:val="22"/>
          <w:szCs w:val="22"/>
          <w:lang w:val="en-US"/>
        </w:rPr>
      </w:pPr>
      <w:hyperlink w:anchor="_Toc256000738" w:history="1">
        <w:r w:rsidR="00315827">
          <w:rPr>
            <w:rStyle w:val="Hyperlink"/>
            <w:lang w:val="en-US" w:eastAsia="en-US"/>
          </w:rPr>
          <w:t>5.16A.2</w:t>
        </w:r>
        <w:r w:rsidR="00315827">
          <w:rPr>
            <w:rFonts w:ascii="Calibri" w:hAnsi="Calibri" w:cs="Calibri"/>
            <w:noProof/>
            <w:sz w:val="22"/>
            <w:szCs w:val="22"/>
            <w:lang w:val="en-US" w:eastAsia="en-US"/>
          </w:rPr>
          <w:tab/>
        </w:r>
        <w:r w:rsidR="00315827">
          <w:rPr>
            <w:rStyle w:val="Hyperlink"/>
            <w:lang w:val="en-US" w:eastAsia="en-US"/>
          </w:rPr>
          <w:t>Cost Benefit Analysis Guidelines</w:t>
        </w:r>
        <w:r w:rsidR="00315827">
          <w:rPr>
            <w:lang w:val="en-US" w:eastAsia="en-US"/>
          </w:rPr>
          <w:tab/>
        </w:r>
        <w:r w:rsidR="00315827">
          <w:rPr>
            <w:lang w:val="en-US" w:eastAsia="en-US"/>
          </w:rPr>
          <w:fldChar w:fldCharType="begin"/>
        </w:r>
        <w:r w:rsidR="00315827">
          <w:rPr>
            <w:lang w:val="en-US" w:eastAsia="en-US"/>
          </w:rPr>
          <w:instrText xml:space="preserve"> PAGEREF _Toc256000738 \h </w:instrText>
        </w:r>
        <w:r w:rsidR="00315827">
          <w:rPr>
            <w:lang w:val="en-US" w:eastAsia="en-US"/>
          </w:rPr>
        </w:r>
        <w:r w:rsidR="00315827">
          <w:rPr>
            <w:lang w:val="en-US" w:eastAsia="en-US"/>
          </w:rPr>
          <w:fldChar w:fldCharType="separate"/>
        </w:r>
        <w:r w:rsidR="00315827">
          <w:rPr>
            <w:lang w:val="en-US" w:eastAsia="en-US"/>
          </w:rPr>
          <w:t>572</w:t>
        </w:r>
        <w:r w:rsidR="00315827">
          <w:rPr>
            <w:lang w:val="en-US" w:eastAsia="en-US"/>
          </w:rPr>
          <w:fldChar w:fldCharType="end"/>
        </w:r>
      </w:hyperlink>
    </w:p>
    <w:p w14:paraId="2BCA5E65" w14:textId="77777777" w:rsidR="007A578F" w:rsidRDefault="00764509">
      <w:pPr>
        <w:pStyle w:val="TOC9"/>
        <w:widowControl/>
        <w:rPr>
          <w:rFonts w:ascii="Calibri" w:hAnsi="Calibri" w:cs="Calibri"/>
          <w:noProof/>
          <w:sz w:val="22"/>
          <w:szCs w:val="22"/>
          <w:lang w:val="en-US"/>
        </w:rPr>
      </w:pPr>
      <w:hyperlink w:anchor="_Toc256000739" w:history="1">
        <w:r w:rsidR="00315827">
          <w:rPr>
            <w:rStyle w:val="Hyperlink"/>
            <w:lang w:val="en-US" w:eastAsia="en-US"/>
          </w:rPr>
          <w:t>5.16A.3</w:t>
        </w:r>
        <w:r w:rsidR="00315827">
          <w:rPr>
            <w:rFonts w:ascii="Calibri" w:hAnsi="Calibri" w:cs="Calibri"/>
            <w:noProof/>
            <w:sz w:val="22"/>
            <w:szCs w:val="22"/>
            <w:lang w:val="en-US" w:eastAsia="en-US"/>
          </w:rPr>
          <w:tab/>
        </w:r>
        <w:r w:rsidR="00315827">
          <w:rPr>
            <w:rStyle w:val="Hyperlink"/>
            <w:lang w:val="en-US" w:eastAsia="en-US"/>
          </w:rPr>
          <w:t>Actionable ISP projects subject to the RIT-T</w:t>
        </w:r>
        <w:r w:rsidR="00315827">
          <w:rPr>
            <w:lang w:val="en-US" w:eastAsia="en-US"/>
          </w:rPr>
          <w:tab/>
        </w:r>
        <w:r w:rsidR="00315827">
          <w:rPr>
            <w:lang w:val="en-US" w:eastAsia="en-US"/>
          </w:rPr>
          <w:fldChar w:fldCharType="begin"/>
        </w:r>
        <w:r w:rsidR="00315827">
          <w:rPr>
            <w:lang w:val="en-US" w:eastAsia="en-US"/>
          </w:rPr>
          <w:instrText xml:space="preserve"> PAGEREF _Toc256000739 \h </w:instrText>
        </w:r>
        <w:r w:rsidR="00315827">
          <w:rPr>
            <w:lang w:val="en-US" w:eastAsia="en-US"/>
          </w:rPr>
        </w:r>
        <w:r w:rsidR="00315827">
          <w:rPr>
            <w:lang w:val="en-US" w:eastAsia="en-US"/>
          </w:rPr>
          <w:fldChar w:fldCharType="separate"/>
        </w:r>
        <w:r w:rsidR="00315827">
          <w:rPr>
            <w:lang w:val="en-US" w:eastAsia="en-US"/>
          </w:rPr>
          <w:t>572</w:t>
        </w:r>
        <w:r w:rsidR="00315827">
          <w:rPr>
            <w:lang w:val="en-US" w:eastAsia="en-US"/>
          </w:rPr>
          <w:fldChar w:fldCharType="end"/>
        </w:r>
      </w:hyperlink>
    </w:p>
    <w:p w14:paraId="0D941D5D" w14:textId="77777777" w:rsidR="007A578F" w:rsidRDefault="00764509">
      <w:pPr>
        <w:pStyle w:val="TOC9"/>
        <w:widowControl/>
        <w:rPr>
          <w:rFonts w:ascii="Calibri" w:hAnsi="Calibri" w:cs="Calibri"/>
          <w:noProof/>
          <w:sz w:val="22"/>
          <w:szCs w:val="22"/>
          <w:lang w:val="en-US"/>
        </w:rPr>
      </w:pPr>
      <w:hyperlink w:anchor="_Toc256000740" w:history="1">
        <w:r w:rsidR="00315827">
          <w:rPr>
            <w:rStyle w:val="Hyperlink"/>
            <w:lang w:val="en-US" w:eastAsia="en-US"/>
          </w:rPr>
          <w:t>5.16A.4</w:t>
        </w:r>
        <w:r w:rsidR="00315827">
          <w:rPr>
            <w:rFonts w:ascii="Calibri" w:hAnsi="Calibri" w:cs="Calibri"/>
            <w:noProof/>
            <w:sz w:val="22"/>
            <w:szCs w:val="22"/>
            <w:lang w:val="en-US" w:eastAsia="en-US"/>
          </w:rPr>
          <w:tab/>
        </w:r>
        <w:r w:rsidR="00315827">
          <w:rPr>
            <w:rStyle w:val="Hyperlink"/>
            <w:lang w:val="en-US" w:eastAsia="en-US"/>
          </w:rPr>
          <w:t>Regulatory investment test for transmission procedures</w:t>
        </w:r>
        <w:r w:rsidR="00315827">
          <w:rPr>
            <w:lang w:val="en-US" w:eastAsia="en-US"/>
          </w:rPr>
          <w:tab/>
        </w:r>
        <w:r w:rsidR="00315827">
          <w:rPr>
            <w:lang w:val="en-US" w:eastAsia="en-US"/>
          </w:rPr>
          <w:fldChar w:fldCharType="begin"/>
        </w:r>
        <w:r w:rsidR="00315827">
          <w:rPr>
            <w:lang w:val="en-US" w:eastAsia="en-US"/>
          </w:rPr>
          <w:instrText xml:space="preserve"> PAGEREF _Toc256000740 \h </w:instrText>
        </w:r>
        <w:r w:rsidR="00315827">
          <w:rPr>
            <w:lang w:val="en-US" w:eastAsia="en-US"/>
          </w:rPr>
        </w:r>
        <w:r w:rsidR="00315827">
          <w:rPr>
            <w:lang w:val="en-US" w:eastAsia="en-US"/>
          </w:rPr>
          <w:fldChar w:fldCharType="separate"/>
        </w:r>
        <w:r w:rsidR="00315827">
          <w:rPr>
            <w:lang w:val="en-US" w:eastAsia="en-US"/>
          </w:rPr>
          <w:t>573</w:t>
        </w:r>
        <w:r w:rsidR="00315827">
          <w:rPr>
            <w:lang w:val="en-US" w:eastAsia="en-US"/>
          </w:rPr>
          <w:fldChar w:fldCharType="end"/>
        </w:r>
      </w:hyperlink>
    </w:p>
    <w:p w14:paraId="06373601" w14:textId="77777777" w:rsidR="007A578F" w:rsidRDefault="00764509">
      <w:pPr>
        <w:pStyle w:val="TOC9"/>
        <w:widowControl/>
        <w:rPr>
          <w:rFonts w:ascii="Calibri" w:hAnsi="Calibri" w:cs="Calibri"/>
          <w:noProof/>
          <w:sz w:val="22"/>
          <w:szCs w:val="22"/>
          <w:lang w:val="en-US"/>
        </w:rPr>
      </w:pPr>
      <w:hyperlink w:anchor="_Toc256000741" w:history="1">
        <w:r w:rsidR="00315827">
          <w:rPr>
            <w:rStyle w:val="Hyperlink"/>
            <w:lang w:val="en-US" w:eastAsia="en-US"/>
          </w:rPr>
          <w:t>5.16A.5</w:t>
        </w:r>
        <w:r w:rsidR="00315827">
          <w:rPr>
            <w:rFonts w:ascii="Calibri" w:hAnsi="Calibri" w:cs="Calibri"/>
            <w:noProof/>
            <w:sz w:val="22"/>
            <w:szCs w:val="22"/>
            <w:lang w:val="en-US" w:eastAsia="en-US"/>
          </w:rPr>
          <w:tab/>
        </w:r>
        <w:r w:rsidR="00315827">
          <w:rPr>
            <w:rStyle w:val="Hyperlink"/>
            <w:lang w:val="en-US" w:eastAsia="en-US"/>
          </w:rPr>
          <w:t>Actionable ISP project trigger event</w:t>
        </w:r>
        <w:r w:rsidR="00315827">
          <w:rPr>
            <w:lang w:val="en-US" w:eastAsia="en-US"/>
          </w:rPr>
          <w:tab/>
        </w:r>
        <w:r w:rsidR="00315827">
          <w:rPr>
            <w:lang w:val="en-US" w:eastAsia="en-US"/>
          </w:rPr>
          <w:fldChar w:fldCharType="begin"/>
        </w:r>
        <w:r w:rsidR="00315827">
          <w:rPr>
            <w:lang w:val="en-US" w:eastAsia="en-US"/>
          </w:rPr>
          <w:instrText xml:space="preserve"> PAGEREF _Toc256000741 \h </w:instrText>
        </w:r>
        <w:r w:rsidR="00315827">
          <w:rPr>
            <w:lang w:val="en-US" w:eastAsia="en-US"/>
          </w:rPr>
        </w:r>
        <w:r w:rsidR="00315827">
          <w:rPr>
            <w:lang w:val="en-US" w:eastAsia="en-US"/>
          </w:rPr>
          <w:fldChar w:fldCharType="separate"/>
        </w:r>
        <w:r w:rsidR="00315827">
          <w:rPr>
            <w:lang w:val="en-US" w:eastAsia="en-US"/>
          </w:rPr>
          <w:t>576</w:t>
        </w:r>
        <w:r w:rsidR="00315827">
          <w:rPr>
            <w:lang w:val="en-US" w:eastAsia="en-US"/>
          </w:rPr>
          <w:fldChar w:fldCharType="end"/>
        </w:r>
      </w:hyperlink>
    </w:p>
    <w:p w14:paraId="0F1F8734" w14:textId="77777777" w:rsidR="007A578F" w:rsidRDefault="00764509">
      <w:pPr>
        <w:pStyle w:val="TOC6"/>
        <w:widowControl/>
        <w:rPr>
          <w:rFonts w:ascii="Calibri" w:hAnsi="Calibri" w:cs="Calibri"/>
          <w:noProof/>
          <w:sz w:val="22"/>
          <w:szCs w:val="22"/>
          <w:lang w:val="en-US"/>
        </w:rPr>
      </w:pPr>
      <w:hyperlink w:anchor="_Toc256000742" w:history="1">
        <w:r w:rsidR="00315827">
          <w:rPr>
            <w:rStyle w:val="Hyperlink"/>
            <w:lang w:val="en-US" w:eastAsia="en-US"/>
          </w:rPr>
          <w:t>5.16B</w:t>
        </w:r>
        <w:r w:rsidR="00315827">
          <w:rPr>
            <w:rFonts w:ascii="Calibri" w:hAnsi="Calibri" w:cs="Calibri"/>
            <w:noProof/>
            <w:sz w:val="22"/>
            <w:szCs w:val="22"/>
            <w:lang w:val="en-US" w:eastAsia="en-US"/>
          </w:rPr>
          <w:tab/>
        </w:r>
        <w:r w:rsidR="00315827">
          <w:rPr>
            <w:rStyle w:val="Hyperlink"/>
            <w:lang w:val="en-US" w:eastAsia="en-US"/>
          </w:rPr>
          <w:t>Disputes in relation to application of regulatory investment test for transmission</w:t>
        </w:r>
        <w:r w:rsidR="00315827">
          <w:rPr>
            <w:lang w:val="en-US" w:eastAsia="en-US"/>
          </w:rPr>
          <w:tab/>
        </w:r>
        <w:r w:rsidR="00315827">
          <w:rPr>
            <w:lang w:val="en-US" w:eastAsia="en-US"/>
          </w:rPr>
          <w:fldChar w:fldCharType="begin"/>
        </w:r>
        <w:r w:rsidR="00315827">
          <w:rPr>
            <w:lang w:val="en-US" w:eastAsia="en-US"/>
          </w:rPr>
          <w:instrText xml:space="preserve"> PAGEREF _Toc256000742 \h </w:instrText>
        </w:r>
        <w:r w:rsidR="00315827">
          <w:rPr>
            <w:lang w:val="en-US" w:eastAsia="en-US"/>
          </w:rPr>
        </w:r>
        <w:r w:rsidR="00315827">
          <w:rPr>
            <w:lang w:val="en-US" w:eastAsia="en-US"/>
          </w:rPr>
          <w:fldChar w:fldCharType="separate"/>
        </w:r>
        <w:r w:rsidR="00315827">
          <w:rPr>
            <w:lang w:val="en-US" w:eastAsia="en-US"/>
          </w:rPr>
          <w:t>576</w:t>
        </w:r>
        <w:r w:rsidR="00315827">
          <w:rPr>
            <w:lang w:val="en-US" w:eastAsia="en-US"/>
          </w:rPr>
          <w:fldChar w:fldCharType="end"/>
        </w:r>
      </w:hyperlink>
    </w:p>
    <w:p w14:paraId="47928A44" w14:textId="77777777" w:rsidR="007A578F" w:rsidRDefault="00764509">
      <w:pPr>
        <w:pStyle w:val="TOC6"/>
        <w:widowControl/>
        <w:rPr>
          <w:rFonts w:ascii="Calibri" w:hAnsi="Calibri" w:cs="Calibri"/>
          <w:noProof/>
          <w:sz w:val="22"/>
          <w:szCs w:val="22"/>
          <w:lang w:val="en-US"/>
        </w:rPr>
      </w:pPr>
      <w:hyperlink w:anchor="_Toc256000743" w:history="1">
        <w:r w:rsidR="00315827">
          <w:rPr>
            <w:rStyle w:val="Hyperlink"/>
            <w:lang w:val="en-US" w:eastAsia="en-US"/>
          </w:rPr>
          <w:t>5.17</w:t>
        </w:r>
        <w:r w:rsidR="00315827">
          <w:rPr>
            <w:rFonts w:ascii="Calibri" w:hAnsi="Calibri" w:cs="Calibri"/>
            <w:noProof/>
            <w:sz w:val="22"/>
            <w:szCs w:val="22"/>
            <w:lang w:val="en-US" w:eastAsia="en-US"/>
          </w:rPr>
          <w:tab/>
        </w:r>
        <w:r w:rsidR="00315827">
          <w:rPr>
            <w:rStyle w:val="Hyperlink"/>
            <w:lang w:val="en-US" w:eastAsia="en-US"/>
          </w:rPr>
          <w:t>Regulatory investment test for distribution</w:t>
        </w:r>
        <w:r w:rsidR="00315827">
          <w:rPr>
            <w:lang w:val="en-US" w:eastAsia="en-US"/>
          </w:rPr>
          <w:tab/>
        </w:r>
        <w:r w:rsidR="00315827">
          <w:rPr>
            <w:lang w:val="en-US" w:eastAsia="en-US"/>
          </w:rPr>
          <w:fldChar w:fldCharType="begin"/>
        </w:r>
        <w:r w:rsidR="00315827">
          <w:rPr>
            <w:lang w:val="en-US" w:eastAsia="en-US"/>
          </w:rPr>
          <w:instrText xml:space="preserve"> PAGEREF _Toc256000743 \h </w:instrText>
        </w:r>
        <w:r w:rsidR="00315827">
          <w:rPr>
            <w:lang w:val="en-US" w:eastAsia="en-US"/>
          </w:rPr>
        </w:r>
        <w:r w:rsidR="00315827">
          <w:rPr>
            <w:lang w:val="en-US" w:eastAsia="en-US"/>
          </w:rPr>
          <w:fldChar w:fldCharType="separate"/>
        </w:r>
        <w:r w:rsidR="00315827">
          <w:rPr>
            <w:lang w:val="en-US" w:eastAsia="en-US"/>
          </w:rPr>
          <w:t>579</w:t>
        </w:r>
        <w:r w:rsidR="00315827">
          <w:rPr>
            <w:lang w:val="en-US" w:eastAsia="en-US"/>
          </w:rPr>
          <w:fldChar w:fldCharType="end"/>
        </w:r>
      </w:hyperlink>
    </w:p>
    <w:p w14:paraId="5BCF2B44" w14:textId="77777777" w:rsidR="007A578F" w:rsidRDefault="00764509">
      <w:pPr>
        <w:pStyle w:val="TOC9"/>
        <w:widowControl/>
        <w:rPr>
          <w:rFonts w:ascii="Calibri" w:hAnsi="Calibri" w:cs="Calibri"/>
          <w:noProof/>
          <w:sz w:val="22"/>
          <w:szCs w:val="22"/>
          <w:lang w:val="en-US"/>
        </w:rPr>
      </w:pPr>
      <w:hyperlink w:anchor="_Toc256000744" w:history="1">
        <w:r w:rsidR="00315827">
          <w:rPr>
            <w:rStyle w:val="Hyperlink"/>
            <w:lang w:val="en-US" w:eastAsia="en-US"/>
          </w:rPr>
          <w:t>5.17.1</w:t>
        </w:r>
        <w:r w:rsidR="00315827">
          <w:rPr>
            <w:rFonts w:ascii="Calibri" w:hAnsi="Calibri" w:cs="Calibri"/>
            <w:noProof/>
            <w:sz w:val="22"/>
            <w:szCs w:val="22"/>
            <w:lang w:val="en-US" w:eastAsia="en-US"/>
          </w:rPr>
          <w:tab/>
        </w:r>
        <w:r w:rsidR="00315827">
          <w:rPr>
            <w:rStyle w:val="Hyperlink"/>
            <w:lang w:val="en-US" w:eastAsia="en-US"/>
          </w:rPr>
          <w:t>Principles</w:t>
        </w:r>
        <w:r w:rsidR="00315827">
          <w:rPr>
            <w:lang w:val="en-US" w:eastAsia="en-US"/>
          </w:rPr>
          <w:tab/>
        </w:r>
        <w:r w:rsidR="00315827">
          <w:rPr>
            <w:lang w:val="en-US" w:eastAsia="en-US"/>
          </w:rPr>
          <w:fldChar w:fldCharType="begin"/>
        </w:r>
        <w:r w:rsidR="00315827">
          <w:rPr>
            <w:lang w:val="en-US" w:eastAsia="en-US"/>
          </w:rPr>
          <w:instrText xml:space="preserve"> PAGEREF _Toc256000744 \h </w:instrText>
        </w:r>
        <w:r w:rsidR="00315827">
          <w:rPr>
            <w:lang w:val="en-US" w:eastAsia="en-US"/>
          </w:rPr>
        </w:r>
        <w:r w:rsidR="00315827">
          <w:rPr>
            <w:lang w:val="en-US" w:eastAsia="en-US"/>
          </w:rPr>
          <w:fldChar w:fldCharType="separate"/>
        </w:r>
        <w:r w:rsidR="00315827">
          <w:rPr>
            <w:lang w:val="en-US" w:eastAsia="en-US"/>
          </w:rPr>
          <w:t>579</w:t>
        </w:r>
        <w:r w:rsidR="00315827">
          <w:rPr>
            <w:lang w:val="en-US" w:eastAsia="en-US"/>
          </w:rPr>
          <w:fldChar w:fldCharType="end"/>
        </w:r>
      </w:hyperlink>
    </w:p>
    <w:p w14:paraId="35BBC45E" w14:textId="77777777" w:rsidR="007A578F" w:rsidRDefault="00764509">
      <w:pPr>
        <w:pStyle w:val="TOC9"/>
        <w:widowControl/>
        <w:rPr>
          <w:rFonts w:ascii="Calibri" w:hAnsi="Calibri" w:cs="Calibri"/>
          <w:noProof/>
          <w:sz w:val="22"/>
          <w:szCs w:val="22"/>
          <w:lang w:val="en-US"/>
        </w:rPr>
      </w:pPr>
      <w:hyperlink w:anchor="_Toc256000745" w:history="1">
        <w:r w:rsidR="00315827">
          <w:rPr>
            <w:rStyle w:val="Hyperlink"/>
            <w:lang w:val="en-US" w:eastAsia="en-US"/>
          </w:rPr>
          <w:t>5.17.2</w:t>
        </w:r>
        <w:r w:rsidR="00315827">
          <w:rPr>
            <w:rFonts w:ascii="Calibri" w:hAnsi="Calibri" w:cs="Calibri"/>
            <w:noProof/>
            <w:sz w:val="22"/>
            <w:szCs w:val="22"/>
            <w:lang w:val="en-US" w:eastAsia="en-US"/>
          </w:rPr>
          <w:tab/>
        </w:r>
        <w:r w:rsidR="00315827">
          <w:rPr>
            <w:rStyle w:val="Hyperlink"/>
            <w:lang w:val="en-US" w:eastAsia="en-US"/>
          </w:rPr>
          <w:t>Regulatory investment test for distribution application guidelines</w:t>
        </w:r>
        <w:r w:rsidR="00315827">
          <w:rPr>
            <w:lang w:val="en-US" w:eastAsia="en-US"/>
          </w:rPr>
          <w:tab/>
        </w:r>
        <w:r w:rsidR="00315827">
          <w:rPr>
            <w:lang w:val="en-US" w:eastAsia="en-US"/>
          </w:rPr>
          <w:fldChar w:fldCharType="begin"/>
        </w:r>
        <w:r w:rsidR="00315827">
          <w:rPr>
            <w:lang w:val="en-US" w:eastAsia="en-US"/>
          </w:rPr>
          <w:instrText xml:space="preserve"> PAGEREF _Toc256000745 \h </w:instrText>
        </w:r>
        <w:r w:rsidR="00315827">
          <w:rPr>
            <w:lang w:val="en-US" w:eastAsia="en-US"/>
          </w:rPr>
        </w:r>
        <w:r w:rsidR="00315827">
          <w:rPr>
            <w:lang w:val="en-US" w:eastAsia="en-US"/>
          </w:rPr>
          <w:fldChar w:fldCharType="separate"/>
        </w:r>
        <w:r w:rsidR="00315827">
          <w:rPr>
            <w:lang w:val="en-US" w:eastAsia="en-US"/>
          </w:rPr>
          <w:t>581</w:t>
        </w:r>
        <w:r w:rsidR="00315827">
          <w:rPr>
            <w:lang w:val="en-US" w:eastAsia="en-US"/>
          </w:rPr>
          <w:fldChar w:fldCharType="end"/>
        </w:r>
      </w:hyperlink>
    </w:p>
    <w:p w14:paraId="7F691CDE" w14:textId="77777777" w:rsidR="007A578F" w:rsidRDefault="00764509">
      <w:pPr>
        <w:pStyle w:val="TOC9"/>
        <w:widowControl/>
        <w:rPr>
          <w:rFonts w:ascii="Calibri" w:hAnsi="Calibri" w:cs="Calibri"/>
          <w:noProof/>
          <w:sz w:val="22"/>
          <w:szCs w:val="22"/>
          <w:lang w:val="en-US"/>
        </w:rPr>
      </w:pPr>
      <w:hyperlink w:anchor="_Toc256000746" w:history="1">
        <w:r w:rsidR="00315827">
          <w:rPr>
            <w:rStyle w:val="Hyperlink"/>
            <w:lang w:val="en-US" w:eastAsia="en-US"/>
          </w:rPr>
          <w:t>5.17.3</w:t>
        </w:r>
        <w:r w:rsidR="00315827">
          <w:rPr>
            <w:rFonts w:ascii="Calibri" w:hAnsi="Calibri" w:cs="Calibri"/>
            <w:noProof/>
            <w:sz w:val="22"/>
            <w:szCs w:val="22"/>
            <w:lang w:val="en-US" w:eastAsia="en-US"/>
          </w:rPr>
          <w:tab/>
        </w:r>
        <w:r w:rsidR="00315827">
          <w:rPr>
            <w:rStyle w:val="Hyperlink"/>
            <w:lang w:val="en-US" w:eastAsia="en-US"/>
          </w:rPr>
          <w:t>Projects subject to the regulatory investment test for distribution</w:t>
        </w:r>
        <w:r w:rsidR="00315827">
          <w:rPr>
            <w:lang w:val="en-US" w:eastAsia="en-US"/>
          </w:rPr>
          <w:tab/>
        </w:r>
        <w:r w:rsidR="00315827">
          <w:rPr>
            <w:lang w:val="en-US" w:eastAsia="en-US"/>
          </w:rPr>
          <w:fldChar w:fldCharType="begin"/>
        </w:r>
        <w:r w:rsidR="00315827">
          <w:rPr>
            <w:lang w:val="en-US" w:eastAsia="en-US"/>
          </w:rPr>
          <w:instrText xml:space="preserve"> PAGEREF _Toc256000746 \h </w:instrText>
        </w:r>
        <w:r w:rsidR="00315827">
          <w:rPr>
            <w:lang w:val="en-US" w:eastAsia="en-US"/>
          </w:rPr>
        </w:r>
        <w:r w:rsidR="00315827">
          <w:rPr>
            <w:lang w:val="en-US" w:eastAsia="en-US"/>
          </w:rPr>
          <w:fldChar w:fldCharType="separate"/>
        </w:r>
        <w:r w:rsidR="00315827">
          <w:rPr>
            <w:lang w:val="en-US" w:eastAsia="en-US"/>
          </w:rPr>
          <w:t>582</w:t>
        </w:r>
        <w:r w:rsidR="00315827">
          <w:rPr>
            <w:lang w:val="en-US" w:eastAsia="en-US"/>
          </w:rPr>
          <w:fldChar w:fldCharType="end"/>
        </w:r>
      </w:hyperlink>
    </w:p>
    <w:p w14:paraId="7E855EDD" w14:textId="77777777" w:rsidR="007A578F" w:rsidRDefault="00764509">
      <w:pPr>
        <w:pStyle w:val="TOC9"/>
        <w:widowControl/>
        <w:rPr>
          <w:rFonts w:ascii="Calibri" w:hAnsi="Calibri" w:cs="Calibri"/>
          <w:noProof/>
          <w:sz w:val="22"/>
          <w:szCs w:val="22"/>
          <w:lang w:val="en-US"/>
        </w:rPr>
      </w:pPr>
      <w:hyperlink w:anchor="_Toc256000747" w:history="1">
        <w:r w:rsidR="00315827">
          <w:rPr>
            <w:rStyle w:val="Hyperlink"/>
            <w:lang w:val="en-US" w:eastAsia="en-US"/>
          </w:rPr>
          <w:t>5.17.4</w:t>
        </w:r>
        <w:r w:rsidR="00315827">
          <w:rPr>
            <w:rFonts w:ascii="Calibri" w:hAnsi="Calibri" w:cs="Calibri"/>
            <w:noProof/>
            <w:sz w:val="22"/>
            <w:szCs w:val="22"/>
            <w:lang w:val="en-US" w:eastAsia="en-US"/>
          </w:rPr>
          <w:tab/>
        </w:r>
        <w:r w:rsidR="00315827">
          <w:rPr>
            <w:rStyle w:val="Hyperlink"/>
            <w:lang w:val="en-US" w:eastAsia="en-US"/>
          </w:rPr>
          <w:t>Regulatory investment test for distribution procedures</w:t>
        </w:r>
        <w:r w:rsidR="00315827">
          <w:rPr>
            <w:lang w:val="en-US" w:eastAsia="en-US"/>
          </w:rPr>
          <w:tab/>
        </w:r>
        <w:r w:rsidR="00315827">
          <w:rPr>
            <w:lang w:val="en-US" w:eastAsia="en-US"/>
          </w:rPr>
          <w:fldChar w:fldCharType="begin"/>
        </w:r>
        <w:r w:rsidR="00315827">
          <w:rPr>
            <w:lang w:val="en-US" w:eastAsia="en-US"/>
          </w:rPr>
          <w:instrText xml:space="preserve"> PAGEREF _Toc256000747 \h </w:instrText>
        </w:r>
        <w:r w:rsidR="00315827">
          <w:rPr>
            <w:lang w:val="en-US" w:eastAsia="en-US"/>
          </w:rPr>
        </w:r>
        <w:r w:rsidR="00315827">
          <w:rPr>
            <w:lang w:val="en-US" w:eastAsia="en-US"/>
          </w:rPr>
          <w:fldChar w:fldCharType="separate"/>
        </w:r>
        <w:r w:rsidR="00315827">
          <w:rPr>
            <w:lang w:val="en-US" w:eastAsia="en-US"/>
          </w:rPr>
          <w:t>583</w:t>
        </w:r>
        <w:r w:rsidR="00315827">
          <w:rPr>
            <w:lang w:val="en-US" w:eastAsia="en-US"/>
          </w:rPr>
          <w:fldChar w:fldCharType="end"/>
        </w:r>
      </w:hyperlink>
    </w:p>
    <w:p w14:paraId="5D954BFB" w14:textId="77777777" w:rsidR="007A578F" w:rsidRDefault="00764509">
      <w:pPr>
        <w:pStyle w:val="TOC9"/>
        <w:widowControl/>
        <w:rPr>
          <w:rFonts w:ascii="Calibri" w:hAnsi="Calibri" w:cs="Calibri"/>
          <w:noProof/>
          <w:sz w:val="22"/>
          <w:szCs w:val="22"/>
          <w:lang w:val="en-US"/>
        </w:rPr>
      </w:pPr>
      <w:hyperlink w:anchor="_Toc256000748" w:history="1">
        <w:r w:rsidR="00315827">
          <w:rPr>
            <w:rStyle w:val="Hyperlink"/>
            <w:lang w:val="en-US" w:eastAsia="en-US"/>
          </w:rPr>
          <w:t>5.17.5</w:t>
        </w:r>
        <w:r w:rsidR="00315827">
          <w:rPr>
            <w:rFonts w:ascii="Calibri" w:hAnsi="Calibri" w:cs="Calibri"/>
            <w:noProof/>
            <w:sz w:val="22"/>
            <w:szCs w:val="22"/>
            <w:lang w:val="en-US" w:eastAsia="en-US"/>
          </w:rPr>
          <w:tab/>
        </w:r>
        <w:r w:rsidR="00315827">
          <w:rPr>
            <w:rStyle w:val="Hyperlink"/>
            <w:lang w:val="en-US" w:eastAsia="en-US"/>
          </w:rPr>
          <w:t>Disputes in relation to application of regulatory investment test for distribution</w:t>
        </w:r>
        <w:r w:rsidR="00315827">
          <w:rPr>
            <w:lang w:val="en-US" w:eastAsia="en-US"/>
          </w:rPr>
          <w:tab/>
        </w:r>
        <w:r w:rsidR="00315827">
          <w:rPr>
            <w:lang w:val="en-US" w:eastAsia="en-US"/>
          </w:rPr>
          <w:fldChar w:fldCharType="begin"/>
        </w:r>
        <w:r w:rsidR="00315827">
          <w:rPr>
            <w:lang w:val="en-US" w:eastAsia="en-US"/>
          </w:rPr>
          <w:instrText xml:space="preserve"> PAGEREF _Toc256000748 \h </w:instrText>
        </w:r>
        <w:r w:rsidR="00315827">
          <w:rPr>
            <w:lang w:val="en-US" w:eastAsia="en-US"/>
          </w:rPr>
        </w:r>
        <w:r w:rsidR="00315827">
          <w:rPr>
            <w:lang w:val="en-US" w:eastAsia="en-US"/>
          </w:rPr>
          <w:fldChar w:fldCharType="separate"/>
        </w:r>
        <w:r w:rsidR="00315827">
          <w:rPr>
            <w:lang w:val="en-US" w:eastAsia="en-US"/>
          </w:rPr>
          <w:t>588</w:t>
        </w:r>
        <w:r w:rsidR="00315827">
          <w:rPr>
            <w:lang w:val="en-US" w:eastAsia="en-US"/>
          </w:rPr>
          <w:fldChar w:fldCharType="end"/>
        </w:r>
      </w:hyperlink>
    </w:p>
    <w:p w14:paraId="4390B439" w14:textId="77777777" w:rsidR="007A578F" w:rsidRDefault="00764509">
      <w:pPr>
        <w:pStyle w:val="TOC6"/>
        <w:widowControl/>
        <w:rPr>
          <w:rFonts w:ascii="Calibri" w:hAnsi="Calibri" w:cs="Calibri"/>
          <w:noProof/>
          <w:sz w:val="22"/>
          <w:szCs w:val="22"/>
          <w:lang w:val="en-US"/>
        </w:rPr>
      </w:pPr>
      <w:hyperlink w:anchor="_Toc256000749" w:history="1">
        <w:r w:rsidR="00315827">
          <w:rPr>
            <w:rStyle w:val="Hyperlink"/>
            <w:lang w:val="en-US" w:eastAsia="en-US"/>
          </w:rPr>
          <w:t>5.18</w:t>
        </w:r>
        <w:r w:rsidR="00315827">
          <w:rPr>
            <w:rFonts w:ascii="Calibri" w:hAnsi="Calibri" w:cs="Calibri"/>
            <w:noProof/>
            <w:sz w:val="22"/>
            <w:szCs w:val="22"/>
            <w:lang w:val="en-US" w:eastAsia="en-US"/>
          </w:rPr>
          <w:tab/>
        </w:r>
        <w:r w:rsidR="00315827">
          <w:rPr>
            <w:rStyle w:val="Hyperlink"/>
            <w:lang w:val="en-US" w:eastAsia="en-US"/>
          </w:rPr>
          <w:t>Construction of funded augmentations</w:t>
        </w:r>
        <w:r w:rsidR="00315827">
          <w:rPr>
            <w:lang w:val="en-US" w:eastAsia="en-US"/>
          </w:rPr>
          <w:tab/>
        </w:r>
        <w:r w:rsidR="00315827">
          <w:rPr>
            <w:lang w:val="en-US" w:eastAsia="en-US"/>
          </w:rPr>
          <w:fldChar w:fldCharType="begin"/>
        </w:r>
        <w:r w:rsidR="00315827">
          <w:rPr>
            <w:lang w:val="en-US" w:eastAsia="en-US"/>
          </w:rPr>
          <w:instrText xml:space="preserve"> PAGEREF _Toc256000749 \h </w:instrText>
        </w:r>
        <w:r w:rsidR="00315827">
          <w:rPr>
            <w:lang w:val="en-US" w:eastAsia="en-US"/>
          </w:rPr>
        </w:r>
        <w:r w:rsidR="00315827">
          <w:rPr>
            <w:lang w:val="en-US" w:eastAsia="en-US"/>
          </w:rPr>
          <w:fldChar w:fldCharType="separate"/>
        </w:r>
        <w:r w:rsidR="00315827">
          <w:rPr>
            <w:lang w:val="en-US" w:eastAsia="en-US"/>
          </w:rPr>
          <w:t>590</w:t>
        </w:r>
        <w:r w:rsidR="00315827">
          <w:rPr>
            <w:lang w:val="en-US" w:eastAsia="en-US"/>
          </w:rPr>
          <w:fldChar w:fldCharType="end"/>
        </w:r>
      </w:hyperlink>
    </w:p>
    <w:p w14:paraId="215ED8F5" w14:textId="77777777" w:rsidR="007A578F" w:rsidRDefault="00764509">
      <w:pPr>
        <w:pStyle w:val="TOC6"/>
        <w:widowControl/>
        <w:rPr>
          <w:rFonts w:ascii="Calibri" w:hAnsi="Calibri" w:cs="Calibri"/>
          <w:noProof/>
          <w:sz w:val="22"/>
          <w:szCs w:val="22"/>
          <w:lang w:val="en-US"/>
        </w:rPr>
      </w:pPr>
      <w:hyperlink w:anchor="_Toc256000750" w:history="1">
        <w:r w:rsidR="00315827">
          <w:rPr>
            <w:rStyle w:val="Hyperlink"/>
            <w:lang w:val="en-US" w:eastAsia="en-US"/>
          </w:rPr>
          <w:t>5.18A</w:t>
        </w:r>
        <w:r w:rsidR="00315827">
          <w:rPr>
            <w:rFonts w:ascii="Calibri" w:hAnsi="Calibri" w:cs="Calibri"/>
            <w:noProof/>
            <w:sz w:val="22"/>
            <w:szCs w:val="22"/>
            <w:lang w:val="en-US" w:eastAsia="en-US"/>
          </w:rPr>
          <w:tab/>
        </w:r>
        <w:r w:rsidR="00315827">
          <w:rPr>
            <w:rStyle w:val="Hyperlink"/>
            <w:lang w:val="en-US" w:eastAsia="en-US"/>
          </w:rPr>
          <w:t>Large generator connections</w:t>
        </w:r>
        <w:r w:rsidR="00315827">
          <w:rPr>
            <w:lang w:val="en-US" w:eastAsia="en-US"/>
          </w:rPr>
          <w:tab/>
        </w:r>
        <w:r w:rsidR="00315827">
          <w:rPr>
            <w:lang w:val="en-US" w:eastAsia="en-US"/>
          </w:rPr>
          <w:fldChar w:fldCharType="begin"/>
        </w:r>
        <w:r w:rsidR="00315827">
          <w:rPr>
            <w:lang w:val="en-US" w:eastAsia="en-US"/>
          </w:rPr>
          <w:instrText xml:space="preserve"> PAGEREF _Toc256000750 \h </w:instrText>
        </w:r>
        <w:r w:rsidR="00315827">
          <w:rPr>
            <w:lang w:val="en-US" w:eastAsia="en-US"/>
          </w:rPr>
        </w:r>
        <w:r w:rsidR="00315827">
          <w:rPr>
            <w:lang w:val="en-US" w:eastAsia="en-US"/>
          </w:rPr>
          <w:fldChar w:fldCharType="separate"/>
        </w:r>
        <w:r w:rsidR="00315827">
          <w:rPr>
            <w:lang w:val="en-US" w:eastAsia="en-US"/>
          </w:rPr>
          <w:t>591</w:t>
        </w:r>
        <w:r w:rsidR="00315827">
          <w:rPr>
            <w:lang w:val="en-US" w:eastAsia="en-US"/>
          </w:rPr>
          <w:fldChar w:fldCharType="end"/>
        </w:r>
      </w:hyperlink>
    </w:p>
    <w:p w14:paraId="4EB5F835" w14:textId="77777777" w:rsidR="007A578F" w:rsidRDefault="00764509">
      <w:pPr>
        <w:pStyle w:val="TOC9"/>
        <w:widowControl/>
        <w:rPr>
          <w:rFonts w:ascii="Calibri" w:hAnsi="Calibri" w:cs="Calibri"/>
          <w:noProof/>
          <w:sz w:val="22"/>
          <w:szCs w:val="22"/>
          <w:lang w:val="en-US"/>
        </w:rPr>
      </w:pPr>
      <w:hyperlink w:anchor="_Toc256000751" w:history="1">
        <w:r w:rsidR="00315827">
          <w:rPr>
            <w:rStyle w:val="Hyperlink"/>
            <w:lang w:val="en-US" w:eastAsia="en-US"/>
          </w:rPr>
          <w:t>5.18A.1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_Toc256000751 \h </w:instrText>
        </w:r>
        <w:r w:rsidR="00315827">
          <w:rPr>
            <w:lang w:val="en-US" w:eastAsia="en-US"/>
          </w:rPr>
        </w:r>
        <w:r w:rsidR="00315827">
          <w:rPr>
            <w:lang w:val="en-US" w:eastAsia="en-US"/>
          </w:rPr>
          <w:fldChar w:fldCharType="separate"/>
        </w:r>
        <w:r w:rsidR="00315827">
          <w:rPr>
            <w:lang w:val="en-US" w:eastAsia="en-US"/>
          </w:rPr>
          <w:t>591</w:t>
        </w:r>
        <w:r w:rsidR="00315827">
          <w:rPr>
            <w:lang w:val="en-US" w:eastAsia="en-US"/>
          </w:rPr>
          <w:fldChar w:fldCharType="end"/>
        </w:r>
      </w:hyperlink>
    </w:p>
    <w:p w14:paraId="35FFF4DA" w14:textId="77777777" w:rsidR="007A578F" w:rsidRDefault="00764509">
      <w:pPr>
        <w:pStyle w:val="TOC9"/>
        <w:widowControl/>
        <w:rPr>
          <w:rFonts w:ascii="Calibri" w:hAnsi="Calibri" w:cs="Calibri"/>
          <w:noProof/>
          <w:sz w:val="22"/>
          <w:szCs w:val="22"/>
          <w:lang w:val="en-US"/>
        </w:rPr>
      </w:pPr>
      <w:hyperlink w:anchor="_Toc256000752" w:history="1">
        <w:r w:rsidR="00315827">
          <w:rPr>
            <w:rStyle w:val="Hyperlink"/>
            <w:lang w:val="en-US" w:eastAsia="en-US"/>
          </w:rPr>
          <w:t>5.18A.2</w:t>
        </w:r>
        <w:r w:rsidR="00315827">
          <w:rPr>
            <w:rFonts w:ascii="Calibri" w:hAnsi="Calibri" w:cs="Calibri"/>
            <w:noProof/>
            <w:sz w:val="22"/>
            <w:szCs w:val="22"/>
            <w:lang w:val="en-US" w:eastAsia="en-US"/>
          </w:rPr>
          <w:tab/>
        </w:r>
        <w:r w:rsidR="00315827">
          <w:rPr>
            <w:rStyle w:val="Hyperlink"/>
            <w:lang w:val="en-US" w:eastAsia="en-US"/>
          </w:rPr>
          <w:t>Register of large generator connections</w:t>
        </w:r>
        <w:r w:rsidR="00315827">
          <w:rPr>
            <w:lang w:val="en-US" w:eastAsia="en-US"/>
          </w:rPr>
          <w:tab/>
        </w:r>
        <w:r w:rsidR="00315827">
          <w:rPr>
            <w:lang w:val="en-US" w:eastAsia="en-US"/>
          </w:rPr>
          <w:fldChar w:fldCharType="begin"/>
        </w:r>
        <w:r w:rsidR="00315827">
          <w:rPr>
            <w:lang w:val="en-US" w:eastAsia="en-US"/>
          </w:rPr>
          <w:instrText xml:space="preserve"> PAGEREF _Toc256000752 \h </w:instrText>
        </w:r>
        <w:r w:rsidR="00315827">
          <w:rPr>
            <w:lang w:val="en-US" w:eastAsia="en-US"/>
          </w:rPr>
        </w:r>
        <w:r w:rsidR="00315827">
          <w:rPr>
            <w:lang w:val="en-US" w:eastAsia="en-US"/>
          </w:rPr>
          <w:fldChar w:fldCharType="separate"/>
        </w:r>
        <w:r w:rsidR="00315827">
          <w:rPr>
            <w:lang w:val="en-US" w:eastAsia="en-US"/>
          </w:rPr>
          <w:t>591</w:t>
        </w:r>
        <w:r w:rsidR="00315827">
          <w:rPr>
            <w:lang w:val="en-US" w:eastAsia="en-US"/>
          </w:rPr>
          <w:fldChar w:fldCharType="end"/>
        </w:r>
      </w:hyperlink>
    </w:p>
    <w:p w14:paraId="376122BE" w14:textId="77777777" w:rsidR="007A578F" w:rsidRDefault="00764509">
      <w:pPr>
        <w:pStyle w:val="TOC9"/>
        <w:widowControl/>
        <w:rPr>
          <w:rFonts w:ascii="Calibri" w:hAnsi="Calibri" w:cs="Calibri"/>
          <w:noProof/>
          <w:sz w:val="22"/>
          <w:szCs w:val="22"/>
          <w:lang w:val="en-US"/>
        </w:rPr>
      </w:pPr>
      <w:hyperlink w:anchor="_Toc256000753" w:history="1">
        <w:r w:rsidR="00315827">
          <w:rPr>
            <w:rStyle w:val="Hyperlink"/>
            <w:lang w:val="en-US" w:eastAsia="en-US"/>
          </w:rPr>
          <w:t>5.18A.3</w:t>
        </w:r>
        <w:r w:rsidR="00315827">
          <w:rPr>
            <w:rFonts w:ascii="Calibri" w:hAnsi="Calibri" w:cs="Calibri"/>
            <w:noProof/>
            <w:sz w:val="22"/>
            <w:szCs w:val="22"/>
            <w:lang w:val="en-US" w:eastAsia="en-US"/>
          </w:rPr>
          <w:tab/>
        </w:r>
        <w:r w:rsidR="00315827">
          <w:rPr>
            <w:rStyle w:val="Hyperlink"/>
            <w:lang w:val="en-US" w:eastAsia="en-US"/>
          </w:rPr>
          <w:t>Impact assessment of large generator connections</w:t>
        </w:r>
        <w:r w:rsidR="00315827">
          <w:rPr>
            <w:lang w:val="en-US" w:eastAsia="en-US"/>
          </w:rPr>
          <w:tab/>
        </w:r>
        <w:r w:rsidR="00315827">
          <w:rPr>
            <w:lang w:val="en-US" w:eastAsia="en-US"/>
          </w:rPr>
          <w:fldChar w:fldCharType="begin"/>
        </w:r>
        <w:r w:rsidR="00315827">
          <w:rPr>
            <w:lang w:val="en-US" w:eastAsia="en-US"/>
          </w:rPr>
          <w:instrText xml:space="preserve"> PAGEREF _Toc256000753 \h </w:instrText>
        </w:r>
        <w:r w:rsidR="00315827">
          <w:rPr>
            <w:lang w:val="en-US" w:eastAsia="en-US"/>
          </w:rPr>
        </w:r>
        <w:r w:rsidR="00315827">
          <w:rPr>
            <w:lang w:val="en-US" w:eastAsia="en-US"/>
          </w:rPr>
          <w:fldChar w:fldCharType="separate"/>
        </w:r>
        <w:r w:rsidR="00315827">
          <w:rPr>
            <w:lang w:val="en-US" w:eastAsia="en-US"/>
          </w:rPr>
          <w:t>592</w:t>
        </w:r>
        <w:r w:rsidR="00315827">
          <w:rPr>
            <w:lang w:val="en-US" w:eastAsia="en-US"/>
          </w:rPr>
          <w:fldChar w:fldCharType="end"/>
        </w:r>
      </w:hyperlink>
    </w:p>
    <w:p w14:paraId="247E9ACF" w14:textId="77777777" w:rsidR="007A578F" w:rsidRDefault="00764509">
      <w:pPr>
        <w:pStyle w:val="TOC6"/>
        <w:widowControl/>
        <w:rPr>
          <w:rFonts w:ascii="Calibri" w:hAnsi="Calibri" w:cs="Calibri"/>
          <w:noProof/>
          <w:sz w:val="22"/>
          <w:szCs w:val="22"/>
          <w:lang w:val="en-US"/>
        </w:rPr>
      </w:pPr>
      <w:hyperlink w:anchor="_Toc256000754" w:history="1">
        <w:r w:rsidR="00315827">
          <w:rPr>
            <w:rStyle w:val="Hyperlink"/>
            <w:lang w:val="en-US" w:eastAsia="en-US"/>
          </w:rPr>
          <w:t>5.18B</w:t>
        </w:r>
        <w:r w:rsidR="00315827">
          <w:rPr>
            <w:rFonts w:ascii="Calibri" w:hAnsi="Calibri" w:cs="Calibri"/>
            <w:noProof/>
            <w:sz w:val="22"/>
            <w:szCs w:val="22"/>
            <w:lang w:val="en-US" w:eastAsia="en-US"/>
          </w:rPr>
          <w:tab/>
        </w:r>
        <w:r w:rsidR="00315827">
          <w:rPr>
            <w:rStyle w:val="Hyperlink"/>
            <w:lang w:val="en-US" w:eastAsia="en-US"/>
          </w:rPr>
          <w:t>Completed embedded generation projects</w:t>
        </w:r>
        <w:r w:rsidR="00315827">
          <w:rPr>
            <w:lang w:val="en-US" w:eastAsia="en-US"/>
          </w:rPr>
          <w:tab/>
        </w:r>
        <w:r w:rsidR="00315827">
          <w:rPr>
            <w:lang w:val="en-US" w:eastAsia="en-US"/>
          </w:rPr>
          <w:fldChar w:fldCharType="begin"/>
        </w:r>
        <w:r w:rsidR="00315827">
          <w:rPr>
            <w:lang w:val="en-US" w:eastAsia="en-US"/>
          </w:rPr>
          <w:instrText xml:space="preserve"> PAGEREF _Toc256000754 \h </w:instrText>
        </w:r>
        <w:r w:rsidR="00315827">
          <w:rPr>
            <w:lang w:val="en-US" w:eastAsia="en-US"/>
          </w:rPr>
        </w:r>
        <w:r w:rsidR="00315827">
          <w:rPr>
            <w:lang w:val="en-US" w:eastAsia="en-US"/>
          </w:rPr>
          <w:fldChar w:fldCharType="separate"/>
        </w:r>
        <w:r w:rsidR="00315827">
          <w:rPr>
            <w:lang w:val="en-US" w:eastAsia="en-US"/>
          </w:rPr>
          <w:t>593</w:t>
        </w:r>
        <w:r w:rsidR="00315827">
          <w:rPr>
            <w:lang w:val="en-US" w:eastAsia="en-US"/>
          </w:rPr>
          <w:fldChar w:fldCharType="end"/>
        </w:r>
      </w:hyperlink>
    </w:p>
    <w:p w14:paraId="2805AB20" w14:textId="77777777" w:rsidR="007A578F" w:rsidRDefault="00764509">
      <w:pPr>
        <w:pStyle w:val="TOC9"/>
        <w:widowControl/>
        <w:rPr>
          <w:rFonts w:ascii="Calibri" w:hAnsi="Calibri" w:cs="Calibri"/>
          <w:noProof/>
          <w:sz w:val="22"/>
          <w:szCs w:val="22"/>
          <w:lang w:val="en-US"/>
        </w:rPr>
      </w:pPr>
      <w:hyperlink w:anchor="_Toc256000755" w:history="1">
        <w:r w:rsidR="00315827">
          <w:rPr>
            <w:rStyle w:val="Hyperlink"/>
            <w:lang w:val="en-US" w:eastAsia="en-US"/>
          </w:rPr>
          <w:t>5.18B.1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_Toc256000755 \h </w:instrText>
        </w:r>
        <w:r w:rsidR="00315827">
          <w:rPr>
            <w:lang w:val="en-US" w:eastAsia="en-US"/>
          </w:rPr>
        </w:r>
        <w:r w:rsidR="00315827">
          <w:rPr>
            <w:lang w:val="en-US" w:eastAsia="en-US"/>
          </w:rPr>
          <w:fldChar w:fldCharType="separate"/>
        </w:r>
        <w:r w:rsidR="00315827">
          <w:rPr>
            <w:lang w:val="en-US" w:eastAsia="en-US"/>
          </w:rPr>
          <w:t>593</w:t>
        </w:r>
        <w:r w:rsidR="00315827">
          <w:rPr>
            <w:lang w:val="en-US" w:eastAsia="en-US"/>
          </w:rPr>
          <w:fldChar w:fldCharType="end"/>
        </w:r>
      </w:hyperlink>
    </w:p>
    <w:p w14:paraId="7C82BFBD" w14:textId="77777777" w:rsidR="007A578F" w:rsidRDefault="00764509">
      <w:pPr>
        <w:pStyle w:val="TOC9"/>
        <w:widowControl/>
        <w:rPr>
          <w:rFonts w:ascii="Calibri" w:hAnsi="Calibri" w:cs="Calibri"/>
          <w:noProof/>
          <w:sz w:val="22"/>
          <w:szCs w:val="22"/>
          <w:lang w:val="en-US"/>
        </w:rPr>
      </w:pPr>
      <w:hyperlink w:anchor="_Toc256000756" w:history="1">
        <w:r w:rsidR="00315827">
          <w:rPr>
            <w:rStyle w:val="Hyperlink"/>
            <w:lang w:val="en-US" w:eastAsia="en-US"/>
          </w:rPr>
          <w:t>5.18B.2</w:t>
        </w:r>
        <w:r w:rsidR="00315827">
          <w:rPr>
            <w:rFonts w:ascii="Calibri" w:hAnsi="Calibri" w:cs="Calibri"/>
            <w:noProof/>
            <w:sz w:val="22"/>
            <w:szCs w:val="22"/>
            <w:lang w:val="en-US" w:eastAsia="en-US"/>
          </w:rPr>
          <w:tab/>
        </w:r>
        <w:r w:rsidR="00315827">
          <w:rPr>
            <w:rStyle w:val="Hyperlink"/>
            <w:lang w:val="en-US" w:eastAsia="en-US"/>
          </w:rPr>
          <w:t>Register of completed embedded generation projects</w:t>
        </w:r>
        <w:r w:rsidR="00315827">
          <w:rPr>
            <w:lang w:val="en-US" w:eastAsia="en-US"/>
          </w:rPr>
          <w:tab/>
        </w:r>
        <w:r w:rsidR="00315827">
          <w:rPr>
            <w:lang w:val="en-US" w:eastAsia="en-US"/>
          </w:rPr>
          <w:fldChar w:fldCharType="begin"/>
        </w:r>
        <w:r w:rsidR="00315827">
          <w:rPr>
            <w:lang w:val="en-US" w:eastAsia="en-US"/>
          </w:rPr>
          <w:instrText xml:space="preserve"> PAGEREF _Toc256000756 \h </w:instrText>
        </w:r>
        <w:r w:rsidR="00315827">
          <w:rPr>
            <w:lang w:val="en-US" w:eastAsia="en-US"/>
          </w:rPr>
        </w:r>
        <w:r w:rsidR="00315827">
          <w:rPr>
            <w:lang w:val="en-US" w:eastAsia="en-US"/>
          </w:rPr>
          <w:fldChar w:fldCharType="separate"/>
        </w:r>
        <w:r w:rsidR="00315827">
          <w:rPr>
            <w:lang w:val="en-US" w:eastAsia="en-US"/>
          </w:rPr>
          <w:t>593</w:t>
        </w:r>
        <w:r w:rsidR="00315827">
          <w:rPr>
            <w:lang w:val="en-US" w:eastAsia="en-US"/>
          </w:rPr>
          <w:fldChar w:fldCharType="end"/>
        </w:r>
      </w:hyperlink>
    </w:p>
    <w:p w14:paraId="3F02C30D" w14:textId="77777777" w:rsidR="007A578F" w:rsidRDefault="00764509">
      <w:pPr>
        <w:pStyle w:val="TOC6"/>
        <w:widowControl/>
        <w:rPr>
          <w:rFonts w:ascii="Calibri" w:hAnsi="Calibri" w:cs="Calibri"/>
          <w:noProof/>
          <w:sz w:val="22"/>
          <w:szCs w:val="22"/>
          <w:lang w:val="en-US"/>
        </w:rPr>
      </w:pPr>
      <w:hyperlink w:anchor="_Toc256000757" w:history="1">
        <w:r w:rsidR="00315827">
          <w:rPr>
            <w:rStyle w:val="Hyperlink"/>
            <w:lang w:val="en-US" w:eastAsia="en-US"/>
          </w:rPr>
          <w:t>5.19</w:t>
        </w:r>
        <w:r w:rsidR="00315827">
          <w:rPr>
            <w:rFonts w:ascii="Calibri" w:hAnsi="Calibri" w:cs="Calibri"/>
            <w:noProof/>
            <w:sz w:val="22"/>
            <w:szCs w:val="22"/>
            <w:lang w:val="en-US" w:eastAsia="en-US"/>
          </w:rPr>
          <w:tab/>
        </w:r>
        <w:r w:rsidR="00315827">
          <w:rPr>
            <w:rStyle w:val="Hyperlink"/>
            <w:lang w:val="en-US" w:eastAsia="en-US"/>
          </w:rPr>
          <w:t>SENE Design and Costing Study</w:t>
        </w:r>
        <w:r w:rsidR="00315827">
          <w:rPr>
            <w:lang w:val="en-US" w:eastAsia="en-US"/>
          </w:rPr>
          <w:tab/>
        </w:r>
        <w:r w:rsidR="00315827">
          <w:rPr>
            <w:lang w:val="en-US" w:eastAsia="en-US"/>
          </w:rPr>
          <w:fldChar w:fldCharType="begin"/>
        </w:r>
        <w:r w:rsidR="00315827">
          <w:rPr>
            <w:lang w:val="en-US" w:eastAsia="en-US"/>
          </w:rPr>
          <w:instrText xml:space="preserve"> PAGEREF _Toc256000757 \h </w:instrText>
        </w:r>
        <w:r w:rsidR="00315827">
          <w:rPr>
            <w:lang w:val="en-US" w:eastAsia="en-US"/>
          </w:rPr>
        </w:r>
        <w:r w:rsidR="00315827">
          <w:rPr>
            <w:lang w:val="en-US" w:eastAsia="en-US"/>
          </w:rPr>
          <w:fldChar w:fldCharType="separate"/>
        </w:r>
        <w:r w:rsidR="00315827">
          <w:rPr>
            <w:lang w:val="en-US" w:eastAsia="en-US"/>
          </w:rPr>
          <w:t>594</w:t>
        </w:r>
        <w:r w:rsidR="00315827">
          <w:rPr>
            <w:lang w:val="en-US" w:eastAsia="en-US"/>
          </w:rPr>
          <w:fldChar w:fldCharType="end"/>
        </w:r>
      </w:hyperlink>
    </w:p>
    <w:p w14:paraId="68019A45" w14:textId="77777777" w:rsidR="007A578F" w:rsidRDefault="00764509">
      <w:pPr>
        <w:pStyle w:val="TOC9"/>
        <w:widowControl/>
        <w:rPr>
          <w:rFonts w:ascii="Calibri" w:hAnsi="Calibri" w:cs="Calibri"/>
          <w:noProof/>
          <w:sz w:val="22"/>
          <w:szCs w:val="22"/>
          <w:lang w:val="en-US"/>
        </w:rPr>
      </w:pPr>
      <w:hyperlink w:anchor="_Toc256000758" w:history="1">
        <w:r w:rsidR="00315827">
          <w:rPr>
            <w:rStyle w:val="Hyperlink"/>
            <w:lang w:val="en-US" w:eastAsia="en-US"/>
          </w:rPr>
          <w:t>5.19.1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_Toc256000758 \h </w:instrText>
        </w:r>
        <w:r w:rsidR="00315827">
          <w:rPr>
            <w:lang w:val="en-US" w:eastAsia="en-US"/>
          </w:rPr>
        </w:r>
        <w:r w:rsidR="00315827">
          <w:rPr>
            <w:lang w:val="en-US" w:eastAsia="en-US"/>
          </w:rPr>
          <w:fldChar w:fldCharType="separate"/>
        </w:r>
        <w:r w:rsidR="00315827">
          <w:rPr>
            <w:lang w:val="en-US" w:eastAsia="en-US"/>
          </w:rPr>
          <w:t>594</w:t>
        </w:r>
        <w:r w:rsidR="00315827">
          <w:rPr>
            <w:lang w:val="en-US" w:eastAsia="en-US"/>
          </w:rPr>
          <w:fldChar w:fldCharType="end"/>
        </w:r>
      </w:hyperlink>
    </w:p>
    <w:p w14:paraId="20882D06" w14:textId="77777777" w:rsidR="007A578F" w:rsidRDefault="00764509">
      <w:pPr>
        <w:pStyle w:val="TOC9"/>
        <w:widowControl/>
        <w:rPr>
          <w:rFonts w:ascii="Calibri" w:hAnsi="Calibri" w:cs="Calibri"/>
          <w:noProof/>
          <w:sz w:val="22"/>
          <w:szCs w:val="22"/>
          <w:lang w:val="en-US"/>
        </w:rPr>
      </w:pPr>
      <w:hyperlink w:anchor="_Toc256000759" w:history="1">
        <w:r w:rsidR="00315827">
          <w:rPr>
            <w:rStyle w:val="Hyperlink"/>
            <w:lang w:val="en-US" w:eastAsia="en-US"/>
          </w:rPr>
          <w:t>5.19.2</w:t>
        </w:r>
        <w:r w:rsidR="00315827">
          <w:rPr>
            <w:rFonts w:ascii="Calibri" w:hAnsi="Calibri" w:cs="Calibri"/>
            <w:noProof/>
            <w:sz w:val="22"/>
            <w:szCs w:val="22"/>
            <w:lang w:val="en-US" w:eastAsia="en-US"/>
          </w:rPr>
          <w:tab/>
        </w:r>
        <w:r w:rsidR="00315827">
          <w:rPr>
            <w:rStyle w:val="Hyperlink"/>
            <w:lang w:val="en-US" w:eastAsia="en-US"/>
          </w:rPr>
          <w:t>Interpretation</w:t>
        </w:r>
        <w:r w:rsidR="00315827">
          <w:rPr>
            <w:lang w:val="en-US" w:eastAsia="en-US"/>
          </w:rPr>
          <w:tab/>
        </w:r>
        <w:r w:rsidR="00315827">
          <w:rPr>
            <w:lang w:val="en-US" w:eastAsia="en-US"/>
          </w:rPr>
          <w:fldChar w:fldCharType="begin"/>
        </w:r>
        <w:r w:rsidR="00315827">
          <w:rPr>
            <w:lang w:val="en-US" w:eastAsia="en-US"/>
          </w:rPr>
          <w:instrText xml:space="preserve"> PAGEREF _Toc256000759 \h </w:instrText>
        </w:r>
        <w:r w:rsidR="00315827">
          <w:rPr>
            <w:lang w:val="en-US" w:eastAsia="en-US"/>
          </w:rPr>
        </w:r>
        <w:r w:rsidR="00315827">
          <w:rPr>
            <w:lang w:val="en-US" w:eastAsia="en-US"/>
          </w:rPr>
          <w:fldChar w:fldCharType="separate"/>
        </w:r>
        <w:r w:rsidR="00315827">
          <w:rPr>
            <w:lang w:val="en-US" w:eastAsia="en-US"/>
          </w:rPr>
          <w:t>594</w:t>
        </w:r>
        <w:r w:rsidR="00315827">
          <w:rPr>
            <w:lang w:val="en-US" w:eastAsia="en-US"/>
          </w:rPr>
          <w:fldChar w:fldCharType="end"/>
        </w:r>
      </w:hyperlink>
    </w:p>
    <w:p w14:paraId="2333FE7F" w14:textId="77777777" w:rsidR="007A578F" w:rsidRDefault="00764509">
      <w:pPr>
        <w:pStyle w:val="TOC9"/>
        <w:widowControl/>
        <w:rPr>
          <w:rFonts w:ascii="Calibri" w:hAnsi="Calibri" w:cs="Calibri"/>
          <w:noProof/>
          <w:sz w:val="22"/>
          <w:szCs w:val="22"/>
          <w:lang w:val="en-US"/>
        </w:rPr>
      </w:pPr>
      <w:hyperlink w:anchor="_Toc256000760" w:history="1">
        <w:r w:rsidR="00315827">
          <w:rPr>
            <w:rStyle w:val="Hyperlink"/>
            <w:lang w:val="en-US" w:eastAsia="en-US"/>
          </w:rPr>
          <w:t>5.19.3</w:t>
        </w:r>
        <w:r w:rsidR="00315827">
          <w:rPr>
            <w:rFonts w:ascii="Calibri" w:hAnsi="Calibri" w:cs="Calibri"/>
            <w:noProof/>
            <w:sz w:val="22"/>
            <w:szCs w:val="22"/>
            <w:lang w:val="en-US" w:eastAsia="en-US"/>
          </w:rPr>
          <w:tab/>
        </w:r>
        <w:r w:rsidR="00315827">
          <w:rPr>
            <w:rStyle w:val="Hyperlink"/>
            <w:lang w:val="en-US" w:eastAsia="en-US"/>
          </w:rPr>
          <w:t>Request for SENE Design and Costing Study</w:t>
        </w:r>
        <w:r w:rsidR="00315827">
          <w:rPr>
            <w:lang w:val="en-US" w:eastAsia="en-US"/>
          </w:rPr>
          <w:tab/>
        </w:r>
        <w:r w:rsidR="00315827">
          <w:rPr>
            <w:lang w:val="en-US" w:eastAsia="en-US"/>
          </w:rPr>
          <w:fldChar w:fldCharType="begin"/>
        </w:r>
        <w:r w:rsidR="00315827">
          <w:rPr>
            <w:lang w:val="en-US" w:eastAsia="en-US"/>
          </w:rPr>
          <w:instrText xml:space="preserve"> PAGEREF _Toc256000760 \h </w:instrText>
        </w:r>
        <w:r w:rsidR="00315827">
          <w:rPr>
            <w:lang w:val="en-US" w:eastAsia="en-US"/>
          </w:rPr>
        </w:r>
        <w:r w:rsidR="00315827">
          <w:rPr>
            <w:lang w:val="en-US" w:eastAsia="en-US"/>
          </w:rPr>
          <w:fldChar w:fldCharType="separate"/>
        </w:r>
        <w:r w:rsidR="00315827">
          <w:rPr>
            <w:lang w:val="en-US" w:eastAsia="en-US"/>
          </w:rPr>
          <w:t>595</w:t>
        </w:r>
        <w:r w:rsidR="00315827">
          <w:rPr>
            <w:lang w:val="en-US" w:eastAsia="en-US"/>
          </w:rPr>
          <w:fldChar w:fldCharType="end"/>
        </w:r>
      </w:hyperlink>
    </w:p>
    <w:p w14:paraId="1CB71446" w14:textId="77777777" w:rsidR="007A578F" w:rsidRDefault="00764509">
      <w:pPr>
        <w:pStyle w:val="TOC9"/>
        <w:widowControl/>
        <w:rPr>
          <w:rFonts w:ascii="Calibri" w:hAnsi="Calibri" w:cs="Calibri"/>
          <w:noProof/>
          <w:sz w:val="22"/>
          <w:szCs w:val="22"/>
          <w:lang w:val="en-US"/>
        </w:rPr>
      </w:pPr>
      <w:hyperlink w:anchor="_Toc256000761" w:history="1">
        <w:r w:rsidR="00315827">
          <w:rPr>
            <w:rStyle w:val="Hyperlink"/>
            <w:lang w:val="en-US" w:eastAsia="en-US"/>
          </w:rPr>
          <w:t>5.19.4</w:t>
        </w:r>
        <w:r w:rsidR="00315827">
          <w:rPr>
            <w:rFonts w:ascii="Calibri" w:hAnsi="Calibri" w:cs="Calibri"/>
            <w:noProof/>
            <w:sz w:val="22"/>
            <w:szCs w:val="22"/>
            <w:lang w:val="en-US" w:eastAsia="en-US"/>
          </w:rPr>
          <w:tab/>
        </w:r>
        <w:r w:rsidR="00315827">
          <w:rPr>
            <w:rStyle w:val="Hyperlink"/>
            <w:lang w:val="en-US" w:eastAsia="en-US"/>
          </w:rPr>
          <w:t>Content of SENE Design and Costing Study</w:t>
        </w:r>
        <w:r w:rsidR="00315827">
          <w:rPr>
            <w:lang w:val="en-US" w:eastAsia="en-US"/>
          </w:rPr>
          <w:tab/>
        </w:r>
        <w:r w:rsidR="00315827">
          <w:rPr>
            <w:lang w:val="en-US" w:eastAsia="en-US"/>
          </w:rPr>
          <w:fldChar w:fldCharType="begin"/>
        </w:r>
        <w:r w:rsidR="00315827">
          <w:rPr>
            <w:lang w:val="en-US" w:eastAsia="en-US"/>
          </w:rPr>
          <w:instrText xml:space="preserve"> PAGEREF _Toc256000761 \h </w:instrText>
        </w:r>
        <w:r w:rsidR="00315827">
          <w:rPr>
            <w:lang w:val="en-US" w:eastAsia="en-US"/>
          </w:rPr>
        </w:r>
        <w:r w:rsidR="00315827">
          <w:rPr>
            <w:lang w:val="en-US" w:eastAsia="en-US"/>
          </w:rPr>
          <w:fldChar w:fldCharType="separate"/>
        </w:r>
        <w:r w:rsidR="00315827">
          <w:rPr>
            <w:lang w:val="en-US" w:eastAsia="en-US"/>
          </w:rPr>
          <w:t>596</w:t>
        </w:r>
        <w:r w:rsidR="00315827">
          <w:rPr>
            <w:lang w:val="en-US" w:eastAsia="en-US"/>
          </w:rPr>
          <w:fldChar w:fldCharType="end"/>
        </w:r>
      </w:hyperlink>
    </w:p>
    <w:p w14:paraId="36917581" w14:textId="77777777" w:rsidR="007A578F" w:rsidRDefault="00764509">
      <w:pPr>
        <w:pStyle w:val="TOC9"/>
        <w:widowControl/>
        <w:rPr>
          <w:rFonts w:ascii="Calibri" w:hAnsi="Calibri" w:cs="Calibri"/>
          <w:noProof/>
          <w:sz w:val="22"/>
          <w:szCs w:val="22"/>
          <w:lang w:val="en-US"/>
        </w:rPr>
      </w:pPr>
      <w:hyperlink w:anchor="_Toc256000762" w:history="1">
        <w:r w:rsidR="00315827">
          <w:rPr>
            <w:rStyle w:val="Hyperlink"/>
            <w:lang w:val="en-US" w:eastAsia="en-US"/>
          </w:rPr>
          <w:t>5.19.5</w:t>
        </w:r>
        <w:r w:rsidR="00315827">
          <w:rPr>
            <w:rFonts w:ascii="Calibri" w:hAnsi="Calibri" w:cs="Calibri"/>
            <w:noProof/>
            <w:sz w:val="22"/>
            <w:szCs w:val="22"/>
            <w:lang w:val="en-US" w:eastAsia="en-US"/>
          </w:rPr>
          <w:tab/>
        </w:r>
        <w:r w:rsidR="00315827">
          <w:rPr>
            <w:rStyle w:val="Hyperlink"/>
            <w:lang w:val="en-US" w:eastAsia="en-US"/>
          </w:rPr>
          <w:t>Co-operation of other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_Toc256000762 \h </w:instrText>
        </w:r>
        <w:r w:rsidR="00315827">
          <w:rPr>
            <w:lang w:val="en-US" w:eastAsia="en-US"/>
          </w:rPr>
        </w:r>
        <w:r w:rsidR="00315827">
          <w:rPr>
            <w:lang w:val="en-US" w:eastAsia="en-US"/>
          </w:rPr>
          <w:fldChar w:fldCharType="separate"/>
        </w:r>
        <w:r w:rsidR="00315827">
          <w:rPr>
            <w:lang w:val="en-US" w:eastAsia="en-US"/>
          </w:rPr>
          <w:t>597</w:t>
        </w:r>
        <w:r w:rsidR="00315827">
          <w:rPr>
            <w:lang w:val="en-US" w:eastAsia="en-US"/>
          </w:rPr>
          <w:fldChar w:fldCharType="end"/>
        </w:r>
      </w:hyperlink>
    </w:p>
    <w:p w14:paraId="0555B8EC" w14:textId="77777777" w:rsidR="007A578F" w:rsidRDefault="00764509">
      <w:pPr>
        <w:pStyle w:val="TOC9"/>
        <w:widowControl/>
        <w:rPr>
          <w:rFonts w:ascii="Calibri" w:hAnsi="Calibri" w:cs="Calibri"/>
          <w:noProof/>
          <w:sz w:val="22"/>
          <w:szCs w:val="22"/>
          <w:lang w:val="en-US"/>
        </w:rPr>
      </w:pPr>
      <w:hyperlink w:anchor="_Toc256000763" w:history="1">
        <w:r w:rsidR="00315827">
          <w:rPr>
            <w:rStyle w:val="Hyperlink"/>
            <w:lang w:val="en-US" w:eastAsia="en-US"/>
          </w:rPr>
          <w:t>5.19.6</w:t>
        </w:r>
        <w:r w:rsidR="00315827">
          <w:rPr>
            <w:rFonts w:ascii="Calibri" w:hAnsi="Calibri" w:cs="Calibri"/>
            <w:noProof/>
            <w:sz w:val="22"/>
            <w:szCs w:val="22"/>
            <w:lang w:val="en-US" w:eastAsia="en-US"/>
          </w:rPr>
          <w:tab/>
        </w:r>
        <w:r w:rsidR="00315827">
          <w:rPr>
            <w:rStyle w:val="Hyperlink"/>
            <w:lang w:val="en-US" w:eastAsia="en-US"/>
          </w:rPr>
          <w:t>Publication of SENE Design and Costing Study report</w:t>
        </w:r>
        <w:r w:rsidR="00315827">
          <w:rPr>
            <w:lang w:val="en-US" w:eastAsia="en-US"/>
          </w:rPr>
          <w:tab/>
        </w:r>
        <w:r w:rsidR="00315827">
          <w:rPr>
            <w:lang w:val="en-US" w:eastAsia="en-US"/>
          </w:rPr>
          <w:fldChar w:fldCharType="begin"/>
        </w:r>
        <w:r w:rsidR="00315827">
          <w:rPr>
            <w:lang w:val="en-US" w:eastAsia="en-US"/>
          </w:rPr>
          <w:instrText xml:space="preserve"> PAGEREF _Toc256000763 \h </w:instrText>
        </w:r>
        <w:r w:rsidR="00315827">
          <w:rPr>
            <w:lang w:val="en-US" w:eastAsia="en-US"/>
          </w:rPr>
        </w:r>
        <w:r w:rsidR="00315827">
          <w:rPr>
            <w:lang w:val="en-US" w:eastAsia="en-US"/>
          </w:rPr>
          <w:fldChar w:fldCharType="separate"/>
        </w:r>
        <w:r w:rsidR="00315827">
          <w:rPr>
            <w:lang w:val="en-US" w:eastAsia="en-US"/>
          </w:rPr>
          <w:t>597</w:t>
        </w:r>
        <w:r w:rsidR="00315827">
          <w:rPr>
            <w:lang w:val="en-US" w:eastAsia="en-US"/>
          </w:rPr>
          <w:fldChar w:fldCharType="end"/>
        </w:r>
      </w:hyperlink>
    </w:p>
    <w:p w14:paraId="44A3EE28" w14:textId="77777777" w:rsidR="007A578F" w:rsidRDefault="00764509">
      <w:pPr>
        <w:pStyle w:val="TOC9"/>
        <w:widowControl/>
        <w:rPr>
          <w:rFonts w:ascii="Calibri" w:hAnsi="Calibri" w:cs="Calibri"/>
          <w:noProof/>
          <w:sz w:val="22"/>
          <w:szCs w:val="22"/>
          <w:lang w:val="en-US"/>
        </w:rPr>
      </w:pPr>
      <w:hyperlink w:anchor="_Toc256000764" w:history="1">
        <w:r w:rsidR="00315827">
          <w:rPr>
            <w:rStyle w:val="Hyperlink"/>
            <w:lang w:val="en-US" w:eastAsia="en-US"/>
          </w:rPr>
          <w:t>5.19.7</w:t>
        </w:r>
        <w:r w:rsidR="00315827">
          <w:rPr>
            <w:rFonts w:ascii="Calibri" w:hAnsi="Calibri" w:cs="Calibri"/>
            <w:noProof/>
            <w:sz w:val="22"/>
            <w:szCs w:val="22"/>
            <w:lang w:val="en-US" w:eastAsia="en-US"/>
          </w:rPr>
          <w:tab/>
        </w:r>
        <w:r w:rsidR="00315827">
          <w:rPr>
            <w:rStyle w:val="Hyperlink"/>
            <w:lang w:val="en-US" w:eastAsia="en-US"/>
          </w:rPr>
          <w:t>Provision and use of information</w:t>
        </w:r>
        <w:r w:rsidR="00315827">
          <w:rPr>
            <w:lang w:val="en-US" w:eastAsia="en-US"/>
          </w:rPr>
          <w:tab/>
        </w:r>
        <w:r w:rsidR="00315827">
          <w:rPr>
            <w:lang w:val="en-US" w:eastAsia="en-US"/>
          </w:rPr>
          <w:fldChar w:fldCharType="begin"/>
        </w:r>
        <w:r w:rsidR="00315827">
          <w:rPr>
            <w:lang w:val="en-US" w:eastAsia="en-US"/>
          </w:rPr>
          <w:instrText xml:space="preserve"> PAGEREF _Toc256000764 \h </w:instrText>
        </w:r>
        <w:r w:rsidR="00315827">
          <w:rPr>
            <w:lang w:val="en-US" w:eastAsia="en-US"/>
          </w:rPr>
        </w:r>
        <w:r w:rsidR="00315827">
          <w:rPr>
            <w:lang w:val="en-US" w:eastAsia="en-US"/>
          </w:rPr>
          <w:fldChar w:fldCharType="separate"/>
        </w:r>
        <w:r w:rsidR="00315827">
          <w:rPr>
            <w:lang w:val="en-US" w:eastAsia="en-US"/>
          </w:rPr>
          <w:t>597</w:t>
        </w:r>
        <w:r w:rsidR="00315827">
          <w:rPr>
            <w:lang w:val="en-US" w:eastAsia="en-US"/>
          </w:rPr>
          <w:fldChar w:fldCharType="end"/>
        </w:r>
      </w:hyperlink>
    </w:p>
    <w:p w14:paraId="5FF445C0" w14:textId="77777777" w:rsidR="007A578F" w:rsidRDefault="00764509">
      <w:pPr>
        <w:pStyle w:val="TOC6"/>
        <w:widowControl/>
        <w:rPr>
          <w:rFonts w:ascii="Calibri" w:hAnsi="Calibri" w:cs="Calibri"/>
          <w:noProof/>
          <w:sz w:val="22"/>
          <w:szCs w:val="22"/>
          <w:lang w:val="en-US"/>
        </w:rPr>
      </w:pPr>
      <w:hyperlink w:anchor="_Toc256000765" w:history="1">
        <w:r w:rsidR="00315827">
          <w:rPr>
            <w:rStyle w:val="Hyperlink"/>
            <w:lang w:val="en-US" w:eastAsia="en-US"/>
          </w:rPr>
          <w:t>5.20</w:t>
        </w:r>
        <w:r w:rsidR="00315827">
          <w:rPr>
            <w:rFonts w:ascii="Calibri" w:hAnsi="Calibri" w:cs="Calibri"/>
            <w:noProof/>
            <w:sz w:val="22"/>
            <w:szCs w:val="22"/>
            <w:lang w:val="en-US" w:eastAsia="en-US"/>
          </w:rPr>
          <w:tab/>
        </w:r>
        <w:r w:rsidR="00315827">
          <w:rPr>
            <w:rStyle w:val="Hyperlink"/>
            <w:lang w:val="en-US" w:eastAsia="en-US"/>
          </w:rPr>
          <w:t>System security reports</w:t>
        </w:r>
        <w:r w:rsidR="00315827">
          <w:rPr>
            <w:lang w:val="en-US" w:eastAsia="en-US"/>
          </w:rPr>
          <w:tab/>
        </w:r>
        <w:r w:rsidR="00315827">
          <w:rPr>
            <w:lang w:val="en-US" w:eastAsia="en-US"/>
          </w:rPr>
          <w:fldChar w:fldCharType="begin"/>
        </w:r>
        <w:r w:rsidR="00315827">
          <w:rPr>
            <w:lang w:val="en-US" w:eastAsia="en-US"/>
          </w:rPr>
          <w:instrText xml:space="preserve"> PAGEREF _Toc256000765 \h </w:instrText>
        </w:r>
        <w:r w:rsidR="00315827">
          <w:rPr>
            <w:lang w:val="en-US" w:eastAsia="en-US"/>
          </w:rPr>
        </w:r>
        <w:r w:rsidR="00315827">
          <w:rPr>
            <w:lang w:val="en-US" w:eastAsia="en-US"/>
          </w:rPr>
          <w:fldChar w:fldCharType="separate"/>
        </w:r>
        <w:r w:rsidR="00315827">
          <w:rPr>
            <w:lang w:val="en-US" w:eastAsia="en-US"/>
          </w:rPr>
          <w:t>598</w:t>
        </w:r>
        <w:r w:rsidR="00315827">
          <w:rPr>
            <w:lang w:val="en-US" w:eastAsia="en-US"/>
          </w:rPr>
          <w:fldChar w:fldCharType="end"/>
        </w:r>
      </w:hyperlink>
    </w:p>
    <w:p w14:paraId="3924D30F" w14:textId="77777777" w:rsidR="007A578F" w:rsidRDefault="00764509">
      <w:pPr>
        <w:pStyle w:val="TOC9"/>
        <w:widowControl/>
        <w:rPr>
          <w:rFonts w:ascii="Calibri" w:hAnsi="Calibri" w:cs="Calibri"/>
          <w:noProof/>
          <w:sz w:val="22"/>
          <w:szCs w:val="22"/>
          <w:lang w:val="en-US"/>
        </w:rPr>
      </w:pPr>
      <w:hyperlink w:anchor="_Toc256000766" w:history="1">
        <w:r w:rsidR="00315827">
          <w:rPr>
            <w:rStyle w:val="Hyperlink"/>
            <w:lang w:val="en-US" w:eastAsia="en-US"/>
          </w:rPr>
          <w:t>5.20.1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_Toc256000766 \h </w:instrText>
        </w:r>
        <w:r w:rsidR="00315827">
          <w:rPr>
            <w:lang w:val="en-US" w:eastAsia="en-US"/>
          </w:rPr>
        </w:r>
        <w:r w:rsidR="00315827">
          <w:rPr>
            <w:lang w:val="en-US" w:eastAsia="en-US"/>
          </w:rPr>
          <w:fldChar w:fldCharType="separate"/>
        </w:r>
        <w:r w:rsidR="00315827">
          <w:rPr>
            <w:lang w:val="en-US" w:eastAsia="en-US"/>
          </w:rPr>
          <w:t>598</w:t>
        </w:r>
        <w:r w:rsidR="00315827">
          <w:rPr>
            <w:lang w:val="en-US" w:eastAsia="en-US"/>
          </w:rPr>
          <w:fldChar w:fldCharType="end"/>
        </w:r>
      </w:hyperlink>
    </w:p>
    <w:p w14:paraId="54C1A709" w14:textId="77777777" w:rsidR="007A578F" w:rsidRDefault="00764509">
      <w:pPr>
        <w:pStyle w:val="TOC9"/>
        <w:widowControl/>
        <w:rPr>
          <w:rFonts w:ascii="Calibri" w:hAnsi="Calibri" w:cs="Calibri"/>
          <w:noProof/>
          <w:sz w:val="22"/>
          <w:szCs w:val="22"/>
          <w:lang w:val="en-US"/>
        </w:rPr>
      </w:pPr>
      <w:hyperlink w:anchor="_Toc256000767" w:history="1">
        <w:r w:rsidR="00315827">
          <w:rPr>
            <w:rStyle w:val="Hyperlink"/>
            <w:lang w:val="en-US" w:eastAsia="en-US"/>
          </w:rPr>
          <w:t>5.20.2</w:t>
        </w:r>
        <w:r w:rsidR="00315827">
          <w:rPr>
            <w:rFonts w:ascii="Calibri" w:hAnsi="Calibri" w:cs="Calibri"/>
            <w:noProof/>
            <w:sz w:val="22"/>
            <w:szCs w:val="22"/>
            <w:lang w:val="en-US" w:eastAsia="en-US"/>
          </w:rPr>
          <w:tab/>
        </w:r>
        <w:r w:rsidR="00315827">
          <w:rPr>
            <w:rStyle w:val="Hyperlink"/>
            <w:lang w:val="en-US" w:eastAsia="en-US"/>
          </w:rPr>
          <w:t>Publication of NSCAS methodology</w:t>
        </w:r>
        <w:r w:rsidR="00315827">
          <w:rPr>
            <w:lang w:val="en-US" w:eastAsia="en-US"/>
          </w:rPr>
          <w:tab/>
        </w:r>
        <w:r w:rsidR="00315827">
          <w:rPr>
            <w:lang w:val="en-US" w:eastAsia="en-US"/>
          </w:rPr>
          <w:fldChar w:fldCharType="begin"/>
        </w:r>
        <w:r w:rsidR="00315827">
          <w:rPr>
            <w:lang w:val="en-US" w:eastAsia="en-US"/>
          </w:rPr>
          <w:instrText xml:space="preserve"> PAGEREF _Toc256000767 \h </w:instrText>
        </w:r>
        <w:r w:rsidR="00315827">
          <w:rPr>
            <w:lang w:val="en-US" w:eastAsia="en-US"/>
          </w:rPr>
        </w:r>
        <w:r w:rsidR="00315827">
          <w:rPr>
            <w:lang w:val="en-US" w:eastAsia="en-US"/>
          </w:rPr>
          <w:fldChar w:fldCharType="separate"/>
        </w:r>
        <w:r w:rsidR="00315827">
          <w:rPr>
            <w:lang w:val="en-US" w:eastAsia="en-US"/>
          </w:rPr>
          <w:t>598</w:t>
        </w:r>
        <w:r w:rsidR="00315827">
          <w:rPr>
            <w:lang w:val="en-US" w:eastAsia="en-US"/>
          </w:rPr>
          <w:fldChar w:fldCharType="end"/>
        </w:r>
      </w:hyperlink>
    </w:p>
    <w:p w14:paraId="2431F424" w14:textId="77777777" w:rsidR="007A578F" w:rsidRDefault="00764509">
      <w:pPr>
        <w:pStyle w:val="TOC9"/>
        <w:widowControl/>
        <w:rPr>
          <w:rFonts w:ascii="Calibri" w:hAnsi="Calibri" w:cs="Calibri"/>
          <w:noProof/>
          <w:sz w:val="22"/>
          <w:szCs w:val="22"/>
          <w:lang w:val="en-US"/>
        </w:rPr>
      </w:pPr>
      <w:hyperlink w:anchor="_Toc256000768" w:history="1">
        <w:r w:rsidR="00315827">
          <w:rPr>
            <w:rStyle w:val="Hyperlink"/>
            <w:lang w:val="en-US" w:eastAsia="en-US"/>
          </w:rPr>
          <w:t>5.20.3</w:t>
        </w:r>
        <w:r w:rsidR="00315827">
          <w:rPr>
            <w:rFonts w:ascii="Calibri" w:hAnsi="Calibri" w:cs="Calibri"/>
            <w:noProof/>
            <w:sz w:val="22"/>
            <w:szCs w:val="22"/>
            <w:lang w:val="en-US" w:eastAsia="en-US"/>
          </w:rPr>
          <w:tab/>
        </w:r>
        <w:r w:rsidR="00315827">
          <w:rPr>
            <w:rStyle w:val="Hyperlink"/>
            <w:lang w:val="en-US" w:eastAsia="en-US"/>
          </w:rPr>
          <w:t>Publication of NSCAS Report</w:t>
        </w:r>
        <w:r w:rsidR="00315827">
          <w:rPr>
            <w:lang w:val="en-US" w:eastAsia="en-US"/>
          </w:rPr>
          <w:tab/>
        </w:r>
        <w:r w:rsidR="00315827">
          <w:rPr>
            <w:lang w:val="en-US" w:eastAsia="en-US"/>
          </w:rPr>
          <w:fldChar w:fldCharType="begin"/>
        </w:r>
        <w:r w:rsidR="00315827">
          <w:rPr>
            <w:lang w:val="en-US" w:eastAsia="en-US"/>
          </w:rPr>
          <w:instrText xml:space="preserve"> PAGEREF _Toc256000768 \h </w:instrText>
        </w:r>
        <w:r w:rsidR="00315827">
          <w:rPr>
            <w:lang w:val="en-US" w:eastAsia="en-US"/>
          </w:rPr>
        </w:r>
        <w:r w:rsidR="00315827">
          <w:rPr>
            <w:lang w:val="en-US" w:eastAsia="en-US"/>
          </w:rPr>
          <w:fldChar w:fldCharType="separate"/>
        </w:r>
        <w:r w:rsidR="00315827">
          <w:rPr>
            <w:lang w:val="en-US" w:eastAsia="en-US"/>
          </w:rPr>
          <w:t>598</w:t>
        </w:r>
        <w:r w:rsidR="00315827">
          <w:rPr>
            <w:lang w:val="en-US" w:eastAsia="en-US"/>
          </w:rPr>
          <w:fldChar w:fldCharType="end"/>
        </w:r>
      </w:hyperlink>
    </w:p>
    <w:p w14:paraId="2B6FC3D3" w14:textId="77777777" w:rsidR="007A578F" w:rsidRDefault="00764509">
      <w:pPr>
        <w:pStyle w:val="TOC9"/>
        <w:widowControl/>
        <w:rPr>
          <w:rFonts w:ascii="Calibri" w:hAnsi="Calibri" w:cs="Calibri"/>
          <w:noProof/>
          <w:sz w:val="22"/>
          <w:szCs w:val="22"/>
          <w:lang w:val="en-US"/>
        </w:rPr>
      </w:pPr>
      <w:hyperlink w:anchor="_Toc256000769" w:history="1">
        <w:r w:rsidR="00315827">
          <w:rPr>
            <w:rStyle w:val="Hyperlink"/>
            <w:lang w:val="en-US" w:eastAsia="en-US"/>
          </w:rPr>
          <w:t>5.20.4</w:t>
        </w:r>
        <w:r w:rsidR="00315827">
          <w:rPr>
            <w:rFonts w:ascii="Calibri" w:hAnsi="Calibri" w:cs="Calibri"/>
            <w:noProof/>
            <w:sz w:val="22"/>
            <w:szCs w:val="22"/>
            <w:lang w:val="en-US" w:eastAsia="en-US"/>
          </w:rPr>
          <w:tab/>
        </w:r>
        <w:r w:rsidR="00315827">
          <w:rPr>
            <w:rStyle w:val="Hyperlink"/>
            <w:lang w:val="en-US" w:eastAsia="en-US"/>
          </w:rPr>
          <w:t>Inertia requirements methodology</w:t>
        </w:r>
        <w:r w:rsidR="00315827">
          <w:rPr>
            <w:lang w:val="en-US" w:eastAsia="en-US"/>
          </w:rPr>
          <w:tab/>
        </w:r>
        <w:r w:rsidR="00315827">
          <w:rPr>
            <w:lang w:val="en-US" w:eastAsia="en-US"/>
          </w:rPr>
          <w:fldChar w:fldCharType="begin"/>
        </w:r>
        <w:r w:rsidR="00315827">
          <w:rPr>
            <w:lang w:val="en-US" w:eastAsia="en-US"/>
          </w:rPr>
          <w:instrText xml:space="preserve"> PAGEREF _Toc256000769 \h </w:instrText>
        </w:r>
        <w:r w:rsidR="00315827">
          <w:rPr>
            <w:lang w:val="en-US" w:eastAsia="en-US"/>
          </w:rPr>
        </w:r>
        <w:r w:rsidR="00315827">
          <w:rPr>
            <w:lang w:val="en-US" w:eastAsia="en-US"/>
          </w:rPr>
          <w:fldChar w:fldCharType="separate"/>
        </w:r>
        <w:r w:rsidR="00315827">
          <w:rPr>
            <w:lang w:val="en-US" w:eastAsia="en-US"/>
          </w:rPr>
          <w:t>599</w:t>
        </w:r>
        <w:r w:rsidR="00315827">
          <w:rPr>
            <w:lang w:val="en-US" w:eastAsia="en-US"/>
          </w:rPr>
          <w:fldChar w:fldCharType="end"/>
        </w:r>
      </w:hyperlink>
    </w:p>
    <w:p w14:paraId="79B838B6" w14:textId="77777777" w:rsidR="007A578F" w:rsidRDefault="00764509">
      <w:pPr>
        <w:pStyle w:val="TOC9"/>
        <w:widowControl/>
        <w:rPr>
          <w:rFonts w:ascii="Calibri" w:hAnsi="Calibri" w:cs="Calibri"/>
          <w:noProof/>
          <w:sz w:val="22"/>
          <w:szCs w:val="22"/>
          <w:lang w:val="en-US"/>
        </w:rPr>
      </w:pPr>
      <w:hyperlink w:anchor="_Toc256000770" w:history="1">
        <w:r w:rsidR="00315827">
          <w:rPr>
            <w:rStyle w:val="Hyperlink"/>
            <w:lang w:val="en-US" w:eastAsia="en-US"/>
          </w:rPr>
          <w:t>5.20.5</w:t>
        </w:r>
        <w:r w:rsidR="00315827">
          <w:rPr>
            <w:rFonts w:ascii="Calibri" w:hAnsi="Calibri" w:cs="Calibri"/>
            <w:noProof/>
            <w:sz w:val="22"/>
            <w:szCs w:val="22"/>
            <w:lang w:val="en-US" w:eastAsia="en-US"/>
          </w:rPr>
          <w:tab/>
        </w:r>
        <w:r w:rsidR="00315827">
          <w:rPr>
            <w:rStyle w:val="Hyperlink"/>
            <w:lang w:val="en-US" w:eastAsia="en-US"/>
          </w:rPr>
          <w:t>Publication of Inertia Report</w:t>
        </w:r>
        <w:r w:rsidR="00315827">
          <w:rPr>
            <w:lang w:val="en-US" w:eastAsia="en-US"/>
          </w:rPr>
          <w:tab/>
        </w:r>
        <w:r w:rsidR="00315827">
          <w:rPr>
            <w:lang w:val="en-US" w:eastAsia="en-US"/>
          </w:rPr>
          <w:fldChar w:fldCharType="begin"/>
        </w:r>
        <w:r w:rsidR="00315827">
          <w:rPr>
            <w:lang w:val="en-US" w:eastAsia="en-US"/>
          </w:rPr>
          <w:instrText xml:space="preserve"> PAGEREF _Toc256000770 \h </w:instrText>
        </w:r>
        <w:r w:rsidR="00315827">
          <w:rPr>
            <w:lang w:val="en-US" w:eastAsia="en-US"/>
          </w:rPr>
        </w:r>
        <w:r w:rsidR="00315827">
          <w:rPr>
            <w:lang w:val="en-US" w:eastAsia="en-US"/>
          </w:rPr>
          <w:fldChar w:fldCharType="separate"/>
        </w:r>
        <w:r w:rsidR="00315827">
          <w:rPr>
            <w:lang w:val="en-US" w:eastAsia="en-US"/>
          </w:rPr>
          <w:t>599</w:t>
        </w:r>
        <w:r w:rsidR="00315827">
          <w:rPr>
            <w:lang w:val="en-US" w:eastAsia="en-US"/>
          </w:rPr>
          <w:fldChar w:fldCharType="end"/>
        </w:r>
      </w:hyperlink>
    </w:p>
    <w:p w14:paraId="2B648DC3" w14:textId="77777777" w:rsidR="007A578F" w:rsidRDefault="00764509">
      <w:pPr>
        <w:pStyle w:val="TOC9"/>
        <w:widowControl/>
        <w:rPr>
          <w:rFonts w:ascii="Calibri" w:hAnsi="Calibri" w:cs="Calibri"/>
          <w:noProof/>
          <w:sz w:val="22"/>
          <w:szCs w:val="22"/>
          <w:lang w:val="en-US"/>
        </w:rPr>
      </w:pPr>
      <w:hyperlink w:anchor="_Toc256000771" w:history="1">
        <w:r w:rsidR="00315827">
          <w:rPr>
            <w:rStyle w:val="Hyperlink"/>
            <w:lang w:val="en-US" w:eastAsia="en-US"/>
          </w:rPr>
          <w:t>5.20.6</w:t>
        </w:r>
        <w:r w:rsidR="00315827">
          <w:rPr>
            <w:rFonts w:ascii="Calibri" w:hAnsi="Calibri" w:cs="Calibri"/>
            <w:noProof/>
            <w:sz w:val="22"/>
            <w:szCs w:val="22"/>
            <w:lang w:val="en-US" w:eastAsia="en-US"/>
          </w:rPr>
          <w:tab/>
        </w:r>
        <w:r w:rsidR="00315827">
          <w:rPr>
            <w:rStyle w:val="Hyperlink"/>
            <w:lang w:val="en-US" w:eastAsia="en-US"/>
          </w:rPr>
          <w:t>Publication of system strength requirements methodologies</w:t>
        </w:r>
        <w:r w:rsidR="00315827">
          <w:rPr>
            <w:lang w:val="en-US" w:eastAsia="en-US"/>
          </w:rPr>
          <w:tab/>
        </w:r>
        <w:r w:rsidR="00315827">
          <w:rPr>
            <w:lang w:val="en-US" w:eastAsia="en-US"/>
          </w:rPr>
          <w:fldChar w:fldCharType="begin"/>
        </w:r>
        <w:r w:rsidR="00315827">
          <w:rPr>
            <w:lang w:val="en-US" w:eastAsia="en-US"/>
          </w:rPr>
          <w:instrText xml:space="preserve"> PAGEREF _Toc256000771 \h </w:instrText>
        </w:r>
        <w:r w:rsidR="00315827">
          <w:rPr>
            <w:lang w:val="en-US" w:eastAsia="en-US"/>
          </w:rPr>
        </w:r>
        <w:r w:rsidR="00315827">
          <w:rPr>
            <w:lang w:val="en-US" w:eastAsia="en-US"/>
          </w:rPr>
          <w:fldChar w:fldCharType="separate"/>
        </w:r>
        <w:r w:rsidR="00315827">
          <w:rPr>
            <w:lang w:val="en-US" w:eastAsia="en-US"/>
          </w:rPr>
          <w:t>600</w:t>
        </w:r>
        <w:r w:rsidR="00315827">
          <w:rPr>
            <w:lang w:val="en-US" w:eastAsia="en-US"/>
          </w:rPr>
          <w:fldChar w:fldCharType="end"/>
        </w:r>
      </w:hyperlink>
    </w:p>
    <w:p w14:paraId="4B9F3E31" w14:textId="77777777" w:rsidR="007A578F" w:rsidRDefault="00764509">
      <w:pPr>
        <w:pStyle w:val="TOC9"/>
        <w:widowControl/>
        <w:rPr>
          <w:rFonts w:ascii="Calibri" w:hAnsi="Calibri" w:cs="Calibri"/>
          <w:noProof/>
          <w:sz w:val="22"/>
          <w:szCs w:val="22"/>
          <w:lang w:val="en-US"/>
        </w:rPr>
      </w:pPr>
      <w:hyperlink w:anchor="_Toc256000772" w:history="1">
        <w:r w:rsidR="00315827">
          <w:rPr>
            <w:rStyle w:val="Hyperlink"/>
            <w:lang w:val="en-US" w:eastAsia="en-US"/>
          </w:rPr>
          <w:t>5.20.7</w:t>
        </w:r>
        <w:r w:rsidR="00315827">
          <w:rPr>
            <w:rFonts w:ascii="Calibri" w:hAnsi="Calibri" w:cs="Calibri"/>
            <w:noProof/>
            <w:sz w:val="22"/>
            <w:szCs w:val="22"/>
            <w:lang w:val="en-US" w:eastAsia="en-US"/>
          </w:rPr>
          <w:tab/>
        </w:r>
        <w:r w:rsidR="00315827">
          <w:rPr>
            <w:rStyle w:val="Hyperlink"/>
            <w:lang w:val="en-US" w:eastAsia="en-US"/>
          </w:rPr>
          <w:t>Publication of System Strength Report</w:t>
        </w:r>
        <w:r w:rsidR="00315827">
          <w:rPr>
            <w:lang w:val="en-US" w:eastAsia="en-US"/>
          </w:rPr>
          <w:tab/>
        </w:r>
        <w:r w:rsidR="00315827">
          <w:rPr>
            <w:lang w:val="en-US" w:eastAsia="en-US"/>
          </w:rPr>
          <w:fldChar w:fldCharType="begin"/>
        </w:r>
        <w:r w:rsidR="00315827">
          <w:rPr>
            <w:lang w:val="en-US" w:eastAsia="en-US"/>
          </w:rPr>
          <w:instrText xml:space="preserve"> PAGEREF _Toc256000772 \h </w:instrText>
        </w:r>
        <w:r w:rsidR="00315827">
          <w:rPr>
            <w:lang w:val="en-US" w:eastAsia="en-US"/>
          </w:rPr>
        </w:r>
        <w:r w:rsidR="00315827">
          <w:rPr>
            <w:lang w:val="en-US" w:eastAsia="en-US"/>
          </w:rPr>
          <w:fldChar w:fldCharType="separate"/>
        </w:r>
        <w:r w:rsidR="00315827">
          <w:rPr>
            <w:lang w:val="en-US" w:eastAsia="en-US"/>
          </w:rPr>
          <w:t>601</w:t>
        </w:r>
        <w:r w:rsidR="00315827">
          <w:rPr>
            <w:lang w:val="en-US" w:eastAsia="en-US"/>
          </w:rPr>
          <w:fldChar w:fldCharType="end"/>
        </w:r>
      </w:hyperlink>
    </w:p>
    <w:p w14:paraId="3721BB2A" w14:textId="77777777" w:rsidR="007A578F" w:rsidRDefault="00764509">
      <w:pPr>
        <w:pStyle w:val="TOC6"/>
        <w:widowControl/>
        <w:rPr>
          <w:rFonts w:ascii="Calibri" w:hAnsi="Calibri" w:cs="Calibri"/>
          <w:noProof/>
          <w:sz w:val="22"/>
          <w:szCs w:val="22"/>
          <w:lang w:val="en-US"/>
        </w:rPr>
      </w:pPr>
      <w:hyperlink w:anchor="_Toc256000773" w:history="1">
        <w:r w:rsidR="00315827">
          <w:rPr>
            <w:rStyle w:val="Hyperlink"/>
            <w:lang w:val="en-US" w:eastAsia="en-US"/>
          </w:rPr>
          <w:t>5.20A</w:t>
        </w:r>
        <w:r w:rsidR="00315827">
          <w:rPr>
            <w:rFonts w:ascii="Calibri" w:hAnsi="Calibri" w:cs="Calibri"/>
            <w:noProof/>
            <w:sz w:val="22"/>
            <w:szCs w:val="22"/>
            <w:lang w:val="en-US" w:eastAsia="en-US"/>
          </w:rPr>
          <w:tab/>
        </w:r>
        <w:r w:rsidR="00315827">
          <w:rPr>
            <w:rStyle w:val="Hyperlink"/>
            <w:lang w:val="en-US" w:eastAsia="en-US"/>
          </w:rPr>
          <w:t>Frequency management planning</w:t>
        </w:r>
        <w:r w:rsidR="00315827">
          <w:rPr>
            <w:lang w:val="en-US" w:eastAsia="en-US"/>
          </w:rPr>
          <w:tab/>
        </w:r>
        <w:r w:rsidR="00315827">
          <w:rPr>
            <w:lang w:val="en-US" w:eastAsia="en-US"/>
          </w:rPr>
          <w:fldChar w:fldCharType="begin"/>
        </w:r>
        <w:r w:rsidR="00315827">
          <w:rPr>
            <w:lang w:val="en-US" w:eastAsia="en-US"/>
          </w:rPr>
          <w:instrText xml:space="preserve"> PAGEREF _Toc256000773 \h </w:instrText>
        </w:r>
        <w:r w:rsidR="00315827">
          <w:rPr>
            <w:lang w:val="en-US" w:eastAsia="en-US"/>
          </w:rPr>
        </w:r>
        <w:r w:rsidR="00315827">
          <w:rPr>
            <w:lang w:val="en-US" w:eastAsia="en-US"/>
          </w:rPr>
          <w:fldChar w:fldCharType="separate"/>
        </w:r>
        <w:r w:rsidR="00315827">
          <w:rPr>
            <w:lang w:val="en-US" w:eastAsia="en-US"/>
          </w:rPr>
          <w:t>601</w:t>
        </w:r>
        <w:r w:rsidR="00315827">
          <w:rPr>
            <w:lang w:val="en-US" w:eastAsia="en-US"/>
          </w:rPr>
          <w:fldChar w:fldCharType="end"/>
        </w:r>
      </w:hyperlink>
    </w:p>
    <w:p w14:paraId="2415FA2C" w14:textId="77777777" w:rsidR="007A578F" w:rsidRDefault="00764509">
      <w:pPr>
        <w:pStyle w:val="TOC9"/>
        <w:widowControl/>
        <w:rPr>
          <w:rFonts w:ascii="Calibri" w:hAnsi="Calibri" w:cs="Calibri"/>
          <w:noProof/>
          <w:sz w:val="22"/>
          <w:szCs w:val="22"/>
          <w:lang w:val="en-US"/>
        </w:rPr>
      </w:pPr>
      <w:hyperlink w:anchor="_Toc256000774" w:history="1">
        <w:r w:rsidR="00315827">
          <w:rPr>
            <w:rStyle w:val="Hyperlink"/>
            <w:lang w:val="en-US" w:eastAsia="en-US"/>
          </w:rPr>
          <w:t>5.20A.1</w:t>
        </w:r>
        <w:r w:rsidR="00315827">
          <w:rPr>
            <w:rFonts w:ascii="Calibri" w:hAnsi="Calibri" w:cs="Calibri"/>
            <w:noProof/>
            <w:sz w:val="22"/>
            <w:szCs w:val="22"/>
            <w:lang w:val="en-US" w:eastAsia="en-US"/>
          </w:rPr>
          <w:tab/>
        </w:r>
        <w:r w:rsidR="00315827">
          <w:rPr>
            <w:rStyle w:val="Hyperlink"/>
            <w:lang w:val="en-US" w:eastAsia="en-US"/>
          </w:rPr>
          <w:t>Power system frequency risk review</w:t>
        </w:r>
        <w:r w:rsidR="00315827">
          <w:rPr>
            <w:lang w:val="en-US" w:eastAsia="en-US"/>
          </w:rPr>
          <w:tab/>
        </w:r>
        <w:r w:rsidR="00315827">
          <w:rPr>
            <w:lang w:val="en-US" w:eastAsia="en-US"/>
          </w:rPr>
          <w:fldChar w:fldCharType="begin"/>
        </w:r>
        <w:r w:rsidR="00315827">
          <w:rPr>
            <w:lang w:val="en-US" w:eastAsia="en-US"/>
          </w:rPr>
          <w:instrText xml:space="preserve"> PAGEREF _Toc256000774 \h </w:instrText>
        </w:r>
        <w:r w:rsidR="00315827">
          <w:rPr>
            <w:lang w:val="en-US" w:eastAsia="en-US"/>
          </w:rPr>
        </w:r>
        <w:r w:rsidR="00315827">
          <w:rPr>
            <w:lang w:val="en-US" w:eastAsia="en-US"/>
          </w:rPr>
          <w:fldChar w:fldCharType="separate"/>
        </w:r>
        <w:r w:rsidR="00315827">
          <w:rPr>
            <w:lang w:val="en-US" w:eastAsia="en-US"/>
          </w:rPr>
          <w:t>601</w:t>
        </w:r>
        <w:r w:rsidR="00315827">
          <w:rPr>
            <w:lang w:val="en-US" w:eastAsia="en-US"/>
          </w:rPr>
          <w:fldChar w:fldCharType="end"/>
        </w:r>
      </w:hyperlink>
    </w:p>
    <w:p w14:paraId="7A2B417F" w14:textId="77777777" w:rsidR="007A578F" w:rsidRDefault="00764509">
      <w:pPr>
        <w:pStyle w:val="TOC9"/>
        <w:widowControl/>
        <w:rPr>
          <w:rFonts w:ascii="Calibri" w:hAnsi="Calibri" w:cs="Calibri"/>
          <w:noProof/>
          <w:sz w:val="22"/>
          <w:szCs w:val="22"/>
          <w:lang w:val="en-US"/>
        </w:rPr>
      </w:pPr>
      <w:hyperlink w:anchor="_Toc256000775" w:history="1">
        <w:r w:rsidR="00315827">
          <w:rPr>
            <w:rStyle w:val="Hyperlink"/>
            <w:lang w:val="en-US" w:eastAsia="en-US"/>
          </w:rPr>
          <w:t>5.20A.2</w:t>
        </w:r>
        <w:r w:rsidR="00315827">
          <w:rPr>
            <w:rFonts w:ascii="Calibri" w:hAnsi="Calibri" w:cs="Calibri"/>
            <w:noProof/>
            <w:sz w:val="22"/>
            <w:szCs w:val="22"/>
            <w:lang w:val="en-US" w:eastAsia="en-US"/>
          </w:rPr>
          <w:tab/>
        </w:r>
        <w:r w:rsidR="00315827">
          <w:rPr>
            <w:rStyle w:val="Hyperlink"/>
            <w:lang w:val="en-US" w:eastAsia="en-US"/>
          </w:rPr>
          <w:t>Power system frequency risk review process</w:t>
        </w:r>
        <w:r w:rsidR="00315827">
          <w:rPr>
            <w:lang w:val="en-US" w:eastAsia="en-US"/>
          </w:rPr>
          <w:tab/>
        </w:r>
        <w:r w:rsidR="00315827">
          <w:rPr>
            <w:lang w:val="en-US" w:eastAsia="en-US"/>
          </w:rPr>
          <w:fldChar w:fldCharType="begin"/>
        </w:r>
        <w:r w:rsidR="00315827">
          <w:rPr>
            <w:lang w:val="en-US" w:eastAsia="en-US"/>
          </w:rPr>
          <w:instrText xml:space="preserve"> PAGEREF _Toc256000775 \h </w:instrText>
        </w:r>
        <w:r w:rsidR="00315827">
          <w:rPr>
            <w:lang w:val="en-US" w:eastAsia="en-US"/>
          </w:rPr>
        </w:r>
        <w:r w:rsidR="00315827">
          <w:rPr>
            <w:lang w:val="en-US" w:eastAsia="en-US"/>
          </w:rPr>
          <w:fldChar w:fldCharType="separate"/>
        </w:r>
        <w:r w:rsidR="00315827">
          <w:rPr>
            <w:lang w:val="en-US" w:eastAsia="en-US"/>
          </w:rPr>
          <w:t>602</w:t>
        </w:r>
        <w:r w:rsidR="00315827">
          <w:rPr>
            <w:lang w:val="en-US" w:eastAsia="en-US"/>
          </w:rPr>
          <w:fldChar w:fldCharType="end"/>
        </w:r>
      </w:hyperlink>
    </w:p>
    <w:p w14:paraId="687CAB55" w14:textId="77777777" w:rsidR="007A578F" w:rsidRDefault="00764509">
      <w:pPr>
        <w:pStyle w:val="TOC9"/>
        <w:widowControl/>
        <w:rPr>
          <w:rFonts w:ascii="Calibri" w:hAnsi="Calibri" w:cs="Calibri"/>
          <w:noProof/>
          <w:sz w:val="22"/>
          <w:szCs w:val="22"/>
          <w:lang w:val="en-US"/>
        </w:rPr>
      </w:pPr>
      <w:hyperlink w:anchor="_Toc256000776" w:history="1">
        <w:r w:rsidR="00315827">
          <w:rPr>
            <w:rStyle w:val="Hyperlink"/>
            <w:lang w:val="en-US" w:eastAsia="en-US"/>
          </w:rPr>
          <w:t>5.20A.3</w:t>
        </w:r>
        <w:r w:rsidR="00315827">
          <w:rPr>
            <w:rFonts w:ascii="Calibri" w:hAnsi="Calibri" w:cs="Calibri"/>
            <w:noProof/>
            <w:sz w:val="22"/>
            <w:szCs w:val="22"/>
            <w:lang w:val="en-US" w:eastAsia="en-US"/>
          </w:rPr>
          <w:tab/>
        </w:r>
        <w:r w:rsidR="00315827">
          <w:rPr>
            <w:rStyle w:val="Hyperlink"/>
            <w:lang w:val="en-US" w:eastAsia="en-US"/>
          </w:rPr>
          <w:t>Power system frequency risk review report</w:t>
        </w:r>
        <w:r w:rsidR="00315827">
          <w:rPr>
            <w:lang w:val="en-US" w:eastAsia="en-US"/>
          </w:rPr>
          <w:tab/>
        </w:r>
        <w:r w:rsidR="00315827">
          <w:rPr>
            <w:lang w:val="en-US" w:eastAsia="en-US"/>
          </w:rPr>
          <w:fldChar w:fldCharType="begin"/>
        </w:r>
        <w:r w:rsidR="00315827">
          <w:rPr>
            <w:lang w:val="en-US" w:eastAsia="en-US"/>
          </w:rPr>
          <w:instrText xml:space="preserve"> PAGEREF _Toc256000776 \h </w:instrText>
        </w:r>
        <w:r w:rsidR="00315827">
          <w:rPr>
            <w:lang w:val="en-US" w:eastAsia="en-US"/>
          </w:rPr>
        </w:r>
        <w:r w:rsidR="00315827">
          <w:rPr>
            <w:lang w:val="en-US" w:eastAsia="en-US"/>
          </w:rPr>
          <w:fldChar w:fldCharType="separate"/>
        </w:r>
        <w:r w:rsidR="00315827">
          <w:rPr>
            <w:lang w:val="en-US" w:eastAsia="en-US"/>
          </w:rPr>
          <w:t>602</w:t>
        </w:r>
        <w:r w:rsidR="00315827">
          <w:rPr>
            <w:lang w:val="en-US" w:eastAsia="en-US"/>
          </w:rPr>
          <w:fldChar w:fldCharType="end"/>
        </w:r>
      </w:hyperlink>
    </w:p>
    <w:p w14:paraId="11C5C202" w14:textId="77777777" w:rsidR="007A578F" w:rsidRDefault="00764509">
      <w:pPr>
        <w:pStyle w:val="TOC9"/>
        <w:widowControl/>
        <w:rPr>
          <w:rFonts w:ascii="Calibri" w:hAnsi="Calibri" w:cs="Calibri"/>
          <w:noProof/>
          <w:sz w:val="22"/>
          <w:szCs w:val="22"/>
          <w:lang w:val="en-US"/>
        </w:rPr>
      </w:pPr>
      <w:hyperlink w:anchor="_Toc256000777" w:history="1">
        <w:r w:rsidR="00315827">
          <w:rPr>
            <w:rStyle w:val="Hyperlink"/>
            <w:lang w:val="en-US" w:eastAsia="en-US"/>
          </w:rPr>
          <w:t>5.20A.4</w:t>
        </w:r>
        <w:r w:rsidR="00315827">
          <w:rPr>
            <w:rFonts w:ascii="Calibri" w:hAnsi="Calibri" w:cs="Calibri"/>
            <w:noProof/>
            <w:sz w:val="22"/>
            <w:szCs w:val="22"/>
            <w:lang w:val="en-US" w:eastAsia="en-US"/>
          </w:rPr>
          <w:tab/>
        </w:r>
        <w:r w:rsidR="00315827">
          <w:rPr>
            <w:rStyle w:val="Hyperlink"/>
            <w:lang w:val="en-US" w:eastAsia="en-US"/>
          </w:rPr>
          <w:t>Request for protected event declaration</w:t>
        </w:r>
        <w:r w:rsidR="00315827">
          <w:rPr>
            <w:lang w:val="en-US" w:eastAsia="en-US"/>
          </w:rPr>
          <w:tab/>
        </w:r>
        <w:r w:rsidR="00315827">
          <w:rPr>
            <w:lang w:val="en-US" w:eastAsia="en-US"/>
          </w:rPr>
          <w:fldChar w:fldCharType="begin"/>
        </w:r>
        <w:r w:rsidR="00315827">
          <w:rPr>
            <w:lang w:val="en-US" w:eastAsia="en-US"/>
          </w:rPr>
          <w:instrText xml:space="preserve"> PAGEREF _Toc256000777 \h </w:instrText>
        </w:r>
        <w:r w:rsidR="00315827">
          <w:rPr>
            <w:lang w:val="en-US" w:eastAsia="en-US"/>
          </w:rPr>
        </w:r>
        <w:r w:rsidR="00315827">
          <w:rPr>
            <w:lang w:val="en-US" w:eastAsia="en-US"/>
          </w:rPr>
          <w:fldChar w:fldCharType="separate"/>
        </w:r>
        <w:r w:rsidR="00315827">
          <w:rPr>
            <w:lang w:val="en-US" w:eastAsia="en-US"/>
          </w:rPr>
          <w:t>603</w:t>
        </w:r>
        <w:r w:rsidR="00315827">
          <w:rPr>
            <w:lang w:val="en-US" w:eastAsia="en-US"/>
          </w:rPr>
          <w:fldChar w:fldCharType="end"/>
        </w:r>
      </w:hyperlink>
    </w:p>
    <w:p w14:paraId="6AB0904E" w14:textId="77777777" w:rsidR="007A578F" w:rsidRDefault="00764509">
      <w:pPr>
        <w:pStyle w:val="TOC9"/>
        <w:widowControl/>
        <w:rPr>
          <w:rFonts w:ascii="Calibri" w:hAnsi="Calibri" w:cs="Calibri"/>
          <w:noProof/>
          <w:sz w:val="22"/>
          <w:szCs w:val="22"/>
          <w:lang w:val="en-US"/>
        </w:rPr>
      </w:pPr>
      <w:hyperlink w:anchor="_Toc256000778" w:history="1">
        <w:r w:rsidR="00315827">
          <w:rPr>
            <w:rStyle w:val="Hyperlink"/>
            <w:lang w:val="en-US" w:eastAsia="en-US"/>
          </w:rPr>
          <w:t>5.20A.5</w:t>
        </w:r>
        <w:r w:rsidR="00315827">
          <w:rPr>
            <w:rFonts w:ascii="Calibri" w:hAnsi="Calibri" w:cs="Calibri"/>
            <w:noProof/>
            <w:sz w:val="22"/>
            <w:szCs w:val="22"/>
            <w:lang w:val="en-US" w:eastAsia="en-US"/>
          </w:rPr>
          <w:tab/>
        </w:r>
        <w:r w:rsidR="00315827">
          <w:rPr>
            <w:rStyle w:val="Hyperlink"/>
            <w:lang w:val="en-US" w:eastAsia="en-US"/>
          </w:rPr>
          <w:t>Request to revoke a protected event declaration</w:t>
        </w:r>
        <w:r w:rsidR="00315827">
          <w:rPr>
            <w:lang w:val="en-US" w:eastAsia="en-US"/>
          </w:rPr>
          <w:tab/>
        </w:r>
        <w:r w:rsidR="00315827">
          <w:rPr>
            <w:lang w:val="en-US" w:eastAsia="en-US"/>
          </w:rPr>
          <w:fldChar w:fldCharType="begin"/>
        </w:r>
        <w:r w:rsidR="00315827">
          <w:rPr>
            <w:lang w:val="en-US" w:eastAsia="en-US"/>
          </w:rPr>
          <w:instrText xml:space="preserve"> PAGEREF _Toc256000778 \h </w:instrText>
        </w:r>
        <w:r w:rsidR="00315827">
          <w:rPr>
            <w:lang w:val="en-US" w:eastAsia="en-US"/>
          </w:rPr>
        </w:r>
        <w:r w:rsidR="00315827">
          <w:rPr>
            <w:lang w:val="en-US" w:eastAsia="en-US"/>
          </w:rPr>
          <w:fldChar w:fldCharType="separate"/>
        </w:r>
        <w:r w:rsidR="00315827">
          <w:rPr>
            <w:lang w:val="en-US" w:eastAsia="en-US"/>
          </w:rPr>
          <w:t>604</w:t>
        </w:r>
        <w:r w:rsidR="00315827">
          <w:rPr>
            <w:lang w:val="en-US" w:eastAsia="en-US"/>
          </w:rPr>
          <w:fldChar w:fldCharType="end"/>
        </w:r>
      </w:hyperlink>
    </w:p>
    <w:p w14:paraId="129CE86A" w14:textId="77777777" w:rsidR="007A578F" w:rsidRDefault="00764509">
      <w:pPr>
        <w:pStyle w:val="TOC6"/>
        <w:widowControl/>
        <w:rPr>
          <w:rFonts w:ascii="Calibri" w:hAnsi="Calibri" w:cs="Calibri"/>
          <w:noProof/>
          <w:sz w:val="22"/>
          <w:szCs w:val="22"/>
          <w:lang w:val="en-US"/>
        </w:rPr>
      </w:pPr>
      <w:hyperlink w:anchor="_Toc256000779" w:history="1">
        <w:r w:rsidR="00315827">
          <w:rPr>
            <w:rStyle w:val="Hyperlink"/>
            <w:lang w:val="en-US" w:eastAsia="en-US"/>
          </w:rPr>
          <w:t>5.20B</w:t>
        </w:r>
        <w:r w:rsidR="00315827">
          <w:rPr>
            <w:rFonts w:ascii="Calibri" w:hAnsi="Calibri" w:cs="Calibri"/>
            <w:noProof/>
            <w:sz w:val="22"/>
            <w:szCs w:val="22"/>
            <w:lang w:val="en-US" w:eastAsia="en-US"/>
          </w:rPr>
          <w:tab/>
        </w:r>
        <w:r w:rsidR="00315827">
          <w:rPr>
            <w:rStyle w:val="Hyperlink"/>
            <w:lang w:val="en-US" w:eastAsia="en-US"/>
          </w:rPr>
          <w:t>Inertia sub-networks and requirements</w:t>
        </w:r>
        <w:r w:rsidR="00315827">
          <w:rPr>
            <w:lang w:val="en-US" w:eastAsia="en-US"/>
          </w:rPr>
          <w:tab/>
        </w:r>
        <w:r w:rsidR="00315827">
          <w:rPr>
            <w:lang w:val="en-US" w:eastAsia="en-US"/>
          </w:rPr>
          <w:fldChar w:fldCharType="begin"/>
        </w:r>
        <w:r w:rsidR="00315827">
          <w:rPr>
            <w:lang w:val="en-US" w:eastAsia="en-US"/>
          </w:rPr>
          <w:instrText xml:space="preserve"> PAGEREF _Toc256000779 \h </w:instrText>
        </w:r>
        <w:r w:rsidR="00315827">
          <w:rPr>
            <w:lang w:val="en-US" w:eastAsia="en-US"/>
          </w:rPr>
        </w:r>
        <w:r w:rsidR="00315827">
          <w:rPr>
            <w:lang w:val="en-US" w:eastAsia="en-US"/>
          </w:rPr>
          <w:fldChar w:fldCharType="separate"/>
        </w:r>
        <w:r w:rsidR="00315827">
          <w:rPr>
            <w:lang w:val="en-US" w:eastAsia="en-US"/>
          </w:rPr>
          <w:t>604</w:t>
        </w:r>
        <w:r w:rsidR="00315827">
          <w:rPr>
            <w:lang w:val="en-US" w:eastAsia="en-US"/>
          </w:rPr>
          <w:fldChar w:fldCharType="end"/>
        </w:r>
      </w:hyperlink>
    </w:p>
    <w:p w14:paraId="288CE973" w14:textId="77777777" w:rsidR="007A578F" w:rsidRDefault="00764509">
      <w:pPr>
        <w:pStyle w:val="TOC9"/>
        <w:widowControl/>
        <w:rPr>
          <w:rFonts w:ascii="Calibri" w:hAnsi="Calibri" w:cs="Calibri"/>
          <w:noProof/>
          <w:sz w:val="22"/>
          <w:szCs w:val="22"/>
          <w:lang w:val="en-US"/>
        </w:rPr>
      </w:pPr>
      <w:hyperlink w:anchor="_Toc256000780" w:history="1">
        <w:r w:rsidR="00315827">
          <w:rPr>
            <w:rStyle w:val="Hyperlink"/>
            <w:lang w:val="en-US" w:eastAsia="en-US"/>
          </w:rPr>
          <w:t>5.20B.1</w:t>
        </w:r>
        <w:r w:rsidR="00315827">
          <w:rPr>
            <w:rFonts w:ascii="Calibri" w:hAnsi="Calibri" w:cs="Calibri"/>
            <w:noProof/>
            <w:sz w:val="22"/>
            <w:szCs w:val="22"/>
            <w:lang w:val="en-US" w:eastAsia="en-US"/>
          </w:rPr>
          <w:tab/>
        </w:r>
        <w:r w:rsidR="00315827">
          <w:rPr>
            <w:rStyle w:val="Hyperlink"/>
            <w:lang w:val="en-US" w:eastAsia="en-US"/>
          </w:rPr>
          <w:t>Boundaries of inertia sub-networks</w:t>
        </w:r>
        <w:r w:rsidR="00315827">
          <w:rPr>
            <w:lang w:val="en-US" w:eastAsia="en-US"/>
          </w:rPr>
          <w:tab/>
        </w:r>
        <w:r w:rsidR="00315827">
          <w:rPr>
            <w:lang w:val="en-US" w:eastAsia="en-US"/>
          </w:rPr>
          <w:fldChar w:fldCharType="begin"/>
        </w:r>
        <w:r w:rsidR="00315827">
          <w:rPr>
            <w:lang w:val="en-US" w:eastAsia="en-US"/>
          </w:rPr>
          <w:instrText xml:space="preserve"> PAGEREF _Toc256000780 \h </w:instrText>
        </w:r>
        <w:r w:rsidR="00315827">
          <w:rPr>
            <w:lang w:val="en-US" w:eastAsia="en-US"/>
          </w:rPr>
        </w:r>
        <w:r w:rsidR="00315827">
          <w:rPr>
            <w:lang w:val="en-US" w:eastAsia="en-US"/>
          </w:rPr>
          <w:fldChar w:fldCharType="separate"/>
        </w:r>
        <w:r w:rsidR="00315827">
          <w:rPr>
            <w:lang w:val="en-US" w:eastAsia="en-US"/>
          </w:rPr>
          <w:t>604</w:t>
        </w:r>
        <w:r w:rsidR="00315827">
          <w:rPr>
            <w:lang w:val="en-US" w:eastAsia="en-US"/>
          </w:rPr>
          <w:fldChar w:fldCharType="end"/>
        </w:r>
      </w:hyperlink>
    </w:p>
    <w:p w14:paraId="40E4AA6F" w14:textId="77777777" w:rsidR="007A578F" w:rsidRDefault="00764509">
      <w:pPr>
        <w:pStyle w:val="TOC9"/>
        <w:widowControl/>
        <w:rPr>
          <w:rFonts w:ascii="Calibri" w:hAnsi="Calibri" w:cs="Calibri"/>
          <w:noProof/>
          <w:sz w:val="22"/>
          <w:szCs w:val="22"/>
          <w:lang w:val="en-US"/>
        </w:rPr>
      </w:pPr>
      <w:hyperlink w:anchor="_Toc256000781" w:history="1">
        <w:r w:rsidR="00315827">
          <w:rPr>
            <w:rStyle w:val="Hyperlink"/>
            <w:lang w:val="en-US" w:eastAsia="en-US"/>
          </w:rPr>
          <w:t>5.20B.2</w:t>
        </w:r>
        <w:r w:rsidR="00315827">
          <w:rPr>
            <w:rFonts w:ascii="Calibri" w:hAnsi="Calibri" w:cs="Calibri"/>
            <w:noProof/>
            <w:sz w:val="22"/>
            <w:szCs w:val="22"/>
            <w:lang w:val="en-US" w:eastAsia="en-US"/>
          </w:rPr>
          <w:tab/>
        </w:r>
        <w:r w:rsidR="00315827">
          <w:rPr>
            <w:rStyle w:val="Hyperlink"/>
            <w:lang w:val="en-US" w:eastAsia="en-US"/>
          </w:rPr>
          <w:t>Inertia requirements</w:t>
        </w:r>
        <w:r w:rsidR="00315827">
          <w:rPr>
            <w:lang w:val="en-US" w:eastAsia="en-US"/>
          </w:rPr>
          <w:tab/>
        </w:r>
        <w:r w:rsidR="00315827">
          <w:rPr>
            <w:lang w:val="en-US" w:eastAsia="en-US"/>
          </w:rPr>
          <w:fldChar w:fldCharType="begin"/>
        </w:r>
        <w:r w:rsidR="00315827">
          <w:rPr>
            <w:lang w:val="en-US" w:eastAsia="en-US"/>
          </w:rPr>
          <w:instrText xml:space="preserve"> PAGEREF _Toc256000781 \h </w:instrText>
        </w:r>
        <w:r w:rsidR="00315827">
          <w:rPr>
            <w:lang w:val="en-US" w:eastAsia="en-US"/>
          </w:rPr>
        </w:r>
        <w:r w:rsidR="00315827">
          <w:rPr>
            <w:lang w:val="en-US" w:eastAsia="en-US"/>
          </w:rPr>
          <w:fldChar w:fldCharType="separate"/>
        </w:r>
        <w:r w:rsidR="00315827">
          <w:rPr>
            <w:lang w:val="en-US" w:eastAsia="en-US"/>
          </w:rPr>
          <w:t>604</w:t>
        </w:r>
        <w:r w:rsidR="00315827">
          <w:rPr>
            <w:lang w:val="en-US" w:eastAsia="en-US"/>
          </w:rPr>
          <w:fldChar w:fldCharType="end"/>
        </w:r>
      </w:hyperlink>
    </w:p>
    <w:p w14:paraId="1F6B2D02" w14:textId="77777777" w:rsidR="007A578F" w:rsidRDefault="00764509">
      <w:pPr>
        <w:pStyle w:val="TOC9"/>
        <w:widowControl/>
        <w:rPr>
          <w:rFonts w:ascii="Calibri" w:hAnsi="Calibri" w:cs="Calibri"/>
          <w:noProof/>
          <w:sz w:val="22"/>
          <w:szCs w:val="22"/>
          <w:lang w:val="en-US"/>
        </w:rPr>
      </w:pPr>
      <w:hyperlink w:anchor="_Toc256000782" w:history="1">
        <w:r w:rsidR="00315827">
          <w:rPr>
            <w:rStyle w:val="Hyperlink"/>
            <w:lang w:val="en-US" w:eastAsia="en-US"/>
          </w:rPr>
          <w:t>5.20B.3</w:t>
        </w:r>
        <w:r w:rsidR="00315827">
          <w:rPr>
            <w:rFonts w:ascii="Calibri" w:hAnsi="Calibri" w:cs="Calibri"/>
            <w:noProof/>
            <w:sz w:val="22"/>
            <w:szCs w:val="22"/>
            <w:lang w:val="en-US" w:eastAsia="en-US"/>
          </w:rPr>
          <w:tab/>
        </w:r>
        <w:r w:rsidR="00315827">
          <w:rPr>
            <w:rStyle w:val="Hyperlink"/>
            <w:lang w:val="en-US" w:eastAsia="en-US"/>
          </w:rPr>
          <w:t>Inertia shortfalls</w:t>
        </w:r>
        <w:r w:rsidR="00315827">
          <w:rPr>
            <w:lang w:val="en-US" w:eastAsia="en-US"/>
          </w:rPr>
          <w:tab/>
        </w:r>
        <w:r w:rsidR="00315827">
          <w:rPr>
            <w:lang w:val="en-US" w:eastAsia="en-US"/>
          </w:rPr>
          <w:fldChar w:fldCharType="begin"/>
        </w:r>
        <w:r w:rsidR="00315827">
          <w:rPr>
            <w:lang w:val="en-US" w:eastAsia="en-US"/>
          </w:rPr>
          <w:instrText xml:space="preserve"> PAGEREF _Toc256000782 \h </w:instrText>
        </w:r>
        <w:r w:rsidR="00315827">
          <w:rPr>
            <w:lang w:val="en-US" w:eastAsia="en-US"/>
          </w:rPr>
        </w:r>
        <w:r w:rsidR="00315827">
          <w:rPr>
            <w:lang w:val="en-US" w:eastAsia="en-US"/>
          </w:rPr>
          <w:fldChar w:fldCharType="separate"/>
        </w:r>
        <w:r w:rsidR="00315827">
          <w:rPr>
            <w:lang w:val="en-US" w:eastAsia="en-US"/>
          </w:rPr>
          <w:t>605</w:t>
        </w:r>
        <w:r w:rsidR="00315827">
          <w:rPr>
            <w:lang w:val="en-US" w:eastAsia="en-US"/>
          </w:rPr>
          <w:fldChar w:fldCharType="end"/>
        </w:r>
      </w:hyperlink>
    </w:p>
    <w:p w14:paraId="6DAA608B" w14:textId="77777777" w:rsidR="007A578F" w:rsidRDefault="00764509">
      <w:pPr>
        <w:pStyle w:val="TOC9"/>
        <w:widowControl/>
        <w:rPr>
          <w:rFonts w:ascii="Calibri" w:hAnsi="Calibri" w:cs="Calibri"/>
          <w:noProof/>
          <w:sz w:val="22"/>
          <w:szCs w:val="22"/>
          <w:lang w:val="en-US"/>
        </w:rPr>
      </w:pPr>
      <w:hyperlink w:anchor="_Toc256000783" w:history="1">
        <w:r w:rsidR="00315827">
          <w:rPr>
            <w:rStyle w:val="Hyperlink"/>
            <w:lang w:val="en-US" w:eastAsia="en-US"/>
          </w:rPr>
          <w:t>5.20B.4</w:t>
        </w:r>
        <w:r w:rsidR="00315827">
          <w:rPr>
            <w:rFonts w:ascii="Calibri" w:hAnsi="Calibri" w:cs="Calibri"/>
            <w:noProof/>
            <w:sz w:val="22"/>
            <w:szCs w:val="22"/>
            <w:lang w:val="en-US" w:eastAsia="en-US"/>
          </w:rPr>
          <w:tab/>
        </w:r>
        <w:r w:rsidR="00315827">
          <w:rPr>
            <w:rStyle w:val="Hyperlink"/>
            <w:lang w:val="en-US" w:eastAsia="en-US"/>
          </w:rPr>
          <w:t>Inertia Service Provider to make available inertia services</w:t>
        </w:r>
        <w:r w:rsidR="00315827">
          <w:rPr>
            <w:lang w:val="en-US" w:eastAsia="en-US"/>
          </w:rPr>
          <w:tab/>
        </w:r>
        <w:r w:rsidR="00315827">
          <w:rPr>
            <w:lang w:val="en-US" w:eastAsia="en-US"/>
          </w:rPr>
          <w:fldChar w:fldCharType="begin"/>
        </w:r>
        <w:r w:rsidR="00315827">
          <w:rPr>
            <w:lang w:val="en-US" w:eastAsia="en-US"/>
          </w:rPr>
          <w:instrText xml:space="preserve"> PAGEREF _Toc256000783 \h </w:instrText>
        </w:r>
        <w:r w:rsidR="00315827">
          <w:rPr>
            <w:lang w:val="en-US" w:eastAsia="en-US"/>
          </w:rPr>
        </w:r>
        <w:r w:rsidR="00315827">
          <w:rPr>
            <w:lang w:val="en-US" w:eastAsia="en-US"/>
          </w:rPr>
          <w:fldChar w:fldCharType="separate"/>
        </w:r>
        <w:r w:rsidR="00315827">
          <w:rPr>
            <w:lang w:val="en-US" w:eastAsia="en-US"/>
          </w:rPr>
          <w:t>606</w:t>
        </w:r>
        <w:r w:rsidR="00315827">
          <w:rPr>
            <w:lang w:val="en-US" w:eastAsia="en-US"/>
          </w:rPr>
          <w:fldChar w:fldCharType="end"/>
        </w:r>
      </w:hyperlink>
    </w:p>
    <w:p w14:paraId="3C46A4E4" w14:textId="77777777" w:rsidR="007A578F" w:rsidRDefault="00764509">
      <w:pPr>
        <w:pStyle w:val="TOC9"/>
        <w:widowControl/>
        <w:rPr>
          <w:rFonts w:ascii="Calibri" w:hAnsi="Calibri" w:cs="Calibri"/>
          <w:noProof/>
          <w:sz w:val="22"/>
          <w:szCs w:val="22"/>
          <w:lang w:val="en-US"/>
        </w:rPr>
      </w:pPr>
      <w:hyperlink w:anchor="_Toc256000784" w:history="1">
        <w:r w:rsidR="00315827">
          <w:rPr>
            <w:rStyle w:val="Hyperlink"/>
            <w:lang w:val="en-US" w:eastAsia="en-US"/>
          </w:rPr>
          <w:t>5.20B.5</w:t>
        </w:r>
        <w:r w:rsidR="00315827">
          <w:rPr>
            <w:rFonts w:ascii="Calibri" w:hAnsi="Calibri" w:cs="Calibri"/>
            <w:noProof/>
            <w:sz w:val="22"/>
            <w:szCs w:val="22"/>
            <w:lang w:val="en-US" w:eastAsia="en-US"/>
          </w:rPr>
          <w:tab/>
        </w:r>
        <w:r w:rsidR="00315827">
          <w:rPr>
            <w:rStyle w:val="Hyperlink"/>
            <w:lang w:val="en-US" w:eastAsia="en-US"/>
          </w:rPr>
          <w:t>Inertia support activities</w:t>
        </w:r>
        <w:r w:rsidR="00315827">
          <w:rPr>
            <w:lang w:val="en-US" w:eastAsia="en-US"/>
          </w:rPr>
          <w:tab/>
        </w:r>
        <w:r w:rsidR="00315827">
          <w:rPr>
            <w:lang w:val="en-US" w:eastAsia="en-US"/>
          </w:rPr>
          <w:fldChar w:fldCharType="begin"/>
        </w:r>
        <w:r w:rsidR="00315827">
          <w:rPr>
            <w:lang w:val="en-US" w:eastAsia="en-US"/>
          </w:rPr>
          <w:instrText xml:space="preserve"> PAGEREF _Toc256000784 \h </w:instrText>
        </w:r>
        <w:r w:rsidR="00315827">
          <w:rPr>
            <w:lang w:val="en-US" w:eastAsia="en-US"/>
          </w:rPr>
        </w:r>
        <w:r w:rsidR="00315827">
          <w:rPr>
            <w:lang w:val="en-US" w:eastAsia="en-US"/>
          </w:rPr>
          <w:fldChar w:fldCharType="separate"/>
        </w:r>
        <w:r w:rsidR="00315827">
          <w:rPr>
            <w:lang w:val="en-US" w:eastAsia="en-US"/>
          </w:rPr>
          <w:t>608</w:t>
        </w:r>
        <w:r w:rsidR="00315827">
          <w:rPr>
            <w:lang w:val="en-US" w:eastAsia="en-US"/>
          </w:rPr>
          <w:fldChar w:fldCharType="end"/>
        </w:r>
      </w:hyperlink>
    </w:p>
    <w:p w14:paraId="7D3083FC" w14:textId="77777777" w:rsidR="007A578F" w:rsidRDefault="00764509">
      <w:pPr>
        <w:pStyle w:val="TOC9"/>
        <w:widowControl/>
        <w:rPr>
          <w:rFonts w:ascii="Calibri" w:hAnsi="Calibri" w:cs="Calibri"/>
          <w:noProof/>
          <w:sz w:val="22"/>
          <w:szCs w:val="22"/>
          <w:lang w:val="en-US"/>
        </w:rPr>
      </w:pPr>
      <w:hyperlink w:anchor="_Toc256000785" w:history="1">
        <w:r w:rsidR="00315827">
          <w:rPr>
            <w:rStyle w:val="Hyperlink"/>
            <w:lang w:val="en-US" w:eastAsia="en-US"/>
          </w:rPr>
          <w:t>5.20B.6</w:t>
        </w:r>
        <w:r w:rsidR="00315827">
          <w:rPr>
            <w:rFonts w:ascii="Calibri" w:hAnsi="Calibri" w:cs="Calibri"/>
            <w:noProof/>
            <w:sz w:val="22"/>
            <w:szCs w:val="22"/>
            <w:lang w:val="en-US" w:eastAsia="en-US"/>
          </w:rPr>
          <w:tab/>
        </w:r>
        <w:r w:rsidR="00315827">
          <w:rPr>
            <w:rStyle w:val="Hyperlink"/>
            <w:lang w:val="en-US" w:eastAsia="en-US"/>
          </w:rPr>
          <w:t>Inertia network services information and approvals</w:t>
        </w:r>
        <w:r w:rsidR="00315827">
          <w:rPr>
            <w:lang w:val="en-US" w:eastAsia="en-US"/>
          </w:rPr>
          <w:tab/>
        </w:r>
        <w:r w:rsidR="00315827">
          <w:rPr>
            <w:lang w:val="en-US" w:eastAsia="en-US"/>
          </w:rPr>
          <w:fldChar w:fldCharType="begin"/>
        </w:r>
        <w:r w:rsidR="00315827">
          <w:rPr>
            <w:lang w:val="en-US" w:eastAsia="en-US"/>
          </w:rPr>
          <w:instrText xml:space="preserve"> PAGEREF _Toc256000785 \h </w:instrText>
        </w:r>
        <w:r w:rsidR="00315827">
          <w:rPr>
            <w:lang w:val="en-US" w:eastAsia="en-US"/>
          </w:rPr>
        </w:r>
        <w:r w:rsidR="00315827">
          <w:rPr>
            <w:lang w:val="en-US" w:eastAsia="en-US"/>
          </w:rPr>
          <w:fldChar w:fldCharType="separate"/>
        </w:r>
        <w:r w:rsidR="00315827">
          <w:rPr>
            <w:lang w:val="en-US" w:eastAsia="en-US"/>
          </w:rPr>
          <w:t>609</w:t>
        </w:r>
        <w:r w:rsidR="00315827">
          <w:rPr>
            <w:lang w:val="en-US" w:eastAsia="en-US"/>
          </w:rPr>
          <w:fldChar w:fldCharType="end"/>
        </w:r>
      </w:hyperlink>
    </w:p>
    <w:p w14:paraId="49444D7D" w14:textId="77777777" w:rsidR="007A578F" w:rsidRDefault="00764509">
      <w:pPr>
        <w:pStyle w:val="TOC6"/>
        <w:widowControl/>
        <w:rPr>
          <w:rFonts w:ascii="Calibri" w:hAnsi="Calibri" w:cs="Calibri"/>
          <w:noProof/>
          <w:sz w:val="22"/>
          <w:szCs w:val="22"/>
          <w:lang w:val="en-US"/>
        </w:rPr>
      </w:pPr>
      <w:hyperlink w:anchor="_Toc256000786" w:history="1">
        <w:r w:rsidR="00315827">
          <w:rPr>
            <w:rStyle w:val="Hyperlink"/>
            <w:lang w:val="en-US" w:eastAsia="en-US"/>
          </w:rPr>
          <w:t>5.20C</w:t>
        </w:r>
        <w:r w:rsidR="00315827">
          <w:rPr>
            <w:rFonts w:ascii="Calibri" w:hAnsi="Calibri" w:cs="Calibri"/>
            <w:noProof/>
            <w:sz w:val="22"/>
            <w:szCs w:val="22"/>
            <w:lang w:val="en-US" w:eastAsia="en-US"/>
          </w:rPr>
          <w:tab/>
        </w:r>
        <w:r w:rsidR="00315827">
          <w:rPr>
            <w:rStyle w:val="Hyperlink"/>
            <w:lang w:val="en-US" w:eastAsia="en-US"/>
          </w:rPr>
          <w:t>System strength requirements</w:t>
        </w:r>
        <w:r w:rsidR="00315827">
          <w:rPr>
            <w:lang w:val="en-US" w:eastAsia="en-US"/>
          </w:rPr>
          <w:tab/>
        </w:r>
        <w:r w:rsidR="00315827">
          <w:rPr>
            <w:lang w:val="en-US" w:eastAsia="en-US"/>
          </w:rPr>
          <w:fldChar w:fldCharType="begin"/>
        </w:r>
        <w:r w:rsidR="00315827">
          <w:rPr>
            <w:lang w:val="en-US" w:eastAsia="en-US"/>
          </w:rPr>
          <w:instrText xml:space="preserve"> PAGEREF _Toc256000786 \h </w:instrText>
        </w:r>
        <w:r w:rsidR="00315827">
          <w:rPr>
            <w:lang w:val="en-US" w:eastAsia="en-US"/>
          </w:rPr>
        </w:r>
        <w:r w:rsidR="00315827">
          <w:rPr>
            <w:lang w:val="en-US" w:eastAsia="en-US"/>
          </w:rPr>
          <w:fldChar w:fldCharType="separate"/>
        </w:r>
        <w:r w:rsidR="00315827">
          <w:rPr>
            <w:lang w:val="en-US" w:eastAsia="en-US"/>
          </w:rPr>
          <w:t>611</w:t>
        </w:r>
        <w:r w:rsidR="00315827">
          <w:rPr>
            <w:lang w:val="en-US" w:eastAsia="en-US"/>
          </w:rPr>
          <w:fldChar w:fldCharType="end"/>
        </w:r>
      </w:hyperlink>
    </w:p>
    <w:p w14:paraId="5C5D8076" w14:textId="77777777" w:rsidR="007A578F" w:rsidRDefault="00764509">
      <w:pPr>
        <w:pStyle w:val="TOC9"/>
        <w:widowControl/>
        <w:rPr>
          <w:rFonts w:ascii="Calibri" w:hAnsi="Calibri" w:cs="Calibri"/>
          <w:noProof/>
          <w:sz w:val="22"/>
          <w:szCs w:val="22"/>
          <w:lang w:val="en-US"/>
        </w:rPr>
      </w:pPr>
      <w:hyperlink w:anchor="_Toc256000787" w:history="1">
        <w:r w:rsidR="00315827">
          <w:rPr>
            <w:rStyle w:val="Hyperlink"/>
            <w:lang w:val="en-US" w:eastAsia="en-US"/>
          </w:rPr>
          <w:t>5.20C.1</w:t>
        </w:r>
        <w:r w:rsidR="00315827">
          <w:rPr>
            <w:rFonts w:ascii="Calibri" w:hAnsi="Calibri" w:cs="Calibri"/>
            <w:noProof/>
            <w:sz w:val="22"/>
            <w:szCs w:val="22"/>
            <w:lang w:val="en-US" w:eastAsia="en-US"/>
          </w:rPr>
          <w:tab/>
        </w:r>
        <w:r w:rsidR="00315827">
          <w:rPr>
            <w:rStyle w:val="Hyperlink"/>
            <w:lang w:val="en-US" w:eastAsia="en-US"/>
          </w:rPr>
          <w:t>System strength requirements</w:t>
        </w:r>
        <w:r w:rsidR="00315827">
          <w:rPr>
            <w:lang w:val="en-US" w:eastAsia="en-US"/>
          </w:rPr>
          <w:tab/>
        </w:r>
        <w:r w:rsidR="00315827">
          <w:rPr>
            <w:lang w:val="en-US" w:eastAsia="en-US"/>
          </w:rPr>
          <w:fldChar w:fldCharType="begin"/>
        </w:r>
        <w:r w:rsidR="00315827">
          <w:rPr>
            <w:lang w:val="en-US" w:eastAsia="en-US"/>
          </w:rPr>
          <w:instrText xml:space="preserve"> PAGEREF _Toc256000787 \h </w:instrText>
        </w:r>
        <w:r w:rsidR="00315827">
          <w:rPr>
            <w:lang w:val="en-US" w:eastAsia="en-US"/>
          </w:rPr>
        </w:r>
        <w:r w:rsidR="00315827">
          <w:rPr>
            <w:lang w:val="en-US" w:eastAsia="en-US"/>
          </w:rPr>
          <w:fldChar w:fldCharType="separate"/>
        </w:r>
        <w:r w:rsidR="00315827">
          <w:rPr>
            <w:lang w:val="en-US" w:eastAsia="en-US"/>
          </w:rPr>
          <w:t>611</w:t>
        </w:r>
        <w:r w:rsidR="00315827">
          <w:rPr>
            <w:lang w:val="en-US" w:eastAsia="en-US"/>
          </w:rPr>
          <w:fldChar w:fldCharType="end"/>
        </w:r>
      </w:hyperlink>
    </w:p>
    <w:p w14:paraId="0A1616B9" w14:textId="77777777" w:rsidR="007A578F" w:rsidRDefault="00764509">
      <w:pPr>
        <w:pStyle w:val="TOC9"/>
        <w:widowControl/>
        <w:rPr>
          <w:rFonts w:ascii="Calibri" w:hAnsi="Calibri" w:cs="Calibri"/>
          <w:noProof/>
          <w:sz w:val="22"/>
          <w:szCs w:val="22"/>
          <w:lang w:val="en-US"/>
        </w:rPr>
      </w:pPr>
      <w:hyperlink w:anchor="_Toc256000788" w:history="1">
        <w:r w:rsidR="00315827">
          <w:rPr>
            <w:rStyle w:val="Hyperlink"/>
            <w:lang w:val="en-US" w:eastAsia="en-US"/>
          </w:rPr>
          <w:t>5.20C.2</w:t>
        </w:r>
        <w:r w:rsidR="00315827">
          <w:rPr>
            <w:rFonts w:ascii="Calibri" w:hAnsi="Calibri" w:cs="Calibri"/>
            <w:noProof/>
            <w:sz w:val="22"/>
            <w:szCs w:val="22"/>
            <w:lang w:val="en-US" w:eastAsia="en-US"/>
          </w:rPr>
          <w:tab/>
        </w:r>
        <w:r w:rsidR="00315827">
          <w:rPr>
            <w:rStyle w:val="Hyperlink"/>
            <w:lang w:val="en-US" w:eastAsia="en-US"/>
          </w:rPr>
          <w:t>Fault level shortfalls</w:t>
        </w:r>
        <w:r w:rsidR="00315827">
          <w:rPr>
            <w:lang w:val="en-US" w:eastAsia="en-US"/>
          </w:rPr>
          <w:tab/>
        </w:r>
        <w:r w:rsidR="00315827">
          <w:rPr>
            <w:lang w:val="en-US" w:eastAsia="en-US"/>
          </w:rPr>
          <w:fldChar w:fldCharType="begin"/>
        </w:r>
        <w:r w:rsidR="00315827">
          <w:rPr>
            <w:lang w:val="en-US" w:eastAsia="en-US"/>
          </w:rPr>
          <w:instrText xml:space="preserve"> PAGEREF _Toc256000788 \h </w:instrText>
        </w:r>
        <w:r w:rsidR="00315827">
          <w:rPr>
            <w:lang w:val="en-US" w:eastAsia="en-US"/>
          </w:rPr>
        </w:r>
        <w:r w:rsidR="00315827">
          <w:rPr>
            <w:lang w:val="en-US" w:eastAsia="en-US"/>
          </w:rPr>
          <w:fldChar w:fldCharType="separate"/>
        </w:r>
        <w:r w:rsidR="00315827">
          <w:rPr>
            <w:lang w:val="en-US" w:eastAsia="en-US"/>
          </w:rPr>
          <w:t>612</w:t>
        </w:r>
        <w:r w:rsidR="00315827">
          <w:rPr>
            <w:lang w:val="en-US" w:eastAsia="en-US"/>
          </w:rPr>
          <w:fldChar w:fldCharType="end"/>
        </w:r>
      </w:hyperlink>
    </w:p>
    <w:p w14:paraId="0C72613F" w14:textId="77777777" w:rsidR="007A578F" w:rsidRDefault="00764509">
      <w:pPr>
        <w:pStyle w:val="TOC9"/>
        <w:widowControl/>
        <w:rPr>
          <w:rFonts w:ascii="Calibri" w:hAnsi="Calibri" w:cs="Calibri"/>
          <w:noProof/>
          <w:sz w:val="22"/>
          <w:szCs w:val="22"/>
          <w:lang w:val="en-US"/>
        </w:rPr>
      </w:pPr>
      <w:hyperlink w:anchor="_Toc256000789" w:history="1">
        <w:r w:rsidR="00315827">
          <w:rPr>
            <w:rStyle w:val="Hyperlink"/>
            <w:lang w:val="en-US" w:eastAsia="en-US"/>
          </w:rPr>
          <w:t>5.20C.3</w:t>
        </w:r>
        <w:r w:rsidR="00315827">
          <w:rPr>
            <w:rFonts w:ascii="Calibri" w:hAnsi="Calibri" w:cs="Calibri"/>
            <w:noProof/>
            <w:sz w:val="22"/>
            <w:szCs w:val="22"/>
            <w:lang w:val="en-US" w:eastAsia="en-US"/>
          </w:rPr>
          <w:tab/>
        </w:r>
        <w:r w:rsidR="00315827">
          <w:rPr>
            <w:rStyle w:val="Hyperlink"/>
            <w:lang w:val="en-US" w:eastAsia="en-US"/>
          </w:rPr>
          <w:t>System Strength Service Provider to make available system strength services</w:t>
        </w:r>
        <w:r w:rsidR="00315827">
          <w:rPr>
            <w:lang w:val="en-US" w:eastAsia="en-US"/>
          </w:rPr>
          <w:tab/>
        </w:r>
        <w:r w:rsidR="00315827">
          <w:rPr>
            <w:lang w:val="en-US" w:eastAsia="en-US"/>
          </w:rPr>
          <w:fldChar w:fldCharType="begin"/>
        </w:r>
        <w:r w:rsidR="00315827">
          <w:rPr>
            <w:lang w:val="en-US" w:eastAsia="en-US"/>
          </w:rPr>
          <w:instrText xml:space="preserve"> PAGEREF _Toc256000789 \h </w:instrText>
        </w:r>
        <w:r w:rsidR="00315827">
          <w:rPr>
            <w:lang w:val="en-US" w:eastAsia="en-US"/>
          </w:rPr>
        </w:r>
        <w:r w:rsidR="00315827">
          <w:rPr>
            <w:lang w:val="en-US" w:eastAsia="en-US"/>
          </w:rPr>
          <w:fldChar w:fldCharType="separate"/>
        </w:r>
        <w:r w:rsidR="00315827">
          <w:rPr>
            <w:lang w:val="en-US" w:eastAsia="en-US"/>
          </w:rPr>
          <w:t>612</w:t>
        </w:r>
        <w:r w:rsidR="00315827">
          <w:rPr>
            <w:lang w:val="en-US" w:eastAsia="en-US"/>
          </w:rPr>
          <w:fldChar w:fldCharType="end"/>
        </w:r>
      </w:hyperlink>
    </w:p>
    <w:p w14:paraId="1B095D8B" w14:textId="77777777" w:rsidR="007A578F" w:rsidRDefault="00764509">
      <w:pPr>
        <w:pStyle w:val="TOC9"/>
        <w:widowControl/>
        <w:rPr>
          <w:rFonts w:ascii="Calibri" w:hAnsi="Calibri" w:cs="Calibri"/>
          <w:noProof/>
          <w:sz w:val="22"/>
          <w:szCs w:val="22"/>
          <w:lang w:val="en-US"/>
        </w:rPr>
      </w:pPr>
      <w:hyperlink w:anchor="_Toc256000790" w:history="1">
        <w:r w:rsidR="00315827">
          <w:rPr>
            <w:rStyle w:val="Hyperlink"/>
            <w:lang w:val="en-US" w:eastAsia="en-US"/>
          </w:rPr>
          <w:t>5.20C.4</w:t>
        </w:r>
        <w:r w:rsidR="00315827">
          <w:rPr>
            <w:rFonts w:ascii="Calibri" w:hAnsi="Calibri" w:cs="Calibri"/>
            <w:noProof/>
            <w:sz w:val="22"/>
            <w:szCs w:val="22"/>
            <w:lang w:val="en-US" w:eastAsia="en-US"/>
          </w:rPr>
          <w:tab/>
        </w:r>
        <w:r w:rsidR="00315827">
          <w:rPr>
            <w:rStyle w:val="Hyperlink"/>
            <w:lang w:val="en-US" w:eastAsia="en-US"/>
          </w:rPr>
          <w:t>System strength services information and approvals</w:t>
        </w:r>
        <w:r w:rsidR="00315827">
          <w:rPr>
            <w:lang w:val="en-US" w:eastAsia="en-US"/>
          </w:rPr>
          <w:tab/>
        </w:r>
        <w:r w:rsidR="00315827">
          <w:rPr>
            <w:lang w:val="en-US" w:eastAsia="en-US"/>
          </w:rPr>
          <w:fldChar w:fldCharType="begin"/>
        </w:r>
        <w:r w:rsidR="00315827">
          <w:rPr>
            <w:lang w:val="en-US" w:eastAsia="en-US"/>
          </w:rPr>
          <w:instrText xml:space="preserve"> PAGEREF _Toc256000790 \h </w:instrText>
        </w:r>
        <w:r w:rsidR="00315827">
          <w:rPr>
            <w:lang w:val="en-US" w:eastAsia="en-US"/>
          </w:rPr>
        </w:r>
        <w:r w:rsidR="00315827">
          <w:rPr>
            <w:lang w:val="en-US" w:eastAsia="en-US"/>
          </w:rPr>
          <w:fldChar w:fldCharType="separate"/>
        </w:r>
        <w:r w:rsidR="00315827">
          <w:rPr>
            <w:lang w:val="en-US" w:eastAsia="en-US"/>
          </w:rPr>
          <w:t>614</w:t>
        </w:r>
        <w:r w:rsidR="00315827">
          <w:rPr>
            <w:lang w:val="en-US" w:eastAsia="en-US"/>
          </w:rPr>
          <w:fldChar w:fldCharType="end"/>
        </w:r>
      </w:hyperlink>
    </w:p>
    <w:p w14:paraId="5156650D" w14:textId="77777777" w:rsidR="007A578F" w:rsidRDefault="00764509">
      <w:pPr>
        <w:pStyle w:val="TOC6"/>
        <w:widowControl/>
        <w:rPr>
          <w:rFonts w:ascii="Calibri" w:hAnsi="Calibri" w:cs="Calibri"/>
          <w:noProof/>
          <w:sz w:val="22"/>
          <w:szCs w:val="22"/>
          <w:lang w:val="en-US"/>
        </w:rPr>
      </w:pPr>
      <w:hyperlink w:anchor="_Toc256000791" w:history="1">
        <w:r w:rsidR="00315827">
          <w:rPr>
            <w:rStyle w:val="Hyperlink"/>
            <w:lang w:val="en-US" w:eastAsia="en-US"/>
          </w:rPr>
          <w:t>5.21</w:t>
        </w:r>
        <w:r w:rsidR="00315827">
          <w:rPr>
            <w:rFonts w:ascii="Calibri" w:hAnsi="Calibri" w:cs="Calibri"/>
            <w:noProof/>
            <w:sz w:val="22"/>
            <w:szCs w:val="22"/>
            <w:lang w:val="en-US" w:eastAsia="en-US"/>
          </w:rPr>
          <w:tab/>
        </w:r>
        <w:r w:rsidR="00315827">
          <w:rPr>
            <w:rStyle w:val="Hyperlink"/>
            <w:lang w:val="en-US" w:eastAsia="en-US"/>
          </w:rPr>
          <w:t>AEMO's obligation to publish information and guidelines and provide advice</w:t>
        </w:r>
        <w:r w:rsidR="00315827">
          <w:rPr>
            <w:lang w:val="en-US" w:eastAsia="en-US"/>
          </w:rPr>
          <w:tab/>
        </w:r>
        <w:r w:rsidR="00315827">
          <w:rPr>
            <w:lang w:val="en-US" w:eastAsia="en-US"/>
          </w:rPr>
          <w:fldChar w:fldCharType="begin"/>
        </w:r>
        <w:r w:rsidR="00315827">
          <w:rPr>
            <w:lang w:val="en-US" w:eastAsia="en-US"/>
          </w:rPr>
          <w:instrText xml:space="preserve"> PAGEREF _Toc256000791 \h </w:instrText>
        </w:r>
        <w:r w:rsidR="00315827">
          <w:rPr>
            <w:lang w:val="en-US" w:eastAsia="en-US"/>
          </w:rPr>
        </w:r>
        <w:r w:rsidR="00315827">
          <w:rPr>
            <w:lang w:val="en-US" w:eastAsia="en-US"/>
          </w:rPr>
          <w:fldChar w:fldCharType="separate"/>
        </w:r>
        <w:r w:rsidR="00315827">
          <w:rPr>
            <w:lang w:val="en-US" w:eastAsia="en-US"/>
          </w:rPr>
          <w:t>616</w:t>
        </w:r>
        <w:r w:rsidR="00315827">
          <w:rPr>
            <w:lang w:val="en-US" w:eastAsia="en-US"/>
          </w:rPr>
          <w:fldChar w:fldCharType="end"/>
        </w:r>
      </w:hyperlink>
    </w:p>
    <w:p w14:paraId="7A6F8F77" w14:textId="77777777" w:rsidR="007A578F" w:rsidRDefault="00764509">
      <w:pPr>
        <w:pStyle w:val="TOC6"/>
        <w:widowControl/>
        <w:rPr>
          <w:rFonts w:ascii="Calibri" w:hAnsi="Calibri" w:cs="Calibri"/>
          <w:noProof/>
          <w:sz w:val="22"/>
          <w:szCs w:val="22"/>
          <w:lang w:val="en-US"/>
        </w:rPr>
      </w:pPr>
      <w:hyperlink w:anchor="_Toc256000792" w:history="1">
        <w:r w:rsidR="00315827">
          <w:rPr>
            <w:rStyle w:val="Hyperlink"/>
            <w:lang w:val="en-US" w:eastAsia="en-US"/>
          </w:rPr>
          <w:t>5.22</w:t>
        </w:r>
        <w:r w:rsidR="00315827">
          <w:rPr>
            <w:rFonts w:ascii="Calibri" w:hAnsi="Calibri" w:cs="Calibri"/>
            <w:noProof/>
            <w:sz w:val="22"/>
            <w:szCs w:val="22"/>
            <w:lang w:val="en-US" w:eastAsia="en-US"/>
          </w:rPr>
          <w:tab/>
        </w:r>
        <w:r w:rsidR="00315827">
          <w:rPr>
            <w:rStyle w:val="Hyperlink"/>
            <w:lang w:val="en-US" w:eastAsia="en-US"/>
          </w:rPr>
          <w:t>Integrated System Plan</w:t>
        </w:r>
        <w:r w:rsidR="00315827">
          <w:rPr>
            <w:lang w:val="en-US" w:eastAsia="en-US"/>
          </w:rPr>
          <w:tab/>
        </w:r>
        <w:r w:rsidR="00315827">
          <w:rPr>
            <w:lang w:val="en-US" w:eastAsia="en-US"/>
          </w:rPr>
          <w:fldChar w:fldCharType="begin"/>
        </w:r>
        <w:r w:rsidR="00315827">
          <w:rPr>
            <w:lang w:val="en-US" w:eastAsia="en-US"/>
          </w:rPr>
          <w:instrText xml:space="preserve"> PAGEREF _Toc256000792 \h </w:instrText>
        </w:r>
        <w:r w:rsidR="00315827">
          <w:rPr>
            <w:lang w:val="en-US" w:eastAsia="en-US"/>
          </w:rPr>
        </w:r>
        <w:r w:rsidR="00315827">
          <w:rPr>
            <w:lang w:val="en-US" w:eastAsia="en-US"/>
          </w:rPr>
          <w:fldChar w:fldCharType="separate"/>
        </w:r>
        <w:r w:rsidR="00315827">
          <w:rPr>
            <w:lang w:val="en-US" w:eastAsia="en-US"/>
          </w:rPr>
          <w:t>618</w:t>
        </w:r>
        <w:r w:rsidR="00315827">
          <w:rPr>
            <w:lang w:val="en-US" w:eastAsia="en-US"/>
          </w:rPr>
          <w:fldChar w:fldCharType="end"/>
        </w:r>
      </w:hyperlink>
    </w:p>
    <w:p w14:paraId="24DFD014" w14:textId="77777777" w:rsidR="007A578F" w:rsidRDefault="00764509">
      <w:pPr>
        <w:pStyle w:val="TOC9"/>
        <w:widowControl/>
        <w:rPr>
          <w:rFonts w:ascii="Calibri" w:hAnsi="Calibri" w:cs="Calibri"/>
          <w:noProof/>
          <w:sz w:val="22"/>
          <w:szCs w:val="22"/>
          <w:lang w:val="en-US"/>
        </w:rPr>
      </w:pPr>
      <w:hyperlink w:anchor="_Toc256000793" w:history="1">
        <w:r w:rsidR="00315827">
          <w:rPr>
            <w:rStyle w:val="Hyperlink"/>
            <w:lang w:val="en-US" w:eastAsia="en-US"/>
          </w:rPr>
          <w:t>5.22.1</w:t>
        </w:r>
        <w:r w:rsidR="00315827">
          <w:rPr>
            <w:rFonts w:ascii="Calibri" w:hAnsi="Calibri" w:cs="Calibri"/>
            <w:noProof/>
            <w:sz w:val="22"/>
            <w:szCs w:val="22"/>
            <w:lang w:val="en-US" w:eastAsia="en-US"/>
          </w:rPr>
          <w:tab/>
        </w:r>
        <w:r w:rsidR="00315827">
          <w:rPr>
            <w:rStyle w:val="Hyperlink"/>
            <w:lang w:val="en-US" w:eastAsia="en-US"/>
          </w:rPr>
          <w:t>Duty of AEMO to make Integrated System Plan</w:t>
        </w:r>
        <w:r w:rsidR="00315827">
          <w:rPr>
            <w:lang w:val="en-US" w:eastAsia="en-US"/>
          </w:rPr>
          <w:tab/>
        </w:r>
        <w:r w:rsidR="00315827">
          <w:rPr>
            <w:lang w:val="en-US" w:eastAsia="en-US"/>
          </w:rPr>
          <w:fldChar w:fldCharType="begin"/>
        </w:r>
        <w:r w:rsidR="00315827">
          <w:rPr>
            <w:lang w:val="en-US" w:eastAsia="en-US"/>
          </w:rPr>
          <w:instrText xml:space="preserve"> PAGEREF _Toc256000793 \h </w:instrText>
        </w:r>
        <w:r w:rsidR="00315827">
          <w:rPr>
            <w:lang w:val="en-US" w:eastAsia="en-US"/>
          </w:rPr>
        </w:r>
        <w:r w:rsidR="00315827">
          <w:rPr>
            <w:lang w:val="en-US" w:eastAsia="en-US"/>
          </w:rPr>
          <w:fldChar w:fldCharType="separate"/>
        </w:r>
        <w:r w:rsidR="00315827">
          <w:rPr>
            <w:lang w:val="en-US" w:eastAsia="en-US"/>
          </w:rPr>
          <w:t>618</w:t>
        </w:r>
        <w:r w:rsidR="00315827">
          <w:rPr>
            <w:lang w:val="en-US" w:eastAsia="en-US"/>
          </w:rPr>
          <w:fldChar w:fldCharType="end"/>
        </w:r>
      </w:hyperlink>
    </w:p>
    <w:p w14:paraId="393E4EE1" w14:textId="77777777" w:rsidR="007A578F" w:rsidRDefault="00764509">
      <w:pPr>
        <w:pStyle w:val="TOC9"/>
        <w:widowControl/>
        <w:rPr>
          <w:rFonts w:ascii="Calibri" w:hAnsi="Calibri" w:cs="Calibri"/>
          <w:noProof/>
          <w:sz w:val="22"/>
          <w:szCs w:val="22"/>
          <w:lang w:val="en-US"/>
        </w:rPr>
      </w:pPr>
      <w:hyperlink w:anchor="_Toc256000794" w:history="1">
        <w:r w:rsidR="00315827">
          <w:rPr>
            <w:rStyle w:val="Hyperlink"/>
            <w:lang w:val="en-US" w:eastAsia="en-US"/>
          </w:rPr>
          <w:t>5.22.2</w:t>
        </w:r>
        <w:r w:rsidR="00315827">
          <w:rPr>
            <w:rFonts w:ascii="Calibri" w:hAnsi="Calibri" w:cs="Calibri"/>
            <w:noProof/>
            <w:sz w:val="22"/>
            <w:szCs w:val="22"/>
            <w:lang w:val="en-US" w:eastAsia="en-US"/>
          </w:rPr>
          <w:tab/>
        </w:r>
        <w:r w:rsidR="00315827">
          <w:rPr>
            <w:rStyle w:val="Hyperlink"/>
            <w:lang w:val="en-US" w:eastAsia="en-US"/>
          </w:rPr>
          <w:t>Purpose of the ISP</w:t>
        </w:r>
        <w:r w:rsidR="00315827">
          <w:rPr>
            <w:lang w:val="en-US" w:eastAsia="en-US"/>
          </w:rPr>
          <w:tab/>
        </w:r>
        <w:r w:rsidR="00315827">
          <w:rPr>
            <w:lang w:val="en-US" w:eastAsia="en-US"/>
          </w:rPr>
          <w:fldChar w:fldCharType="begin"/>
        </w:r>
        <w:r w:rsidR="00315827">
          <w:rPr>
            <w:lang w:val="en-US" w:eastAsia="en-US"/>
          </w:rPr>
          <w:instrText xml:space="preserve"> PAGEREF _Toc256000794 \h </w:instrText>
        </w:r>
        <w:r w:rsidR="00315827">
          <w:rPr>
            <w:lang w:val="en-US" w:eastAsia="en-US"/>
          </w:rPr>
        </w:r>
        <w:r w:rsidR="00315827">
          <w:rPr>
            <w:lang w:val="en-US" w:eastAsia="en-US"/>
          </w:rPr>
          <w:fldChar w:fldCharType="separate"/>
        </w:r>
        <w:r w:rsidR="00315827">
          <w:rPr>
            <w:lang w:val="en-US" w:eastAsia="en-US"/>
          </w:rPr>
          <w:t>618</w:t>
        </w:r>
        <w:r w:rsidR="00315827">
          <w:rPr>
            <w:lang w:val="en-US" w:eastAsia="en-US"/>
          </w:rPr>
          <w:fldChar w:fldCharType="end"/>
        </w:r>
      </w:hyperlink>
    </w:p>
    <w:p w14:paraId="2664EFBF" w14:textId="77777777" w:rsidR="007A578F" w:rsidRDefault="00764509">
      <w:pPr>
        <w:pStyle w:val="TOC9"/>
        <w:widowControl/>
        <w:rPr>
          <w:rFonts w:ascii="Calibri" w:hAnsi="Calibri" w:cs="Calibri"/>
          <w:noProof/>
          <w:sz w:val="22"/>
          <w:szCs w:val="22"/>
          <w:lang w:val="en-US"/>
        </w:rPr>
      </w:pPr>
      <w:hyperlink w:anchor="_Toc256000795" w:history="1">
        <w:r w:rsidR="00315827">
          <w:rPr>
            <w:rStyle w:val="Hyperlink"/>
            <w:lang w:val="en-US" w:eastAsia="en-US"/>
          </w:rPr>
          <w:t>5.22.3</w:t>
        </w:r>
        <w:r w:rsidR="00315827">
          <w:rPr>
            <w:rFonts w:ascii="Calibri" w:hAnsi="Calibri" w:cs="Calibri"/>
            <w:noProof/>
            <w:sz w:val="22"/>
            <w:szCs w:val="22"/>
            <w:lang w:val="en-US" w:eastAsia="en-US"/>
          </w:rPr>
          <w:tab/>
        </w:r>
        <w:r w:rsidR="00315827">
          <w:rPr>
            <w:rStyle w:val="Hyperlink"/>
            <w:lang w:val="en-US" w:eastAsia="en-US"/>
          </w:rPr>
          <w:t>Power system needs</w:t>
        </w:r>
        <w:r w:rsidR="00315827">
          <w:rPr>
            <w:lang w:val="en-US" w:eastAsia="en-US"/>
          </w:rPr>
          <w:tab/>
        </w:r>
        <w:r w:rsidR="00315827">
          <w:rPr>
            <w:lang w:val="en-US" w:eastAsia="en-US"/>
          </w:rPr>
          <w:fldChar w:fldCharType="begin"/>
        </w:r>
        <w:r w:rsidR="00315827">
          <w:rPr>
            <w:lang w:val="en-US" w:eastAsia="en-US"/>
          </w:rPr>
          <w:instrText xml:space="preserve"> PAGEREF _Toc256000795 \h </w:instrText>
        </w:r>
        <w:r w:rsidR="00315827">
          <w:rPr>
            <w:lang w:val="en-US" w:eastAsia="en-US"/>
          </w:rPr>
        </w:r>
        <w:r w:rsidR="00315827">
          <w:rPr>
            <w:lang w:val="en-US" w:eastAsia="en-US"/>
          </w:rPr>
          <w:fldChar w:fldCharType="separate"/>
        </w:r>
        <w:r w:rsidR="00315827">
          <w:rPr>
            <w:lang w:val="en-US" w:eastAsia="en-US"/>
          </w:rPr>
          <w:t>618</w:t>
        </w:r>
        <w:r w:rsidR="00315827">
          <w:rPr>
            <w:lang w:val="en-US" w:eastAsia="en-US"/>
          </w:rPr>
          <w:fldChar w:fldCharType="end"/>
        </w:r>
      </w:hyperlink>
    </w:p>
    <w:p w14:paraId="094E3C58" w14:textId="77777777" w:rsidR="007A578F" w:rsidRDefault="00764509">
      <w:pPr>
        <w:pStyle w:val="TOC9"/>
        <w:widowControl/>
        <w:rPr>
          <w:rFonts w:ascii="Calibri" w:hAnsi="Calibri" w:cs="Calibri"/>
          <w:noProof/>
          <w:sz w:val="22"/>
          <w:szCs w:val="22"/>
          <w:lang w:val="en-US"/>
        </w:rPr>
      </w:pPr>
      <w:hyperlink w:anchor="_Toc256000796" w:history="1">
        <w:r w:rsidR="00315827">
          <w:rPr>
            <w:rStyle w:val="Hyperlink"/>
            <w:lang w:val="en-US" w:eastAsia="en-US"/>
          </w:rPr>
          <w:t>5.22.4</w:t>
        </w:r>
        <w:r w:rsidR="00315827">
          <w:rPr>
            <w:rFonts w:ascii="Calibri" w:hAnsi="Calibri" w:cs="Calibri"/>
            <w:noProof/>
            <w:sz w:val="22"/>
            <w:szCs w:val="22"/>
            <w:lang w:val="en-US" w:eastAsia="en-US"/>
          </w:rPr>
          <w:tab/>
        </w:r>
        <w:r w:rsidR="00315827">
          <w:rPr>
            <w:rStyle w:val="Hyperlink"/>
            <w:lang w:val="en-US" w:eastAsia="en-US"/>
          </w:rPr>
          <w:t>ISP timetable</w:t>
        </w:r>
        <w:r w:rsidR="00315827">
          <w:rPr>
            <w:lang w:val="en-US" w:eastAsia="en-US"/>
          </w:rPr>
          <w:tab/>
        </w:r>
        <w:r w:rsidR="00315827">
          <w:rPr>
            <w:lang w:val="en-US" w:eastAsia="en-US"/>
          </w:rPr>
          <w:fldChar w:fldCharType="begin"/>
        </w:r>
        <w:r w:rsidR="00315827">
          <w:rPr>
            <w:lang w:val="en-US" w:eastAsia="en-US"/>
          </w:rPr>
          <w:instrText xml:space="preserve"> PAGEREF _Toc256000796 \h </w:instrText>
        </w:r>
        <w:r w:rsidR="00315827">
          <w:rPr>
            <w:lang w:val="en-US" w:eastAsia="en-US"/>
          </w:rPr>
        </w:r>
        <w:r w:rsidR="00315827">
          <w:rPr>
            <w:lang w:val="en-US" w:eastAsia="en-US"/>
          </w:rPr>
          <w:fldChar w:fldCharType="separate"/>
        </w:r>
        <w:r w:rsidR="00315827">
          <w:rPr>
            <w:lang w:val="en-US" w:eastAsia="en-US"/>
          </w:rPr>
          <w:t>618</w:t>
        </w:r>
        <w:r w:rsidR="00315827">
          <w:rPr>
            <w:lang w:val="en-US" w:eastAsia="en-US"/>
          </w:rPr>
          <w:fldChar w:fldCharType="end"/>
        </w:r>
      </w:hyperlink>
    </w:p>
    <w:p w14:paraId="196DBA29" w14:textId="77777777" w:rsidR="007A578F" w:rsidRDefault="00764509">
      <w:pPr>
        <w:pStyle w:val="TOC9"/>
        <w:widowControl/>
        <w:rPr>
          <w:rFonts w:ascii="Calibri" w:hAnsi="Calibri" w:cs="Calibri"/>
          <w:noProof/>
          <w:sz w:val="22"/>
          <w:szCs w:val="22"/>
          <w:lang w:val="en-US"/>
        </w:rPr>
      </w:pPr>
      <w:hyperlink w:anchor="_Toc256000797" w:history="1">
        <w:r w:rsidR="00315827">
          <w:rPr>
            <w:rStyle w:val="Hyperlink"/>
            <w:lang w:val="en-US" w:eastAsia="en-US"/>
          </w:rPr>
          <w:t>5.22.5</w:t>
        </w:r>
        <w:r w:rsidR="00315827">
          <w:rPr>
            <w:rFonts w:ascii="Calibri" w:hAnsi="Calibri" w:cs="Calibri"/>
            <w:noProof/>
            <w:sz w:val="22"/>
            <w:szCs w:val="22"/>
            <w:lang w:val="en-US" w:eastAsia="en-US"/>
          </w:rPr>
          <w:tab/>
        </w:r>
        <w:r w:rsidR="00315827">
          <w:rPr>
            <w:rStyle w:val="Hyperlink"/>
            <w:lang w:val="en-US" w:eastAsia="en-US"/>
          </w:rPr>
          <w:t>Guidelines relevant to the ISP</w:t>
        </w:r>
        <w:r w:rsidR="00315827">
          <w:rPr>
            <w:lang w:val="en-US" w:eastAsia="en-US"/>
          </w:rPr>
          <w:tab/>
        </w:r>
        <w:r w:rsidR="00315827">
          <w:rPr>
            <w:lang w:val="en-US" w:eastAsia="en-US"/>
          </w:rPr>
          <w:fldChar w:fldCharType="begin"/>
        </w:r>
        <w:r w:rsidR="00315827">
          <w:rPr>
            <w:lang w:val="en-US" w:eastAsia="en-US"/>
          </w:rPr>
          <w:instrText xml:space="preserve"> PAGEREF _Toc256000797 \h </w:instrText>
        </w:r>
        <w:r w:rsidR="00315827">
          <w:rPr>
            <w:lang w:val="en-US" w:eastAsia="en-US"/>
          </w:rPr>
        </w:r>
        <w:r w:rsidR="00315827">
          <w:rPr>
            <w:lang w:val="en-US" w:eastAsia="en-US"/>
          </w:rPr>
          <w:fldChar w:fldCharType="separate"/>
        </w:r>
        <w:r w:rsidR="00315827">
          <w:rPr>
            <w:lang w:val="en-US" w:eastAsia="en-US"/>
          </w:rPr>
          <w:t>619</w:t>
        </w:r>
        <w:r w:rsidR="00315827">
          <w:rPr>
            <w:lang w:val="en-US" w:eastAsia="en-US"/>
          </w:rPr>
          <w:fldChar w:fldCharType="end"/>
        </w:r>
      </w:hyperlink>
    </w:p>
    <w:p w14:paraId="218B8798" w14:textId="77777777" w:rsidR="007A578F" w:rsidRDefault="00764509">
      <w:pPr>
        <w:pStyle w:val="TOC9"/>
        <w:widowControl/>
        <w:rPr>
          <w:rFonts w:ascii="Calibri" w:hAnsi="Calibri" w:cs="Calibri"/>
          <w:noProof/>
          <w:sz w:val="22"/>
          <w:szCs w:val="22"/>
          <w:lang w:val="en-US"/>
        </w:rPr>
      </w:pPr>
      <w:hyperlink w:anchor="_Toc256000798" w:history="1">
        <w:r w:rsidR="00315827">
          <w:rPr>
            <w:rStyle w:val="Hyperlink"/>
            <w:lang w:val="en-US" w:eastAsia="en-US"/>
          </w:rPr>
          <w:t>5.22.6</w:t>
        </w:r>
        <w:r w:rsidR="00315827">
          <w:rPr>
            <w:rFonts w:ascii="Calibri" w:hAnsi="Calibri" w:cs="Calibri"/>
            <w:noProof/>
            <w:sz w:val="22"/>
            <w:szCs w:val="22"/>
            <w:lang w:val="en-US" w:eastAsia="en-US"/>
          </w:rPr>
          <w:tab/>
        </w:r>
        <w:r w:rsidR="00315827">
          <w:rPr>
            <w:rStyle w:val="Hyperlink"/>
            <w:lang w:val="en-US" w:eastAsia="en-US"/>
          </w:rPr>
          <w:t>Content of Integrated System Plan</w:t>
        </w:r>
        <w:r w:rsidR="00315827">
          <w:rPr>
            <w:lang w:val="en-US" w:eastAsia="en-US"/>
          </w:rPr>
          <w:tab/>
        </w:r>
        <w:r w:rsidR="00315827">
          <w:rPr>
            <w:lang w:val="en-US" w:eastAsia="en-US"/>
          </w:rPr>
          <w:fldChar w:fldCharType="begin"/>
        </w:r>
        <w:r w:rsidR="00315827">
          <w:rPr>
            <w:lang w:val="en-US" w:eastAsia="en-US"/>
          </w:rPr>
          <w:instrText xml:space="preserve"> PAGEREF _Toc256000798 \h </w:instrText>
        </w:r>
        <w:r w:rsidR="00315827">
          <w:rPr>
            <w:lang w:val="en-US" w:eastAsia="en-US"/>
          </w:rPr>
        </w:r>
        <w:r w:rsidR="00315827">
          <w:rPr>
            <w:lang w:val="en-US" w:eastAsia="en-US"/>
          </w:rPr>
          <w:fldChar w:fldCharType="separate"/>
        </w:r>
        <w:r w:rsidR="00315827">
          <w:rPr>
            <w:lang w:val="en-US" w:eastAsia="en-US"/>
          </w:rPr>
          <w:t>620</w:t>
        </w:r>
        <w:r w:rsidR="00315827">
          <w:rPr>
            <w:lang w:val="en-US" w:eastAsia="en-US"/>
          </w:rPr>
          <w:fldChar w:fldCharType="end"/>
        </w:r>
      </w:hyperlink>
    </w:p>
    <w:p w14:paraId="00DD9DC0" w14:textId="77777777" w:rsidR="007A578F" w:rsidRDefault="00764509">
      <w:pPr>
        <w:pStyle w:val="TOC9"/>
        <w:widowControl/>
        <w:rPr>
          <w:rFonts w:ascii="Calibri" w:hAnsi="Calibri" w:cs="Calibri"/>
          <w:noProof/>
          <w:sz w:val="22"/>
          <w:szCs w:val="22"/>
          <w:lang w:val="en-US"/>
        </w:rPr>
      </w:pPr>
      <w:hyperlink w:anchor="_Toc256000799" w:history="1">
        <w:r w:rsidR="00315827">
          <w:rPr>
            <w:rStyle w:val="Hyperlink"/>
            <w:lang w:val="en-US" w:eastAsia="en-US"/>
          </w:rPr>
          <w:t>5.22.7</w:t>
        </w:r>
        <w:r w:rsidR="00315827">
          <w:rPr>
            <w:rFonts w:ascii="Calibri" w:hAnsi="Calibri" w:cs="Calibri"/>
            <w:noProof/>
            <w:sz w:val="22"/>
            <w:szCs w:val="22"/>
            <w:lang w:val="en-US" w:eastAsia="en-US"/>
          </w:rPr>
          <w:tab/>
        </w:r>
        <w:r w:rsidR="00315827">
          <w:rPr>
            <w:rStyle w:val="Hyperlink"/>
            <w:lang w:val="en-US" w:eastAsia="en-US"/>
          </w:rPr>
          <w:t>ISP consumer panel</w:t>
        </w:r>
        <w:r w:rsidR="00315827">
          <w:rPr>
            <w:lang w:val="en-US" w:eastAsia="en-US"/>
          </w:rPr>
          <w:tab/>
        </w:r>
        <w:r w:rsidR="00315827">
          <w:rPr>
            <w:lang w:val="en-US" w:eastAsia="en-US"/>
          </w:rPr>
          <w:fldChar w:fldCharType="begin"/>
        </w:r>
        <w:r w:rsidR="00315827">
          <w:rPr>
            <w:lang w:val="en-US" w:eastAsia="en-US"/>
          </w:rPr>
          <w:instrText xml:space="preserve"> PAGEREF _Toc256000799 \h </w:instrText>
        </w:r>
        <w:r w:rsidR="00315827">
          <w:rPr>
            <w:lang w:val="en-US" w:eastAsia="en-US"/>
          </w:rPr>
        </w:r>
        <w:r w:rsidR="00315827">
          <w:rPr>
            <w:lang w:val="en-US" w:eastAsia="en-US"/>
          </w:rPr>
          <w:fldChar w:fldCharType="separate"/>
        </w:r>
        <w:r w:rsidR="00315827">
          <w:rPr>
            <w:lang w:val="en-US" w:eastAsia="en-US"/>
          </w:rPr>
          <w:t>622</w:t>
        </w:r>
        <w:r w:rsidR="00315827">
          <w:rPr>
            <w:lang w:val="en-US" w:eastAsia="en-US"/>
          </w:rPr>
          <w:fldChar w:fldCharType="end"/>
        </w:r>
      </w:hyperlink>
    </w:p>
    <w:p w14:paraId="50F985D2" w14:textId="77777777" w:rsidR="007A578F" w:rsidRDefault="00764509">
      <w:pPr>
        <w:pStyle w:val="TOC9"/>
        <w:widowControl/>
        <w:rPr>
          <w:rFonts w:ascii="Calibri" w:hAnsi="Calibri" w:cs="Calibri"/>
          <w:noProof/>
          <w:sz w:val="22"/>
          <w:szCs w:val="22"/>
          <w:lang w:val="en-US"/>
        </w:rPr>
      </w:pPr>
      <w:hyperlink w:anchor="_Toc256000800" w:history="1">
        <w:r w:rsidR="00315827">
          <w:rPr>
            <w:rStyle w:val="Hyperlink"/>
            <w:lang w:val="en-US" w:eastAsia="en-US"/>
          </w:rPr>
          <w:t>5.22.8</w:t>
        </w:r>
        <w:r w:rsidR="00315827">
          <w:rPr>
            <w:rFonts w:ascii="Calibri" w:hAnsi="Calibri" w:cs="Calibri"/>
            <w:noProof/>
            <w:sz w:val="22"/>
            <w:szCs w:val="22"/>
            <w:lang w:val="en-US" w:eastAsia="en-US"/>
          </w:rPr>
          <w:tab/>
        </w:r>
        <w:r w:rsidR="00315827">
          <w:rPr>
            <w:rStyle w:val="Hyperlink"/>
            <w:lang w:val="en-US" w:eastAsia="en-US"/>
          </w:rPr>
          <w:t>Preliminary consultations</w:t>
        </w:r>
        <w:r w:rsidR="00315827">
          <w:rPr>
            <w:lang w:val="en-US" w:eastAsia="en-US"/>
          </w:rPr>
          <w:tab/>
        </w:r>
        <w:r w:rsidR="00315827">
          <w:rPr>
            <w:lang w:val="en-US" w:eastAsia="en-US"/>
          </w:rPr>
          <w:fldChar w:fldCharType="begin"/>
        </w:r>
        <w:r w:rsidR="00315827">
          <w:rPr>
            <w:lang w:val="en-US" w:eastAsia="en-US"/>
          </w:rPr>
          <w:instrText xml:space="preserve"> PAGEREF _Toc256000800 \h </w:instrText>
        </w:r>
        <w:r w:rsidR="00315827">
          <w:rPr>
            <w:lang w:val="en-US" w:eastAsia="en-US"/>
          </w:rPr>
        </w:r>
        <w:r w:rsidR="00315827">
          <w:rPr>
            <w:lang w:val="en-US" w:eastAsia="en-US"/>
          </w:rPr>
          <w:fldChar w:fldCharType="separate"/>
        </w:r>
        <w:r w:rsidR="00315827">
          <w:rPr>
            <w:lang w:val="en-US" w:eastAsia="en-US"/>
          </w:rPr>
          <w:t>622</w:t>
        </w:r>
        <w:r w:rsidR="00315827">
          <w:rPr>
            <w:lang w:val="en-US" w:eastAsia="en-US"/>
          </w:rPr>
          <w:fldChar w:fldCharType="end"/>
        </w:r>
      </w:hyperlink>
    </w:p>
    <w:p w14:paraId="0F8FB68A" w14:textId="77777777" w:rsidR="007A578F" w:rsidRDefault="00764509">
      <w:pPr>
        <w:pStyle w:val="TOC9"/>
        <w:widowControl/>
        <w:rPr>
          <w:rFonts w:ascii="Calibri" w:hAnsi="Calibri" w:cs="Calibri"/>
          <w:noProof/>
          <w:sz w:val="22"/>
          <w:szCs w:val="22"/>
          <w:lang w:val="en-US"/>
        </w:rPr>
      </w:pPr>
      <w:hyperlink w:anchor="_Toc256000801" w:history="1">
        <w:r w:rsidR="00315827">
          <w:rPr>
            <w:rStyle w:val="Hyperlink"/>
            <w:lang w:val="en-US" w:eastAsia="en-US"/>
          </w:rPr>
          <w:t>5.22.9</w:t>
        </w:r>
        <w:r w:rsidR="00315827">
          <w:rPr>
            <w:rFonts w:ascii="Calibri" w:hAnsi="Calibri" w:cs="Calibri"/>
            <w:noProof/>
            <w:sz w:val="22"/>
            <w:szCs w:val="22"/>
            <w:lang w:val="en-US" w:eastAsia="en-US"/>
          </w:rPr>
          <w:tab/>
        </w:r>
        <w:r w:rsidR="00315827">
          <w:rPr>
            <w:rStyle w:val="Hyperlink"/>
            <w:lang w:val="en-US" w:eastAsia="en-US"/>
          </w:rPr>
          <w:t>AER transparency review on Inputs, Assumptions and Scenarios Report</w:t>
        </w:r>
        <w:r w:rsidR="00315827">
          <w:rPr>
            <w:lang w:val="en-US" w:eastAsia="en-US"/>
          </w:rPr>
          <w:tab/>
        </w:r>
        <w:r w:rsidR="00315827">
          <w:rPr>
            <w:lang w:val="en-US" w:eastAsia="en-US"/>
          </w:rPr>
          <w:fldChar w:fldCharType="begin"/>
        </w:r>
        <w:r w:rsidR="00315827">
          <w:rPr>
            <w:lang w:val="en-US" w:eastAsia="en-US"/>
          </w:rPr>
          <w:instrText xml:space="preserve"> PAGEREF _Toc256000801 \h </w:instrText>
        </w:r>
        <w:r w:rsidR="00315827">
          <w:rPr>
            <w:lang w:val="en-US" w:eastAsia="en-US"/>
          </w:rPr>
        </w:r>
        <w:r w:rsidR="00315827">
          <w:rPr>
            <w:lang w:val="en-US" w:eastAsia="en-US"/>
          </w:rPr>
          <w:fldChar w:fldCharType="separate"/>
        </w:r>
        <w:r w:rsidR="00315827">
          <w:rPr>
            <w:lang w:val="en-US" w:eastAsia="en-US"/>
          </w:rPr>
          <w:t>623</w:t>
        </w:r>
        <w:r w:rsidR="00315827">
          <w:rPr>
            <w:lang w:val="en-US" w:eastAsia="en-US"/>
          </w:rPr>
          <w:fldChar w:fldCharType="end"/>
        </w:r>
      </w:hyperlink>
    </w:p>
    <w:p w14:paraId="175A84A2" w14:textId="77777777" w:rsidR="007A578F" w:rsidRDefault="00764509">
      <w:pPr>
        <w:pStyle w:val="TOC9"/>
        <w:widowControl/>
        <w:rPr>
          <w:rFonts w:ascii="Calibri" w:hAnsi="Calibri" w:cs="Calibri"/>
          <w:noProof/>
          <w:sz w:val="22"/>
          <w:szCs w:val="22"/>
          <w:lang w:val="en-US"/>
        </w:rPr>
      </w:pPr>
      <w:hyperlink w:anchor="_Toc256000802" w:history="1">
        <w:r w:rsidR="00315827">
          <w:rPr>
            <w:rStyle w:val="Hyperlink"/>
            <w:lang w:val="en-US" w:eastAsia="en-US"/>
          </w:rPr>
          <w:t>5.22.10</w:t>
        </w:r>
        <w:r w:rsidR="00315827">
          <w:rPr>
            <w:rFonts w:ascii="Calibri" w:hAnsi="Calibri" w:cs="Calibri"/>
            <w:noProof/>
            <w:sz w:val="22"/>
            <w:szCs w:val="22"/>
            <w:lang w:val="en-US" w:eastAsia="en-US"/>
          </w:rPr>
          <w:tab/>
        </w:r>
        <w:r w:rsidR="00315827">
          <w:rPr>
            <w:rStyle w:val="Hyperlink"/>
            <w:lang w:val="en-US" w:eastAsia="en-US"/>
          </w:rPr>
          <w:t>Preparation of ISP</w:t>
        </w:r>
        <w:r w:rsidR="00315827">
          <w:rPr>
            <w:lang w:val="en-US" w:eastAsia="en-US"/>
          </w:rPr>
          <w:tab/>
        </w:r>
        <w:r w:rsidR="00315827">
          <w:rPr>
            <w:lang w:val="en-US" w:eastAsia="en-US"/>
          </w:rPr>
          <w:fldChar w:fldCharType="begin"/>
        </w:r>
        <w:r w:rsidR="00315827">
          <w:rPr>
            <w:lang w:val="en-US" w:eastAsia="en-US"/>
          </w:rPr>
          <w:instrText xml:space="preserve"> PAGEREF _Toc256000802 \h </w:instrText>
        </w:r>
        <w:r w:rsidR="00315827">
          <w:rPr>
            <w:lang w:val="en-US" w:eastAsia="en-US"/>
          </w:rPr>
        </w:r>
        <w:r w:rsidR="00315827">
          <w:rPr>
            <w:lang w:val="en-US" w:eastAsia="en-US"/>
          </w:rPr>
          <w:fldChar w:fldCharType="separate"/>
        </w:r>
        <w:r w:rsidR="00315827">
          <w:rPr>
            <w:lang w:val="en-US" w:eastAsia="en-US"/>
          </w:rPr>
          <w:t>624</w:t>
        </w:r>
        <w:r w:rsidR="00315827">
          <w:rPr>
            <w:lang w:val="en-US" w:eastAsia="en-US"/>
          </w:rPr>
          <w:fldChar w:fldCharType="end"/>
        </w:r>
      </w:hyperlink>
    </w:p>
    <w:p w14:paraId="069EECAF" w14:textId="77777777" w:rsidR="007A578F" w:rsidRDefault="00764509">
      <w:pPr>
        <w:pStyle w:val="TOC9"/>
        <w:widowControl/>
        <w:rPr>
          <w:rFonts w:ascii="Calibri" w:hAnsi="Calibri" w:cs="Calibri"/>
          <w:noProof/>
          <w:sz w:val="22"/>
          <w:szCs w:val="22"/>
          <w:lang w:val="en-US"/>
        </w:rPr>
      </w:pPr>
      <w:hyperlink w:anchor="_Toc256000803" w:history="1">
        <w:r w:rsidR="00315827">
          <w:rPr>
            <w:rStyle w:val="Hyperlink"/>
            <w:lang w:val="en-US" w:eastAsia="en-US"/>
          </w:rPr>
          <w:t>5.22.11</w:t>
        </w:r>
        <w:r w:rsidR="00315827">
          <w:rPr>
            <w:rFonts w:ascii="Calibri" w:hAnsi="Calibri" w:cs="Calibri"/>
            <w:noProof/>
            <w:sz w:val="22"/>
            <w:szCs w:val="22"/>
            <w:lang w:val="en-US" w:eastAsia="en-US"/>
          </w:rPr>
          <w:tab/>
        </w:r>
        <w:r w:rsidR="00315827">
          <w:rPr>
            <w:rStyle w:val="Hyperlink"/>
            <w:lang w:val="en-US" w:eastAsia="en-US"/>
          </w:rPr>
          <w:t>Draft Integrated System Plan</w:t>
        </w:r>
        <w:r w:rsidR="00315827">
          <w:rPr>
            <w:lang w:val="en-US" w:eastAsia="en-US"/>
          </w:rPr>
          <w:tab/>
        </w:r>
        <w:r w:rsidR="00315827">
          <w:rPr>
            <w:lang w:val="en-US" w:eastAsia="en-US"/>
          </w:rPr>
          <w:fldChar w:fldCharType="begin"/>
        </w:r>
        <w:r w:rsidR="00315827">
          <w:rPr>
            <w:lang w:val="en-US" w:eastAsia="en-US"/>
          </w:rPr>
          <w:instrText xml:space="preserve"> PAGEREF _Toc256000803 \h </w:instrText>
        </w:r>
        <w:r w:rsidR="00315827">
          <w:rPr>
            <w:lang w:val="en-US" w:eastAsia="en-US"/>
          </w:rPr>
        </w:r>
        <w:r w:rsidR="00315827">
          <w:rPr>
            <w:lang w:val="en-US" w:eastAsia="en-US"/>
          </w:rPr>
          <w:fldChar w:fldCharType="separate"/>
        </w:r>
        <w:r w:rsidR="00315827">
          <w:rPr>
            <w:lang w:val="en-US" w:eastAsia="en-US"/>
          </w:rPr>
          <w:t>626</w:t>
        </w:r>
        <w:r w:rsidR="00315827">
          <w:rPr>
            <w:lang w:val="en-US" w:eastAsia="en-US"/>
          </w:rPr>
          <w:fldChar w:fldCharType="end"/>
        </w:r>
      </w:hyperlink>
    </w:p>
    <w:p w14:paraId="19EAA109" w14:textId="77777777" w:rsidR="007A578F" w:rsidRDefault="00764509">
      <w:pPr>
        <w:pStyle w:val="TOC9"/>
        <w:widowControl/>
        <w:rPr>
          <w:rFonts w:ascii="Calibri" w:hAnsi="Calibri" w:cs="Calibri"/>
          <w:noProof/>
          <w:sz w:val="22"/>
          <w:szCs w:val="22"/>
          <w:lang w:val="en-US"/>
        </w:rPr>
      </w:pPr>
      <w:hyperlink w:anchor="_Toc256000804" w:history="1">
        <w:r w:rsidR="00315827">
          <w:rPr>
            <w:rStyle w:val="Hyperlink"/>
            <w:lang w:val="en-US" w:eastAsia="en-US"/>
          </w:rPr>
          <w:t>5.22.12</w:t>
        </w:r>
        <w:r w:rsidR="00315827">
          <w:rPr>
            <w:rFonts w:ascii="Calibri" w:hAnsi="Calibri" w:cs="Calibri"/>
            <w:noProof/>
            <w:sz w:val="22"/>
            <w:szCs w:val="22"/>
            <w:lang w:val="en-US" w:eastAsia="en-US"/>
          </w:rPr>
          <w:tab/>
        </w:r>
        <w:r w:rsidR="00315827">
          <w:rPr>
            <w:rStyle w:val="Hyperlink"/>
            <w:lang w:val="en-US" w:eastAsia="en-US"/>
          </w:rPr>
          <w:t>Non-network options</w:t>
        </w:r>
        <w:r w:rsidR="00315827">
          <w:rPr>
            <w:lang w:val="en-US" w:eastAsia="en-US"/>
          </w:rPr>
          <w:tab/>
        </w:r>
        <w:r w:rsidR="00315827">
          <w:rPr>
            <w:lang w:val="en-US" w:eastAsia="en-US"/>
          </w:rPr>
          <w:fldChar w:fldCharType="begin"/>
        </w:r>
        <w:r w:rsidR="00315827">
          <w:rPr>
            <w:lang w:val="en-US" w:eastAsia="en-US"/>
          </w:rPr>
          <w:instrText xml:space="preserve"> PAGEREF _Toc256000804 \h </w:instrText>
        </w:r>
        <w:r w:rsidR="00315827">
          <w:rPr>
            <w:lang w:val="en-US" w:eastAsia="en-US"/>
          </w:rPr>
        </w:r>
        <w:r w:rsidR="00315827">
          <w:rPr>
            <w:lang w:val="en-US" w:eastAsia="en-US"/>
          </w:rPr>
          <w:fldChar w:fldCharType="separate"/>
        </w:r>
        <w:r w:rsidR="00315827">
          <w:rPr>
            <w:lang w:val="en-US" w:eastAsia="en-US"/>
          </w:rPr>
          <w:t>627</w:t>
        </w:r>
        <w:r w:rsidR="00315827">
          <w:rPr>
            <w:lang w:val="en-US" w:eastAsia="en-US"/>
          </w:rPr>
          <w:fldChar w:fldCharType="end"/>
        </w:r>
      </w:hyperlink>
    </w:p>
    <w:p w14:paraId="5930973B" w14:textId="77777777" w:rsidR="007A578F" w:rsidRDefault="00764509">
      <w:pPr>
        <w:pStyle w:val="TOC9"/>
        <w:widowControl/>
        <w:rPr>
          <w:rFonts w:ascii="Calibri" w:hAnsi="Calibri" w:cs="Calibri"/>
          <w:noProof/>
          <w:sz w:val="22"/>
          <w:szCs w:val="22"/>
          <w:lang w:val="en-US"/>
        </w:rPr>
      </w:pPr>
      <w:hyperlink w:anchor="_Toc256000805" w:history="1">
        <w:r w:rsidR="00315827">
          <w:rPr>
            <w:rStyle w:val="Hyperlink"/>
            <w:lang w:val="en-US" w:eastAsia="en-US"/>
          </w:rPr>
          <w:t>5.22.13</w:t>
        </w:r>
        <w:r w:rsidR="00315827">
          <w:rPr>
            <w:rFonts w:ascii="Calibri" w:hAnsi="Calibri" w:cs="Calibri"/>
            <w:noProof/>
            <w:sz w:val="22"/>
            <w:szCs w:val="22"/>
            <w:lang w:val="en-US" w:eastAsia="en-US"/>
          </w:rPr>
          <w:tab/>
        </w:r>
        <w:r w:rsidR="00315827">
          <w:rPr>
            <w:rStyle w:val="Hyperlink"/>
            <w:lang w:val="en-US" w:eastAsia="en-US"/>
          </w:rPr>
          <w:t>AER transparency review of draft Integrated System Plan</w:t>
        </w:r>
        <w:r w:rsidR="00315827">
          <w:rPr>
            <w:lang w:val="en-US" w:eastAsia="en-US"/>
          </w:rPr>
          <w:tab/>
        </w:r>
        <w:r w:rsidR="00315827">
          <w:rPr>
            <w:lang w:val="en-US" w:eastAsia="en-US"/>
          </w:rPr>
          <w:fldChar w:fldCharType="begin"/>
        </w:r>
        <w:r w:rsidR="00315827">
          <w:rPr>
            <w:lang w:val="en-US" w:eastAsia="en-US"/>
          </w:rPr>
          <w:instrText xml:space="preserve"> PAGEREF _Toc256000805 \h </w:instrText>
        </w:r>
        <w:r w:rsidR="00315827">
          <w:rPr>
            <w:lang w:val="en-US" w:eastAsia="en-US"/>
          </w:rPr>
        </w:r>
        <w:r w:rsidR="00315827">
          <w:rPr>
            <w:lang w:val="en-US" w:eastAsia="en-US"/>
          </w:rPr>
          <w:fldChar w:fldCharType="separate"/>
        </w:r>
        <w:r w:rsidR="00315827">
          <w:rPr>
            <w:lang w:val="en-US" w:eastAsia="en-US"/>
          </w:rPr>
          <w:t>628</w:t>
        </w:r>
        <w:r w:rsidR="00315827">
          <w:rPr>
            <w:lang w:val="en-US" w:eastAsia="en-US"/>
          </w:rPr>
          <w:fldChar w:fldCharType="end"/>
        </w:r>
      </w:hyperlink>
    </w:p>
    <w:p w14:paraId="38269EC8" w14:textId="77777777" w:rsidR="007A578F" w:rsidRDefault="00764509">
      <w:pPr>
        <w:pStyle w:val="TOC9"/>
        <w:widowControl/>
        <w:rPr>
          <w:rFonts w:ascii="Calibri" w:hAnsi="Calibri" w:cs="Calibri"/>
          <w:noProof/>
          <w:sz w:val="22"/>
          <w:szCs w:val="22"/>
          <w:lang w:val="en-US"/>
        </w:rPr>
      </w:pPr>
      <w:hyperlink w:anchor="_Toc256000806" w:history="1">
        <w:r w:rsidR="00315827">
          <w:rPr>
            <w:rStyle w:val="Hyperlink"/>
            <w:lang w:val="en-US" w:eastAsia="en-US"/>
          </w:rPr>
          <w:t>5.22.14</w:t>
        </w:r>
        <w:r w:rsidR="00315827">
          <w:rPr>
            <w:rFonts w:ascii="Calibri" w:hAnsi="Calibri" w:cs="Calibri"/>
            <w:noProof/>
            <w:sz w:val="22"/>
            <w:szCs w:val="22"/>
            <w:lang w:val="en-US" w:eastAsia="en-US"/>
          </w:rPr>
          <w:tab/>
        </w:r>
        <w:r w:rsidR="00315827">
          <w:rPr>
            <w:rStyle w:val="Hyperlink"/>
            <w:lang w:val="en-US" w:eastAsia="en-US"/>
          </w:rPr>
          <w:t>Final Integrated System Plan</w:t>
        </w:r>
        <w:r w:rsidR="00315827">
          <w:rPr>
            <w:lang w:val="en-US" w:eastAsia="en-US"/>
          </w:rPr>
          <w:tab/>
        </w:r>
        <w:r w:rsidR="00315827">
          <w:rPr>
            <w:lang w:val="en-US" w:eastAsia="en-US"/>
          </w:rPr>
          <w:fldChar w:fldCharType="begin"/>
        </w:r>
        <w:r w:rsidR="00315827">
          <w:rPr>
            <w:lang w:val="en-US" w:eastAsia="en-US"/>
          </w:rPr>
          <w:instrText xml:space="preserve"> PAGEREF _Toc256000806 \h </w:instrText>
        </w:r>
        <w:r w:rsidR="00315827">
          <w:rPr>
            <w:lang w:val="en-US" w:eastAsia="en-US"/>
          </w:rPr>
        </w:r>
        <w:r w:rsidR="00315827">
          <w:rPr>
            <w:lang w:val="en-US" w:eastAsia="en-US"/>
          </w:rPr>
          <w:fldChar w:fldCharType="separate"/>
        </w:r>
        <w:r w:rsidR="00315827">
          <w:rPr>
            <w:lang w:val="en-US" w:eastAsia="en-US"/>
          </w:rPr>
          <w:t>628</w:t>
        </w:r>
        <w:r w:rsidR="00315827">
          <w:rPr>
            <w:lang w:val="en-US" w:eastAsia="en-US"/>
          </w:rPr>
          <w:fldChar w:fldCharType="end"/>
        </w:r>
      </w:hyperlink>
    </w:p>
    <w:p w14:paraId="3CA62B29" w14:textId="77777777" w:rsidR="007A578F" w:rsidRDefault="00764509">
      <w:pPr>
        <w:pStyle w:val="TOC9"/>
        <w:widowControl/>
        <w:rPr>
          <w:rFonts w:ascii="Calibri" w:hAnsi="Calibri" w:cs="Calibri"/>
          <w:noProof/>
          <w:sz w:val="22"/>
          <w:szCs w:val="22"/>
          <w:lang w:val="en-US"/>
        </w:rPr>
      </w:pPr>
      <w:hyperlink w:anchor="_Toc256000807" w:history="1">
        <w:r w:rsidR="00315827">
          <w:rPr>
            <w:rStyle w:val="Hyperlink"/>
            <w:lang w:val="en-US" w:eastAsia="en-US"/>
          </w:rPr>
          <w:t>5.22.15</w:t>
        </w:r>
        <w:r w:rsidR="00315827">
          <w:rPr>
            <w:rFonts w:ascii="Calibri" w:hAnsi="Calibri" w:cs="Calibri"/>
            <w:noProof/>
            <w:sz w:val="22"/>
            <w:szCs w:val="22"/>
            <w:lang w:val="en-US" w:eastAsia="en-US"/>
          </w:rPr>
          <w:tab/>
        </w:r>
        <w:r w:rsidR="00315827">
          <w:rPr>
            <w:rStyle w:val="Hyperlink"/>
            <w:lang w:val="en-US" w:eastAsia="en-US"/>
          </w:rPr>
          <w:t>ISP updates</w:t>
        </w:r>
        <w:r w:rsidR="00315827">
          <w:rPr>
            <w:lang w:val="en-US" w:eastAsia="en-US"/>
          </w:rPr>
          <w:tab/>
        </w:r>
        <w:r w:rsidR="00315827">
          <w:rPr>
            <w:lang w:val="en-US" w:eastAsia="en-US"/>
          </w:rPr>
          <w:fldChar w:fldCharType="begin"/>
        </w:r>
        <w:r w:rsidR="00315827">
          <w:rPr>
            <w:lang w:val="en-US" w:eastAsia="en-US"/>
          </w:rPr>
          <w:instrText xml:space="preserve"> PAGEREF _Toc256000807 \h </w:instrText>
        </w:r>
        <w:r w:rsidR="00315827">
          <w:rPr>
            <w:lang w:val="en-US" w:eastAsia="en-US"/>
          </w:rPr>
        </w:r>
        <w:r w:rsidR="00315827">
          <w:rPr>
            <w:lang w:val="en-US" w:eastAsia="en-US"/>
          </w:rPr>
          <w:fldChar w:fldCharType="separate"/>
        </w:r>
        <w:r w:rsidR="00315827">
          <w:rPr>
            <w:lang w:val="en-US" w:eastAsia="en-US"/>
          </w:rPr>
          <w:t>629</w:t>
        </w:r>
        <w:r w:rsidR="00315827">
          <w:rPr>
            <w:lang w:val="en-US" w:eastAsia="en-US"/>
          </w:rPr>
          <w:fldChar w:fldCharType="end"/>
        </w:r>
      </w:hyperlink>
    </w:p>
    <w:p w14:paraId="4DD288D4" w14:textId="77777777" w:rsidR="007A578F" w:rsidRDefault="00764509">
      <w:pPr>
        <w:pStyle w:val="TOC9"/>
        <w:widowControl/>
        <w:rPr>
          <w:rFonts w:ascii="Calibri" w:hAnsi="Calibri" w:cs="Calibri"/>
          <w:noProof/>
          <w:sz w:val="22"/>
          <w:szCs w:val="22"/>
          <w:lang w:val="en-US"/>
        </w:rPr>
      </w:pPr>
      <w:hyperlink w:anchor="_Toc256000808" w:history="1">
        <w:r w:rsidR="00315827">
          <w:rPr>
            <w:rStyle w:val="Hyperlink"/>
            <w:lang w:val="en-US" w:eastAsia="en-US"/>
          </w:rPr>
          <w:t>5.22.16</w:t>
        </w:r>
        <w:r w:rsidR="00315827">
          <w:rPr>
            <w:rFonts w:ascii="Calibri" w:hAnsi="Calibri" w:cs="Calibri"/>
            <w:noProof/>
            <w:sz w:val="22"/>
            <w:szCs w:val="22"/>
            <w:lang w:val="en-US" w:eastAsia="en-US"/>
          </w:rPr>
          <w:tab/>
        </w:r>
        <w:r w:rsidR="00315827">
          <w:rPr>
            <w:rStyle w:val="Hyperlink"/>
            <w:lang w:val="en-US" w:eastAsia="en-US"/>
          </w:rPr>
          <w:t>ISP database</w:t>
        </w:r>
        <w:r w:rsidR="00315827">
          <w:rPr>
            <w:lang w:val="en-US" w:eastAsia="en-US"/>
          </w:rPr>
          <w:tab/>
        </w:r>
        <w:r w:rsidR="00315827">
          <w:rPr>
            <w:lang w:val="en-US" w:eastAsia="en-US"/>
          </w:rPr>
          <w:fldChar w:fldCharType="begin"/>
        </w:r>
        <w:r w:rsidR="00315827">
          <w:rPr>
            <w:lang w:val="en-US" w:eastAsia="en-US"/>
          </w:rPr>
          <w:instrText xml:space="preserve"> PAGEREF _Toc256000808 \h </w:instrText>
        </w:r>
        <w:r w:rsidR="00315827">
          <w:rPr>
            <w:lang w:val="en-US" w:eastAsia="en-US"/>
          </w:rPr>
        </w:r>
        <w:r w:rsidR="00315827">
          <w:rPr>
            <w:lang w:val="en-US" w:eastAsia="en-US"/>
          </w:rPr>
          <w:fldChar w:fldCharType="separate"/>
        </w:r>
        <w:r w:rsidR="00315827">
          <w:rPr>
            <w:lang w:val="en-US" w:eastAsia="en-US"/>
          </w:rPr>
          <w:t>630</w:t>
        </w:r>
        <w:r w:rsidR="00315827">
          <w:rPr>
            <w:lang w:val="en-US" w:eastAsia="en-US"/>
          </w:rPr>
          <w:fldChar w:fldCharType="end"/>
        </w:r>
      </w:hyperlink>
    </w:p>
    <w:p w14:paraId="20D80B0E" w14:textId="77777777" w:rsidR="007A578F" w:rsidRDefault="00764509">
      <w:pPr>
        <w:pStyle w:val="TOC9"/>
        <w:widowControl/>
        <w:rPr>
          <w:rFonts w:ascii="Calibri" w:hAnsi="Calibri" w:cs="Calibri"/>
          <w:noProof/>
          <w:sz w:val="22"/>
          <w:szCs w:val="22"/>
          <w:lang w:val="en-US"/>
        </w:rPr>
      </w:pPr>
      <w:hyperlink w:anchor="_Toc256000809" w:history="1">
        <w:r w:rsidR="00315827">
          <w:rPr>
            <w:rStyle w:val="Hyperlink"/>
            <w:lang w:val="en-US" w:eastAsia="en-US"/>
          </w:rPr>
          <w:t>5.22.17</w:t>
        </w:r>
        <w:r w:rsidR="00315827">
          <w:rPr>
            <w:rFonts w:ascii="Calibri" w:hAnsi="Calibri" w:cs="Calibri"/>
            <w:noProof/>
            <w:sz w:val="22"/>
            <w:szCs w:val="22"/>
            <w:lang w:val="en-US" w:eastAsia="en-US"/>
          </w:rPr>
          <w:tab/>
        </w:r>
        <w:r w:rsidR="00315827">
          <w:rPr>
            <w:rStyle w:val="Hyperlink"/>
            <w:lang w:val="en-US" w:eastAsia="en-US"/>
          </w:rPr>
          <w:t>Jurisdictional planning bodies and jurisdictional planning representatives</w:t>
        </w:r>
        <w:r w:rsidR="00315827">
          <w:rPr>
            <w:lang w:val="en-US" w:eastAsia="en-US"/>
          </w:rPr>
          <w:tab/>
        </w:r>
        <w:r w:rsidR="00315827">
          <w:rPr>
            <w:lang w:val="en-US" w:eastAsia="en-US"/>
          </w:rPr>
          <w:fldChar w:fldCharType="begin"/>
        </w:r>
        <w:r w:rsidR="00315827">
          <w:rPr>
            <w:lang w:val="en-US" w:eastAsia="en-US"/>
          </w:rPr>
          <w:instrText xml:space="preserve"> PAGEREF _Toc256000809 \h </w:instrText>
        </w:r>
        <w:r w:rsidR="00315827">
          <w:rPr>
            <w:lang w:val="en-US" w:eastAsia="en-US"/>
          </w:rPr>
        </w:r>
        <w:r w:rsidR="00315827">
          <w:rPr>
            <w:lang w:val="en-US" w:eastAsia="en-US"/>
          </w:rPr>
          <w:fldChar w:fldCharType="separate"/>
        </w:r>
        <w:r w:rsidR="00315827">
          <w:rPr>
            <w:lang w:val="en-US" w:eastAsia="en-US"/>
          </w:rPr>
          <w:t>630</w:t>
        </w:r>
        <w:r w:rsidR="00315827">
          <w:rPr>
            <w:lang w:val="en-US" w:eastAsia="en-US"/>
          </w:rPr>
          <w:fldChar w:fldCharType="end"/>
        </w:r>
      </w:hyperlink>
    </w:p>
    <w:p w14:paraId="1B2CC9FE" w14:textId="77777777" w:rsidR="007A578F" w:rsidRDefault="00764509">
      <w:pPr>
        <w:pStyle w:val="TOC9"/>
        <w:widowControl/>
        <w:rPr>
          <w:rFonts w:ascii="Calibri" w:hAnsi="Calibri" w:cs="Calibri"/>
          <w:noProof/>
          <w:sz w:val="22"/>
          <w:szCs w:val="22"/>
          <w:lang w:val="en-US"/>
        </w:rPr>
      </w:pPr>
      <w:hyperlink w:anchor="_Toc256000810" w:history="1">
        <w:r w:rsidR="00315827">
          <w:rPr>
            <w:rStyle w:val="Hyperlink"/>
            <w:lang w:val="en-US" w:eastAsia="en-US"/>
          </w:rPr>
          <w:t>5.22.18</w:t>
        </w:r>
        <w:r w:rsidR="00315827">
          <w:rPr>
            <w:rFonts w:ascii="Calibri" w:hAnsi="Calibri" w:cs="Calibri"/>
            <w:noProof/>
            <w:sz w:val="22"/>
            <w:szCs w:val="22"/>
            <w:lang w:val="en-US" w:eastAsia="en-US"/>
          </w:rPr>
          <w:tab/>
        </w:r>
        <w:r w:rsidR="00315827">
          <w:rPr>
            <w:rStyle w:val="Hyperlink"/>
            <w:lang w:val="en-US" w:eastAsia="en-US"/>
          </w:rPr>
          <w:t>NTP Functions</w:t>
        </w:r>
        <w:r w:rsidR="00315827">
          <w:rPr>
            <w:lang w:val="en-US" w:eastAsia="en-US"/>
          </w:rPr>
          <w:tab/>
        </w:r>
        <w:r w:rsidR="00315827">
          <w:rPr>
            <w:lang w:val="en-US" w:eastAsia="en-US"/>
          </w:rPr>
          <w:fldChar w:fldCharType="begin"/>
        </w:r>
        <w:r w:rsidR="00315827">
          <w:rPr>
            <w:lang w:val="en-US" w:eastAsia="en-US"/>
          </w:rPr>
          <w:instrText xml:space="preserve"> PAGEREF _Toc256000810 \h </w:instrText>
        </w:r>
        <w:r w:rsidR="00315827">
          <w:rPr>
            <w:lang w:val="en-US" w:eastAsia="en-US"/>
          </w:rPr>
        </w:r>
        <w:r w:rsidR="00315827">
          <w:rPr>
            <w:lang w:val="en-US" w:eastAsia="en-US"/>
          </w:rPr>
          <w:fldChar w:fldCharType="separate"/>
        </w:r>
        <w:r w:rsidR="00315827">
          <w:rPr>
            <w:lang w:val="en-US" w:eastAsia="en-US"/>
          </w:rPr>
          <w:t>630</w:t>
        </w:r>
        <w:r w:rsidR="00315827">
          <w:rPr>
            <w:lang w:val="en-US" w:eastAsia="en-US"/>
          </w:rPr>
          <w:fldChar w:fldCharType="end"/>
        </w:r>
      </w:hyperlink>
    </w:p>
    <w:p w14:paraId="204DC7B4" w14:textId="77777777" w:rsidR="007A578F" w:rsidRDefault="00764509">
      <w:pPr>
        <w:pStyle w:val="TOC6"/>
        <w:widowControl/>
        <w:rPr>
          <w:rFonts w:ascii="Calibri" w:hAnsi="Calibri" w:cs="Calibri"/>
          <w:noProof/>
          <w:sz w:val="22"/>
          <w:szCs w:val="22"/>
          <w:lang w:val="en-US"/>
        </w:rPr>
      </w:pPr>
      <w:hyperlink w:anchor="_Toc256000811" w:history="1">
        <w:r w:rsidR="00315827">
          <w:rPr>
            <w:rStyle w:val="Hyperlink"/>
            <w:lang w:val="en-US" w:eastAsia="en-US"/>
          </w:rPr>
          <w:t>5.23</w:t>
        </w:r>
        <w:r w:rsidR="00315827">
          <w:rPr>
            <w:rFonts w:ascii="Calibri" w:hAnsi="Calibri" w:cs="Calibri"/>
            <w:noProof/>
            <w:sz w:val="22"/>
            <w:szCs w:val="22"/>
            <w:lang w:val="en-US" w:eastAsia="en-US"/>
          </w:rPr>
          <w:tab/>
        </w:r>
        <w:r w:rsidR="00315827">
          <w:rPr>
            <w:rStyle w:val="Hyperlink"/>
            <w:lang w:val="en-US" w:eastAsia="en-US"/>
          </w:rPr>
          <w:t>Disputes in relation to an ISP</w:t>
        </w:r>
        <w:r w:rsidR="00315827">
          <w:rPr>
            <w:lang w:val="en-US" w:eastAsia="en-US"/>
          </w:rPr>
          <w:tab/>
        </w:r>
        <w:r w:rsidR="00315827">
          <w:rPr>
            <w:lang w:val="en-US" w:eastAsia="en-US"/>
          </w:rPr>
          <w:fldChar w:fldCharType="begin"/>
        </w:r>
        <w:r w:rsidR="00315827">
          <w:rPr>
            <w:lang w:val="en-US" w:eastAsia="en-US"/>
          </w:rPr>
          <w:instrText xml:space="preserve"> PAGEREF _Toc256000811 \h </w:instrText>
        </w:r>
        <w:r w:rsidR="00315827">
          <w:rPr>
            <w:lang w:val="en-US" w:eastAsia="en-US"/>
          </w:rPr>
        </w:r>
        <w:r w:rsidR="00315827">
          <w:rPr>
            <w:lang w:val="en-US" w:eastAsia="en-US"/>
          </w:rPr>
          <w:fldChar w:fldCharType="separate"/>
        </w:r>
        <w:r w:rsidR="00315827">
          <w:rPr>
            <w:lang w:val="en-US" w:eastAsia="en-US"/>
          </w:rPr>
          <w:t>631</w:t>
        </w:r>
        <w:r w:rsidR="00315827">
          <w:rPr>
            <w:lang w:val="en-US" w:eastAsia="en-US"/>
          </w:rPr>
          <w:fldChar w:fldCharType="end"/>
        </w:r>
      </w:hyperlink>
    </w:p>
    <w:p w14:paraId="62F3013B" w14:textId="77777777" w:rsidR="007A578F" w:rsidRDefault="00764509">
      <w:pPr>
        <w:pStyle w:val="TOC9"/>
        <w:widowControl/>
        <w:rPr>
          <w:rFonts w:ascii="Calibri" w:hAnsi="Calibri" w:cs="Calibri"/>
          <w:noProof/>
          <w:sz w:val="22"/>
          <w:szCs w:val="22"/>
          <w:lang w:val="en-US"/>
        </w:rPr>
      </w:pPr>
      <w:hyperlink w:anchor="_Toc256000812" w:history="1">
        <w:r w:rsidR="00315827">
          <w:rPr>
            <w:rStyle w:val="Hyperlink"/>
            <w:lang w:val="en-US" w:eastAsia="en-US"/>
          </w:rPr>
          <w:t>5.23.1</w:t>
        </w:r>
        <w:r w:rsidR="00315827">
          <w:rPr>
            <w:rFonts w:ascii="Calibri" w:hAnsi="Calibri" w:cs="Calibri"/>
            <w:noProof/>
            <w:sz w:val="22"/>
            <w:szCs w:val="22"/>
            <w:lang w:val="en-US" w:eastAsia="en-US"/>
          </w:rPr>
          <w:tab/>
        </w:r>
        <w:r w:rsidR="00315827">
          <w:rPr>
            <w:rStyle w:val="Hyperlink"/>
            <w:lang w:val="en-US" w:eastAsia="en-US"/>
          </w:rPr>
          <w:t>Disputing party</w:t>
        </w:r>
        <w:r w:rsidR="00315827">
          <w:rPr>
            <w:lang w:val="en-US" w:eastAsia="en-US"/>
          </w:rPr>
          <w:tab/>
        </w:r>
        <w:r w:rsidR="00315827">
          <w:rPr>
            <w:lang w:val="en-US" w:eastAsia="en-US"/>
          </w:rPr>
          <w:fldChar w:fldCharType="begin"/>
        </w:r>
        <w:r w:rsidR="00315827">
          <w:rPr>
            <w:lang w:val="en-US" w:eastAsia="en-US"/>
          </w:rPr>
          <w:instrText xml:space="preserve"> PAGEREF _Toc256000812 \h </w:instrText>
        </w:r>
        <w:r w:rsidR="00315827">
          <w:rPr>
            <w:lang w:val="en-US" w:eastAsia="en-US"/>
          </w:rPr>
        </w:r>
        <w:r w:rsidR="00315827">
          <w:rPr>
            <w:lang w:val="en-US" w:eastAsia="en-US"/>
          </w:rPr>
          <w:fldChar w:fldCharType="separate"/>
        </w:r>
        <w:r w:rsidR="00315827">
          <w:rPr>
            <w:lang w:val="en-US" w:eastAsia="en-US"/>
          </w:rPr>
          <w:t>631</w:t>
        </w:r>
        <w:r w:rsidR="00315827">
          <w:rPr>
            <w:lang w:val="en-US" w:eastAsia="en-US"/>
          </w:rPr>
          <w:fldChar w:fldCharType="end"/>
        </w:r>
      </w:hyperlink>
    </w:p>
    <w:p w14:paraId="1F832128" w14:textId="77777777" w:rsidR="007A578F" w:rsidRDefault="00764509">
      <w:pPr>
        <w:pStyle w:val="TOC9"/>
        <w:widowControl/>
        <w:rPr>
          <w:rFonts w:ascii="Calibri" w:hAnsi="Calibri" w:cs="Calibri"/>
          <w:noProof/>
          <w:sz w:val="22"/>
          <w:szCs w:val="22"/>
          <w:lang w:val="en-US"/>
        </w:rPr>
      </w:pPr>
      <w:hyperlink w:anchor="_Toc256000813" w:history="1">
        <w:r w:rsidR="00315827">
          <w:rPr>
            <w:rStyle w:val="Hyperlink"/>
            <w:lang w:val="en-US" w:eastAsia="en-US"/>
          </w:rPr>
          <w:t>5.23.2</w:t>
        </w:r>
        <w:r w:rsidR="00315827">
          <w:rPr>
            <w:rFonts w:ascii="Calibri" w:hAnsi="Calibri" w:cs="Calibri"/>
            <w:noProof/>
            <w:sz w:val="22"/>
            <w:szCs w:val="22"/>
            <w:lang w:val="en-US" w:eastAsia="en-US"/>
          </w:rPr>
          <w:tab/>
        </w:r>
        <w:r w:rsidR="00315827">
          <w:rPr>
            <w:rStyle w:val="Hyperlink"/>
            <w:lang w:val="en-US" w:eastAsia="en-US"/>
          </w:rPr>
          <w:t>Initial AER review</w:t>
        </w:r>
        <w:r w:rsidR="00315827">
          <w:rPr>
            <w:lang w:val="en-US" w:eastAsia="en-US"/>
          </w:rPr>
          <w:tab/>
        </w:r>
        <w:r w:rsidR="00315827">
          <w:rPr>
            <w:lang w:val="en-US" w:eastAsia="en-US"/>
          </w:rPr>
          <w:fldChar w:fldCharType="begin"/>
        </w:r>
        <w:r w:rsidR="00315827">
          <w:rPr>
            <w:lang w:val="en-US" w:eastAsia="en-US"/>
          </w:rPr>
          <w:instrText xml:space="preserve"> PAGEREF _Toc256000813 \h </w:instrText>
        </w:r>
        <w:r w:rsidR="00315827">
          <w:rPr>
            <w:lang w:val="en-US" w:eastAsia="en-US"/>
          </w:rPr>
        </w:r>
        <w:r w:rsidR="00315827">
          <w:rPr>
            <w:lang w:val="en-US" w:eastAsia="en-US"/>
          </w:rPr>
          <w:fldChar w:fldCharType="separate"/>
        </w:r>
        <w:r w:rsidR="00315827">
          <w:rPr>
            <w:lang w:val="en-US" w:eastAsia="en-US"/>
          </w:rPr>
          <w:t>631</w:t>
        </w:r>
        <w:r w:rsidR="00315827">
          <w:rPr>
            <w:lang w:val="en-US" w:eastAsia="en-US"/>
          </w:rPr>
          <w:fldChar w:fldCharType="end"/>
        </w:r>
      </w:hyperlink>
    </w:p>
    <w:p w14:paraId="049BC484" w14:textId="77777777" w:rsidR="007A578F" w:rsidRDefault="00764509">
      <w:pPr>
        <w:pStyle w:val="TOC9"/>
        <w:widowControl/>
        <w:rPr>
          <w:rFonts w:ascii="Calibri" w:hAnsi="Calibri" w:cs="Calibri"/>
          <w:noProof/>
          <w:sz w:val="22"/>
          <w:szCs w:val="22"/>
          <w:lang w:val="en-US"/>
        </w:rPr>
      </w:pPr>
      <w:hyperlink w:anchor="_Toc256000814" w:history="1">
        <w:r w:rsidR="00315827">
          <w:rPr>
            <w:rStyle w:val="Hyperlink"/>
            <w:lang w:val="en-US" w:eastAsia="en-US"/>
          </w:rPr>
          <w:t>5.23.3</w:t>
        </w:r>
        <w:r w:rsidR="00315827">
          <w:rPr>
            <w:rFonts w:ascii="Calibri" w:hAnsi="Calibri" w:cs="Calibri"/>
            <w:noProof/>
            <w:sz w:val="22"/>
            <w:szCs w:val="22"/>
            <w:lang w:val="en-US" w:eastAsia="en-US"/>
          </w:rPr>
          <w:tab/>
        </w:r>
        <w:r w:rsidR="00315827">
          <w:rPr>
            <w:rStyle w:val="Hyperlink"/>
            <w:lang w:val="en-US" w:eastAsia="en-US"/>
          </w:rPr>
          <w:t>Provision of further information</w:t>
        </w:r>
        <w:r w:rsidR="00315827">
          <w:rPr>
            <w:lang w:val="en-US" w:eastAsia="en-US"/>
          </w:rPr>
          <w:tab/>
        </w:r>
        <w:r w:rsidR="00315827">
          <w:rPr>
            <w:lang w:val="en-US" w:eastAsia="en-US"/>
          </w:rPr>
          <w:fldChar w:fldCharType="begin"/>
        </w:r>
        <w:r w:rsidR="00315827">
          <w:rPr>
            <w:lang w:val="en-US" w:eastAsia="en-US"/>
          </w:rPr>
          <w:instrText xml:space="preserve"> PAGEREF _Toc256000814 \h </w:instrText>
        </w:r>
        <w:r w:rsidR="00315827">
          <w:rPr>
            <w:lang w:val="en-US" w:eastAsia="en-US"/>
          </w:rPr>
        </w:r>
        <w:r w:rsidR="00315827">
          <w:rPr>
            <w:lang w:val="en-US" w:eastAsia="en-US"/>
          </w:rPr>
          <w:fldChar w:fldCharType="separate"/>
        </w:r>
        <w:r w:rsidR="00315827">
          <w:rPr>
            <w:lang w:val="en-US" w:eastAsia="en-US"/>
          </w:rPr>
          <w:t>632</w:t>
        </w:r>
        <w:r w:rsidR="00315827">
          <w:rPr>
            <w:lang w:val="en-US" w:eastAsia="en-US"/>
          </w:rPr>
          <w:fldChar w:fldCharType="end"/>
        </w:r>
      </w:hyperlink>
    </w:p>
    <w:p w14:paraId="66CEAC48" w14:textId="77777777" w:rsidR="007A578F" w:rsidRDefault="00764509">
      <w:pPr>
        <w:pStyle w:val="TOC9"/>
        <w:widowControl/>
        <w:rPr>
          <w:rFonts w:ascii="Calibri" w:hAnsi="Calibri" w:cs="Calibri"/>
          <w:noProof/>
          <w:sz w:val="22"/>
          <w:szCs w:val="22"/>
          <w:lang w:val="en-US"/>
        </w:rPr>
      </w:pPr>
      <w:hyperlink w:anchor="_Toc256000815" w:history="1">
        <w:r w:rsidR="00315827">
          <w:rPr>
            <w:rStyle w:val="Hyperlink"/>
            <w:lang w:val="en-US" w:eastAsia="en-US"/>
          </w:rPr>
          <w:t>5.23.4</w:t>
        </w:r>
        <w:r w:rsidR="00315827">
          <w:rPr>
            <w:rFonts w:ascii="Calibri" w:hAnsi="Calibri" w:cs="Calibri"/>
            <w:noProof/>
            <w:sz w:val="22"/>
            <w:szCs w:val="22"/>
            <w:lang w:val="en-US" w:eastAsia="en-US"/>
          </w:rPr>
          <w:tab/>
        </w:r>
        <w:r w:rsidR="00315827">
          <w:rPr>
            <w:rStyle w:val="Hyperlink"/>
            <w:lang w:val="en-US" w:eastAsia="en-US"/>
          </w:rPr>
          <w:t>AER determination</w:t>
        </w:r>
        <w:r w:rsidR="00315827">
          <w:rPr>
            <w:lang w:val="en-US" w:eastAsia="en-US"/>
          </w:rPr>
          <w:tab/>
        </w:r>
        <w:r w:rsidR="00315827">
          <w:rPr>
            <w:lang w:val="en-US" w:eastAsia="en-US"/>
          </w:rPr>
          <w:fldChar w:fldCharType="begin"/>
        </w:r>
        <w:r w:rsidR="00315827">
          <w:rPr>
            <w:lang w:val="en-US" w:eastAsia="en-US"/>
          </w:rPr>
          <w:instrText xml:space="preserve"> PAGEREF _Toc256000815 \h </w:instrText>
        </w:r>
        <w:r w:rsidR="00315827">
          <w:rPr>
            <w:lang w:val="en-US" w:eastAsia="en-US"/>
          </w:rPr>
        </w:r>
        <w:r w:rsidR="00315827">
          <w:rPr>
            <w:lang w:val="en-US" w:eastAsia="en-US"/>
          </w:rPr>
          <w:fldChar w:fldCharType="separate"/>
        </w:r>
        <w:r w:rsidR="00315827">
          <w:rPr>
            <w:lang w:val="en-US" w:eastAsia="en-US"/>
          </w:rPr>
          <w:t>632</w:t>
        </w:r>
        <w:r w:rsidR="00315827">
          <w:rPr>
            <w:lang w:val="en-US" w:eastAsia="en-US"/>
          </w:rPr>
          <w:fldChar w:fldCharType="end"/>
        </w:r>
      </w:hyperlink>
    </w:p>
    <w:p w14:paraId="21B42611" w14:textId="77777777" w:rsidR="007A578F" w:rsidRDefault="00764509">
      <w:pPr>
        <w:pStyle w:val="TOC6"/>
        <w:widowControl/>
        <w:rPr>
          <w:rFonts w:ascii="Calibri" w:hAnsi="Calibri" w:cs="Calibri"/>
          <w:noProof/>
          <w:sz w:val="22"/>
          <w:szCs w:val="22"/>
          <w:lang w:val="en-US"/>
        </w:rPr>
      </w:pPr>
      <w:hyperlink w:anchor="_Toc256000816" w:history="1">
        <w:r w:rsidR="00315827">
          <w:rPr>
            <w:rStyle w:val="Hyperlink"/>
            <w:lang w:val="en-US" w:eastAsia="en-US"/>
          </w:rPr>
          <w:t>Schedule 5.1a</w:t>
        </w:r>
        <w:r w:rsidR="00315827">
          <w:rPr>
            <w:rFonts w:ascii="Calibri" w:hAnsi="Calibri" w:cs="Calibri"/>
            <w:noProof/>
            <w:sz w:val="22"/>
            <w:szCs w:val="22"/>
            <w:lang w:val="en-US" w:eastAsia="en-US"/>
          </w:rPr>
          <w:tab/>
        </w:r>
        <w:r w:rsidR="00315827">
          <w:rPr>
            <w:rStyle w:val="Hyperlink"/>
            <w:lang w:val="en-US" w:eastAsia="en-US"/>
          </w:rPr>
          <w:t>System standards</w:t>
        </w:r>
        <w:r w:rsidR="00315827">
          <w:rPr>
            <w:lang w:val="en-US" w:eastAsia="en-US"/>
          </w:rPr>
          <w:tab/>
        </w:r>
        <w:r w:rsidR="00315827">
          <w:rPr>
            <w:lang w:val="en-US" w:eastAsia="en-US"/>
          </w:rPr>
          <w:fldChar w:fldCharType="begin"/>
        </w:r>
        <w:r w:rsidR="00315827">
          <w:rPr>
            <w:lang w:val="en-US" w:eastAsia="en-US"/>
          </w:rPr>
          <w:instrText xml:space="preserve"> PAGEREF _Toc256000816 \h </w:instrText>
        </w:r>
        <w:r w:rsidR="00315827">
          <w:rPr>
            <w:lang w:val="en-US" w:eastAsia="en-US"/>
          </w:rPr>
        </w:r>
        <w:r w:rsidR="00315827">
          <w:rPr>
            <w:lang w:val="en-US" w:eastAsia="en-US"/>
          </w:rPr>
          <w:fldChar w:fldCharType="separate"/>
        </w:r>
        <w:r w:rsidR="00315827">
          <w:rPr>
            <w:lang w:val="en-US" w:eastAsia="en-US"/>
          </w:rPr>
          <w:t>633</w:t>
        </w:r>
        <w:r w:rsidR="00315827">
          <w:rPr>
            <w:lang w:val="en-US" w:eastAsia="en-US"/>
          </w:rPr>
          <w:fldChar w:fldCharType="end"/>
        </w:r>
      </w:hyperlink>
    </w:p>
    <w:p w14:paraId="172520D6" w14:textId="77777777" w:rsidR="007A578F" w:rsidRDefault="00764509">
      <w:pPr>
        <w:pStyle w:val="TOC8"/>
        <w:widowControl/>
        <w:rPr>
          <w:rFonts w:ascii="Calibri" w:hAnsi="Calibri" w:cs="Calibri"/>
          <w:noProof/>
          <w:sz w:val="22"/>
          <w:szCs w:val="22"/>
          <w:lang w:val="en-US"/>
        </w:rPr>
      </w:pPr>
      <w:hyperlink w:anchor="_Toc256000817" w:history="1">
        <w:r w:rsidR="00315827">
          <w:rPr>
            <w:rStyle w:val="Hyperlink"/>
            <w:lang w:val="en-US" w:eastAsia="en-US"/>
          </w:rPr>
          <w:t>S5.1a.1</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_Toc256000817 \h </w:instrText>
        </w:r>
        <w:r w:rsidR="00315827">
          <w:rPr>
            <w:lang w:val="en-US" w:eastAsia="en-US"/>
          </w:rPr>
        </w:r>
        <w:r w:rsidR="00315827">
          <w:rPr>
            <w:lang w:val="en-US" w:eastAsia="en-US"/>
          </w:rPr>
          <w:fldChar w:fldCharType="separate"/>
        </w:r>
        <w:r w:rsidR="00315827">
          <w:rPr>
            <w:lang w:val="en-US" w:eastAsia="en-US"/>
          </w:rPr>
          <w:t>633</w:t>
        </w:r>
        <w:r w:rsidR="00315827">
          <w:rPr>
            <w:lang w:val="en-US" w:eastAsia="en-US"/>
          </w:rPr>
          <w:fldChar w:fldCharType="end"/>
        </w:r>
      </w:hyperlink>
    </w:p>
    <w:p w14:paraId="0669703C" w14:textId="77777777" w:rsidR="007A578F" w:rsidRDefault="00764509">
      <w:pPr>
        <w:pStyle w:val="TOC8"/>
        <w:widowControl/>
        <w:rPr>
          <w:rFonts w:ascii="Calibri" w:hAnsi="Calibri" w:cs="Calibri"/>
          <w:noProof/>
          <w:sz w:val="22"/>
          <w:szCs w:val="22"/>
          <w:lang w:val="en-US"/>
        </w:rPr>
      </w:pPr>
      <w:hyperlink w:anchor="_Toc256000818" w:history="1">
        <w:r w:rsidR="00315827">
          <w:rPr>
            <w:rStyle w:val="Hyperlink"/>
            <w:lang w:val="en-US" w:eastAsia="en-US"/>
          </w:rPr>
          <w:t>S5.1a.2</w:t>
        </w:r>
        <w:r w:rsidR="00315827">
          <w:rPr>
            <w:rFonts w:ascii="Calibri" w:hAnsi="Calibri" w:cs="Calibri"/>
            <w:noProof/>
            <w:sz w:val="22"/>
            <w:szCs w:val="22"/>
            <w:lang w:val="en-US" w:eastAsia="en-US"/>
          </w:rPr>
          <w:tab/>
        </w:r>
        <w:r w:rsidR="00315827">
          <w:rPr>
            <w:rStyle w:val="Hyperlink"/>
            <w:lang w:val="en-US" w:eastAsia="en-US"/>
          </w:rPr>
          <w:t>Frequency</w:t>
        </w:r>
        <w:r w:rsidR="00315827">
          <w:rPr>
            <w:lang w:val="en-US" w:eastAsia="en-US"/>
          </w:rPr>
          <w:tab/>
        </w:r>
        <w:r w:rsidR="00315827">
          <w:rPr>
            <w:lang w:val="en-US" w:eastAsia="en-US"/>
          </w:rPr>
          <w:fldChar w:fldCharType="begin"/>
        </w:r>
        <w:r w:rsidR="00315827">
          <w:rPr>
            <w:lang w:val="en-US" w:eastAsia="en-US"/>
          </w:rPr>
          <w:instrText xml:space="preserve"> PAGEREF _Toc256000818 \h </w:instrText>
        </w:r>
        <w:r w:rsidR="00315827">
          <w:rPr>
            <w:lang w:val="en-US" w:eastAsia="en-US"/>
          </w:rPr>
        </w:r>
        <w:r w:rsidR="00315827">
          <w:rPr>
            <w:lang w:val="en-US" w:eastAsia="en-US"/>
          </w:rPr>
          <w:fldChar w:fldCharType="separate"/>
        </w:r>
        <w:r w:rsidR="00315827">
          <w:rPr>
            <w:lang w:val="en-US" w:eastAsia="en-US"/>
          </w:rPr>
          <w:t>634</w:t>
        </w:r>
        <w:r w:rsidR="00315827">
          <w:rPr>
            <w:lang w:val="en-US" w:eastAsia="en-US"/>
          </w:rPr>
          <w:fldChar w:fldCharType="end"/>
        </w:r>
      </w:hyperlink>
    </w:p>
    <w:p w14:paraId="16037402" w14:textId="77777777" w:rsidR="007A578F" w:rsidRDefault="00764509">
      <w:pPr>
        <w:pStyle w:val="TOC8"/>
        <w:widowControl/>
        <w:rPr>
          <w:rFonts w:ascii="Calibri" w:hAnsi="Calibri" w:cs="Calibri"/>
          <w:noProof/>
          <w:sz w:val="22"/>
          <w:szCs w:val="22"/>
          <w:lang w:val="en-US"/>
        </w:rPr>
      </w:pPr>
      <w:hyperlink w:anchor="_Toc256000819" w:history="1">
        <w:r w:rsidR="00315827">
          <w:rPr>
            <w:rStyle w:val="Hyperlink"/>
            <w:lang w:val="en-US" w:eastAsia="en-US"/>
          </w:rPr>
          <w:t>S5.1a.3</w:t>
        </w:r>
        <w:r w:rsidR="00315827">
          <w:rPr>
            <w:rFonts w:ascii="Calibri" w:hAnsi="Calibri" w:cs="Calibri"/>
            <w:noProof/>
            <w:sz w:val="22"/>
            <w:szCs w:val="22"/>
            <w:lang w:val="en-US" w:eastAsia="en-US"/>
          </w:rPr>
          <w:tab/>
        </w:r>
        <w:r w:rsidR="00315827">
          <w:rPr>
            <w:rStyle w:val="Hyperlink"/>
            <w:lang w:val="en-US" w:eastAsia="en-US"/>
          </w:rPr>
          <w:t>System stability</w:t>
        </w:r>
        <w:r w:rsidR="00315827">
          <w:rPr>
            <w:lang w:val="en-US" w:eastAsia="en-US"/>
          </w:rPr>
          <w:tab/>
        </w:r>
        <w:r w:rsidR="00315827">
          <w:rPr>
            <w:lang w:val="en-US" w:eastAsia="en-US"/>
          </w:rPr>
          <w:fldChar w:fldCharType="begin"/>
        </w:r>
        <w:r w:rsidR="00315827">
          <w:rPr>
            <w:lang w:val="en-US" w:eastAsia="en-US"/>
          </w:rPr>
          <w:instrText xml:space="preserve"> PAGEREF _Toc256000819 \h </w:instrText>
        </w:r>
        <w:r w:rsidR="00315827">
          <w:rPr>
            <w:lang w:val="en-US" w:eastAsia="en-US"/>
          </w:rPr>
        </w:r>
        <w:r w:rsidR="00315827">
          <w:rPr>
            <w:lang w:val="en-US" w:eastAsia="en-US"/>
          </w:rPr>
          <w:fldChar w:fldCharType="separate"/>
        </w:r>
        <w:r w:rsidR="00315827">
          <w:rPr>
            <w:lang w:val="en-US" w:eastAsia="en-US"/>
          </w:rPr>
          <w:t>634</w:t>
        </w:r>
        <w:r w:rsidR="00315827">
          <w:rPr>
            <w:lang w:val="en-US" w:eastAsia="en-US"/>
          </w:rPr>
          <w:fldChar w:fldCharType="end"/>
        </w:r>
      </w:hyperlink>
    </w:p>
    <w:p w14:paraId="1D862BC6" w14:textId="77777777" w:rsidR="007A578F" w:rsidRDefault="00764509">
      <w:pPr>
        <w:pStyle w:val="TOC8"/>
        <w:widowControl/>
        <w:rPr>
          <w:rFonts w:ascii="Calibri" w:hAnsi="Calibri" w:cs="Calibri"/>
          <w:noProof/>
          <w:sz w:val="22"/>
          <w:szCs w:val="22"/>
          <w:lang w:val="en-US"/>
        </w:rPr>
      </w:pPr>
      <w:hyperlink w:anchor="_Toc256000820" w:history="1">
        <w:r w:rsidR="00315827">
          <w:rPr>
            <w:rStyle w:val="Hyperlink"/>
            <w:lang w:val="en-US" w:eastAsia="en-US"/>
          </w:rPr>
          <w:t>S5.1a.4</w:t>
        </w:r>
        <w:r w:rsidR="00315827">
          <w:rPr>
            <w:rFonts w:ascii="Calibri" w:hAnsi="Calibri" w:cs="Calibri"/>
            <w:noProof/>
            <w:sz w:val="22"/>
            <w:szCs w:val="22"/>
            <w:lang w:val="en-US" w:eastAsia="en-US"/>
          </w:rPr>
          <w:tab/>
        </w:r>
        <w:r w:rsidR="00315827">
          <w:rPr>
            <w:rStyle w:val="Hyperlink"/>
            <w:lang w:val="en-US" w:eastAsia="en-US"/>
          </w:rPr>
          <w:t>Power frequency voltage</w:t>
        </w:r>
        <w:r w:rsidR="00315827">
          <w:rPr>
            <w:lang w:val="en-US" w:eastAsia="en-US"/>
          </w:rPr>
          <w:tab/>
        </w:r>
        <w:r w:rsidR="00315827">
          <w:rPr>
            <w:lang w:val="en-US" w:eastAsia="en-US"/>
          </w:rPr>
          <w:fldChar w:fldCharType="begin"/>
        </w:r>
        <w:r w:rsidR="00315827">
          <w:rPr>
            <w:lang w:val="en-US" w:eastAsia="en-US"/>
          </w:rPr>
          <w:instrText xml:space="preserve"> PAGEREF _Toc256000820 \h </w:instrText>
        </w:r>
        <w:r w:rsidR="00315827">
          <w:rPr>
            <w:lang w:val="en-US" w:eastAsia="en-US"/>
          </w:rPr>
        </w:r>
        <w:r w:rsidR="00315827">
          <w:rPr>
            <w:lang w:val="en-US" w:eastAsia="en-US"/>
          </w:rPr>
          <w:fldChar w:fldCharType="separate"/>
        </w:r>
        <w:r w:rsidR="00315827">
          <w:rPr>
            <w:lang w:val="en-US" w:eastAsia="en-US"/>
          </w:rPr>
          <w:t>634</w:t>
        </w:r>
        <w:r w:rsidR="00315827">
          <w:rPr>
            <w:lang w:val="en-US" w:eastAsia="en-US"/>
          </w:rPr>
          <w:fldChar w:fldCharType="end"/>
        </w:r>
      </w:hyperlink>
    </w:p>
    <w:p w14:paraId="3F4A0380" w14:textId="77777777" w:rsidR="007A578F" w:rsidRDefault="00764509">
      <w:pPr>
        <w:pStyle w:val="TOC8"/>
        <w:widowControl/>
        <w:rPr>
          <w:rFonts w:ascii="Calibri" w:hAnsi="Calibri" w:cs="Calibri"/>
          <w:noProof/>
          <w:sz w:val="22"/>
          <w:szCs w:val="22"/>
          <w:lang w:val="en-US"/>
        </w:rPr>
      </w:pPr>
      <w:hyperlink w:anchor="_Toc256000821" w:history="1">
        <w:r w:rsidR="00315827">
          <w:rPr>
            <w:rStyle w:val="Hyperlink"/>
            <w:lang w:val="en-US" w:eastAsia="en-US"/>
          </w:rPr>
          <w:t>S5.1a.5</w:t>
        </w:r>
        <w:r w:rsidR="00315827">
          <w:rPr>
            <w:rFonts w:ascii="Calibri" w:hAnsi="Calibri" w:cs="Calibri"/>
            <w:noProof/>
            <w:sz w:val="22"/>
            <w:szCs w:val="22"/>
            <w:lang w:val="en-US" w:eastAsia="en-US"/>
          </w:rPr>
          <w:tab/>
        </w:r>
        <w:r w:rsidR="00315827">
          <w:rPr>
            <w:rStyle w:val="Hyperlink"/>
            <w:lang w:val="en-US" w:eastAsia="en-US"/>
          </w:rPr>
          <w:t>Voltage fluctuations</w:t>
        </w:r>
        <w:r w:rsidR="00315827">
          <w:rPr>
            <w:lang w:val="en-US" w:eastAsia="en-US"/>
          </w:rPr>
          <w:tab/>
        </w:r>
        <w:r w:rsidR="00315827">
          <w:rPr>
            <w:lang w:val="en-US" w:eastAsia="en-US"/>
          </w:rPr>
          <w:fldChar w:fldCharType="begin"/>
        </w:r>
        <w:r w:rsidR="00315827">
          <w:rPr>
            <w:lang w:val="en-US" w:eastAsia="en-US"/>
          </w:rPr>
          <w:instrText xml:space="preserve"> PAGEREF _Toc256000821 \h </w:instrText>
        </w:r>
        <w:r w:rsidR="00315827">
          <w:rPr>
            <w:lang w:val="en-US" w:eastAsia="en-US"/>
          </w:rPr>
        </w:r>
        <w:r w:rsidR="00315827">
          <w:rPr>
            <w:lang w:val="en-US" w:eastAsia="en-US"/>
          </w:rPr>
          <w:fldChar w:fldCharType="separate"/>
        </w:r>
        <w:r w:rsidR="00315827">
          <w:rPr>
            <w:lang w:val="en-US" w:eastAsia="en-US"/>
          </w:rPr>
          <w:t>635</w:t>
        </w:r>
        <w:r w:rsidR="00315827">
          <w:rPr>
            <w:lang w:val="en-US" w:eastAsia="en-US"/>
          </w:rPr>
          <w:fldChar w:fldCharType="end"/>
        </w:r>
      </w:hyperlink>
    </w:p>
    <w:p w14:paraId="157524A9" w14:textId="77777777" w:rsidR="007A578F" w:rsidRDefault="00764509">
      <w:pPr>
        <w:pStyle w:val="TOC8"/>
        <w:widowControl/>
        <w:rPr>
          <w:rFonts w:ascii="Calibri" w:hAnsi="Calibri" w:cs="Calibri"/>
          <w:noProof/>
          <w:sz w:val="22"/>
          <w:szCs w:val="22"/>
          <w:lang w:val="en-US"/>
        </w:rPr>
      </w:pPr>
      <w:hyperlink w:anchor="_Toc256000822" w:history="1">
        <w:r w:rsidR="00315827">
          <w:rPr>
            <w:rStyle w:val="Hyperlink"/>
            <w:lang w:val="en-US" w:eastAsia="en-US"/>
          </w:rPr>
          <w:t>S5.1a.6</w:t>
        </w:r>
        <w:r w:rsidR="00315827">
          <w:rPr>
            <w:rFonts w:ascii="Calibri" w:hAnsi="Calibri" w:cs="Calibri"/>
            <w:noProof/>
            <w:sz w:val="22"/>
            <w:szCs w:val="22"/>
            <w:lang w:val="en-US" w:eastAsia="en-US"/>
          </w:rPr>
          <w:tab/>
        </w:r>
        <w:r w:rsidR="00315827">
          <w:rPr>
            <w:rStyle w:val="Hyperlink"/>
            <w:lang w:val="en-US" w:eastAsia="en-US"/>
          </w:rPr>
          <w:t>Voltage waveform distortion</w:t>
        </w:r>
        <w:r w:rsidR="00315827">
          <w:rPr>
            <w:lang w:val="en-US" w:eastAsia="en-US"/>
          </w:rPr>
          <w:tab/>
        </w:r>
        <w:r w:rsidR="00315827">
          <w:rPr>
            <w:lang w:val="en-US" w:eastAsia="en-US"/>
          </w:rPr>
          <w:fldChar w:fldCharType="begin"/>
        </w:r>
        <w:r w:rsidR="00315827">
          <w:rPr>
            <w:lang w:val="en-US" w:eastAsia="en-US"/>
          </w:rPr>
          <w:instrText xml:space="preserve"> PAGEREF _Toc256000822 \h </w:instrText>
        </w:r>
        <w:r w:rsidR="00315827">
          <w:rPr>
            <w:lang w:val="en-US" w:eastAsia="en-US"/>
          </w:rPr>
        </w:r>
        <w:r w:rsidR="00315827">
          <w:rPr>
            <w:lang w:val="en-US" w:eastAsia="en-US"/>
          </w:rPr>
          <w:fldChar w:fldCharType="separate"/>
        </w:r>
        <w:r w:rsidR="00315827">
          <w:rPr>
            <w:lang w:val="en-US" w:eastAsia="en-US"/>
          </w:rPr>
          <w:t>635</w:t>
        </w:r>
        <w:r w:rsidR="00315827">
          <w:rPr>
            <w:lang w:val="en-US" w:eastAsia="en-US"/>
          </w:rPr>
          <w:fldChar w:fldCharType="end"/>
        </w:r>
      </w:hyperlink>
    </w:p>
    <w:p w14:paraId="4A0C3518" w14:textId="77777777" w:rsidR="007A578F" w:rsidRDefault="00764509">
      <w:pPr>
        <w:pStyle w:val="TOC8"/>
        <w:widowControl/>
        <w:rPr>
          <w:rFonts w:ascii="Calibri" w:hAnsi="Calibri" w:cs="Calibri"/>
          <w:noProof/>
          <w:sz w:val="22"/>
          <w:szCs w:val="22"/>
          <w:lang w:val="en-US"/>
        </w:rPr>
      </w:pPr>
      <w:hyperlink w:anchor="_Toc256000823" w:history="1">
        <w:r w:rsidR="00315827">
          <w:rPr>
            <w:rStyle w:val="Hyperlink"/>
            <w:lang w:val="en-US" w:eastAsia="en-US"/>
          </w:rPr>
          <w:t>S5.1a.7</w:t>
        </w:r>
        <w:r w:rsidR="00315827">
          <w:rPr>
            <w:rFonts w:ascii="Calibri" w:hAnsi="Calibri" w:cs="Calibri"/>
            <w:noProof/>
            <w:sz w:val="22"/>
            <w:szCs w:val="22"/>
            <w:lang w:val="en-US" w:eastAsia="en-US"/>
          </w:rPr>
          <w:tab/>
        </w:r>
        <w:r w:rsidR="00315827">
          <w:rPr>
            <w:rStyle w:val="Hyperlink"/>
            <w:lang w:val="en-US" w:eastAsia="en-US"/>
          </w:rPr>
          <w:t>Voltage unbalance</w:t>
        </w:r>
        <w:r w:rsidR="00315827">
          <w:rPr>
            <w:lang w:val="en-US" w:eastAsia="en-US"/>
          </w:rPr>
          <w:tab/>
        </w:r>
        <w:r w:rsidR="00315827">
          <w:rPr>
            <w:lang w:val="en-US" w:eastAsia="en-US"/>
          </w:rPr>
          <w:fldChar w:fldCharType="begin"/>
        </w:r>
        <w:r w:rsidR="00315827">
          <w:rPr>
            <w:lang w:val="en-US" w:eastAsia="en-US"/>
          </w:rPr>
          <w:instrText xml:space="preserve"> PAGEREF _Toc256000823 \h </w:instrText>
        </w:r>
        <w:r w:rsidR="00315827">
          <w:rPr>
            <w:lang w:val="en-US" w:eastAsia="en-US"/>
          </w:rPr>
        </w:r>
        <w:r w:rsidR="00315827">
          <w:rPr>
            <w:lang w:val="en-US" w:eastAsia="en-US"/>
          </w:rPr>
          <w:fldChar w:fldCharType="separate"/>
        </w:r>
        <w:r w:rsidR="00315827">
          <w:rPr>
            <w:lang w:val="en-US" w:eastAsia="en-US"/>
          </w:rPr>
          <w:t>636</w:t>
        </w:r>
        <w:r w:rsidR="00315827">
          <w:rPr>
            <w:lang w:val="en-US" w:eastAsia="en-US"/>
          </w:rPr>
          <w:fldChar w:fldCharType="end"/>
        </w:r>
      </w:hyperlink>
    </w:p>
    <w:p w14:paraId="515DC16B" w14:textId="77777777" w:rsidR="007A578F" w:rsidRDefault="00764509">
      <w:pPr>
        <w:pStyle w:val="TOC8"/>
        <w:widowControl/>
        <w:rPr>
          <w:rFonts w:ascii="Calibri" w:hAnsi="Calibri" w:cs="Calibri"/>
          <w:noProof/>
          <w:sz w:val="22"/>
          <w:szCs w:val="22"/>
          <w:lang w:val="en-US"/>
        </w:rPr>
      </w:pPr>
      <w:hyperlink w:anchor="_Toc256000824" w:history="1">
        <w:r w:rsidR="00315827">
          <w:rPr>
            <w:rStyle w:val="Hyperlink"/>
            <w:lang w:val="en-US" w:eastAsia="en-US"/>
          </w:rPr>
          <w:t>S5.1a.8</w:t>
        </w:r>
        <w:r w:rsidR="00315827">
          <w:rPr>
            <w:rFonts w:ascii="Calibri" w:hAnsi="Calibri" w:cs="Calibri"/>
            <w:noProof/>
            <w:sz w:val="22"/>
            <w:szCs w:val="22"/>
            <w:lang w:val="en-US" w:eastAsia="en-US"/>
          </w:rPr>
          <w:tab/>
        </w:r>
        <w:r w:rsidR="00315827">
          <w:rPr>
            <w:rStyle w:val="Hyperlink"/>
            <w:lang w:val="en-US" w:eastAsia="en-US"/>
          </w:rPr>
          <w:t>Fault clearance times</w:t>
        </w:r>
        <w:r w:rsidR="00315827">
          <w:rPr>
            <w:lang w:val="en-US" w:eastAsia="en-US"/>
          </w:rPr>
          <w:tab/>
        </w:r>
        <w:r w:rsidR="00315827">
          <w:rPr>
            <w:lang w:val="en-US" w:eastAsia="en-US"/>
          </w:rPr>
          <w:fldChar w:fldCharType="begin"/>
        </w:r>
        <w:r w:rsidR="00315827">
          <w:rPr>
            <w:lang w:val="en-US" w:eastAsia="en-US"/>
          </w:rPr>
          <w:instrText xml:space="preserve"> PAGEREF _Toc256000824 \h </w:instrText>
        </w:r>
        <w:r w:rsidR="00315827">
          <w:rPr>
            <w:lang w:val="en-US" w:eastAsia="en-US"/>
          </w:rPr>
        </w:r>
        <w:r w:rsidR="00315827">
          <w:rPr>
            <w:lang w:val="en-US" w:eastAsia="en-US"/>
          </w:rPr>
          <w:fldChar w:fldCharType="separate"/>
        </w:r>
        <w:r w:rsidR="00315827">
          <w:rPr>
            <w:lang w:val="en-US" w:eastAsia="en-US"/>
          </w:rPr>
          <w:t>637</w:t>
        </w:r>
        <w:r w:rsidR="00315827">
          <w:rPr>
            <w:lang w:val="en-US" w:eastAsia="en-US"/>
          </w:rPr>
          <w:fldChar w:fldCharType="end"/>
        </w:r>
      </w:hyperlink>
    </w:p>
    <w:p w14:paraId="14D20EB3" w14:textId="77777777" w:rsidR="007A578F" w:rsidRDefault="00764509">
      <w:pPr>
        <w:pStyle w:val="TOC6"/>
        <w:widowControl/>
        <w:rPr>
          <w:rFonts w:ascii="Calibri" w:hAnsi="Calibri" w:cs="Calibri"/>
          <w:noProof/>
          <w:sz w:val="22"/>
          <w:szCs w:val="22"/>
          <w:lang w:val="en-US"/>
        </w:rPr>
      </w:pPr>
      <w:hyperlink w:anchor="_Toc256000825" w:history="1">
        <w:r w:rsidR="00315827">
          <w:rPr>
            <w:rStyle w:val="Hyperlink"/>
            <w:lang w:val="en-US" w:eastAsia="en-US"/>
          </w:rPr>
          <w:t>Schedule 5.1</w:t>
        </w:r>
        <w:r w:rsidR="00315827">
          <w:rPr>
            <w:rFonts w:ascii="Calibri" w:hAnsi="Calibri" w:cs="Calibri"/>
            <w:noProof/>
            <w:sz w:val="22"/>
            <w:szCs w:val="22"/>
            <w:lang w:val="en-US" w:eastAsia="en-US"/>
          </w:rPr>
          <w:tab/>
        </w:r>
        <w:r w:rsidR="00315827">
          <w:rPr>
            <w:rStyle w:val="Hyperlink"/>
            <w:lang w:val="en-US" w:eastAsia="en-US"/>
          </w:rPr>
          <w:t>Network Performance Requirements to be Provided or Co-ordinated by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_Toc256000825 \h </w:instrText>
        </w:r>
        <w:r w:rsidR="00315827">
          <w:rPr>
            <w:lang w:val="en-US" w:eastAsia="en-US"/>
          </w:rPr>
        </w:r>
        <w:r w:rsidR="00315827">
          <w:rPr>
            <w:lang w:val="en-US" w:eastAsia="en-US"/>
          </w:rPr>
          <w:fldChar w:fldCharType="separate"/>
        </w:r>
        <w:r w:rsidR="00315827">
          <w:rPr>
            <w:lang w:val="en-US" w:eastAsia="en-US"/>
          </w:rPr>
          <w:t>638</w:t>
        </w:r>
        <w:r w:rsidR="00315827">
          <w:rPr>
            <w:lang w:val="en-US" w:eastAsia="en-US"/>
          </w:rPr>
          <w:fldChar w:fldCharType="end"/>
        </w:r>
      </w:hyperlink>
    </w:p>
    <w:p w14:paraId="598AA0EC" w14:textId="77777777" w:rsidR="007A578F" w:rsidRDefault="00764509">
      <w:pPr>
        <w:pStyle w:val="TOC8"/>
        <w:widowControl/>
        <w:rPr>
          <w:rFonts w:ascii="Calibri" w:hAnsi="Calibri" w:cs="Calibri"/>
          <w:noProof/>
          <w:sz w:val="22"/>
          <w:szCs w:val="22"/>
          <w:lang w:val="en-US"/>
        </w:rPr>
      </w:pPr>
      <w:hyperlink w:anchor="_Toc256000826" w:history="1">
        <w:r w:rsidR="00315827">
          <w:rPr>
            <w:rStyle w:val="Hyperlink"/>
            <w:lang w:val="en-US" w:eastAsia="en-US"/>
          </w:rPr>
          <w:t>S5.1.1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_Toc256000826 \h </w:instrText>
        </w:r>
        <w:r w:rsidR="00315827">
          <w:rPr>
            <w:lang w:val="en-US" w:eastAsia="en-US"/>
          </w:rPr>
        </w:r>
        <w:r w:rsidR="00315827">
          <w:rPr>
            <w:lang w:val="en-US" w:eastAsia="en-US"/>
          </w:rPr>
          <w:fldChar w:fldCharType="separate"/>
        </w:r>
        <w:r w:rsidR="00315827">
          <w:rPr>
            <w:lang w:val="en-US" w:eastAsia="en-US"/>
          </w:rPr>
          <w:t>638</w:t>
        </w:r>
        <w:r w:rsidR="00315827">
          <w:rPr>
            <w:lang w:val="en-US" w:eastAsia="en-US"/>
          </w:rPr>
          <w:fldChar w:fldCharType="end"/>
        </w:r>
      </w:hyperlink>
    </w:p>
    <w:p w14:paraId="364C6AE8" w14:textId="77777777" w:rsidR="007A578F" w:rsidRDefault="00764509">
      <w:pPr>
        <w:pStyle w:val="TOC8"/>
        <w:widowControl/>
        <w:rPr>
          <w:rFonts w:ascii="Calibri" w:hAnsi="Calibri" w:cs="Calibri"/>
          <w:noProof/>
          <w:sz w:val="22"/>
          <w:szCs w:val="22"/>
          <w:lang w:val="en-US"/>
        </w:rPr>
      </w:pPr>
      <w:hyperlink w:anchor="_Toc256000827" w:history="1">
        <w:r w:rsidR="00315827">
          <w:rPr>
            <w:rStyle w:val="Hyperlink"/>
            <w:lang w:val="en-US" w:eastAsia="en-US"/>
          </w:rPr>
          <w:t>S5.1.2</w:t>
        </w:r>
        <w:r w:rsidR="00315827">
          <w:rPr>
            <w:rFonts w:ascii="Calibri" w:hAnsi="Calibri" w:cs="Calibri"/>
            <w:noProof/>
            <w:sz w:val="22"/>
            <w:szCs w:val="22"/>
            <w:lang w:val="en-US" w:eastAsia="en-US"/>
          </w:rPr>
          <w:tab/>
        </w:r>
        <w:r w:rsidR="00315827">
          <w:rPr>
            <w:rStyle w:val="Hyperlink"/>
            <w:lang w:val="en-US" w:eastAsia="en-US"/>
          </w:rPr>
          <w:t>Network reliability</w:t>
        </w:r>
        <w:r w:rsidR="00315827">
          <w:rPr>
            <w:lang w:val="en-US" w:eastAsia="en-US"/>
          </w:rPr>
          <w:tab/>
        </w:r>
        <w:r w:rsidR="00315827">
          <w:rPr>
            <w:lang w:val="en-US" w:eastAsia="en-US"/>
          </w:rPr>
          <w:fldChar w:fldCharType="begin"/>
        </w:r>
        <w:r w:rsidR="00315827">
          <w:rPr>
            <w:lang w:val="en-US" w:eastAsia="en-US"/>
          </w:rPr>
          <w:instrText xml:space="preserve"> PAGEREF _Toc256000827 \h </w:instrText>
        </w:r>
        <w:r w:rsidR="00315827">
          <w:rPr>
            <w:lang w:val="en-US" w:eastAsia="en-US"/>
          </w:rPr>
        </w:r>
        <w:r w:rsidR="00315827">
          <w:rPr>
            <w:lang w:val="en-US" w:eastAsia="en-US"/>
          </w:rPr>
          <w:fldChar w:fldCharType="separate"/>
        </w:r>
        <w:r w:rsidR="00315827">
          <w:rPr>
            <w:lang w:val="en-US" w:eastAsia="en-US"/>
          </w:rPr>
          <w:t>639</w:t>
        </w:r>
        <w:r w:rsidR="00315827">
          <w:rPr>
            <w:lang w:val="en-US" w:eastAsia="en-US"/>
          </w:rPr>
          <w:fldChar w:fldCharType="end"/>
        </w:r>
      </w:hyperlink>
    </w:p>
    <w:p w14:paraId="2CAE12B6" w14:textId="77777777" w:rsidR="007A578F" w:rsidRDefault="00764509">
      <w:pPr>
        <w:pStyle w:val="TOC9"/>
        <w:widowControl/>
        <w:rPr>
          <w:rFonts w:ascii="Calibri" w:hAnsi="Calibri" w:cs="Calibri"/>
          <w:noProof/>
          <w:sz w:val="22"/>
          <w:szCs w:val="22"/>
          <w:lang w:val="en-US"/>
        </w:rPr>
      </w:pPr>
      <w:hyperlink w:anchor="_Toc256000828" w:history="1">
        <w:r w:rsidR="00315827">
          <w:rPr>
            <w:rStyle w:val="Hyperlink"/>
            <w:lang w:val="en-US" w:eastAsia="en-US"/>
          </w:rPr>
          <w:t>S5.1.2.1</w:t>
        </w:r>
        <w:r w:rsidR="00315827">
          <w:rPr>
            <w:rFonts w:ascii="Calibri" w:hAnsi="Calibri" w:cs="Calibri"/>
            <w:noProof/>
            <w:sz w:val="22"/>
            <w:szCs w:val="22"/>
            <w:lang w:val="en-US" w:eastAsia="en-US"/>
          </w:rPr>
          <w:tab/>
        </w:r>
        <w:r w:rsidR="00315827">
          <w:rPr>
            <w:rStyle w:val="Hyperlink"/>
            <w:lang w:val="en-US" w:eastAsia="en-US"/>
          </w:rPr>
          <w:t>Credible contingency events</w:t>
        </w:r>
        <w:r w:rsidR="00315827">
          <w:rPr>
            <w:lang w:val="en-US" w:eastAsia="en-US"/>
          </w:rPr>
          <w:tab/>
        </w:r>
        <w:r w:rsidR="00315827">
          <w:rPr>
            <w:lang w:val="en-US" w:eastAsia="en-US"/>
          </w:rPr>
          <w:fldChar w:fldCharType="begin"/>
        </w:r>
        <w:r w:rsidR="00315827">
          <w:rPr>
            <w:lang w:val="en-US" w:eastAsia="en-US"/>
          </w:rPr>
          <w:instrText xml:space="preserve"> PAGEREF _Toc256000828 \h </w:instrText>
        </w:r>
        <w:r w:rsidR="00315827">
          <w:rPr>
            <w:lang w:val="en-US" w:eastAsia="en-US"/>
          </w:rPr>
        </w:r>
        <w:r w:rsidR="00315827">
          <w:rPr>
            <w:lang w:val="en-US" w:eastAsia="en-US"/>
          </w:rPr>
          <w:fldChar w:fldCharType="separate"/>
        </w:r>
        <w:r w:rsidR="00315827">
          <w:rPr>
            <w:lang w:val="en-US" w:eastAsia="en-US"/>
          </w:rPr>
          <w:t>639</w:t>
        </w:r>
        <w:r w:rsidR="00315827">
          <w:rPr>
            <w:lang w:val="en-US" w:eastAsia="en-US"/>
          </w:rPr>
          <w:fldChar w:fldCharType="end"/>
        </w:r>
      </w:hyperlink>
    </w:p>
    <w:p w14:paraId="2D108E16" w14:textId="77777777" w:rsidR="007A578F" w:rsidRDefault="00764509">
      <w:pPr>
        <w:pStyle w:val="TOC9"/>
        <w:widowControl/>
        <w:rPr>
          <w:rFonts w:ascii="Calibri" w:hAnsi="Calibri" w:cs="Calibri"/>
          <w:noProof/>
          <w:sz w:val="22"/>
          <w:szCs w:val="22"/>
          <w:lang w:val="en-US"/>
        </w:rPr>
      </w:pPr>
      <w:hyperlink w:anchor="_Toc256000829" w:history="1">
        <w:r w:rsidR="00315827">
          <w:rPr>
            <w:rStyle w:val="Hyperlink"/>
            <w:lang w:val="en-US" w:eastAsia="en-US"/>
          </w:rPr>
          <w:t>S5.1.2.2</w:t>
        </w:r>
        <w:r w:rsidR="00315827">
          <w:rPr>
            <w:rFonts w:ascii="Calibri" w:hAnsi="Calibri" w:cs="Calibri"/>
            <w:noProof/>
            <w:sz w:val="22"/>
            <w:szCs w:val="22"/>
            <w:lang w:val="en-US" w:eastAsia="en-US"/>
          </w:rPr>
          <w:tab/>
        </w:r>
        <w:r w:rsidR="00315827">
          <w:rPr>
            <w:rStyle w:val="Hyperlink"/>
            <w:lang w:val="en-US" w:eastAsia="en-US"/>
          </w:rPr>
          <w:t>Network service within a region</w:t>
        </w:r>
        <w:r w:rsidR="00315827">
          <w:rPr>
            <w:lang w:val="en-US" w:eastAsia="en-US"/>
          </w:rPr>
          <w:tab/>
        </w:r>
        <w:r w:rsidR="00315827">
          <w:rPr>
            <w:lang w:val="en-US" w:eastAsia="en-US"/>
          </w:rPr>
          <w:fldChar w:fldCharType="begin"/>
        </w:r>
        <w:r w:rsidR="00315827">
          <w:rPr>
            <w:lang w:val="en-US" w:eastAsia="en-US"/>
          </w:rPr>
          <w:instrText xml:space="preserve"> PAGEREF _Toc256000829 \h </w:instrText>
        </w:r>
        <w:r w:rsidR="00315827">
          <w:rPr>
            <w:lang w:val="en-US" w:eastAsia="en-US"/>
          </w:rPr>
        </w:r>
        <w:r w:rsidR="00315827">
          <w:rPr>
            <w:lang w:val="en-US" w:eastAsia="en-US"/>
          </w:rPr>
          <w:fldChar w:fldCharType="separate"/>
        </w:r>
        <w:r w:rsidR="00315827">
          <w:rPr>
            <w:lang w:val="en-US" w:eastAsia="en-US"/>
          </w:rPr>
          <w:t>640</w:t>
        </w:r>
        <w:r w:rsidR="00315827">
          <w:rPr>
            <w:lang w:val="en-US" w:eastAsia="en-US"/>
          </w:rPr>
          <w:fldChar w:fldCharType="end"/>
        </w:r>
      </w:hyperlink>
    </w:p>
    <w:p w14:paraId="6F279DC8" w14:textId="77777777" w:rsidR="007A578F" w:rsidRDefault="00764509">
      <w:pPr>
        <w:pStyle w:val="TOC9"/>
        <w:widowControl/>
        <w:rPr>
          <w:rFonts w:ascii="Calibri" w:hAnsi="Calibri" w:cs="Calibri"/>
          <w:noProof/>
          <w:sz w:val="22"/>
          <w:szCs w:val="22"/>
          <w:lang w:val="en-US"/>
        </w:rPr>
      </w:pPr>
      <w:hyperlink w:anchor="_Toc256000830" w:history="1">
        <w:r w:rsidR="00315827">
          <w:rPr>
            <w:rStyle w:val="Hyperlink"/>
            <w:lang w:val="en-US" w:eastAsia="en-US"/>
          </w:rPr>
          <w:t>S5.1.2.3</w:t>
        </w:r>
        <w:r w:rsidR="00315827">
          <w:rPr>
            <w:rFonts w:ascii="Calibri" w:hAnsi="Calibri" w:cs="Calibri"/>
            <w:noProof/>
            <w:sz w:val="22"/>
            <w:szCs w:val="22"/>
            <w:lang w:val="en-US" w:eastAsia="en-US"/>
          </w:rPr>
          <w:tab/>
        </w:r>
        <w:r w:rsidR="00315827">
          <w:rPr>
            <w:rStyle w:val="Hyperlink"/>
            <w:lang w:val="en-US" w:eastAsia="en-US"/>
          </w:rPr>
          <w:t>Network service between regions</w:t>
        </w:r>
        <w:r w:rsidR="00315827">
          <w:rPr>
            <w:lang w:val="en-US" w:eastAsia="en-US"/>
          </w:rPr>
          <w:tab/>
        </w:r>
        <w:r w:rsidR="00315827">
          <w:rPr>
            <w:lang w:val="en-US" w:eastAsia="en-US"/>
          </w:rPr>
          <w:fldChar w:fldCharType="begin"/>
        </w:r>
        <w:r w:rsidR="00315827">
          <w:rPr>
            <w:lang w:val="en-US" w:eastAsia="en-US"/>
          </w:rPr>
          <w:instrText xml:space="preserve"> PAGEREF _Toc256000830 \h </w:instrText>
        </w:r>
        <w:r w:rsidR="00315827">
          <w:rPr>
            <w:lang w:val="en-US" w:eastAsia="en-US"/>
          </w:rPr>
        </w:r>
        <w:r w:rsidR="00315827">
          <w:rPr>
            <w:lang w:val="en-US" w:eastAsia="en-US"/>
          </w:rPr>
          <w:fldChar w:fldCharType="separate"/>
        </w:r>
        <w:r w:rsidR="00315827">
          <w:rPr>
            <w:lang w:val="en-US" w:eastAsia="en-US"/>
          </w:rPr>
          <w:t>641</w:t>
        </w:r>
        <w:r w:rsidR="00315827">
          <w:rPr>
            <w:lang w:val="en-US" w:eastAsia="en-US"/>
          </w:rPr>
          <w:fldChar w:fldCharType="end"/>
        </w:r>
      </w:hyperlink>
    </w:p>
    <w:p w14:paraId="5DDCFFE9" w14:textId="77777777" w:rsidR="007A578F" w:rsidRDefault="00764509">
      <w:pPr>
        <w:pStyle w:val="TOC8"/>
        <w:widowControl/>
        <w:rPr>
          <w:rFonts w:ascii="Calibri" w:hAnsi="Calibri" w:cs="Calibri"/>
          <w:noProof/>
          <w:sz w:val="22"/>
          <w:szCs w:val="22"/>
          <w:lang w:val="en-US"/>
        </w:rPr>
      </w:pPr>
      <w:hyperlink w:anchor="_Toc256000831" w:history="1">
        <w:r w:rsidR="00315827">
          <w:rPr>
            <w:rStyle w:val="Hyperlink"/>
            <w:lang w:val="en-US" w:eastAsia="en-US"/>
          </w:rPr>
          <w:t>S5.1.3</w:t>
        </w:r>
        <w:r w:rsidR="00315827">
          <w:rPr>
            <w:rFonts w:ascii="Calibri" w:hAnsi="Calibri" w:cs="Calibri"/>
            <w:noProof/>
            <w:sz w:val="22"/>
            <w:szCs w:val="22"/>
            <w:lang w:val="en-US" w:eastAsia="en-US"/>
          </w:rPr>
          <w:tab/>
        </w:r>
        <w:r w:rsidR="00315827">
          <w:rPr>
            <w:rStyle w:val="Hyperlink"/>
            <w:lang w:val="en-US" w:eastAsia="en-US"/>
          </w:rPr>
          <w:t>Frequency variations</w:t>
        </w:r>
        <w:r w:rsidR="00315827">
          <w:rPr>
            <w:lang w:val="en-US" w:eastAsia="en-US"/>
          </w:rPr>
          <w:tab/>
        </w:r>
        <w:r w:rsidR="00315827">
          <w:rPr>
            <w:lang w:val="en-US" w:eastAsia="en-US"/>
          </w:rPr>
          <w:fldChar w:fldCharType="begin"/>
        </w:r>
        <w:r w:rsidR="00315827">
          <w:rPr>
            <w:lang w:val="en-US" w:eastAsia="en-US"/>
          </w:rPr>
          <w:instrText xml:space="preserve"> PAGEREF _Toc256000831 \h </w:instrText>
        </w:r>
        <w:r w:rsidR="00315827">
          <w:rPr>
            <w:lang w:val="en-US" w:eastAsia="en-US"/>
          </w:rPr>
        </w:r>
        <w:r w:rsidR="00315827">
          <w:rPr>
            <w:lang w:val="en-US" w:eastAsia="en-US"/>
          </w:rPr>
          <w:fldChar w:fldCharType="separate"/>
        </w:r>
        <w:r w:rsidR="00315827">
          <w:rPr>
            <w:lang w:val="en-US" w:eastAsia="en-US"/>
          </w:rPr>
          <w:t>641</w:t>
        </w:r>
        <w:r w:rsidR="00315827">
          <w:rPr>
            <w:lang w:val="en-US" w:eastAsia="en-US"/>
          </w:rPr>
          <w:fldChar w:fldCharType="end"/>
        </w:r>
      </w:hyperlink>
    </w:p>
    <w:p w14:paraId="02526A09" w14:textId="77777777" w:rsidR="007A578F" w:rsidRDefault="00764509">
      <w:pPr>
        <w:pStyle w:val="TOC8"/>
        <w:widowControl/>
        <w:rPr>
          <w:rFonts w:ascii="Calibri" w:hAnsi="Calibri" w:cs="Calibri"/>
          <w:noProof/>
          <w:sz w:val="22"/>
          <w:szCs w:val="22"/>
          <w:lang w:val="en-US"/>
        </w:rPr>
      </w:pPr>
      <w:hyperlink w:anchor="_Toc256000832" w:history="1">
        <w:r w:rsidR="00315827">
          <w:rPr>
            <w:rStyle w:val="Hyperlink"/>
            <w:lang w:val="en-US" w:eastAsia="en-US"/>
          </w:rPr>
          <w:t>S5.1.4</w:t>
        </w:r>
        <w:r w:rsidR="00315827">
          <w:rPr>
            <w:rFonts w:ascii="Calibri" w:hAnsi="Calibri" w:cs="Calibri"/>
            <w:noProof/>
            <w:sz w:val="22"/>
            <w:szCs w:val="22"/>
            <w:lang w:val="en-US" w:eastAsia="en-US"/>
          </w:rPr>
          <w:tab/>
        </w:r>
        <w:r w:rsidR="00315827">
          <w:rPr>
            <w:rStyle w:val="Hyperlink"/>
            <w:lang w:val="en-US" w:eastAsia="en-US"/>
          </w:rPr>
          <w:t>Magnitude of power frequency voltage</w:t>
        </w:r>
        <w:r w:rsidR="00315827">
          <w:rPr>
            <w:lang w:val="en-US" w:eastAsia="en-US"/>
          </w:rPr>
          <w:tab/>
        </w:r>
        <w:r w:rsidR="00315827">
          <w:rPr>
            <w:lang w:val="en-US" w:eastAsia="en-US"/>
          </w:rPr>
          <w:fldChar w:fldCharType="begin"/>
        </w:r>
        <w:r w:rsidR="00315827">
          <w:rPr>
            <w:lang w:val="en-US" w:eastAsia="en-US"/>
          </w:rPr>
          <w:instrText xml:space="preserve"> PAGEREF _Toc256000832 \h </w:instrText>
        </w:r>
        <w:r w:rsidR="00315827">
          <w:rPr>
            <w:lang w:val="en-US" w:eastAsia="en-US"/>
          </w:rPr>
        </w:r>
        <w:r w:rsidR="00315827">
          <w:rPr>
            <w:lang w:val="en-US" w:eastAsia="en-US"/>
          </w:rPr>
          <w:fldChar w:fldCharType="separate"/>
        </w:r>
        <w:r w:rsidR="00315827">
          <w:rPr>
            <w:lang w:val="en-US" w:eastAsia="en-US"/>
          </w:rPr>
          <w:t>641</w:t>
        </w:r>
        <w:r w:rsidR="00315827">
          <w:rPr>
            <w:lang w:val="en-US" w:eastAsia="en-US"/>
          </w:rPr>
          <w:fldChar w:fldCharType="end"/>
        </w:r>
      </w:hyperlink>
    </w:p>
    <w:p w14:paraId="2EBA8D53" w14:textId="77777777" w:rsidR="007A578F" w:rsidRDefault="00764509">
      <w:pPr>
        <w:pStyle w:val="TOC8"/>
        <w:widowControl/>
        <w:rPr>
          <w:rFonts w:ascii="Calibri" w:hAnsi="Calibri" w:cs="Calibri"/>
          <w:noProof/>
          <w:sz w:val="22"/>
          <w:szCs w:val="22"/>
          <w:lang w:val="en-US"/>
        </w:rPr>
      </w:pPr>
      <w:hyperlink w:anchor="_Toc256000833" w:history="1">
        <w:r w:rsidR="00315827">
          <w:rPr>
            <w:rStyle w:val="Hyperlink"/>
            <w:lang w:val="en-US" w:eastAsia="en-US"/>
          </w:rPr>
          <w:t>S5.1.5</w:t>
        </w:r>
        <w:r w:rsidR="00315827">
          <w:rPr>
            <w:rFonts w:ascii="Calibri" w:hAnsi="Calibri" w:cs="Calibri"/>
            <w:noProof/>
            <w:sz w:val="22"/>
            <w:szCs w:val="22"/>
            <w:lang w:val="en-US" w:eastAsia="en-US"/>
          </w:rPr>
          <w:tab/>
        </w:r>
        <w:r w:rsidR="00315827">
          <w:rPr>
            <w:rStyle w:val="Hyperlink"/>
            <w:lang w:val="en-US" w:eastAsia="en-US"/>
          </w:rPr>
          <w:t>Voltage fluctuations</w:t>
        </w:r>
        <w:r w:rsidR="00315827">
          <w:rPr>
            <w:lang w:val="en-US" w:eastAsia="en-US"/>
          </w:rPr>
          <w:tab/>
        </w:r>
        <w:r w:rsidR="00315827">
          <w:rPr>
            <w:lang w:val="en-US" w:eastAsia="en-US"/>
          </w:rPr>
          <w:fldChar w:fldCharType="begin"/>
        </w:r>
        <w:r w:rsidR="00315827">
          <w:rPr>
            <w:lang w:val="en-US" w:eastAsia="en-US"/>
          </w:rPr>
          <w:instrText xml:space="preserve"> PAGEREF _Toc256000833 \h </w:instrText>
        </w:r>
        <w:r w:rsidR="00315827">
          <w:rPr>
            <w:lang w:val="en-US" w:eastAsia="en-US"/>
          </w:rPr>
        </w:r>
        <w:r w:rsidR="00315827">
          <w:rPr>
            <w:lang w:val="en-US" w:eastAsia="en-US"/>
          </w:rPr>
          <w:fldChar w:fldCharType="separate"/>
        </w:r>
        <w:r w:rsidR="00315827">
          <w:rPr>
            <w:lang w:val="en-US" w:eastAsia="en-US"/>
          </w:rPr>
          <w:t>642</w:t>
        </w:r>
        <w:r w:rsidR="00315827">
          <w:rPr>
            <w:lang w:val="en-US" w:eastAsia="en-US"/>
          </w:rPr>
          <w:fldChar w:fldCharType="end"/>
        </w:r>
      </w:hyperlink>
    </w:p>
    <w:p w14:paraId="45CC6985" w14:textId="77777777" w:rsidR="007A578F" w:rsidRDefault="00764509">
      <w:pPr>
        <w:pStyle w:val="TOC8"/>
        <w:widowControl/>
        <w:rPr>
          <w:rFonts w:ascii="Calibri" w:hAnsi="Calibri" w:cs="Calibri"/>
          <w:noProof/>
          <w:sz w:val="22"/>
          <w:szCs w:val="22"/>
          <w:lang w:val="en-US"/>
        </w:rPr>
      </w:pPr>
      <w:hyperlink w:anchor="_Toc256000834" w:history="1">
        <w:r w:rsidR="00315827">
          <w:rPr>
            <w:rStyle w:val="Hyperlink"/>
            <w:lang w:val="en-US" w:eastAsia="en-US"/>
          </w:rPr>
          <w:t>S5.1.6</w:t>
        </w:r>
        <w:r w:rsidR="00315827">
          <w:rPr>
            <w:rFonts w:ascii="Calibri" w:hAnsi="Calibri" w:cs="Calibri"/>
            <w:noProof/>
            <w:sz w:val="22"/>
            <w:szCs w:val="22"/>
            <w:lang w:val="en-US" w:eastAsia="en-US"/>
          </w:rPr>
          <w:tab/>
        </w:r>
        <w:r w:rsidR="00315827">
          <w:rPr>
            <w:rStyle w:val="Hyperlink"/>
            <w:lang w:val="en-US" w:eastAsia="en-US"/>
          </w:rPr>
          <w:t>Voltage harmonic or voltage notching distortion</w:t>
        </w:r>
        <w:r w:rsidR="00315827">
          <w:rPr>
            <w:lang w:val="en-US" w:eastAsia="en-US"/>
          </w:rPr>
          <w:tab/>
        </w:r>
        <w:r w:rsidR="00315827">
          <w:rPr>
            <w:lang w:val="en-US" w:eastAsia="en-US"/>
          </w:rPr>
          <w:fldChar w:fldCharType="begin"/>
        </w:r>
        <w:r w:rsidR="00315827">
          <w:rPr>
            <w:lang w:val="en-US" w:eastAsia="en-US"/>
          </w:rPr>
          <w:instrText xml:space="preserve"> PAGEREF _Toc256000834 \h </w:instrText>
        </w:r>
        <w:r w:rsidR="00315827">
          <w:rPr>
            <w:lang w:val="en-US" w:eastAsia="en-US"/>
          </w:rPr>
        </w:r>
        <w:r w:rsidR="00315827">
          <w:rPr>
            <w:lang w:val="en-US" w:eastAsia="en-US"/>
          </w:rPr>
          <w:fldChar w:fldCharType="separate"/>
        </w:r>
        <w:r w:rsidR="00315827">
          <w:rPr>
            <w:lang w:val="en-US" w:eastAsia="en-US"/>
          </w:rPr>
          <w:t>643</w:t>
        </w:r>
        <w:r w:rsidR="00315827">
          <w:rPr>
            <w:lang w:val="en-US" w:eastAsia="en-US"/>
          </w:rPr>
          <w:fldChar w:fldCharType="end"/>
        </w:r>
      </w:hyperlink>
    </w:p>
    <w:p w14:paraId="4DF8DEEB" w14:textId="77777777" w:rsidR="007A578F" w:rsidRDefault="00764509">
      <w:pPr>
        <w:pStyle w:val="TOC8"/>
        <w:widowControl/>
        <w:rPr>
          <w:rFonts w:ascii="Calibri" w:hAnsi="Calibri" w:cs="Calibri"/>
          <w:noProof/>
          <w:sz w:val="22"/>
          <w:szCs w:val="22"/>
          <w:lang w:val="en-US"/>
        </w:rPr>
      </w:pPr>
      <w:hyperlink w:anchor="_Toc256000835" w:history="1">
        <w:r w:rsidR="00315827">
          <w:rPr>
            <w:rStyle w:val="Hyperlink"/>
            <w:lang w:val="en-US" w:eastAsia="en-US"/>
          </w:rPr>
          <w:t>S5.1.7</w:t>
        </w:r>
        <w:r w:rsidR="00315827">
          <w:rPr>
            <w:rFonts w:ascii="Calibri" w:hAnsi="Calibri" w:cs="Calibri"/>
            <w:noProof/>
            <w:sz w:val="22"/>
            <w:szCs w:val="22"/>
            <w:lang w:val="en-US" w:eastAsia="en-US"/>
          </w:rPr>
          <w:tab/>
        </w:r>
        <w:r w:rsidR="00315827">
          <w:rPr>
            <w:rStyle w:val="Hyperlink"/>
            <w:lang w:val="en-US" w:eastAsia="en-US"/>
          </w:rPr>
          <w:t>Voltage unbalance</w:t>
        </w:r>
        <w:r w:rsidR="00315827">
          <w:rPr>
            <w:lang w:val="en-US" w:eastAsia="en-US"/>
          </w:rPr>
          <w:tab/>
        </w:r>
        <w:r w:rsidR="00315827">
          <w:rPr>
            <w:lang w:val="en-US" w:eastAsia="en-US"/>
          </w:rPr>
          <w:fldChar w:fldCharType="begin"/>
        </w:r>
        <w:r w:rsidR="00315827">
          <w:rPr>
            <w:lang w:val="en-US" w:eastAsia="en-US"/>
          </w:rPr>
          <w:instrText xml:space="preserve"> PAGEREF _Toc256000835 \h </w:instrText>
        </w:r>
        <w:r w:rsidR="00315827">
          <w:rPr>
            <w:lang w:val="en-US" w:eastAsia="en-US"/>
          </w:rPr>
        </w:r>
        <w:r w:rsidR="00315827">
          <w:rPr>
            <w:lang w:val="en-US" w:eastAsia="en-US"/>
          </w:rPr>
          <w:fldChar w:fldCharType="separate"/>
        </w:r>
        <w:r w:rsidR="00315827">
          <w:rPr>
            <w:lang w:val="en-US" w:eastAsia="en-US"/>
          </w:rPr>
          <w:t>644</w:t>
        </w:r>
        <w:r w:rsidR="00315827">
          <w:rPr>
            <w:lang w:val="en-US" w:eastAsia="en-US"/>
          </w:rPr>
          <w:fldChar w:fldCharType="end"/>
        </w:r>
      </w:hyperlink>
    </w:p>
    <w:p w14:paraId="5F8CC1C6" w14:textId="77777777" w:rsidR="007A578F" w:rsidRDefault="00764509">
      <w:pPr>
        <w:pStyle w:val="TOC8"/>
        <w:widowControl/>
        <w:rPr>
          <w:rFonts w:ascii="Calibri" w:hAnsi="Calibri" w:cs="Calibri"/>
          <w:noProof/>
          <w:sz w:val="22"/>
          <w:szCs w:val="22"/>
          <w:lang w:val="en-US"/>
        </w:rPr>
      </w:pPr>
      <w:hyperlink w:anchor="_Toc256000836" w:history="1">
        <w:r w:rsidR="00315827">
          <w:rPr>
            <w:rStyle w:val="Hyperlink"/>
            <w:lang w:val="en-US" w:eastAsia="en-US"/>
          </w:rPr>
          <w:t>S5.1.8</w:t>
        </w:r>
        <w:r w:rsidR="00315827">
          <w:rPr>
            <w:rFonts w:ascii="Calibri" w:hAnsi="Calibri" w:cs="Calibri"/>
            <w:noProof/>
            <w:sz w:val="22"/>
            <w:szCs w:val="22"/>
            <w:lang w:val="en-US" w:eastAsia="en-US"/>
          </w:rPr>
          <w:tab/>
        </w:r>
        <w:r w:rsidR="00315827">
          <w:rPr>
            <w:rStyle w:val="Hyperlink"/>
            <w:lang w:val="en-US" w:eastAsia="en-US"/>
          </w:rPr>
          <w:t>Stability</w:t>
        </w:r>
        <w:r w:rsidR="00315827">
          <w:rPr>
            <w:lang w:val="en-US" w:eastAsia="en-US"/>
          </w:rPr>
          <w:tab/>
        </w:r>
        <w:r w:rsidR="00315827">
          <w:rPr>
            <w:lang w:val="en-US" w:eastAsia="en-US"/>
          </w:rPr>
          <w:fldChar w:fldCharType="begin"/>
        </w:r>
        <w:r w:rsidR="00315827">
          <w:rPr>
            <w:lang w:val="en-US" w:eastAsia="en-US"/>
          </w:rPr>
          <w:instrText xml:space="preserve"> PAGEREF _Toc256000836 \h </w:instrText>
        </w:r>
        <w:r w:rsidR="00315827">
          <w:rPr>
            <w:lang w:val="en-US" w:eastAsia="en-US"/>
          </w:rPr>
        </w:r>
        <w:r w:rsidR="00315827">
          <w:rPr>
            <w:lang w:val="en-US" w:eastAsia="en-US"/>
          </w:rPr>
          <w:fldChar w:fldCharType="separate"/>
        </w:r>
        <w:r w:rsidR="00315827">
          <w:rPr>
            <w:lang w:val="en-US" w:eastAsia="en-US"/>
          </w:rPr>
          <w:t>645</w:t>
        </w:r>
        <w:r w:rsidR="00315827">
          <w:rPr>
            <w:lang w:val="en-US" w:eastAsia="en-US"/>
          </w:rPr>
          <w:fldChar w:fldCharType="end"/>
        </w:r>
      </w:hyperlink>
    </w:p>
    <w:p w14:paraId="35F2B20E" w14:textId="77777777" w:rsidR="007A578F" w:rsidRDefault="00764509">
      <w:pPr>
        <w:pStyle w:val="TOC8"/>
        <w:widowControl/>
        <w:rPr>
          <w:rFonts w:ascii="Calibri" w:hAnsi="Calibri" w:cs="Calibri"/>
          <w:noProof/>
          <w:sz w:val="22"/>
          <w:szCs w:val="22"/>
          <w:lang w:val="en-US"/>
        </w:rPr>
      </w:pPr>
      <w:hyperlink w:anchor="_Toc256000837" w:history="1">
        <w:r w:rsidR="00315827">
          <w:rPr>
            <w:rStyle w:val="Hyperlink"/>
            <w:lang w:val="en-US" w:eastAsia="en-US"/>
          </w:rPr>
          <w:t>S5.1.9</w:t>
        </w:r>
        <w:r w:rsidR="00315827">
          <w:rPr>
            <w:rFonts w:ascii="Calibri" w:hAnsi="Calibri" w:cs="Calibri"/>
            <w:noProof/>
            <w:sz w:val="22"/>
            <w:szCs w:val="22"/>
            <w:lang w:val="en-US" w:eastAsia="en-US"/>
          </w:rPr>
          <w:tab/>
        </w:r>
        <w:r w:rsidR="00315827">
          <w:rPr>
            <w:rStyle w:val="Hyperlink"/>
            <w:lang w:val="en-US" w:eastAsia="en-US"/>
          </w:rPr>
          <w:t>Protection systems and fault clearance times</w:t>
        </w:r>
        <w:r w:rsidR="00315827">
          <w:rPr>
            <w:lang w:val="en-US" w:eastAsia="en-US"/>
          </w:rPr>
          <w:tab/>
        </w:r>
        <w:r w:rsidR="00315827">
          <w:rPr>
            <w:lang w:val="en-US" w:eastAsia="en-US"/>
          </w:rPr>
          <w:fldChar w:fldCharType="begin"/>
        </w:r>
        <w:r w:rsidR="00315827">
          <w:rPr>
            <w:lang w:val="en-US" w:eastAsia="en-US"/>
          </w:rPr>
          <w:instrText xml:space="preserve"> PAGEREF _Toc256000837 \h </w:instrText>
        </w:r>
        <w:r w:rsidR="00315827">
          <w:rPr>
            <w:lang w:val="en-US" w:eastAsia="en-US"/>
          </w:rPr>
        </w:r>
        <w:r w:rsidR="00315827">
          <w:rPr>
            <w:lang w:val="en-US" w:eastAsia="en-US"/>
          </w:rPr>
          <w:fldChar w:fldCharType="separate"/>
        </w:r>
        <w:r w:rsidR="00315827">
          <w:rPr>
            <w:lang w:val="en-US" w:eastAsia="en-US"/>
          </w:rPr>
          <w:t>646</w:t>
        </w:r>
        <w:r w:rsidR="00315827">
          <w:rPr>
            <w:lang w:val="en-US" w:eastAsia="en-US"/>
          </w:rPr>
          <w:fldChar w:fldCharType="end"/>
        </w:r>
      </w:hyperlink>
    </w:p>
    <w:p w14:paraId="3AA596DB" w14:textId="77777777" w:rsidR="007A578F" w:rsidRDefault="00764509">
      <w:pPr>
        <w:pStyle w:val="TOC8"/>
        <w:widowControl/>
        <w:rPr>
          <w:rFonts w:ascii="Calibri" w:hAnsi="Calibri" w:cs="Calibri"/>
          <w:noProof/>
          <w:sz w:val="22"/>
          <w:szCs w:val="22"/>
          <w:lang w:val="en-US"/>
        </w:rPr>
      </w:pPr>
      <w:hyperlink w:anchor="_Toc256000838" w:history="1">
        <w:r w:rsidR="00315827">
          <w:rPr>
            <w:rStyle w:val="Hyperlink"/>
            <w:lang w:val="en-US" w:eastAsia="en-US"/>
          </w:rPr>
          <w:t>S5.1.10</w:t>
        </w:r>
        <w:r w:rsidR="00315827">
          <w:rPr>
            <w:rFonts w:ascii="Calibri" w:hAnsi="Calibri" w:cs="Calibri"/>
            <w:noProof/>
            <w:sz w:val="22"/>
            <w:szCs w:val="22"/>
            <w:lang w:val="en-US" w:eastAsia="en-US"/>
          </w:rPr>
          <w:tab/>
        </w:r>
        <w:r w:rsidR="00315827">
          <w:rPr>
            <w:rStyle w:val="Hyperlink"/>
            <w:lang w:val="en-US" w:eastAsia="en-US"/>
          </w:rPr>
          <w:t>Load, generation and network control facilities</w:t>
        </w:r>
        <w:r w:rsidR="00315827">
          <w:rPr>
            <w:lang w:val="en-US" w:eastAsia="en-US"/>
          </w:rPr>
          <w:tab/>
        </w:r>
        <w:r w:rsidR="00315827">
          <w:rPr>
            <w:lang w:val="en-US" w:eastAsia="en-US"/>
          </w:rPr>
          <w:fldChar w:fldCharType="begin"/>
        </w:r>
        <w:r w:rsidR="00315827">
          <w:rPr>
            <w:lang w:val="en-US" w:eastAsia="en-US"/>
          </w:rPr>
          <w:instrText xml:space="preserve"> PAGEREF _Toc256000838 \h </w:instrText>
        </w:r>
        <w:r w:rsidR="00315827">
          <w:rPr>
            <w:lang w:val="en-US" w:eastAsia="en-US"/>
          </w:rPr>
        </w:r>
        <w:r w:rsidR="00315827">
          <w:rPr>
            <w:lang w:val="en-US" w:eastAsia="en-US"/>
          </w:rPr>
          <w:fldChar w:fldCharType="separate"/>
        </w:r>
        <w:r w:rsidR="00315827">
          <w:rPr>
            <w:lang w:val="en-US" w:eastAsia="en-US"/>
          </w:rPr>
          <w:t>649</w:t>
        </w:r>
        <w:r w:rsidR="00315827">
          <w:rPr>
            <w:lang w:val="en-US" w:eastAsia="en-US"/>
          </w:rPr>
          <w:fldChar w:fldCharType="end"/>
        </w:r>
      </w:hyperlink>
    </w:p>
    <w:p w14:paraId="7D992C3E" w14:textId="77777777" w:rsidR="007A578F" w:rsidRDefault="00764509">
      <w:pPr>
        <w:pStyle w:val="TOC9"/>
        <w:widowControl/>
        <w:rPr>
          <w:rFonts w:ascii="Calibri" w:hAnsi="Calibri" w:cs="Calibri"/>
          <w:noProof/>
          <w:sz w:val="22"/>
          <w:szCs w:val="22"/>
          <w:lang w:val="en-US"/>
        </w:rPr>
      </w:pPr>
      <w:hyperlink w:anchor="_Toc256000839" w:history="1">
        <w:r w:rsidR="00315827">
          <w:rPr>
            <w:rStyle w:val="Hyperlink"/>
            <w:lang w:val="en-US" w:eastAsia="en-US"/>
          </w:rPr>
          <w:t>S5.1.10.1</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_Toc256000839 \h </w:instrText>
        </w:r>
        <w:r w:rsidR="00315827">
          <w:rPr>
            <w:lang w:val="en-US" w:eastAsia="en-US"/>
          </w:rPr>
        </w:r>
        <w:r w:rsidR="00315827">
          <w:rPr>
            <w:lang w:val="en-US" w:eastAsia="en-US"/>
          </w:rPr>
          <w:fldChar w:fldCharType="separate"/>
        </w:r>
        <w:r w:rsidR="00315827">
          <w:rPr>
            <w:lang w:val="en-US" w:eastAsia="en-US"/>
          </w:rPr>
          <w:t>649</w:t>
        </w:r>
        <w:r w:rsidR="00315827">
          <w:rPr>
            <w:lang w:val="en-US" w:eastAsia="en-US"/>
          </w:rPr>
          <w:fldChar w:fldCharType="end"/>
        </w:r>
      </w:hyperlink>
    </w:p>
    <w:p w14:paraId="78433ACF" w14:textId="77777777" w:rsidR="007A578F" w:rsidRDefault="00764509">
      <w:pPr>
        <w:pStyle w:val="TOC9"/>
        <w:widowControl/>
        <w:rPr>
          <w:rFonts w:ascii="Calibri" w:hAnsi="Calibri" w:cs="Calibri"/>
          <w:noProof/>
          <w:sz w:val="22"/>
          <w:szCs w:val="22"/>
          <w:lang w:val="en-US"/>
        </w:rPr>
      </w:pPr>
      <w:hyperlink w:anchor="_Toc256000840" w:history="1">
        <w:r w:rsidR="00315827">
          <w:rPr>
            <w:rStyle w:val="Hyperlink"/>
            <w:lang w:val="en-US" w:eastAsia="en-US"/>
          </w:rPr>
          <w:t>S5.1.10.1a</w:t>
        </w:r>
        <w:r w:rsidR="00315827">
          <w:rPr>
            <w:rFonts w:ascii="Calibri" w:hAnsi="Calibri" w:cs="Calibri"/>
            <w:noProof/>
            <w:sz w:val="22"/>
            <w:szCs w:val="22"/>
            <w:lang w:val="en-US" w:eastAsia="en-US"/>
          </w:rPr>
          <w:tab/>
        </w:r>
        <w:r w:rsidR="00315827">
          <w:rPr>
            <w:rStyle w:val="Hyperlink"/>
            <w:lang w:val="en-US" w:eastAsia="en-US"/>
          </w:rPr>
          <w:t>Emergency frequency control schemes</w:t>
        </w:r>
        <w:r w:rsidR="00315827">
          <w:rPr>
            <w:lang w:val="en-US" w:eastAsia="en-US"/>
          </w:rPr>
          <w:tab/>
        </w:r>
        <w:r w:rsidR="00315827">
          <w:rPr>
            <w:lang w:val="en-US" w:eastAsia="en-US"/>
          </w:rPr>
          <w:fldChar w:fldCharType="begin"/>
        </w:r>
        <w:r w:rsidR="00315827">
          <w:rPr>
            <w:lang w:val="en-US" w:eastAsia="en-US"/>
          </w:rPr>
          <w:instrText xml:space="preserve"> PAGEREF _Toc256000840 \h </w:instrText>
        </w:r>
        <w:r w:rsidR="00315827">
          <w:rPr>
            <w:lang w:val="en-US" w:eastAsia="en-US"/>
          </w:rPr>
        </w:r>
        <w:r w:rsidR="00315827">
          <w:rPr>
            <w:lang w:val="en-US" w:eastAsia="en-US"/>
          </w:rPr>
          <w:fldChar w:fldCharType="separate"/>
        </w:r>
        <w:r w:rsidR="00315827">
          <w:rPr>
            <w:lang w:val="en-US" w:eastAsia="en-US"/>
          </w:rPr>
          <w:t>650</w:t>
        </w:r>
        <w:r w:rsidR="00315827">
          <w:rPr>
            <w:lang w:val="en-US" w:eastAsia="en-US"/>
          </w:rPr>
          <w:fldChar w:fldCharType="end"/>
        </w:r>
      </w:hyperlink>
    </w:p>
    <w:p w14:paraId="463413CE" w14:textId="77777777" w:rsidR="007A578F" w:rsidRDefault="00764509">
      <w:pPr>
        <w:pStyle w:val="TOC9"/>
        <w:widowControl/>
        <w:rPr>
          <w:rFonts w:ascii="Calibri" w:hAnsi="Calibri" w:cs="Calibri"/>
          <w:noProof/>
          <w:sz w:val="22"/>
          <w:szCs w:val="22"/>
          <w:lang w:val="en-US"/>
        </w:rPr>
      </w:pPr>
      <w:hyperlink w:anchor="_Toc256000841" w:history="1">
        <w:r w:rsidR="00315827">
          <w:rPr>
            <w:rStyle w:val="Hyperlink"/>
            <w:lang w:val="en-US" w:eastAsia="en-US"/>
          </w:rPr>
          <w:t>S5.1.10.2</w:t>
        </w:r>
        <w:r w:rsidR="00315827">
          <w:rPr>
            <w:rFonts w:ascii="Calibri" w:hAnsi="Calibri" w:cs="Calibri"/>
            <w:noProof/>
            <w:sz w:val="22"/>
            <w:szCs w:val="22"/>
            <w:lang w:val="en-US" w:eastAsia="en-US"/>
          </w:rPr>
          <w:tab/>
        </w:r>
        <w:r w:rsidR="00315827">
          <w:rPr>
            <w:rStyle w:val="Hyperlink"/>
            <w:lang w:val="en-US" w:eastAsia="en-US"/>
          </w:rPr>
          <w:t>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_Toc256000841 \h </w:instrText>
        </w:r>
        <w:r w:rsidR="00315827">
          <w:rPr>
            <w:lang w:val="en-US" w:eastAsia="en-US"/>
          </w:rPr>
        </w:r>
        <w:r w:rsidR="00315827">
          <w:rPr>
            <w:lang w:val="en-US" w:eastAsia="en-US"/>
          </w:rPr>
          <w:fldChar w:fldCharType="separate"/>
        </w:r>
        <w:r w:rsidR="00315827">
          <w:rPr>
            <w:lang w:val="en-US" w:eastAsia="en-US"/>
          </w:rPr>
          <w:t>651</w:t>
        </w:r>
        <w:r w:rsidR="00315827">
          <w:rPr>
            <w:lang w:val="en-US" w:eastAsia="en-US"/>
          </w:rPr>
          <w:fldChar w:fldCharType="end"/>
        </w:r>
      </w:hyperlink>
    </w:p>
    <w:p w14:paraId="56E8A25F" w14:textId="77777777" w:rsidR="007A578F" w:rsidRDefault="00764509">
      <w:pPr>
        <w:pStyle w:val="TOC9"/>
        <w:widowControl/>
        <w:rPr>
          <w:rFonts w:ascii="Calibri" w:hAnsi="Calibri" w:cs="Calibri"/>
          <w:noProof/>
          <w:sz w:val="22"/>
          <w:szCs w:val="22"/>
          <w:lang w:val="en-US"/>
        </w:rPr>
      </w:pPr>
      <w:hyperlink w:anchor="_Toc256000842" w:history="1">
        <w:r w:rsidR="00315827">
          <w:rPr>
            <w:rStyle w:val="Hyperlink"/>
            <w:lang w:val="en-US" w:eastAsia="en-US"/>
          </w:rPr>
          <w:t>S5.1.10.3</w:t>
        </w:r>
        <w:r w:rsidR="00315827">
          <w:rPr>
            <w:rFonts w:ascii="Calibri" w:hAnsi="Calibri" w:cs="Calibri"/>
            <w:noProof/>
            <w:sz w:val="22"/>
            <w:szCs w:val="22"/>
            <w:lang w:val="en-US" w:eastAsia="en-US"/>
          </w:rPr>
          <w:tab/>
        </w:r>
        <w:r w:rsidR="00315827">
          <w:rPr>
            <w:rStyle w:val="Hyperlink"/>
            <w:lang w:val="en-US" w:eastAsia="en-US"/>
          </w:rPr>
          <w:t>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_Toc256000842 \h </w:instrText>
        </w:r>
        <w:r w:rsidR="00315827">
          <w:rPr>
            <w:lang w:val="en-US" w:eastAsia="en-US"/>
          </w:rPr>
        </w:r>
        <w:r w:rsidR="00315827">
          <w:rPr>
            <w:lang w:val="en-US" w:eastAsia="en-US"/>
          </w:rPr>
          <w:fldChar w:fldCharType="separate"/>
        </w:r>
        <w:r w:rsidR="00315827">
          <w:rPr>
            <w:lang w:val="en-US" w:eastAsia="en-US"/>
          </w:rPr>
          <w:t>651</w:t>
        </w:r>
        <w:r w:rsidR="00315827">
          <w:rPr>
            <w:lang w:val="en-US" w:eastAsia="en-US"/>
          </w:rPr>
          <w:fldChar w:fldCharType="end"/>
        </w:r>
      </w:hyperlink>
    </w:p>
    <w:p w14:paraId="35A9FCDD" w14:textId="77777777" w:rsidR="007A578F" w:rsidRDefault="00764509">
      <w:pPr>
        <w:pStyle w:val="TOC8"/>
        <w:widowControl/>
        <w:rPr>
          <w:rFonts w:ascii="Calibri" w:hAnsi="Calibri" w:cs="Calibri"/>
          <w:noProof/>
          <w:sz w:val="22"/>
          <w:szCs w:val="22"/>
          <w:lang w:val="en-US"/>
        </w:rPr>
      </w:pPr>
      <w:hyperlink w:anchor="_Toc256000843" w:history="1">
        <w:r w:rsidR="00315827">
          <w:rPr>
            <w:rStyle w:val="Hyperlink"/>
            <w:lang w:val="en-US" w:eastAsia="en-US"/>
          </w:rPr>
          <w:t>S5.1.11</w:t>
        </w:r>
        <w:r w:rsidR="00315827">
          <w:rPr>
            <w:rFonts w:ascii="Calibri" w:hAnsi="Calibri" w:cs="Calibri"/>
            <w:noProof/>
            <w:sz w:val="22"/>
            <w:szCs w:val="22"/>
            <w:lang w:val="en-US" w:eastAsia="en-US"/>
          </w:rPr>
          <w:tab/>
        </w:r>
        <w:r w:rsidR="00315827">
          <w:rPr>
            <w:rStyle w:val="Hyperlink"/>
            <w:lang w:val="en-US" w:eastAsia="en-US"/>
          </w:rPr>
          <w:t>Automatic reclosure of transmission or distribution lines</w:t>
        </w:r>
        <w:r w:rsidR="00315827">
          <w:rPr>
            <w:lang w:val="en-US" w:eastAsia="en-US"/>
          </w:rPr>
          <w:tab/>
        </w:r>
        <w:r w:rsidR="00315827">
          <w:rPr>
            <w:lang w:val="en-US" w:eastAsia="en-US"/>
          </w:rPr>
          <w:fldChar w:fldCharType="begin"/>
        </w:r>
        <w:r w:rsidR="00315827">
          <w:rPr>
            <w:lang w:val="en-US" w:eastAsia="en-US"/>
          </w:rPr>
          <w:instrText xml:space="preserve"> PAGEREF _Toc256000843 \h </w:instrText>
        </w:r>
        <w:r w:rsidR="00315827">
          <w:rPr>
            <w:lang w:val="en-US" w:eastAsia="en-US"/>
          </w:rPr>
        </w:r>
        <w:r w:rsidR="00315827">
          <w:rPr>
            <w:lang w:val="en-US" w:eastAsia="en-US"/>
          </w:rPr>
          <w:fldChar w:fldCharType="separate"/>
        </w:r>
        <w:r w:rsidR="00315827">
          <w:rPr>
            <w:lang w:val="en-US" w:eastAsia="en-US"/>
          </w:rPr>
          <w:t>652</w:t>
        </w:r>
        <w:r w:rsidR="00315827">
          <w:rPr>
            <w:lang w:val="en-US" w:eastAsia="en-US"/>
          </w:rPr>
          <w:fldChar w:fldCharType="end"/>
        </w:r>
      </w:hyperlink>
    </w:p>
    <w:p w14:paraId="555688C5" w14:textId="77777777" w:rsidR="007A578F" w:rsidRDefault="00764509">
      <w:pPr>
        <w:pStyle w:val="TOC8"/>
        <w:widowControl/>
        <w:rPr>
          <w:rFonts w:ascii="Calibri" w:hAnsi="Calibri" w:cs="Calibri"/>
          <w:noProof/>
          <w:sz w:val="22"/>
          <w:szCs w:val="22"/>
          <w:lang w:val="en-US"/>
        </w:rPr>
      </w:pPr>
      <w:hyperlink w:anchor="_Toc256000844" w:history="1">
        <w:r w:rsidR="00315827">
          <w:rPr>
            <w:rStyle w:val="Hyperlink"/>
            <w:lang w:val="en-US" w:eastAsia="en-US"/>
          </w:rPr>
          <w:t>S5.1.12</w:t>
        </w:r>
        <w:r w:rsidR="00315827">
          <w:rPr>
            <w:rFonts w:ascii="Calibri" w:hAnsi="Calibri" w:cs="Calibri"/>
            <w:noProof/>
            <w:sz w:val="22"/>
            <w:szCs w:val="22"/>
            <w:lang w:val="en-US" w:eastAsia="en-US"/>
          </w:rPr>
          <w:tab/>
        </w:r>
        <w:r w:rsidR="00315827">
          <w:rPr>
            <w:rStyle w:val="Hyperlink"/>
            <w:lang w:val="en-US" w:eastAsia="en-US"/>
          </w:rPr>
          <w:t>Rating of transmission lines and equipment</w:t>
        </w:r>
        <w:r w:rsidR="00315827">
          <w:rPr>
            <w:lang w:val="en-US" w:eastAsia="en-US"/>
          </w:rPr>
          <w:tab/>
        </w:r>
        <w:r w:rsidR="00315827">
          <w:rPr>
            <w:lang w:val="en-US" w:eastAsia="en-US"/>
          </w:rPr>
          <w:fldChar w:fldCharType="begin"/>
        </w:r>
        <w:r w:rsidR="00315827">
          <w:rPr>
            <w:lang w:val="en-US" w:eastAsia="en-US"/>
          </w:rPr>
          <w:instrText xml:space="preserve"> PAGEREF _Toc256000844 \h </w:instrText>
        </w:r>
        <w:r w:rsidR="00315827">
          <w:rPr>
            <w:lang w:val="en-US" w:eastAsia="en-US"/>
          </w:rPr>
        </w:r>
        <w:r w:rsidR="00315827">
          <w:rPr>
            <w:lang w:val="en-US" w:eastAsia="en-US"/>
          </w:rPr>
          <w:fldChar w:fldCharType="separate"/>
        </w:r>
        <w:r w:rsidR="00315827">
          <w:rPr>
            <w:lang w:val="en-US" w:eastAsia="en-US"/>
          </w:rPr>
          <w:t>652</w:t>
        </w:r>
        <w:r w:rsidR="00315827">
          <w:rPr>
            <w:lang w:val="en-US" w:eastAsia="en-US"/>
          </w:rPr>
          <w:fldChar w:fldCharType="end"/>
        </w:r>
      </w:hyperlink>
    </w:p>
    <w:p w14:paraId="73C9C947" w14:textId="77777777" w:rsidR="007A578F" w:rsidRDefault="00764509">
      <w:pPr>
        <w:pStyle w:val="TOC8"/>
        <w:widowControl/>
        <w:rPr>
          <w:rFonts w:ascii="Calibri" w:hAnsi="Calibri" w:cs="Calibri"/>
          <w:noProof/>
          <w:sz w:val="22"/>
          <w:szCs w:val="22"/>
          <w:lang w:val="en-US"/>
        </w:rPr>
      </w:pPr>
      <w:hyperlink w:anchor="_Toc256000845" w:history="1">
        <w:r w:rsidR="00315827">
          <w:rPr>
            <w:rStyle w:val="Hyperlink"/>
            <w:lang w:val="en-US" w:eastAsia="en-US"/>
          </w:rPr>
          <w:t>S5.1.13</w:t>
        </w:r>
        <w:r w:rsidR="00315827">
          <w:rPr>
            <w:rFonts w:ascii="Calibri" w:hAnsi="Calibri" w:cs="Calibri"/>
            <w:noProof/>
            <w:sz w:val="22"/>
            <w:szCs w:val="22"/>
            <w:lang w:val="en-US" w:eastAsia="en-US"/>
          </w:rPr>
          <w:tab/>
        </w:r>
        <w:r w:rsidR="00315827">
          <w:rPr>
            <w:rStyle w:val="Hyperlink"/>
            <w:lang w:val="en-US" w:eastAsia="en-US"/>
          </w:rPr>
          <w:t>Information to be provided</w:t>
        </w:r>
        <w:r w:rsidR="00315827">
          <w:rPr>
            <w:lang w:val="en-US" w:eastAsia="en-US"/>
          </w:rPr>
          <w:tab/>
        </w:r>
        <w:r w:rsidR="00315827">
          <w:rPr>
            <w:lang w:val="en-US" w:eastAsia="en-US"/>
          </w:rPr>
          <w:fldChar w:fldCharType="begin"/>
        </w:r>
        <w:r w:rsidR="00315827">
          <w:rPr>
            <w:lang w:val="en-US" w:eastAsia="en-US"/>
          </w:rPr>
          <w:instrText xml:space="preserve"> PAGEREF _Toc256000845 \h </w:instrText>
        </w:r>
        <w:r w:rsidR="00315827">
          <w:rPr>
            <w:lang w:val="en-US" w:eastAsia="en-US"/>
          </w:rPr>
        </w:r>
        <w:r w:rsidR="00315827">
          <w:rPr>
            <w:lang w:val="en-US" w:eastAsia="en-US"/>
          </w:rPr>
          <w:fldChar w:fldCharType="separate"/>
        </w:r>
        <w:r w:rsidR="00315827">
          <w:rPr>
            <w:lang w:val="en-US" w:eastAsia="en-US"/>
          </w:rPr>
          <w:t>653</w:t>
        </w:r>
        <w:r w:rsidR="00315827">
          <w:rPr>
            <w:lang w:val="en-US" w:eastAsia="en-US"/>
          </w:rPr>
          <w:fldChar w:fldCharType="end"/>
        </w:r>
      </w:hyperlink>
    </w:p>
    <w:p w14:paraId="1F3B8F39" w14:textId="77777777" w:rsidR="007A578F" w:rsidRDefault="00764509">
      <w:pPr>
        <w:pStyle w:val="TOC6"/>
        <w:widowControl/>
        <w:rPr>
          <w:rFonts w:ascii="Calibri" w:hAnsi="Calibri" w:cs="Calibri"/>
          <w:noProof/>
          <w:sz w:val="22"/>
          <w:szCs w:val="22"/>
          <w:lang w:val="en-US"/>
        </w:rPr>
      </w:pPr>
      <w:hyperlink w:anchor="_Toc256000846" w:history="1">
        <w:r w:rsidR="00315827">
          <w:rPr>
            <w:rStyle w:val="Hyperlink"/>
            <w:lang w:val="en-US" w:eastAsia="en-US"/>
          </w:rPr>
          <w:t>Schedule 5.2</w:t>
        </w:r>
        <w:r w:rsidR="00315827">
          <w:rPr>
            <w:rFonts w:ascii="Calibri" w:hAnsi="Calibri" w:cs="Calibri"/>
            <w:noProof/>
            <w:sz w:val="22"/>
            <w:szCs w:val="22"/>
            <w:lang w:val="en-US" w:eastAsia="en-US"/>
          </w:rPr>
          <w:tab/>
        </w:r>
        <w:r w:rsidR="00315827">
          <w:rPr>
            <w:rStyle w:val="Hyperlink"/>
            <w:lang w:val="en-US" w:eastAsia="en-US"/>
          </w:rPr>
          <w:t>Conditions for Connection of Generators</w:t>
        </w:r>
        <w:r w:rsidR="00315827">
          <w:rPr>
            <w:lang w:val="en-US" w:eastAsia="en-US"/>
          </w:rPr>
          <w:tab/>
        </w:r>
        <w:r w:rsidR="00315827">
          <w:rPr>
            <w:lang w:val="en-US" w:eastAsia="en-US"/>
          </w:rPr>
          <w:fldChar w:fldCharType="begin"/>
        </w:r>
        <w:r w:rsidR="00315827">
          <w:rPr>
            <w:lang w:val="en-US" w:eastAsia="en-US"/>
          </w:rPr>
          <w:instrText xml:space="preserve"> PAGEREF _Toc256000846 \h </w:instrText>
        </w:r>
        <w:r w:rsidR="00315827">
          <w:rPr>
            <w:lang w:val="en-US" w:eastAsia="en-US"/>
          </w:rPr>
        </w:r>
        <w:r w:rsidR="00315827">
          <w:rPr>
            <w:lang w:val="en-US" w:eastAsia="en-US"/>
          </w:rPr>
          <w:fldChar w:fldCharType="separate"/>
        </w:r>
        <w:r w:rsidR="00315827">
          <w:rPr>
            <w:lang w:val="en-US" w:eastAsia="en-US"/>
          </w:rPr>
          <w:t>653</w:t>
        </w:r>
        <w:r w:rsidR="00315827">
          <w:rPr>
            <w:lang w:val="en-US" w:eastAsia="en-US"/>
          </w:rPr>
          <w:fldChar w:fldCharType="end"/>
        </w:r>
      </w:hyperlink>
    </w:p>
    <w:p w14:paraId="4AF23CDF" w14:textId="77777777" w:rsidR="007A578F" w:rsidRDefault="00764509">
      <w:pPr>
        <w:pStyle w:val="TOC8"/>
        <w:widowControl/>
        <w:rPr>
          <w:rFonts w:ascii="Calibri" w:hAnsi="Calibri" w:cs="Calibri"/>
          <w:noProof/>
          <w:sz w:val="22"/>
          <w:szCs w:val="22"/>
          <w:lang w:val="en-US"/>
        </w:rPr>
      </w:pPr>
      <w:hyperlink w:anchor="_Toc256000847" w:history="1">
        <w:r w:rsidR="00315827">
          <w:rPr>
            <w:rStyle w:val="Hyperlink"/>
            <w:lang w:val="en-US" w:eastAsia="en-US"/>
          </w:rPr>
          <w:t>S5.2.1</w:t>
        </w:r>
        <w:r w:rsidR="00315827">
          <w:rPr>
            <w:rFonts w:ascii="Calibri" w:hAnsi="Calibri" w:cs="Calibri"/>
            <w:noProof/>
            <w:sz w:val="22"/>
            <w:szCs w:val="22"/>
            <w:lang w:val="en-US" w:eastAsia="en-US"/>
          </w:rPr>
          <w:tab/>
        </w:r>
        <w:r w:rsidR="00315827">
          <w:rPr>
            <w:rStyle w:val="Hyperlink"/>
            <w:lang w:val="en-US" w:eastAsia="en-US"/>
          </w:rPr>
          <w:t>Outline of requirements</w:t>
        </w:r>
        <w:r w:rsidR="00315827">
          <w:rPr>
            <w:lang w:val="en-US" w:eastAsia="en-US"/>
          </w:rPr>
          <w:tab/>
        </w:r>
        <w:r w:rsidR="00315827">
          <w:rPr>
            <w:lang w:val="en-US" w:eastAsia="en-US"/>
          </w:rPr>
          <w:fldChar w:fldCharType="begin"/>
        </w:r>
        <w:r w:rsidR="00315827">
          <w:rPr>
            <w:lang w:val="en-US" w:eastAsia="en-US"/>
          </w:rPr>
          <w:instrText xml:space="preserve"> PAGEREF _Toc256000847 \h </w:instrText>
        </w:r>
        <w:r w:rsidR="00315827">
          <w:rPr>
            <w:lang w:val="en-US" w:eastAsia="en-US"/>
          </w:rPr>
        </w:r>
        <w:r w:rsidR="00315827">
          <w:rPr>
            <w:lang w:val="en-US" w:eastAsia="en-US"/>
          </w:rPr>
          <w:fldChar w:fldCharType="separate"/>
        </w:r>
        <w:r w:rsidR="00315827">
          <w:rPr>
            <w:lang w:val="en-US" w:eastAsia="en-US"/>
          </w:rPr>
          <w:t>653</w:t>
        </w:r>
        <w:r w:rsidR="00315827">
          <w:rPr>
            <w:lang w:val="en-US" w:eastAsia="en-US"/>
          </w:rPr>
          <w:fldChar w:fldCharType="end"/>
        </w:r>
      </w:hyperlink>
    </w:p>
    <w:p w14:paraId="4A161592" w14:textId="77777777" w:rsidR="007A578F" w:rsidRDefault="00764509">
      <w:pPr>
        <w:pStyle w:val="TOC8"/>
        <w:widowControl/>
        <w:rPr>
          <w:rFonts w:ascii="Calibri" w:hAnsi="Calibri" w:cs="Calibri"/>
          <w:noProof/>
          <w:sz w:val="22"/>
          <w:szCs w:val="22"/>
          <w:lang w:val="en-US"/>
        </w:rPr>
      </w:pPr>
      <w:hyperlink w:anchor="_Toc256000848" w:history="1">
        <w:r w:rsidR="00315827">
          <w:rPr>
            <w:rStyle w:val="Hyperlink"/>
            <w:lang w:val="en-US" w:eastAsia="en-US"/>
          </w:rPr>
          <w:t>S5.2.2</w:t>
        </w:r>
        <w:r w:rsidR="00315827">
          <w:rPr>
            <w:rFonts w:ascii="Calibri" w:hAnsi="Calibri" w:cs="Calibri"/>
            <w:noProof/>
            <w:sz w:val="22"/>
            <w:szCs w:val="22"/>
            <w:lang w:val="en-US" w:eastAsia="en-US"/>
          </w:rPr>
          <w:tab/>
        </w:r>
        <w:r w:rsidR="00315827">
          <w:rPr>
            <w:rStyle w:val="Hyperlink"/>
            <w:lang w:val="en-US" w:eastAsia="en-US"/>
          </w:rPr>
          <w:t>Application of Settings</w:t>
        </w:r>
        <w:r w:rsidR="00315827">
          <w:rPr>
            <w:lang w:val="en-US" w:eastAsia="en-US"/>
          </w:rPr>
          <w:tab/>
        </w:r>
        <w:r w:rsidR="00315827">
          <w:rPr>
            <w:lang w:val="en-US" w:eastAsia="en-US"/>
          </w:rPr>
          <w:fldChar w:fldCharType="begin"/>
        </w:r>
        <w:r w:rsidR="00315827">
          <w:rPr>
            <w:lang w:val="en-US" w:eastAsia="en-US"/>
          </w:rPr>
          <w:instrText xml:space="preserve"> PAGEREF _Toc256000848 \h </w:instrText>
        </w:r>
        <w:r w:rsidR="00315827">
          <w:rPr>
            <w:lang w:val="en-US" w:eastAsia="en-US"/>
          </w:rPr>
        </w:r>
        <w:r w:rsidR="00315827">
          <w:rPr>
            <w:lang w:val="en-US" w:eastAsia="en-US"/>
          </w:rPr>
          <w:fldChar w:fldCharType="separate"/>
        </w:r>
        <w:r w:rsidR="00315827">
          <w:rPr>
            <w:lang w:val="en-US" w:eastAsia="en-US"/>
          </w:rPr>
          <w:t>654</w:t>
        </w:r>
        <w:r w:rsidR="00315827">
          <w:rPr>
            <w:lang w:val="en-US" w:eastAsia="en-US"/>
          </w:rPr>
          <w:fldChar w:fldCharType="end"/>
        </w:r>
      </w:hyperlink>
    </w:p>
    <w:p w14:paraId="4C4664B8" w14:textId="77777777" w:rsidR="007A578F" w:rsidRDefault="00764509">
      <w:pPr>
        <w:pStyle w:val="TOC8"/>
        <w:widowControl/>
        <w:rPr>
          <w:rFonts w:ascii="Calibri" w:hAnsi="Calibri" w:cs="Calibri"/>
          <w:noProof/>
          <w:sz w:val="22"/>
          <w:szCs w:val="22"/>
          <w:lang w:val="en-US"/>
        </w:rPr>
      </w:pPr>
      <w:hyperlink w:anchor="_Toc256000849" w:history="1">
        <w:r w:rsidR="00315827">
          <w:rPr>
            <w:rStyle w:val="Hyperlink"/>
            <w:lang w:val="en-US" w:eastAsia="en-US"/>
          </w:rPr>
          <w:t>S5.2.3</w:t>
        </w:r>
        <w:r w:rsidR="00315827">
          <w:rPr>
            <w:rFonts w:ascii="Calibri" w:hAnsi="Calibri" w:cs="Calibri"/>
            <w:noProof/>
            <w:sz w:val="22"/>
            <w:szCs w:val="22"/>
            <w:lang w:val="en-US" w:eastAsia="en-US"/>
          </w:rPr>
          <w:tab/>
        </w:r>
        <w:r w:rsidR="00315827">
          <w:rPr>
            <w:rStyle w:val="Hyperlink"/>
            <w:lang w:val="en-US" w:eastAsia="en-US"/>
          </w:rPr>
          <w:t>Technical matters to be coordinated</w:t>
        </w:r>
        <w:r w:rsidR="00315827">
          <w:rPr>
            <w:lang w:val="en-US" w:eastAsia="en-US"/>
          </w:rPr>
          <w:tab/>
        </w:r>
        <w:r w:rsidR="00315827">
          <w:rPr>
            <w:lang w:val="en-US" w:eastAsia="en-US"/>
          </w:rPr>
          <w:fldChar w:fldCharType="begin"/>
        </w:r>
        <w:r w:rsidR="00315827">
          <w:rPr>
            <w:lang w:val="en-US" w:eastAsia="en-US"/>
          </w:rPr>
          <w:instrText xml:space="preserve"> PAGEREF _Toc256000849 \h </w:instrText>
        </w:r>
        <w:r w:rsidR="00315827">
          <w:rPr>
            <w:lang w:val="en-US" w:eastAsia="en-US"/>
          </w:rPr>
        </w:r>
        <w:r w:rsidR="00315827">
          <w:rPr>
            <w:lang w:val="en-US" w:eastAsia="en-US"/>
          </w:rPr>
          <w:fldChar w:fldCharType="separate"/>
        </w:r>
        <w:r w:rsidR="00315827">
          <w:rPr>
            <w:lang w:val="en-US" w:eastAsia="en-US"/>
          </w:rPr>
          <w:t>654</w:t>
        </w:r>
        <w:r w:rsidR="00315827">
          <w:rPr>
            <w:lang w:val="en-US" w:eastAsia="en-US"/>
          </w:rPr>
          <w:fldChar w:fldCharType="end"/>
        </w:r>
      </w:hyperlink>
    </w:p>
    <w:p w14:paraId="4392C926" w14:textId="77777777" w:rsidR="007A578F" w:rsidRDefault="00764509">
      <w:pPr>
        <w:pStyle w:val="TOC8"/>
        <w:widowControl/>
        <w:rPr>
          <w:rFonts w:ascii="Calibri" w:hAnsi="Calibri" w:cs="Calibri"/>
          <w:noProof/>
          <w:sz w:val="22"/>
          <w:szCs w:val="22"/>
          <w:lang w:val="en-US"/>
        </w:rPr>
      </w:pPr>
      <w:hyperlink w:anchor="_Toc256000850" w:history="1">
        <w:r w:rsidR="00315827">
          <w:rPr>
            <w:rStyle w:val="Hyperlink"/>
            <w:lang w:val="en-US" w:eastAsia="en-US"/>
          </w:rPr>
          <w:t>S5.2.4</w:t>
        </w:r>
        <w:r w:rsidR="00315827">
          <w:rPr>
            <w:rFonts w:ascii="Calibri" w:hAnsi="Calibri" w:cs="Calibri"/>
            <w:noProof/>
            <w:sz w:val="22"/>
            <w:szCs w:val="22"/>
            <w:lang w:val="en-US" w:eastAsia="en-US"/>
          </w:rPr>
          <w:tab/>
        </w:r>
        <w:r w:rsidR="00315827">
          <w:rPr>
            <w:rStyle w:val="Hyperlink"/>
            <w:lang w:val="en-US" w:eastAsia="en-US"/>
          </w:rPr>
          <w:t>Provision of information</w:t>
        </w:r>
        <w:r w:rsidR="00315827">
          <w:rPr>
            <w:lang w:val="en-US" w:eastAsia="en-US"/>
          </w:rPr>
          <w:tab/>
        </w:r>
        <w:r w:rsidR="00315827">
          <w:rPr>
            <w:lang w:val="en-US" w:eastAsia="en-US"/>
          </w:rPr>
          <w:fldChar w:fldCharType="begin"/>
        </w:r>
        <w:r w:rsidR="00315827">
          <w:rPr>
            <w:lang w:val="en-US" w:eastAsia="en-US"/>
          </w:rPr>
          <w:instrText xml:space="preserve"> PAGEREF _Toc256000850 \h </w:instrText>
        </w:r>
        <w:r w:rsidR="00315827">
          <w:rPr>
            <w:lang w:val="en-US" w:eastAsia="en-US"/>
          </w:rPr>
        </w:r>
        <w:r w:rsidR="00315827">
          <w:rPr>
            <w:lang w:val="en-US" w:eastAsia="en-US"/>
          </w:rPr>
          <w:fldChar w:fldCharType="separate"/>
        </w:r>
        <w:r w:rsidR="00315827">
          <w:rPr>
            <w:lang w:val="en-US" w:eastAsia="en-US"/>
          </w:rPr>
          <w:t>655</w:t>
        </w:r>
        <w:r w:rsidR="00315827">
          <w:rPr>
            <w:lang w:val="en-US" w:eastAsia="en-US"/>
          </w:rPr>
          <w:fldChar w:fldCharType="end"/>
        </w:r>
      </w:hyperlink>
    </w:p>
    <w:p w14:paraId="713B9CA1" w14:textId="77777777" w:rsidR="007A578F" w:rsidRDefault="00764509">
      <w:pPr>
        <w:pStyle w:val="TOC8"/>
        <w:widowControl/>
        <w:rPr>
          <w:rFonts w:ascii="Calibri" w:hAnsi="Calibri" w:cs="Calibri"/>
          <w:noProof/>
          <w:sz w:val="22"/>
          <w:szCs w:val="22"/>
          <w:lang w:val="en-US"/>
        </w:rPr>
      </w:pPr>
      <w:hyperlink w:anchor="_Toc256000851" w:history="1">
        <w:r w:rsidR="00315827">
          <w:rPr>
            <w:rStyle w:val="Hyperlink"/>
            <w:lang w:val="en-US" w:eastAsia="en-US"/>
          </w:rPr>
          <w:t>S5.2.5</w:t>
        </w:r>
        <w:r w:rsidR="00315827">
          <w:rPr>
            <w:rFonts w:ascii="Calibri" w:hAnsi="Calibri" w:cs="Calibri"/>
            <w:noProof/>
            <w:sz w:val="22"/>
            <w:szCs w:val="22"/>
            <w:lang w:val="en-US" w:eastAsia="en-US"/>
          </w:rPr>
          <w:tab/>
        </w:r>
        <w:r w:rsidR="00315827">
          <w:rPr>
            <w:rStyle w:val="Hyperlink"/>
            <w:lang w:val="en-US" w:eastAsia="en-US"/>
          </w:rPr>
          <w:t>Technical requirements</w:t>
        </w:r>
        <w:r w:rsidR="00315827">
          <w:rPr>
            <w:lang w:val="en-US" w:eastAsia="en-US"/>
          </w:rPr>
          <w:tab/>
        </w:r>
        <w:r w:rsidR="00315827">
          <w:rPr>
            <w:lang w:val="en-US" w:eastAsia="en-US"/>
          </w:rPr>
          <w:fldChar w:fldCharType="begin"/>
        </w:r>
        <w:r w:rsidR="00315827">
          <w:rPr>
            <w:lang w:val="en-US" w:eastAsia="en-US"/>
          </w:rPr>
          <w:instrText xml:space="preserve"> PAGEREF _Toc256000851 \h </w:instrText>
        </w:r>
        <w:r w:rsidR="00315827">
          <w:rPr>
            <w:lang w:val="en-US" w:eastAsia="en-US"/>
          </w:rPr>
        </w:r>
        <w:r w:rsidR="00315827">
          <w:rPr>
            <w:lang w:val="en-US" w:eastAsia="en-US"/>
          </w:rPr>
          <w:fldChar w:fldCharType="separate"/>
        </w:r>
        <w:r w:rsidR="00315827">
          <w:rPr>
            <w:lang w:val="en-US" w:eastAsia="en-US"/>
          </w:rPr>
          <w:t>658</w:t>
        </w:r>
        <w:r w:rsidR="00315827">
          <w:rPr>
            <w:lang w:val="en-US" w:eastAsia="en-US"/>
          </w:rPr>
          <w:fldChar w:fldCharType="end"/>
        </w:r>
      </w:hyperlink>
    </w:p>
    <w:p w14:paraId="16F4C6ED" w14:textId="77777777" w:rsidR="007A578F" w:rsidRDefault="00764509">
      <w:pPr>
        <w:pStyle w:val="TOC9"/>
        <w:widowControl/>
        <w:rPr>
          <w:rFonts w:ascii="Calibri" w:hAnsi="Calibri" w:cs="Calibri"/>
          <w:noProof/>
          <w:sz w:val="22"/>
          <w:szCs w:val="22"/>
          <w:lang w:val="en-US"/>
        </w:rPr>
      </w:pPr>
      <w:hyperlink w:anchor="_Toc256000852" w:history="1">
        <w:r w:rsidR="00315827">
          <w:rPr>
            <w:rStyle w:val="Hyperlink"/>
            <w:lang w:val="en-US" w:eastAsia="en-US"/>
          </w:rPr>
          <w:t>S5.2.5.1</w:t>
        </w:r>
        <w:r w:rsidR="00315827">
          <w:rPr>
            <w:rFonts w:ascii="Calibri" w:hAnsi="Calibri" w:cs="Calibri"/>
            <w:noProof/>
            <w:sz w:val="22"/>
            <w:szCs w:val="22"/>
            <w:lang w:val="en-US" w:eastAsia="en-US"/>
          </w:rPr>
          <w:tab/>
        </w:r>
        <w:r w:rsidR="00315827">
          <w:rPr>
            <w:rStyle w:val="Hyperlink"/>
            <w:lang w:val="en-US" w:eastAsia="en-US"/>
          </w:rPr>
          <w:t>Reactive power capability</w:t>
        </w:r>
        <w:r w:rsidR="00315827">
          <w:rPr>
            <w:lang w:val="en-US" w:eastAsia="en-US"/>
          </w:rPr>
          <w:tab/>
        </w:r>
        <w:r w:rsidR="00315827">
          <w:rPr>
            <w:lang w:val="en-US" w:eastAsia="en-US"/>
          </w:rPr>
          <w:fldChar w:fldCharType="begin"/>
        </w:r>
        <w:r w:rsidR="00315827">
          <w:rPr>
            <w:lang w:val="en-US" w:eastAsia="en-US"/>
          </w:rPr>
          <w:instrText xml:space="preserve"> PAGEREF _Toc256000852 \h </w:instrText>
        </w:r>
        <w:r w:rsidR="00315827">
          <w:rPr>
            <w:lang w:val="en-US" w:eastAsia="en-US"/>
          </w:rPr>
        </w:r>
        <w:r w:rsidR="00315827">
          <w:rPr>
            <w:lang w:val="en-US" w:eastAsia="en-US"/>
          </w:rPr>
          <w:fldChar w:fldCharType="separate"/>
        </w:r>
        <w:r w:rsidR="00315827">
          <w:rPr>
            <w:lang w:val="en-US" w:eastAsia="en-US"/>
          </w:rPr>
          <w:t>658</w:t>
        </w:r>
        <w:r w:rsidR="00315827">
          <w:rPr>
            <w:lang w:val="en-US" w:eastAsia="en-US"/>
          </w:rPr>
          <w:fldChar w:fldCharType="end"/>
        </w:r>
      </w:hyperlink>
    </w:p>
    <w:p w14:paraId="47801E15" w14:textId="77777777" w:rsidR="007A578F" w:rsidRDefault="00764509">
      <w:pPr>
        <w:pStyle w:val="TOC9"/>
        <w:widowControl/>
        <w:rPr>
          <w:rFonts w:ascii="Calibri" w:hAnsi="Calibri" w:cs="Calibri"/>
          <w:noProof/>
          <w:sz w:val="22"/>
          <w:szCs w:val="22"/>
          <w:lang w:val="en-US"/>
        </w:rPr>
      </w:pPr>
      <w:hyperlink w:anchor="_Toc256000853" w:history="1">
        <w:r w:rsidR="00315827">
          <w:rPr>
            <w:rStyle w:val="Hyperlink"/>
            <w:lang w:val="en-US" w:eastAsia="en-US"/>
          </w:rPr>
          <w:t>S5.2.5.2</w:t>
        </w:r>
        <w:r w:rsidR="00315827">
          <w:rPr>
            <w:rFonts w:ascii="Calibri" w:hAnsi="Calibri" w:cs="Calibri"/>
            <w:noProof/>
            <w:sz w:val="22"/>
            <w:szCs w:val="22"/>
            <w:lang w:val="en-US" w:eastAsia="en-US"/>
          </w:rPr>
          <w:tab/>
        </w:r>
        <w:r w:rsidR="00315827">
          <w:rPr>
            <w:rStyle w:val="Hyperlink"/>
            <w:lang w:val="en-US" w:eastAsia="en-US"/>
          </w:rPr>
          <w:t>Quality of electricity generated</w:t>
        </w:r>
        <w:r w:rsidR="00315827">
          <w:rPr>
            <w:lang w:val="en-US" w:eastAsia="en-US"/>
          </w:rPr>
          <w:tab/>
        </w:r>
        <w:r w:rsidR="00315827">
          <w:rPr>
            <w:lang w:val="en-US" w:eastAsia="en-US"/>
          </w:rPr>
          <w:fldChar w:fldCharType="begin"/>
        </w:r>
        <w:r w:rsidR="00315827">
          <w:rPr>
            <w:lang w:val="en-US" w:eastAsia="en-US"/>
          </w:rPr>
          <w:instrText xml:space="preserve"> PAGEREF _Toc256000853 \h </w:instrText>
        </w:r>
        <w:r w:rsidR="00315827">
          <w:rPr>
            <w:lang w:val="en-US" w:eastAsia="en-US"/>
          </w:rPr>
        </w:r>
        <w:r w:rsidR="00315827">
          <w:rPr>
            <w:lang w:val="en-US" w:eastAsia="en-US"/>
          </w:rPr>
          <w:fldChar w:fldCharType="separate"/>
        </w:r>
        <w:r w:rsidR="00315827">
          <w:rPr>
            <w:lang w:val="en-US" w:eastAsia="en-US"/>
          </w:rPr>
          <w:t>659</w:t>
        </w:r>
        <w:r w:rsidR="00315827">
          <w:rPr>
            <w:lang w:val="en-US" w:eastAsia="en-US"/>
          </w:rPr>
          <w:fldChar w:fldCharType="end"/>
        </w:r>
      </w:hyperlink>
    </w:p>
    <w:p w14:paraId="190ED702" w14:textId="77777777" w:rsidR="007A578F" w:rsidRDefault="00764509">
      <w:pPr>
        <w:pStyle w:val="TOC9"/>
        <w:widowControl/>
        <w:rPr>
          <w:rFonts w:ascii="Calibri" w:hAnsi="Calibri" w:cs="Calibri"/>
          <w:noProof/>
          <w:sz w:val="22"/>
          <w:szCs w:val="22"/>
          <w:lang w:val="en-US"/>
        </w:rPr>
      </w:pPr>
      <w:hyperlink w:anchor="_Toc256000854" w:history="1">
        <w:r w:rsidR="00315827">
          <w:rPr>
            <w:rStyle w:val="Hyperlink"/>
            <w:lang w:val="en-US" w:eastAsia="en-US"/>
          </w:rPr>
          <w:t>S5.2.5.3</w:t>
        </w:r>
        <w:r w:rsidR="00315827">
          <w:rPr>
            <w:rFonts w:ascii="Calibri" w:hAnsi="Calibri" w:cs="Calibri"/>
            <w:noProof/>
            <w:sz w:val="22"/>
            <w:szCs w:val="22"/>
            <w:lang w:val="en-US" w:eastAsia="en-US"/>
          </w:rPr>
          <w:tab/>
        </w:r>
        <w:r w:rsidR="00315827">
          <w:rPr>
            <w:rStyle w:val="Hyperlink"/>
            <w:lang w:val="en-US" w:eastAsia="en-US"/>
          </w:rPr>
          <w:t>Generating system response to frequency disturbances</w:t>
        </w:r>
        <w:r w:rsidR="00315827">
          <w:rPr>
            <w:lang w:val="en-US" w:eastAsia="en-US"/>
          </w:rPr>
          <w:tab/>
        </w:r>
        <w:r w:rsidR="00315827">
          <w:rPr>
            <w:lang w:val="en-US" w:eastAsia="en-US"/>
          </w:rPr>
          <w:fldChar w:fldCharType="begin"/>
        </w:r>
        <w:r w:rsidR="00315827">
          <w:rPr>
            <w:lang w:val="en-US" w:eastAsia="en-US"/>
          </w:rPr>
          <w:instrText xml:space="preserve"> PAGEREF _Toc256000854 \h </w:instrText>
        </w:r>
        <w:r w:rsidR="00315827">
          <w:rPr>
            <w:lang w:val="en-US" w:eastAsia="en-US"/>
          </w:rPr>
        </w:r>
        <w:r w:rsidR="00315827">
          <w:rPr>
            <w:lang w:val="en-US" w:eastAsia="en-US"/>
          </w:rPr>
          <w:fldChar w:fldCharType="separate"/>
        </w:r>
        <w:r w:rsidR="00315827">
          <w:rPr>
            <w:lang w:val="en-US" w:eastAsia="en-US"/>
          </w:rPr>
          <w:t>660</w:t>
        </w:r>
        <w:r w:rsidR="00315827">
          <w:rPr>
            <w:lang w:val="en-US" w:eastAsia="en-US"/>
          </w:rPr>
          <w:fldChar w:fldCharType="end"/>
        </w:r>
      </w:hyperlink>
    </w:p>
    <w:p w14:paraId="695B3739" w14:textId="77777777" w:rsidR="007A578F" w:rsidRDefault="00764509">
      <w:pPr>
        <w:pStyle w:val="TOC9"/>
        <w:widowControl/>
        <w:rPr>
          <w:rFonts w:ascii="Calibri" w:hAnsi="Calibri" w:cs="Calibri"/>
          <w:noProof/>
          <w:sz w:val="22"/>
          <w:szCs w:val="22"/>
          <w:lang w:val="en-US"/>
        </w:rPr>
      </w:pPr>
      <w:hyperlink w:anchor="_Toc256000855" w:history="1">
        <w:r w:rsidR="00315827">
          <w:rPr>
            <w:rStyle w:val="Hyperlink"/>
            <w:lang w:val="en-US" w:eastAsia="en-US"/>
          </w:rPr>
          <w:t>S5.2.5.4</w:t>
        </w:r>
        <w:r w:rsidR="00315827">
          <w:rPr>
            <w:rFonts w:ascii="Calibri" w:hAnsi="Calibri" w:cs="Calibri"/>
            <w:noProof/>
            <w:sz w:val="22"/>
            <w:szCs w:val="22"/>
            <w:lang w:val="en-US" w:eastAsia="en-US"/>
          </w:rPr>
          <w:tab/>
        </w:r>
        <w:r w:rsidR="00315827">
          <w:rPr>
            <w:rStyle w:val="Hyperlink"/>
            <w:lang w:val="en-US" w:eastAsia="en-US"/>
          </w:rPr>
          <w:t>Generating system response to voltage disturbances</w:t>
        </w:r>
        <w:r w:rsidR="00315827">
          <w:rPr>
            <w:lang w:val="en-US" w:eastAsia="en-US"/>
          </w:rPr>
          <w:tab/>
        </w:r>
        <w:r w:rsidR="00315827">
          <w:rPr>
            <w:lang w:val="en-US" w:eastAsia="en-US"/>
          </w:rPr>
          <w:fldChar w:fldCharType="begin"/>
        </w:r>
        <w:r w:rsidR="00315827">
          <w:rPr>
            <w:lang w:val="en-US" w:eastAsia="en-US"/>
          </w:rPr>
          <w:instrText xml:space="preserve"> PAGEREF _Toc256000855 \h </w:instrText>
        </w:r>
        <w:r w:rsidR="00315827">
          <w:rPr>
            <w:lang w:val="en-US" w:eastAsia="en-US"/>
          </w:rPr>
        </w:r>
        <w:r w:rsidR="00315827">
          <w:rPr>
            <w:lang w:val="en-US" w:eastAsia="en-US"/>
          </w:rPr>
          <w:fldChar w:fldCharType="separate"/>
        </w:r>
        <w:r w:rsidR="00315827">
          <w:rPr>
            <w:lang w:val="en-US" w:eastAsia="en-US"/>
          </w:rPr>
          <w:t>663</w:t>
        </w:r>
        <w:r w:rsidR="00315827">
          <w:rPr>
            <w:lang w:val="en-US" w:eastAsia="en-US"/>
          </w:rPr>
          <w:fldChar w:fldCharType="end"/>
        </w:r>
      </w:hyperlink>
    </w:p>
    <w:p w14:paraId="6B627B31" w14:textId="77777777" w:rsidR="007A578F" w:rsidRDefault="00764509">
      <w:pPr>
        <w:pStyle w:val="TOC9"/>
        <w:widowControl/>
        <w:rPr>
          <w:rFonts w:ascii="Calibri" w:hAnsi="Calibri" w:cs="Calibri"/>
          <w:noProof/>
          <w:sz w:val="22"/>
          <w:szCs w:val="22"/>
          <w:lang w:val="en-US"/>
        </w:rPr>
      </w:pPr>
      <w:hyperlink w:anchor="_Toc256000856" w:history="1">
        <w:r w:rsidR="00315827">
          <w:rPr>
            <w:rStyle w:val="Hyperlink"/>
            <w:lang w:val="en-US" w:eastAsia="en-US"/>
          </w:rPr>
          <w:t>S5.2.5.5</w:t>
        </w:r>
        <w:r w:rsidR="00315827">
          <w:rPr>
            <w:rFonts w:ascii="Calibri" w:hAnsi="Calibri" w:cs="Calibri"/>
            <w:noProof/>
            <w:sz w:val="22"/>
            <w:szCs w:val="22"/>
            <w:lang w:val="en-US" w:eastAsia="en-US"/>
          </w:rPr>
          <w:tab/>
        </w:r>
        <w:r w:rsidR="00315827">
          <w:rPr>
            <w:rStyle w:val="Hyperlink"/>
            <w:lang w:val="en-US" w:eastAsia="en-US"/>
          </w:rPr>
          <w:t>Generating system response to disturbances following contingency events</w:t>
        </w:r>
        <w:r w:rsidR="00315827">
          <w:rPr>
            <w:lang w:val="en-US" w:eastAsia="en-US"/>
          </w:rPr>
          <w:tab/>
        </w:r>
        <w:r w:rsidR="00315827">
          <w:rPr>
            <w:lang w:val="en-US" w:eastAsia="en-US"/>
          </w:rPr>
          <w:fldChar w:fldCharType="begin"/>
        </w:r>
        <w:r w:rsidR="00315827">
          <w:rPr>
            <w:lang w:val="en-US" w:eastAsia="en-US"/>
          </w:rPr>
          <w:instrText xml:space="preserve"> PAGEREF _Toc256000856 \h </w:instrText>
        </w:r>
        <w:r w:rsidR="00315827">
          <w:rPr>
            <w:lang w:val="en-US" w:eastAsia="en-US"/>
          </w:rPr>
        </w:r>
        <w:r w:rsidR="00315827">
          <w:rPr>
            <w:lang w:val="en-US" w:eastAsia="en-US"/>
          </w:rPr>
          <w:fldChar w:fldCharType="separate"/>
        </w:r>
        <w:r w:rsidR="00315827">
          <w:rPr>
            <w:lang w:val="en-US" w:eastAsia="en-US"/>
          </w:rPr>
          <w:t>665</w:t>
        </w:r>
        <w:r w:rsidR="00315827">
          <w:rPr>
            <w:lang w:val="en-US" w:eastAsia="en-US"/>
          </w:rPr>
          <w:fldChar w:fldCharType="end"/>
        </w:r>
      </w:hyperlink>
    </w:p>
    <w:p w14:paraId="3C1CFFCF" w14:textId="77777777" w:rsidR="007A578F" w:rsidRDefault="00764509">
      <w:pPr>
        <w:pStyle w:val="TOC9"/>
        <w:widowControl/>
        <w:rPr>
          <w:rFonts w:ascii="Calibri" w:hAnsi="Calibri" w:cs="Calibri"/>
          <w:noProof/>
          <w:sz w:val="22"/>
          <w:szCs w:val="22"/>
          <w:lang w:val="en-US"/>
        </w:rPr>
      </w:pPr>
      <w:hyperlink w:anchor="_Toc256000857" w:history="1">
        <w:r w:rsidR="00315827">
          <w:rPr>
            <w:rStyle w:val="Hyperlink"/>
            <w:lang w:val="en-US" w:eastAsia="en-US"/>
          </w:rPr>
          <w:t>S5.2.5.6</w:t>
        </w:r>
        <w:r w:rsidR="00315827">
          <w:rPr>
            <w:rFonts w:ascii="Calibri" w:hAnsi="Calibri" w:cs="Calibri"/>
            <w:noProof/>
            <w:sz w:val="22"/>
            <w:szCs w:val="22"/>
            <w:lang w:val="en-US" w:eastAsia="en-US"/>
          </w:rPr>
          <w:tab/>
        </w:r>
        <w:r w:rsidR="00315827">
          <w:rPr>
            <w:rStyle w:val="Hyperlink"/>
            <w:lang w:val="en-US" w:eastAsia="en-US"/>
          </w:rPr>
          <w:t>Quality of electricity generated and continuous uninterrupted operation</w:t>
        </w:r>
        <w:r w:rsidR="00315827">
          <w:rPr>
            <w:lang w:val="en-US" w:eastAsia="en-US"/>
          </w:rPr>
          <w:tab/>
        </w:r>
        <w:r w:rsidR="00315827">
          <w:rPr>
            <w:lang w:val="en-US" w:eastAsia="en-US"/>
          </w:rPr>
          <w:fldChar w:fldCharType="begin"/>
        </w:r>
        <w:r w:rsidR="00315827">
          <w:rPr>
            <w:lang w:val="en-US" w:eastAsia="en-US"/>
          </w:rPr>
          <w:instrText xml:space="preserve"> PAGEREF _Toc256000857 \h </w:instrText>
        </w:r>
        <w:r w:rsidR="00315827">
          <w:rPr>
            <w:lang w:val="en-US" w:eastAsia="en-US"/>
          </w:rPr>
        </w:r>
        <w:r w:rsidR="00315827">
          <w:rPr>
            <w:lang w:val="en-US" w:eastAsia="en-US"/>
          </w:rPr>
          <w:fldChar w:fldCharType="separate"/>
        </w:r>
        <w:r w:rsidR="00315827">
          <w:rPr>
            <w:lang w:val="en-US" w:eastAsia="en-US"/>
          </w:rPr>
          <w:t>673</w:t>
        </w:r>
        <w:r w:rsidR="00315827">
          <w:rPr>
            <w:lang w:val="en-US" w:eastAsia="en-US"/>
          </w:rPr>
          <w:fldChar w:fldCharType="end"/>
        </w:r>
      </w:hyperlink>
    </w:p>
    <w:p w14:paraId="3F8E8F87" w14:textId="77777777" w:rsidR="007A578F" w:rsidRDefault="00764509">
      <w:pPr>
        <w:pStyle w:val="TOC9"/>
        <w:widowControl/>
        <w:rPr>
          <w:rFonts w:ascii="Calibri" w:hAnsi="Calibri" w:cs="Calibri"/>
          <w:noProof/>
          <w:sz w:val="22"/>
          <w:szCs w:val="22"/>
          <w:lang w:val="en-US"/>
        </w:rPr>
      </w:pPr>
      <w:hyperlink w:anchor="_Toc256000858" w:history="1">
        <w:r w:rsidR="00315827">
          <w:rPr>
            <w:rStyle w:val="Hyperlink"/>
            <w:lang w:val="en-US" w:eastAsia="en-US"/>
          </w:rPr>
          <w:t>S5.2.5.7</w:t>
        </w:r>
        <w:r w:rsidR="00315827">
          <w:rPr>
            <w:rFonts w:ascii="Calibri" w:hAnsi="Calibri" w:cs="Calibri"/>
            <w:noProof/>
            <w:sz w:val="22"/>
            <w:szCs w:val="22"/>
            <w:lang w:val="en-US" w:eastAsia="en-US"/>
          </w:rPr>
          <w:tab/>
        </w:r>
        <w:r w:rsidR="00315827">
          <w:rPr>
            <w:rStyle w:val="Hyperlink"/>
            <w:lang w:val="en-US" w:eastAsia="en-US"/>
          </w:rPr>
          <w:t>Partial load rejection</w:t>
        </w:r>
        <w:r w:rsidR="00315827">
          <w:rPr>
            <w:lang w:val="en-US" w:eastAsia="en-US"/>
          </w:rPr>
          <w:tab/>
        </w:r>
        <w:r w:rsidR="00315827">
          <w:rPr>
            <w:lang w:val="en-US" w:eastAsia="en-US"/>
          </w:rPr>
          <w:fldChar w:fldCharType="begin"/>
        </w:r>
        <w:r w:rsidR="00315827">
          <w:rPr>
            <w:lang w:val="en-US" w:eastAsia="en-US"/>
          </w:rPr>
          <w:instrText xml:space="preserve"> PAGEREF _Toc256000858 \h </w:instrText>
        </w:r>
        <w:r w:rsidR="00315827">
          <w:rPr>
            <w:lang w:val="en-US" w:eastAsia="en-US"/>
          </w:rPr>
        </w:r>
        <w:r w:rsidR="00315827">
          <w:rPr>
            <w:lang w:val="en-US" w:eastAsia="en-US"/>
          </w:rPr>
          <w:fldChar w:fldCharType="separate"/>
        </w:r>
        <w:r w:rsidR="00315827">
          <w:rPr>
            <w:lang w:val="en-US" w:eastAsia="en-US"/>
          </w:rPr>
          <w:t>673</w:t>
        </w:r>
        <w:r w:rsidR="00315827">
          <w:rPr>
            <w:lang w:val="en-US" w:eastAsia="en-US"/>
          </w:rPr>
          <w:fldChar w:fldCharType="end"/>
        </w:r>
      </w:hyperlink>
    </w:p>
    <w:p w14:paraId="5B24F406" w14:textId="77777777" w:rsidR="007A578F" w:rsidRDefault="00764509">
      <w:pPr>
        <w:pStyle w:val="TOC9"/>
        <w:widowControl/>
        <w:rPr>
          <w:rFonts w:ascii="Calibri" w:hAnsi="Calibri" w:cs="Calibri"/>
          <w:noProof/>
          <w:sz w:val="22"/>
          <w:szCs w:val="22"/>
          <w:lang w:val="en-US"/>
        </w:rPr>
      </w:pPr>
      <w:hyperlink w:anchor="_Toc256000859" w:history="1">
        <w:r w:rsidR="00315827">
          <w:rPr>
            <w:rStyle w:val="Hyperlink"/>
            <w:lang w:val="en-US" w:eastAsia="en-US"/>
          </w:rPr>
          <w:t>S5.2.5.8</w:t>
        </w:r>
        <w:r w:rsidR="00315827">
          <w:rPr>
            <w:rFonts w:ascii="Calibri" w:hAnsi="Calibri" w:cs="Calibri"/>
            <w:noProof/>
            <w:sz w:val="22"/>
            <w:szCs w:val="22"/>
            <w:lang w:val="en-US" w:eastAsia="en-US"/>
          </w:rPr>
          <w:tab/>
        </w:r>
        <w:r w:rsidR="00315827">
          <w:rPr>
            <w:rStyle w:val="Hyperlink"/>
            <w:lang w:val="en-US" w:eastAsia="en-US"/>
          </w:rPr>
          <w:t>Protection of generating systems from power system disturbances</w:t>
        </w:r>
        <w:r w:rsidR="00315827">
          <w:rPr>
            <w:lang w:val="en-US" w:eastAsia="en-US"/>
          </w:rPr>
          <w:tab/>
        </w:r>
        <w:r w:rsidR="00315827">
          <w:rPr>
            <w:lang w:val="en-US" w:eastAsia="en-US"/>
          </w:rPr>
          <w:fldChar w:fldCharType="begin"/>
        </w:r>
        <w:r w:rsidR="00315827">
          <w:rPr>
            <w:lang w:val="en-US" w:eastAsia="en-US"/>
          </w:rPr>
          <w:instrText xml:space="preserve"> PAGEREF _Toc256000859 \h </w:instrText>
        </w:r>
        <w:r w:rsidR="00315827">
          <w:rPr>
            <w:lang w:val="en-US" w:eastAsia="en-US"/>
          </w:rPr>
        </w:r>
        <w:r w:rsidR="00315827">
          <w:rPr>
            <w:lang w:val="en-US" w:eastAsia="en-US"/>
          </w:rPr>
          <w:fldChar w:fldCharType="separate"/>
        </w:r>
        <w:r w:rsidR="00315827">
          <w:rPr>
            <w:lang w:val="en-US" w:eastAsia="en-US"/>
          </w:rPr>
          <w:t>673</w:t>
        </w:r>
        <w:r w:rsidR="00315827">
          <w:rPr>
            <w:lang w:val="en-US" w:eastAsia="en-US"/>
          </w:rPr>
          <w:fldChar w:fldCharType="end"/>
        </w:r>
      </w:hyperlink>
    </w:p>
    <w:p w14:paraId="33B27D0C" w14:textId="77777777" w:rsidR="007A578F" w:rsidRDefault="00764509">
      <w:pPr>
        <w:pStyle w:val="TOC9"/>
        <w:widowControl/>
        <w:rPr>
          <w:rFonts w:ascii="Calibri" w:hAnsi="Calibri" w:cs="Calibri"/>
          <w:noProof/>
          <w:sz w:val="22"/>
          <w:szCs w:val="22"/>
          <w:lang w:val="en-US"/>
        </w:rPr>
      </w:pPr>
      <w:hyperlink w:anchor="_Toc256000860" w:history="1">
        <w:r w:rsidR="00315827">
          <w:rPr>
            <w:rStyle w:val="Hyperlink"/>
            <w:lang w:val="en-US" w:eastAsia="en-US"/>
          </w:rPr>
          <w:t>S5.2.5.9</w:t>
        </w:r>
        <w:r w:rsidR="00315827">
          <w:rPr>
            <w:rFonts w:ascii="Calibri" w:hAnsi="Calibri" w:cs="Calibri"/>
            <w:noProof/>
            <w:sz w:val="22"/>
            <w:szCs w:val="22"/>
            <w:lang w:val="en-US" w:eastAsia="en-US"/>
          </w:rPr>
          <w:tab/>
        </w:r>
        <w:r w:rsidR="00315827">
          <w:rPr>
            <w:rStyle w:val="Hyperlink"/>
            <w:lang w:val="en-US" w:eastAsia="en-US"/>
          </w:rPr>
          <w:t>Protection systems that impact on power system security</w:t>
        </w:r>
        <w:r w:rsidR="00315827">
          <w:rPr>
            <w:lang w:val="en-US" w:eastAsia="en-US"/>
          </w:rPr>
          <w:tab/>
        </w:r>
        <w:r w:rsidR="00315827">
          <w:rPr>
            <w:lang w:val="en-US" w:eastAsia="en-US"/>
          </w:rPr>
          <w:fldChar w:fldCharType="begin"/>
        </w:r>
        <w:r w:rsidR="00315827">
          <w:rPr>
            <w:lang w:val="en-US" w:eastAsia="en-US"/>
          </w:rPr>
          <w:instrText xml:space="preserve"> PAGEREF _Toc256000860 \h </w:instrText>
        </w:r>
        <w:r w:rsidR="00315827">
          <w:rPr>
            <w:lang w:val="en-US" w:eastAsia="en-US"/>
          </w:rPr>
        </w:r>
        <w:r w:rsidR="00315827">
          <w:rPr>
            <w:lang w:val="en-US" w:eastAsia="en-US"/>
          </w:rPr>
          <w:fldChar w:fldCharType="separate"/>
        </w:r>
        <w:r w:rsidR="00315827">
          <w:rPr>
            <w:lang w:val="en-US" w:eastAsia="en-US"/>
          </w:rPr>
          <w:t>675</w:t>
        </w:r>
        <w:r w:rsidR="00315827">
          <w:rPr>
            <w:lang w:val="en-US" w:eastAsia="en-US"/>
          </w:rPr>
          <w:fldChar w:fldCharType="end"/>
        </w:r>
      </w:hyperlink>
    </w:p>
    <w:p w14:paraId="6173FA4B" w14:textId="77777777" w:rsidR="007A578F" w:rsidRDefault="00764509">
      <w:pPr>
        <w:pStyle w:val="TOC9"/>
        <w:widowControl/>
        <w:rPr>
          <w:rFonts w:ascii="Calibri" w:hAnsi="Calibri" w:cs="Calibri"/>
          <w:noProof/>
          <w:sz w:val="22"/>
          <w:szCs w:val="22"/>
          <w:lang w:val="en-US"/>
        </w:rPr>
      </w:pPr>
      <w:hyperlink w:anchor="_Toc256000861" w:history="1">
        <w:r w:rsidR="00315827">
          <w:rPr>
            <w:rStyle w:val="Hyperlink"/>
            <w:lang w:val="en-US" w:eastAsia="en-US"/>
          </w:rPr>
          <w:t>S5.2.5.10</w:t>
        </w:r>
        <w:r w:rsidR="00315827">
          <w:rPr>
            <w:rFonts w:ascii="Calibri" w:hAnsi="Calibri" w:cs="Calibri"/>
            <w:noProof/>
            <w:sz w:val="22"/>
            <w:szCs w:val="22"/>
            <w:lang w:val="en-US" w:eastAsia="en-US"/>
          </w:rPr>
          <w:tab/>
        </w:r>
        <w:r w:rsidR="00315827">
          <w:rPr>
            <w:rStyle w:val="Hyperlink"/>
            <w:lang w:val="en-US" w:eastAsia="en-US"/>
          </w:rPr>
          <w:t>Protection to trip plant for unstable operation</w:t>
        </w:r>
        <w:r w:rsidR="00315827">
          <w:rPr>
            <w:lang w:val="en-US" w:eastAsia="en-US"/>
          </w:rPr>
          <w:tab/>
        </w:r>
        <w:r w:rsidR="00315827">
          <w:rPr>
            <w:lang w:val="en-US" w:eastAsia="en-US"/>
          </w:rPr>
          <w:fldChar w:fldCharType="begin"/>
        </w:r>
        <w:r w:rsidR="00315827">
          <w:rPr>
            <w:lang w:val="en-US" w:eastAsia="en-US"/>
          </w:rPr>
          <w:instrText xml:space="preserve"> PAGEREF _Toc256000861 \h </w:instrText>
        </w:r>
        <w:r w:rsidR="00315827">
          <w:rPr>
            <w:lang w:val="en-US" w:eastAsia="en-US"/>
          </w:rPr>
        </w:r>
        <w:r w:rsidR="00315827">
          <w:rPr>
            <w:lang w:val="en-US" w:eastAsia="en-US"/>
          </w:rPr>
          <w:fldChar w:fldCharType="separate"/>
        </w:r>
        <w:r w:rsidR="00315827">
          <w:rPr>
            <w:lang w:val="en-US" w:eastAsia="en-US"/>
          </w:rPr>
          <w:t>676</w:t>
        </w:r>
        <w:r w:rsidR="00315827">
          <w:rPr>
            <w:lang w:val="en-US" w:eastAsia="en-US"/>
          </w:rPr>
          <w:fldChar w:fldCharType="end"/>
        </w:r>
      </w:hyperlink>
    </w:p>
    <w:p w14:paraId="3955ED48" w14:textId="77777777" w:rsidR="007A578F" w:rsidRDefault="00764509">
      <w:pPr>
        <w:pStyle w:val="TOC9"/>
        <w:widowControl/>
        <w:rPr>
          <w:rFonts w:ascii="Calibri" w:hAnsi="Calibri" w:cs="Calibri"/>
          <w:noProof/>
          <w:sz w:val="22"/>
          <w:szCs w:val="22"/>
          <w:lang w:val="en-US"/>
        </w:rPr>
      </w:pPr>
      <w:hyperlink w:anchor="_Toc256000862" w:history="1">
        <w:r w:rsidR="00315827">
          <w:rPr>
            <w:rStyle w:val="Hyperlink"/>
            <w:lang w:val="en-US" w:eastAsia="en-US"/>
          </w:rPr>
          <w:t>S5.2.5.11</w:t>
        </w:r>
        <w:r w:rsidR="00315827">
          <w:rPr>
            <w:rFonts w:ascii="Calibri" w:hAnsi="Calibri" w:cs="Calibri"/>
            <w:noProof/>
            <w:sz w:val="22"/>
            <w:szCs w:val="22"/>
            <w:lang w:val="en-US" w:eastAsia="en-US"/>
          </w:rPr>
          <w:tab/>
        </w:r>
        <w:r w:rsidR="00315827">
          <w:rPr>
            <w:rStyle w:val="Hyperlink"/>
            <w:lang w:val="en-US" w:eastAsia="en-US"/>
          </w:rPr>
          <w:t>Frequency control</w:t>
        </w:r>
        <w:r w:rsidR="00315827">
          <w:rPr>
            <w:lang w:val="en-US" w:eastAsia="en-US"/>
          </w:rPr>
          <w:tab/>
        </w:r>
        <w:r w:rsidR="00315827">
          <w:rPr>
            <w:lang w:val="en-US" w:eastAsia="en-US"/>
          </w:rPr>
          <w:fldChar w:fldCharType="begin"/>
        </w:r>
        <w:r w:rsidR="00315827">
          <w:rPr>
            <w:lang w:val="en-US" w:eastAsia="en-US"/>
          </w:rPr>
          <w:instrText xml:space="preserve"> PAGEREF _Toc256000862 \h </w:instrText>
        </w:r>
        <w:r w:rsidR="00315827">
          <w:rPr>
            <w:lang w:val="en-US" w:eastAsia="en-US"/>
          </w:rPr>
        </w:r>
        <w:r w:rsidR="00315827">
          <w:rPr>
            <w:lang w:val="en-US" w:eastAsia="en-US"/>
          </w:rPr>
          <w:fldChar w:fldCharType="separate"/>
        </w:r>
        <w:r w:rsidR="00315827">
          <w:rPr>
            <w:lang w:val="en-US" w:eastAsia="en-US"/>
          </w:rPr>
          <w:t>677</w:t>
        </w:r>
        <w:r w:rsidR="00315827">
          <w:rPr>
            <w:lang w:val="en-US" w:eastAsia="en-US"/>
          </w:rPr>
          <w:fldChar w:fldCharType="end"/>
        </w:r>
      </w:hyperlink>
    </w:p>
    <w:p w14:paraId="307CBB6C" w14:textId="77777777" w:rsidR="007A578F" w:rsidRDefault="00764509">
      <w:pPr>
        <w:pStyle w:val="TOC9"/>
        <w:widowControl/>
        <w:rPr>
          <w:rFonts w:ascii="Calibri" w:hAnsi="Calibri" w:cs="Calibri"/>
          <w:noProof/>
          <w:sz w:val="22"/>
          <w:szCs w:val="22"/>
          <w:lang w:val="en-US"/>
        </w:rPr>
      </w:pPr>
      <w:hyperlink w:anchor="_Toc256000863" w:history="1">
        <w:r w:rsidR="00315827">
          <w:rPr>
            <w:rStyle w:val="Hyperlink"/>
            <w:lang w:val="en-US" w:eastAsia="en-US"/>
          </w:rPr>
          <w:t>S5.2.5.12</w:t>
        </w:r>
        <w:r w:rsidR="00315827">
          <w:rPr>
            <w:rFonts w:ascii="Calibri" w:hAnsi="Calibri" w:cs="Calibri"/>
            <w:noProof/>
            <w:sz w:val="22"/>
            <w:szCs w:val="22"/>
            <w:lang w:val="en-US" w:eastAsia="en-US"/>
          </w:rPr>
          <w:tab/>
        </w:r>
        <w:r w:rsidR="00315827">
          <w:rPr>
            <w:rStyle w:val="Hyperlink"/>
            <w:lang w:val="en-US" w:eastAsia="en-US"/>
          </w:rPr>
          <w:t>Impact on network capability</w:t>
        </w:r>
        <w:r w:rsidR="00315827">
          <w:rPr>
            <w:lang w:val="en-US" w:eastAsia="en-US"/>
          </w:rPr>
          <w:tab/>
        </w:r>
        <w:r w:rsidR="00315827">
          <w:rPr>
            <w:lang w:val="en-US" w:eastAsia="en-US"/>
          </w:rPr>
          <w:fldChar w:fldCharType="begin"/>
        </w:r>
        <w:r w:rsidR="00315827">
          <w:rPr>
            <w:lang w:val="en-US" w:eastAsia="en-US"/>
          </w:rPr>
          <w:instrText xml:space="preserve"> PAGEREF _Toc256000863 \h </w:instrText>
        </w:r>
        <w:r w:rsidR="00315827">
          <w:rPr>
            <w:lang w:val="en-US" w:eastAsia="en-US"/>
          </w:rPr>
        </w:r>
        <w:r w:rsidR="00315827">
          <w:rPr>
            <w:lang w:val="en-US" w:eastAsia="en-US"/>
          </w:rPr>
          <w:fldChar w:fldCharType="separate"/>
        </w:r>
        <w:r w:rsidR="00315827">
          <w:rPr>
            <w:lang w:val="en-US" w:eastAsia="en-US"/>
          </w:rPr>
          <w:t>680</w:t>
        </w:r>
        <w:r w:rsidR="00315827">
          <w:rPr>
            <w:lang w:val="en-US" w:eastAsia="en-US"/>
          </w:rPr>
          <w:fldChar w:fldCharType="end"/>
        </w:r>
      </w:hyperlink>
    </w:p>
    <w:p w14:paraId="3C2EF706" w14:textId="77777777" w:rsidR="007A578F" w:rsidRDefault="00764509">
      <w:pPr>
        <w:pStyle w:val="TOC9"/>
        <w:widowControl/>
        <w:rPr>
          <w:rFonts w:ascii="Calibri" w:hAnsi="Calibri" w:cs="Calibri"/>
          <w:noProof/>
          <w:sz w:val="22"/>
          <w:szCs w:val="22"/>
          <w:lang w:val="en-US"/>
        </w:rPr>
      </w:pPr>
      <w:hyperlink w:anchor="_Toc256000864" w:history="1">
        <w:r w:rsidR="00315827">
          <w:rPr>
            <w:rStyle w:val="Hyperlink"/>
            <w:lang w:val="en-US" w:eastAsia="en-US"/>
          </w:rPr>
          <w:t>S5.2.5.13</w:t>
        </w:r>
        <w:r w:rsidR="00315827">
          <w:rPr>
            <w:rFonts w:ascii="Calibri" w:hAnsi="Calibri" w:cs="Calibri"/>
            <w:noProof/>
            <w:sz w:val="22"/>
            <w:szCs w:val="22"/>
            <w:lang w:val="en-US" w:eastAsia="en-US"/>
          </w:rPr>
          <w:tab/>
        </w:r>
        <w:r w:rsidR="00315827">
          <w:rPr>
            <w:rStyle w:val="Hyperlink"/>
            <w:lang w:val="en-US" w:eastAsia="en-US"/>
          </w:rPr>
          <w:t>Voltage and reactive power control</w:t>
        </w:r>
        <w:r w:rsidR="00315827">
          <w:rPr>
            <w:lang w:val="en-US" w:eastAsia="en-US"/>
          </w:rPr>
          <w:tab/>
        </w:r>
        <w:r w:rsidR="00315827">
          <w:rPr>
            <w:lang w:val="en-US" w:eastAsia="en-US"/>
          </w:rPr>
          <w:fldChar w:fldCharType="begin"/>
        </w:r>
        <w:r w:rsidR="00315827">
          <w:rPr>
            <w:lang w:val="en-US" w:eastAsia="en-US"/>
          </w:rPr>
          <w:instrText xml:space="preserve"> PAGEREF _Toc256000864 \h </w:instrText>
        </w:r>
        <w:r w:rsidR="00315827">
          <w:rPr>
            <w:lang w:val="en-US" w:eastAsia="en-US"/>
          </w:rPr>
        </w:r>
        <w:r w:rsidR="00315827">
          <w:rPr>
            <w:lang w:val="en-US" w:eastAsia="en-US"/>
          </w:rPr>
          <w:fldChar w:fldCharType="separate"/>
        </w:r>
        <w:r w:rsidR="00315827">
          <w:rPr>
            <w:lang w:val="en-US" w:eastAsia="en-US"/>
          </w:rPr>
          <w:t>681</w:t>
        </w:r>
        <w:r w:rsidR="00315827">
          <w:rPr>
            <w:lang w:val="en-US" w:eastAsia="en-US"/>
          </w:rPr>
          <w:fldChar w:fldCharType="end"/>
        </w:r>
      </w:hyperlink>
    </w:p>
    <w:p w14:paraId="70C78462" w14:textId="77777777" w:rsidR="007A578F" w:rsidRDefault="00764509">
      <w:pPr>
        <w:pStyle w:val="TOC9"/>
        <w:widowControl/>
        <w:rPr>
          <w:rFonts w:ascii="Calibri" w:hAnsi="Calibri" w:cs="Calibri"/>
          <w:noProof/>
          <w:sz w:val="22"/>
          <w:szCs w:val="22"/>
          <w:lang w:val="en-US"/>
        </w:rPr>
      </w:pPr>
      <w:hyperlink w:anchor="_Toc256000865" w:history="1">
        <w:r w:rsidR="00315827">
          <w:rPr>
            <w:rStyle w:val="Hyperlink"/>
            <w:lang w:val="en-US" w:eastAsia="en-US"/>
          </w:rPr>
          <w:t>S5.2.5.14</w:t>
        </w:r>
        <w:r w:rsidR="00315827">
          <w:rPr>
            <w:rFonts w:ascii="Calibri" w:hAnsi="Calibri" w:cs="Calibri"/>
            <w:noProof/>
            <w:sz w:val="22"/>
            <w:szCs w:val="22"/>
            <w:lang w:val="en-US" w:eastAsia="en-US"/>
          </w:rPr>
          <w:tab/>
        </w:r>
        <w:r w:rsidR="00315827">
          <w:rPr>
            <w:rStyle w:val="Hyperlink"/>
            <w:lang w:val="en-US" w:eastAsia="en-US"/>
          </w:rPr>
          <w:t>Active power control</w:t>
        </w:r>
        <w:r w:rsidR="00315827">
          <w:rPr>
            <w:lang w:val="en-US" w:eastAsia="en-US"/>
          </w:rPr>
          <w:tab/>
        </w:r>
        <w:r w:rsidR="00315827">
          <w:rPr>
            <w:lang w:val="en-US" w:eastAsia="en-US"/>
          </w:rPr>
          <w:fldChar w:fldCharType="begin"/>
        </w:r>
        <w:r w:rsidR="00315827">
          <w:rPr>
            <w:lang w:val="en-US" w:eastAsia="en-US"/>
          </w:rPr>
          <w:instrText xml:space="preserve"> PAGEREF _Toc256000865 \h </w:instrText>
        </w:r>
        <w:r w:rsidR="00315827">
          <w:rPr>
            <w:lang w:val="en-US" w:eastAsia="en-US"/>
          </w:rPr>
        </w:r>
        <w:r w:rsidR="00315827">
          <w:rPr>
            <w:lang w:val="en-US" w:eastAsia="en-US"/>
          </w:rPr>
          <w:fldChar w:fldCharType="separate"/>
        </w:r>
        <w:r w:rsidR="00315827">
          <w:rPr>
            <w:lang w:val="en-US" w:eastAsia="en-US"/>
          </w:rPr>
          <w:t>688</w:t>
        </w:r>
        <w:r w:rsidR="00315827">
          <w:rPr>
            <w:lang w:val="en-US" w:eastAsia="en-US"/>
          </w:rPr>
          <w:fldChar w:fldCharType="end"/>
        </w:r>
      </w:hyperlink>
    </w:p>
    <w:p w14:paraId="312E9053" w14:textId="77777777" w:rsidR="007A578F" w:rsidRDefault="00764509">
      <w:pPr>
        <w:pStyle w:val="TOC8"/>
        <w:widowControl/>
        <w:rPr>
          <w:rFonts w:ascii="Calibri" w:hAnsi="Calibri" w:cs="Calibri"/>
          <w:noProof/>
          <w:sz w:val="22"/>
          <w:szCs w:val="22"/>
          <w:lang w:val="en-US"/>
        </w:rPr>
      </w:pPr>
      <w:hyperlink w:anchor="_Toc256000866" w:history="1">
        <w:r w:rsidR="00315827">
          <w:rPr>
            <w:rStyle w:val="Hyperlink"/>
            <w:lang w:val="en-US" w:eastAsia="en-US"/>
          </w:rPr>
          <w:t>S5.2.6</w:t>
        </w:r>
        <w:r w:rsidR="00315827">
          <w:rPr>
            <w:rFonts w:ascii="Calibri" w:hAnsi="Calibri" w:cs="Calibri"/>
            <w:noProof/>
            <w:sz w:val="22"/>
            <w:szCs w:val="22"/>
            <w:lang w:val="en-US" w:eastAsia="en-US"/>
          </w:rPr>
          <w:tab/>
        </w:r>
        <w:r w:rsidR="00315827">
          <w:rPr>
            <w:rStyle w:val="Hyperlink"/>
            <w:lang w:val="en-US" w:eastAsia="en-US"/>
          </w:rPr>
          <w:t>Monitoring and control requirements</w:t>
        </w:r>
        <w:r w:rsidR="00315827">
          <w:rPr>
            <w:lang w:val="en-US" w:eastAsia="en-US"/>
          </w:rPr>
          <w:tab/>
        </w:r>
        <w:r w:rsidR="00315827">
          <w:rPr>
            <w:lang w:val="en-US" w:eastAsia="en-US"/>
          </w:rPr>
          <w:fldChar w:fldCharType="begin"/>
        </w:r>
        <w:r w:rsidR="00315827">
          <w:rPr>
            <w:lang w:val="en-US" w:eastAsia="en-US"/>
          </w:rPr>
          <w:instrText xml:space="preserve"> PAGEREF _Toc256000866 \h </w:instrText>
        </w:r>
        <w:r w:rsidR="00315827">
          <w:rPr>
            <w:lang w:val="en-US" w:eastAsia="en-US"/>
          </w:rPr>
        </w:r>
        <w:r w:rsidR="00315827">
          <w:rPr>
            <w:lang w:val="en-US" w:eastAsia="en-US"/>
          </w:rPr>
          <w:fldChar w:fldCharType="separate"/>
        </w:r>
        <w:r w:rsidR="00315827">
          <w:rPr>
            <w:lang w:val="en-US" w:eastAsia="en-US"/>
          </w:rPr>
          <w:t>690</w:t>
        </w:r>
        <w:r w:rsidR="00315827">
          <w:rPr>
            <w:lang w:val="en-US" w:eastAsia="en-US"/>
          </w:rPr>
          <w:fldChar w:fldCharType="end"/>
        </w:r>
      </w:hyperlink>
    </w:p>
    <w:p w14:paraId="62638935" w14:textId="77777777" w:rsidR="007A578F" w:rsidRDefault="00764509">
      <w:pPr>
        <w:pStyle w:val="TOC9"/>
        <w:widowControl/>
        <w:rPr>
          <w:rFonts w:ascii="Calibri" w:hAnsi="Calibri" w:cs="Calibri"/>
          <w:noProof/>
          <w:sz w:val="22"/>
          <w:szCs w:val="22"/>
          <w:lang w:val="en-US"/>
        </w:rPr>
      </w:pPr>
      <w:hyperlink w:anchor="_Toc256000867" w:history="1">
        <w:r w:rsidR="00315827">
          <w:rPr>
            <w:rStyle w:val="Hyperlink"/>
            <w:lang w:val="en-US" w:eastAsia="en-US"/>
          </w:rPr>
          <w:t>S5.2.6.1</w:t>
        </w:r>
        <w:r w:rsidR="00315827">
          <w:rPr>
            <w:rFonts w:ascii="Calibri" w:hAnsi="Calibri" w:cs="Calibri"/>
            <w:noProof/>
            <w:sz w:val="22"/>
            <w:szCs w:val="22"/>
            <w:lang w:val="en-US" w:eastAsia="en-US"/>
          </w:rPr>
          <w:tab/>
        </w:r>
        <w:r w:rsidR="00315827">
          <w:rPr>
            <w:rStyle w:val="Hyperlink"/>
            <w:lang w:val="en-US" w:eastAsia="en-US"/>
          </w:rPr>
          <w:t>Remote Monitoring</w:t>
        </w:r>
        <w:r w:rsidR="00315827">
          <w:rPr>
            <w:lang w:val="en-US" w:eastAsia="en-US"/>
          </w:rPr>
          <w:tab/>
        </w:r>
        <w:r w:rsidR="00315827">
          <w:rPr>
            <w:lang w:val="en-US" w:eastAsia="en-US"/>
          </w:rPr>
          <w:fldChar w:fldCharType="begin"/>
        </w:r>
        <w:r w:rsidR="00315827">
          <w:rPr>
            <w:lang w:val="en-US" w:eastAsia="en-US"/>
          </w:rPr>
          <w:instrText xml:space="preserve"> PAGEREF _Toc256000867 \h </w:instrText>
        </w:r>
        <w:r w:rsidR="00315827">
          <w:rPr>
            <w:lang w:val="en-US" w:eastAsia="en-US"/>
          </w:rPr>
        </w:r>
        <w:r w:rsidR="00315827">
          <w:rPr>
            <w:lang w:val="en-US" w:eastAsia="en-US"/>
          </w:rPr>
          <w:fldChar w:fldCharType="separate"/>
        </w:r>
        <w:r w:rsidR="00315827">
          <w:rPr>
            <w:lang w:val="en-US" w:eastAsia="en-US"/>
          </w:rPr>
          <w:t>690</w:t>
        </w:r>
        <w:r w:rsidR="00315827">
          <w:rPr>
            <w:lang w:val="en-US" w:eastAsia="en-US"/>
          </w:rPr>
          <w:fldChar w:fldCharType="end"/>
        </w:r>
      </w:hyperlink>
    </w:p>
    <w:p w14:paraId="1F9393EB" w14:textId="77777777" w:rsidR="007A578F" w:rsidRDefault="00764509">
      <w:pPr>
        <w:pStyle w:val="TOC9"/>
        <w:widowControl/>
        <w:rPr>
          <w:rFonts w:ascii="Calibri" w:hAnsi="Calibri" w:cs="Calibri"/>
          <w:noProof/>
          <w:sz w:val="22"/>
          <w:szCs w:val="22"/>
          <w:lang w:val="en-US"/>
        </w:rPr>
      </w:pPr>
      <w:hyperlink w:anchor="_Toc256000868" w:history="1">
        <w:r w:rsidR="00315827">
          <w:rPr>
            <w:rStyle w:val="Hyperlink"/>
            <w:lang w:val="en-US" w:eastAsia="en-US"/>
          </w:rPr>
          <w:t>S5.2.6.2</w:t>
        </w:r>
        <w:r w:rsidR="00315827">
          <w:rPr>
            <w:rFonts w:ascii="Calibri" w:hAnsi="Calibri" w:cs="Calibri"/>
            <w:noProof/>
            <w:sz w:val="22"/>
            <w:szCs w:val="22"/>
            <w:lang w:val="en-US" w:eastAsia="en-US"/>
          </w:rPr>
          <w:tab/>
        </w:r>
        <w:r w:rsidR="00315827">
          <w:rPr>
            <w:rStyle w:val="Hyperlink"/>
            <w:lang w:val="en-US" w:eastAsia="en-US"/>
          </w:rPr>
          <w:t>Communications equipment</w:t>
        </w:r>
        <w:r w:rsidR="00315827">
          <w:rPr>
            <w:lang w:val="en-US" w:eastAsia="en-US"/>
          </w:rPr>
          <w:tab/>
        </w:r>
        <w:r w:rsidR="00315827">
          <w:rPr>
            <w:lang w:val="en-US" w:eastAsia="en-US"/>
          </w:rPr>
          <w:fldChar w:fldCharType="begin"/>
        </w:r>
        <w:r w:rsidR="00315827">
          <w:rPr>
            <w:lang w:val="en-US" w:eastAsia="en-US"/>
          </w:rPr>
          <w:instrText xml:space="preserve"> PAGEREF _Toc256000868 \h </w:instrText>
        </w:r>
        <w:r w:rsidR="00315827">
          <w:rPr>
            <w:lang w:val="en-US" w:eastAsia="en-US"/>
          </w:rPr>
        </w:r>
        <w:r w:rsidR="00315827">
          <w:rPr>
            <w:lang w:val="en-US" w:eastAsia="en-US"/>
          </w:rPr>
          <w:fldChar w:fldCharType="separate"/>
        </w:r>
        <w:r w:rsidR="00315827">
          <w:rPr>
            <w:lang w:val="en-US" w:eastAsia="en-US"/>
          </w:rPr>
          <w:t>692</w:t>
        </w:r>
        <w:r w:rsidR="00315827">
          <w:rPr>
            <w:lang w:val="en-US" w:eastAsia="en-US"/>
          </w:rPr>
          <w:fldChar w:fldCharType="end"/>
        </w:r>
      </w:hyperlink>
    </w:p>
    <w:p w14:paraId="7B9E53CB" w14:textId="77777777" w:rsidR="007A578F" w:rsidRDefault="00764509">
      <w:pPr>
        <w:pStyle w:val="TOC8"/>
        <w:widowControl/>
        <w:rPr>
          <w:rFonts w:ascii="Calibri" w:hAnsi="Calibri" w:cs="Calibri"/>
          <w:noProof/>
          <w:sz w:val="22"/>
          <w:szCs w:val="22"/>
          <w:lang w:val="en-US"/>
        </w:rPr>
      </w:pPr>
      <w:hyperlink w:anchor="_Toc256000869" w:history="1">
        <w:r w:rsidR="00315827">
          <w:rPr>
            <w:rStyle w:val="Hyperlink"/>
            <w:lang w:val="en-US" w:eastAsia="en-US"/>
          </w:rPr>
          <w:t>S5.2.7</w:t>
        </w:r>
        <w:r w:rsidR="00315827">
          <w:rPr>
            <w:rFonts w:ascii="Calibri" w:hAnsi="Calibri" w:cs="Calibri"/>
            <w:noProof/>
            <w:sz w:val="22"/>
            <w:szCs w:val="22"/>
            <w:lang w:val="en-US" w:eastAsia="en-US"/>
          </w:rPr>
          <w:tab/>
        </w:r>
        <w:r w:rsidR="00315827">
          <w:rPr>
            <w:rStyle w:val="Hyperlink"/>
            <w:lang w:val="en-US" w:eastAsia="en-US"/>
          </w:rPr>
          <w:t>Power station auxiliary supplies</w:t>
        </w:r>
        <w:r w:rsidR="00315827">
          <w:rPr>
            <w:lang w:val="en-US" w:eastAsia="en-US"/>
          </w:rPr>
          <w:tab/>
        </w:r>
        <w:r w:rsidR="00315827">
          <w:rPr>
            <w:lang w:val="en-US" w:eastAsia="en-US"/>
          </w:rPr>
          <w:fldChar w:fldCharType="begin"/>
        </w:r>
        <w:r w:rsidR="00315827">
          <w:rPr>
            <w:lang w:val="en-US" w:eastAsia="en-US"/>
          </w:rPr>
          <w:instrText xml:space="preserve"> PAGEREF _Toc256000869 \h </w:instrText>
        </w:r>
        <w:r w:rsidR="00315827">
          <w:rPr>
            <w:lang w:val="en-US" w:eastAsia="en-US"/>
          </w:rPr>
        </w:r>
        <w:r w:rsidR="00315827">
          <w:rPr>
            <w:lang w:val="en-US" w:eastAsia="en-US"/>
          </w:rPr>
          <w:fldChar w:fldCharType="separate"/>
        </w:r>
        <w:r w:rsidR="00315827">
          <w:rPr>
            <w:lang w:val="en-US" w:eastAsia="en-US"/>
          </w:rPr>
          <w:t>693</w:t>
        </w:r>
        <w:r w:rsidR="00315827">
          <w:rPr>
            <w:lang w:val="en-US" w:eastAsia="en-US"/>
          </w:rPr>
          <w:fldChar w:fldCharType="end"/>
        </w:r>
      </w:hyperlink>
    </w:p>
    <w:p w14:paraId="04018025" w14:textId="77777777" w:rsidR="007A578F" w:rsidRDefault="00764509">
      <w:pPr>
        <w:pStyle w:val="TOC8"/>
        <w:widowControl/>
        <w:rPr>
          <w:rFonts w:ascii="Calibri" w:hAnsi="Calibri" w:cs="Calibri"/>
          <w:noProof/>
          <w:sz w:val="22"/>
          <w:szCs w:val="22"/>
          <w:lang w:val="en-US"/>
        </w:rPr>
      </w:pPr>
      <w:hyperlink w:anchor="_Toc256000870" w:history="1">
        <w:r w:rsidR="00315827">
          <w:rPr>
            <w:rStyle w:val="Hyperlink"/>
            <w:lang w:val="en-US" w:eastAsia="en-US"/>
          </w:rPr>
          <w:t>S5.2.8</w:t>
        </w:r>
        <w:r w:rsidR="00315827">
          <w:rPr>
            <w:rFonts w:ascii="Calibri" w:hAnsi="Calibri" w:cs="Calibri"/>
            <w:noProof/>
            <w:sz w:val="22"/>
            <w:szCs w:val="22"/>
            <w:lang w:val="en-US" w:eastAsia="en-US"/>
          </w:rPr>
          <w:tab/>
        </w:r>
        <w:r w:rsidR="00315827">
          <w:rPr>
            <w:rStyle w:val="Hyperlink"/>
            <w:lang w:val="en-US" w:eastAsia="en-US"/>
          </w:rPr>
          <w:t>Fault current</w:t>
        </w:r>
        <w:r w:rsidR="00315827">
          <w:rPr>
            <w:lang w:val="en-US" w:eastAsia="en-US"/>
          </w:rPr>
          <w:tab/>
        </w:r>
        <w:r w:rsidR="00315827">
          <w:rPr>
            <w:lang w:val="en-US" w:eastAsia="en-US"/>
          </w:rPr>
          <w:fldChar w:fldCharType="begin"/>
        </w:r>
        <w:r w:rsidR="00315827">
          <w:rPr>
            <w:lang w:val="en-US" w:eastAsia="en-US"/>
          </w:rPr>
          <w:instrText xml:space="preserve"> PAGEREF _Toc256000870 \h </w:instrText>
        </w:r>
        <w:r w:rsidR="00315827">
          <w:rPr>
            <w:lang w:val="en-US" w:eastAsia="en-US"/>
          </w:rPr>
        </w:r>
        <w:r w:rsidR="00315827">
          <w:rPr>
            <w:lang w:val="en-US" w:eastAsia="en-US"/>
          </w:rPr>
          <w:fldChar w:fldCharType="separate"/>
        </w:r>
        <w:r w:rsidR="00315827">
          <w:rPr>
            <w:lang w:val="en-US" w:eastAsia="en-US"/>
          </w:rPr>
          <w:t>693</w:t>
        </w:r>
        <w:r w:rsidR="00315827">
          <w:rPr>
            <w:lang w:val="en-US" w:eastAsia="en-US"/>
          </w:rPr>
          <w:fldChar w:fldCharType="end"/>
        </w:r>
      </w:hyperlink>
    </w:p>
    <w:p w14:paraId="489DC669" w14:textId="77777777" w:rsidR="007A578F" w:rsidRDefault="00764509">
      <w:pPr>
        <w:pStyle w:val="TOC6"/>
        <w:widowControl/>
        <w:rPr>
          <w:rFonts w:ascii="Calibri" w:hAnsi="Calibri" w:cs="Calibri"/>
          <w:noProof/>
          <w:sz w:val="22"/>
          <w:szCs w:val="22"/>
          <w:lang w:val="en-US"/>
        </w:rPr>
      </w:pPr>
      <w:hyperlink w:anchor="_Toc256000871" w:history="1">
        <w:r w:rsidR="00315827">
          <w:rPr>
            <w:rStyle w:val="Hyperlink"/>
            <w:lang w:val="en-US" w:eastAsia="en-US"/>
          </w:rPr>
          <w:t>Schedule 5.3</w:t>
        </w:r>
        <w:r w:rsidR="00315827">
          <w:rPr>
            <w:rFonts w:ascii="Calibri" w:hAnsi="Calibri" w:cs="Calibri"/>
            <w:noProof/>
            <w:sz w:val="22"/>
            <w:szCs w:val="22"/>
            <w:lang w:val="en-US" w:eastAsia="en-US"/>
          </w:rPr>
          <w:tab/>
        </w:r>
        <w:r w:rsidR="00315827">
          <w:rPr>
            <w:rStyle w:val="Hyperlink"/>
            <w:lang w:val="en-US" w:eastAsia="en-US"/>
          </w:rPr>
          <w:t>Conditions for Connection of Customers</w:t>
        </w:r>
        <w:r w:rsidR="00315827">
          <w:rPr>
            <w:lang w:val="en-US" w:eastAsia="en-US"/>
          </w:rPr>
          <w:tab/>
        </w:r>
        <w:r w:rsidR="00315827">
          <w:rPr>
            <w:lang w:val="en-US" w:eastAsia="en-US"/>
          </w:rPr>
          <w:fldChar w:fldCharType="begin"/>
        </w:r>
        <w:r w:rsidR="00315827">
          <w:rPr>
            <w:lang w:val="en-US" w:eastAsia="en-US"/>
          </w:rPr>
          <w:instrText xml:space="preserve"> PAGEREF _Toc256000871 \h </w:instrText>
        </w:r>
        <w:r w:rsidR="00315827">
          <w:rPr>
            <w:lang w:val="en-US" w:eastAsia="en-US"/>
          </w:rPr>
        </w:r>
        <w:r w:rsidR="00315827">
          <w:rPr>
            <w:lang w:val="en-US" w:eastAsia="en-US"/>
          </w:rPr>
          <w:fldChar w:fldCharType="separate"/>
        </w:r>
        <w:r w:rsidR="00315827">
          <w:rPr>
            <w:lang w:val="en-US" w:eastAsia="en-US"/>
          </w:rPr>
          <w:t>695</w:t>
        </w:r>
        <w:r w:rsidR="00315827">
          <w:rPr>
            <w:lang w:val="en-US" w:eastAsia="en-US"/>
          </w:rPr>
          <w:fldChar w:fldCharType="end"/>
        </w:r>
      </w:hyperlink>
    </w:p>
    <w:p w14:paraId="67D1821C" w14:textId="77777777" w:rsidR="007A578F" w:rsidRDefault="00764509">
      <w:pPr>
        <w:pStyle w:val="TOC8"/>
        <w:widowControl/>
        <w:rPr>
          <w:rFonts w:ascii="Calibri" w:hAnsi="Calibri" w:cs="Calibri"/>
          <w:noProof/>
          <w:sz w:val="22"/>
          <w:szCs w:val="22"/>
          <w:lang w:val="en-US"/>
        </w:rPr>
      </w:pPr>
      <w:hyperlink w:anchor="_Toc256000872" w:history="1">
        <w:r w:rsidR="00315827">
          <w:rPr>
            <w:rStyle w:val="Hyperlink"/>
            <w:lang w:val="en-US" w:eastAsia="en-US"/>
          </w:rPr>
          <w:t>S5.3.1a</w:t>
        </w:r>
        <w:r w:rsidR="00315827">
          <w:rPr>
            <w:rFonts w:ascii="Calibri" w:hAnsi="Calibri" w:cs="Calibri"/>
            <w:noProof/>
            <w:sz w:val="22"/>
            <w:szCs w:val="22"/>
            <w:lang w:val="en-US" w:eastAsia="en-US"/>
          </w:rPr>
          <w:tab/>
        </w:r>
        <w:r w:rsidR="00315827">
          <w:rPr>
            <w:rStyle w:val="Hyperlink"/>
            <w:lang w:val="en-US" w:eastAsia="en-US"/>
          </w:rPr>
          <w:t>Introduction to the schedule</w:t>
        </w:r>
        <w:r w:rsidR="00315827">
          <w:rPr>
            <w:lang w:val="en-US" w:eastAsia="en-US"/>
          </w:rPr>
          <w:tab/>
        </w:r>
        <w:r w:rsidR="00315827">
          <w:rPr>
            <w:lang w:val="en-US" w:eastAsia="en-US"/>
          </w:rPr>
          <w:fldChar w:fldCharType="begin"/>
        </w:r>
        <w:r w:rsidR="00315827">
          <w:rPr>
            <w:lang w:val="en-US" w:eastAsia="en-US"/>
          </w:rPr>
          <w:instrText xml:space="preserve"> PAGEREF _Toc256000872 \h </w:instrText>
        </w:r>
        <w:r w:rsidR="00315827">
          <w:rPr>
            <w:lang w:val="en-US" w:eastAsia="en-US"/>
          </w:rPr>
        </w:r>
        <w:r w:rsidR="00315827">
          <w:rPr>
            <w:lang w:val="en-US" w:eastAsia="en-US"/>
          </w:rPr>
          <w:fldChar w:fldCharType="separate"/>
        </w:r>
        <w:r w:rsidR="00315827">
          <w:rPr>
            <w:lang w:val="en-US" w:eastAsia="en-US"/>
          </w:rPr>
          <w:t>695</w:t>
        </w:r>
        <w:r w:rsidR="00315827">
          <w:rPr>
            <w:lang w:val="en-US" w:eastAsia="en-US"/>
          </w:rPr>
          <w:fldChar w:fldCharType="end"/>
        </w:r>
      </w:hyperlink>
    </w:p>
    <w:p w14:paraId="6B794F73" w14:textId="77777777" w:rsidR="007A578F" w:rsidRDefault="00764509">
      <w:pPr>
        <w:pStyle w:val="TOC8"/>
        <w:widowControl/>
        <w:rPr>
          <w:rFonts w:ascii="Calibri" w:hAnsi="Calibri" w:cs="Calibri"/>
          <w:noProof/>
          <w:sz w:val="22"/>
          <w:szCs w:val="22"/>
          <w:lang w:val="en-US"/>
        </w:rPr>
      </w:pPr>
      <w:hyperlink w:anchor="_Toc256000873" w:history="1">
        <w:r w:rsidR="00315827">
          <w:rPr>
            <w:rStyle w:val="Hyperlink"/>
            <w:lang w:val="en-US" w:eastAsia="en-US"/>
          </w:rPr>
          <w:t>S5.3.1</w:t>
        </w:r>
        <w:r w:rsidR="00315827">
          <w:rPr>
            <w:rFonts w:ascii="Calibri" w:hAnsi="Calibri" w:cs="Calibri"/>
            <w:noProof/>
            <w:sz w:val="22"/>
            <w:szCs w:val="22"/>
            <w:lang w:val="en-US" w:eastAsia="en-US"/>
          </w:rPr>
          <w:tab/>
        </w:r>
        <w:r w:rsidR="00315827">
          <w:rPr>
            <w:rStyle w:val="Hyperlink"/>
            <w:lang w:val="en-US" w:eastAsia="en-US"/>
          </w:rPr>
          <w:t>Information</w:t>
        </w:r>
        <w:r w:rsidR="00315827">
          <w:rPr>
            <w:lang w:val="en-US" w:eastAsia="en-US"/>
          </w:rPr>
          <w:tab/>
        </w:r>
        <w:r w:rsidR="00315827">
          <w:rPr>
            <w:lang w:val="en-US" w:eastAsia="en-US"/>
          </w:rPr>
          <w:fldChar w:fldCharType="begin"/>
        </w:r>
        <w:r w:rsidR="00315827">
          <w:rPr>
            <w:lang w:val="en-US" w:eastAsia="en-US"/>
          </w:rPr>
          <w:instrText xml:space="preserve"> PAGEREF _Toc256000873 \h </w:instrText>
        </w:r>
        <w:r w:rsidR="00315827">
          <w:rPr>
            <w:lang w:val="en-US" w:eastAsia="en-US"/>
          </w:rPr>
        </w:r>
        <w:r w:rsidR="00315827">
          <w:rPr>
            <w:lang w:val="en-US" w:eastAsia="en-US"/>
          </w:rPr>
          <w:fldChar w:fldCharType="separate"/>
        </w:r>
        <w:r w:rsidR="00315827">
          <w:rPr>
            <w:lang w:val="en-US" w:eastAsia="en-US"/>
          </w:rPr>
          <w:t>696</w:t>
        </w:r>
        <w:r w:rsidR="00315827">
          <w:rPr>
            <w:lang w:val="en-US" w:eastAsia="en-US"/>
          </w:rPr>
          <w:fldChar w:fldCharType="end"/>
        </w:r>
      </w:hyperlink>
    </w:p>
    <w:p w14:paraId="27E9E278" w14:textId="77777777" w:rsidR="007A578F" w:rsidRDefault="00764509">
      <w:pPr>
        <w:pStyle w:val="TOC8"/>
        <w:widowControl/>
        <w:rPr>
          <w:rFonts w:ascii="Calibri" w:hAnsi="Calibri" w:cs="Calibri"/>
          <w:noProof/>
          <w:sz w:val="22"/>
          <w:szCs w:val="22"/>
          <w:lang w:val="en-US"/>
        </w:rPr>
      </w:pPr>
      <w:hyperlink w:anchor="_Toc256000874" w:history="1">
        <w:r w:rsidR="00315827">
          <w:rPr>
            <w:rStyle w:val="Hyperlink"/>
            <w:lang w:val="en-US" w:eastAsia="en-US"/>
          </w:rPr>
          <w:t>S5.3.2</w:t>
        </w:r>
        <w:r w:rsidR="00315827">
          <w:rPr>
            <w:rFonts w:ascii="Calibri" w:hAnsi="Calibri" w:cs="Calibri"/>
            <w:noProof/>
            <w:sz w:val="22"/>
            <w:szCs w:val="22"/>
            <w:lang w:val="en-US" w:eastAsia="en-US"/>
          </w:rPr>
          <w:tab/>
        </w:r>
        <w:r w:rsidR="00315827">
          <w:rPr>
            <w:rStyle w:val="Hyperlink"/>
            <w:lang w:val="en-US" w:eastAsia="en-US"/>
          </w:rPr>
          <w:t>Design standards</w:t>
        </w:r>
        <w:r w:rsidR="00315827">
          <w:rPr>
            <w:lang w:val="en-US" w:eastAsia="en-US"/>
          </w:rPr>
          <w:tab/>
        </w:r>
        <w:r w:rsidR="00315827">
          <w:rPr>
            <w:lang w:val="en-US" w:eastAsia="en-US"/>
          </w:rPr>
          <w:fldChar w:fldCharType="begin"/>
        </w:r>
        <w:r w:rsidR="00315827">
          <w:rPr>
            <w:lang w:val="en-US" w:eastAsia="en-US"/>
          </w:rPr>
          <w:instrText xml:space="preserve"> PAGEREF _Toc256000874 \h </w:instrText>
        </w:r>
        <w:r w:rsidR="00315827">
          <w:rPr>
            <w:lang w:val="en-US" w:eastAsia="en-US"/>
          </w:rPr>
        </w:r>
        <w:r w:rsidR="00315827">
          <w:rPr>
            <w:lang w:val="en-US" w:eastAsia="en-US"/>
          </w:rPr>
          <w:fldChar w:fldCharType="separate"/>
        </w:r>
        <w:r w:rsidR="00315827">
          <w:rPr>
            <w:lang w:val="en-US" w:eastAsia="en-US"/>
          </w:rPr>
          <w:t>697</w:t>
        </w:r>
        <w:r w:rsidR="00315827">
          <w:rPr>
            <w:lang w:val="en-US" w:eastAsia="en-US"/>
          </w:rPr>
          <w:fldChar w:fldCharType="end"/>
        </w:r>
      </w:hyperlink>
    </w:p>
    <w:p w14:paraId="52A1DA74" w14:textId="77777777" w:rsidR="007A578F" w:rsidRDefault="00764509">
      <w:pPr>
        <w:pStyle w:val="TOC8"/>
        <w:widowControl/>
        <w:rPr>
          <w:rFonts w:ascii="Calibri" w:hAnsi="Calibri" w:cs="Calibri"/>
          <w:noProof/>
          <w:sz w:val="22"/>
          <w:szCs w:val="22"/>
          <w:lang w:val="en-US"/>
        </w:rPr>
      </w:pPr>
      <w:hyperlink w:anchor="_Toc256000875" w:history="1">
        <w:r w:rsidR="00315827">
          <w:rPr>
            <w:rStyle w:val="Hyperlink"/>
            <w:lang w:val="en-US" w:eastAsia="en-US"/>
          </w:rPr>
          <w:t>S5.3.3</w:t>
        </w:r>
        <w:r w:rsidR="00315827">
          <w:rPr>
            <w:rFonts w:ascii="Calibri" w:hAnsi="Calibri" w:cs="Calibri"/>
            <w:noProof/>
            <w:sz w:val="22"/>
            <w:szCs w:val="22"/>
            <w:lang w:val="en-US" w:eastAsia="en-US"/>
          </w:rPr>
          <w:tab/>
        </w:r>
        <w:r w:rsidR="00315827">
          <w:rPr>
            <w:rStyle w:val="Hyperlink"/>
            <w:lang w:val="en-US" w:eastAsia="en-US"/>
          </w:rPr>
          <w:t>Protection systems and settings</w:t>
        </w:r>
        <w:r w:rsidR="00315827">
          <w:rPr>
            <w:lang w:val="en-US" w:eastAsia="en-US"/>
          </w:rPr>
          <w:tab/>
        </w:r>
        <w:r w:rsidR="00315827">
          <w:rPr>
            <w:lang w:val="en-US" w:eastAsia="en-US"/>
          </w:rPr>
          <w:fldChar w:fldCharType="begin"/>
        </w:r>
        <w:r w:rsidR="00315827">
          <w:rPr>
            <w:lang w:val="en-US" w:eastAsia="en-US"/>
          </w:rPr>
          <w:instrText xml:space="preserve"> PAGEREF _Toc256000875 \h </w:instrText>
        </w:r>
        <w:r w:rsidR="00315827">
          <w:rPr>
            <w:lang w:val="en-US" w:eastAsia="en-US"/>
          </w:rPr>
        </w:r>
        <w:r w:rsidR="00315827">
          <w:rPr>
            <w:lang w:val="en-US" w:eastAsia="en-US"/>
          </w:rPr>
          <w:fldChar w:fldCharType="separate"/>
        </w:r>
        <w:r w:rsidR="00315827">
          <w:rPr>
            <w:lang w:val="en-US" w:eastAsia="en-US"/>
          </w:rPr>
          <w:t>698</w:t>
        </w:r>
        <w:r w:rsidR="00315827">
          <w:rPr>
            <w:lang w:val="en-US" w:eastAsia="en-US"/>
          </w:rPr>
          <w:fldChar w:fldCharType="end"/>
        </w:r>
      </w:hyperlink>
    </w:p>
    <w:p w14:paraId="26466B36" w14:textId="77777777" w:rsidR="007A578F" w:rsidRDefault="00764509">
      <w:pPr>
        <w:pStyle w:val="TOC8"/>
        <w:widowControl/>
        <w:rPr>
          <w:rFonts w:ascii="Calibri" w:hAnsi="Calibri" w:cs="Calibri"/>
          <w:noProof/>
          <w:sz w:val="22"/>
          <w:szCs w:val="22"/>
          <w:lang w:val="en-US"/>
        </w:rPr>
      </w:pPr>
      <w:hyperlink w:anchor="_Toc256000876" w:history="1">
        <w:r w:rsidR="00315827">
          <w:rPr>
            <w:rStyle w:val="Hyperlink"/>
            <w:lang w:val="en-US" w:eastAsia="en-US"/>
          </w:rPr>
          <w:t>S5.3.4</w:t>
        </w:r>
        <w:r w:rsidR="00315827">
          <w:rPr>
            <w:rFonts w:ascii="Calibri" w:hAnsi="Calibri" w:cs="Calibri"/>
            <w:noProof/>
            <w:sz w:val="22"/>
            <w:szCs w:val="22"/>
            <w:lang w:val="en-US" w:eastAsia="en-US"/>
          </w:rPr>
          <w:tab/>
        </w:r>
        <w:r w:rsidR="00315827">
          <w:rPr>
            <w:rStyle w:val="Hyperlink"/>
            <w:lang w:val="en-US" w:eastAsia="en-US"/>
          </w:rPr>
          <w:t>Settings of protection and control systems</w:t>
        </w:r>
        <w:r w:rsidR="00315827">
          <w:rPr>
            <w:lang w:val="en-US" w:eastAsia="en-US"/>
          </w:rPr>
          <w:tab/>
        </w:r>
        <w:r w:rsidR="00315827">
          <w:rPr>
            <w:lang w:val="en-US" w:eastAsia="en-US"/>
          </w:rPr>
          <w:fldChar w:fldCharType="begin"/>
        </w:r>
        <w:r w:rsidR="00315827">
          <w:rPr>
            <w:lang w:val="en-US" w:eastAsia="en-US"/>
          </w:rPr>
          <w:instrText xml:space="preserve"> PAGEREF _Toc256000876 \h </w:instrText>
        </w:r>
        <w:r w:rsidR="00315827">
          <w:rPr>
            <w:lang w:val="en-US" w:eastAsia="en-US"/>
          </w:rPr>
        </w:r>
        <w:r w:rsidR="00315827">
          <w:rPr>
            <w:lang w:val="en-US" w:eastAsia="en-US"/>
          </w:rPr>
          <w:fldChar w:fldCharType="separate"/>
        </w:r>
        <w:r w:rsidR="00315827">
          <w:rPr>
            <w:lang w:val="en-US" w:eastAsia="en-US"/>
          </w:rPr>
          <w:t>699</w:t>
        </w:r>
        <w:r w:rsidR="00315827">
          <w:rPr>
            <w:lang w:val="en-US" w:eastAsia="en-US"/>
          </w:rPr>
          <w:fldChar w:fldCharType="end"/>
        </w:r>
      </w:hyperlink>
    </w:p>
    <w:p w14:paraId="768BACA3" w14:textId="77777777" w:rsidR="007A578F" w:rsidRDefault="00764509">
      <w:pPr>
        <w:pStyle w:val="TOC8"/>
        <w:widowControl/>
        <w:rPr>
          <w:rFonts w:ascii="Calibri" w:hAnsi="Calibri" w:cs="Calibri"/>
          <w:noProof/>
          <w:sz w:val="22"/>
          <w:szCs w:val="22"/>
          <w:lang w:val="en-US"/>
        </w:rPr>
      </w:pPr>
      <w:hyperlink w:anchor="_Toc256000877" w:history="1">
        <w:r w:rsidR="00315827">
          <w:rPr>
            <w:rStyle w:val="Hyperlink"/>
            <w:lang w:val="en-US" w:eastAsia="en-US"/>
          </w:rPr>
          <w:t>S5.3.5</w:t>
        </w:r>
        <w:r w:rsidR="00315827">
          <w:rPr>
            <w:rFonts w:ascii="Calibri" w:hAnsi="Calibri" w:cs="Calibri"/>
            <w:noProof/>
            <w:sz w:val="22"/>
            <w:szCs w:val="22"/>
            <w:lang w:val="en-US" w:eastAsia="en-US"/>
          </w:rPr>
          <w:tab/>
        </w:r>
        <w:r w:rsidR="00315827">
          <w:rPr>
            <w:rStyle w:val="Hyperlink"/>
            <w:lang w:val="en-US" w:eastAsia="en-US"/>
          </w:rPr>
          <w:t>Power factor requirements</w:t>
        </w:r>
        <w:r w:rsidR="00315827">
          <w:rPr>
            <w:lang w:val="en-US" w:eastAsia="en-US"/>
          </w:rPr>
          <w:tab/>
        </w:r>
        <w:r w:rsidR="00315827">
          <w:rPr>
            <w:lang w:val="en-US" w:eastAsia="en-US"/>
          </w:rPr>
          <w:fldChar w:fldCharType="begin"/>
        </w:r>
        <w:r w:rsidR="00315827">
          <w:rPr>
            <w:lang w:val="en-US" w:eastAsia="en-US"/>
          </w:rPr>
          <w:instrText xml:space="preserve"> PAGEREF _Toc256000877 \h </w:instrText>
        </w:r>
        <w:r w:rsidR="00315827">
          <w:rPr>
            <w:lang w:val="en-US" w:eastAsia="en-US"/>
          </w:rPr>
        </w:r>
        <w:r w:rsidR="00315827">
          <w:rPr>
            <w:lang w:val="en-US" w:eastAsia="en-US"/>
          </w:rPr>
          <w:fldChar w:fldCharType="separate"/>
        </w:r>
        <w:r w:rsidR="00315827">
          <w:rPr>
            <w:lang w:val="en-US" w:eastAsia="en-US"/>
          </w:rPr>
          <w:t>700</w:t>
        </w:r>
        <w:r w:rsidR="00315827">
          <w:rPr>
            <w:lang w:val="en-US" w:eastAsia="en-US"/>
          </w:rPr>
          <w:fldChar w:fldCharType="end"/>
        </w:r>
      </w:hyperlink>
    </w:p>
    <w:p w14:paraId="676AE7FE" w14:textId="77777777" w:rsidR="007A578F" w:rsidRDefault="00764509">
      <w:pPr>
        <w:pStyle w:val="TOC8"/>
        <w:widowControl/>
        <w:rPr>
          <w:rFonts w:ascii="Calibri" w:hAnsi="Calibri" w:cs="Calibri"/>
          <w:noProof/>
          <w:sz w:val="22"/>
          <w:szCs w:val="22"/>
          <w:lang w:val="en-US"/>
        </w:rPr>
      </w:pPr>
      <w:hyperlink w:anchor="_Toc256000878" w:history="1">
        <w:r w:rsidR="00315827">
          <w:rPr>
            <w:rStyle w:val="Hyperlink"/>
            <w:lang w:val="en-US" w:eastAsia="en-US"/>
          </w:rPr>
          <w:t>S5.3.6</w:t>
        </w:r>
        <w:r w:rsidR="00315827">
          <w:rPr>
            <w:rFonts w:ascii="Calibri" w:hAnsi="Calibri" w:cs="Calibri"/>
            <w:noProof/>
            <w:sz w:val="22"/>
            <w:szCs w:val="22"/>
            <w:lang w:val="en-US" w:eastAsia="en-US"/>
          </w:rPr>
          <w:tab/>
        </w:r>
        <w:r w:rsidR="00315827">
          <w:rPr>
            <w:rStyle w:val="Hyperlink"/>
            <w:lang w:val="en-US" w:eastAsia="en-US"/>
          </w:rPr>
          <w:t>Balancing of load currents</w:t>
        </w:r>
        <w:r w:rsidR="00315827">
          <w:rPr>
            <w:lang w:val="en-US" w:eastAsia="en-US"/>
          </w:rPr>
          <w:tab/>
        </w:r>
        <w:r w:rsidR="00315827">
          <w:rPr>
            <w:lang w:val="en-US" w:eastAsia="en-US"/>
          </w:rPr>
          <w:fldChar w:fldCharType="begin"/>
        </w:r>
        <w:r w:rsidR="00315827">
          <w:rPr>
            <w:lang w:val="en-US" w:eastAsia="en-US"/>
          </w:rPr>
          <w:instrText xml:space="preserve"> PAGEREF _Toc256000878 \h </w:instrText>
        </w:r>
        <w:r w:rsidR="00315827">
          <w:rPr>
            <w:lang w:val="en-US" w:eastAsia="en-US"/>
          </w:rPr>
        </w:r>
        <w:r w:rsidR="00315827">
          <w:rPr>
            <w:lang w:val="en-US" w:eastAsia="en-US"/>
          </w:rPr>
          <w:fldChar w:fldCharType="separate"/>
        </w:r>
        <w:r w:rsidR="00315827">
          <w:rPr>
            <w:lang w:val="en-US" w:eastAsia="en-US"/>
          </w:rPr>
          <w:t>700</w:t>
        </w:r>
        <w:r w:rsidR="00315827">
          <w:rPr>
            <w:lang w:val="en-US" w:eastAsia="en-US"/>
          </w:rPr>
          <w:fldChar w:fldCharType="end"/>
        </w:r>
      </w:hyperlink>
    </w:p>
    <w:p w14:paraId="0B52E201" w14:textId="77777777" w:rsidR="007A578F" w:rsidRDefault="00764509">
      <w:pPr>
        <w:pStyle w:val="TOC8"/>
        <w:widowControl/>
        <w:rPr>
          <w:rFonts w:ascii="Calibri" w:hAnsi="Calibri" w:cs="Calibri"/>
          <w:noProof/>
          <w:sz w:val="22"/>
          <w:szCs w:val="22"/>
          <w:lang w:val="en-US"/>
        </w:rPr>
      </w:pPr>
      <w:hyperlink w:anchor="_Toc256000879" w:history="1">
        <w:r w:rsidR="00315827">
          <w:rPr>
            <w:rStyle w:val="Hyperlink"/>
            <w:lang w:val="en-US" w:eastAsia="en-US"/>
          </w:rPr>
          <w:t>S5.3.7</w:t>
        </w:r>
        <w:r w:rsidR="00315827">
          <w:rPr>
            <w:rFonts w:ascii="Calibri" w:hAnsi="Calibri" w:cs="Calibri"/>
            <w:noProof/>
            <w:sz w:val="22"/>
            <w:szCs w:val="22"/>
            <w:lang w:val="en-US" w:eastAsia="en-US"/>
          </w:rPr>
          <w:tab/>
        </w:r>
        <w:r w:rsidR="00315827">
          <w:rPr>
            <w:rStyle w:val="Hyperlink"/>
            <w:lang w:val="en-US" w:eastAsia="en-US"/>
          </w:rPr>
          <w:t>Voltage fluctuations</w:t>
        </w:r>
        <w:r w:rsidR="00315827">
          <w:rPr>
            <w:lang w:val="en-US" w:eastAsia="en-US"/>
          </w:rPr>
          <w:tab/>
        </w:r>
        <w:r w:rsidR="00315827">
          <w:rPr>
            <w:lang w:val="en-US" w:eastAsia="en-US"/>
          </w:rPr>
          <w:fldChar w:fldCharType="begin"/>
        </w:r>
        <w:r w:rsidR="00315827">
          <w:rPr>
            <w:lang w:val="en-US" w:eastAsia="en-US"/>
          </w:rPr>
          <w:instrText xml:space="preserve"> PAGEREF _Toc256000879 \h </w:instrText>
        </w:r>
        <w:r w:rsidR="00315827">
          <w:rPr>
            <w:lang w:val="en-US" w:eastAsia="en-US"/>
          </w:rPr>
        </w:r>
        <w:r w:rsidR="00315827">
          <w:rPr>
            <w:lang w:val="en-US" w:eastAsia="en-US"/>
          </w:rPr>
          <w:fldChar w:fldCharType="separate"/>
        </w:r>
        <w:r w:rsidR="00315827">
          <w:rPr>
            <w:lang w:val="en-US" w:eastAsia="en-US"/>
          </w:rPr>
          <w:t>701</w:t>
        </w:r>
        <w:r w:rsidR="00315827">
          <w:rPr>
            <w:lang w:val="en-US" w:eastAsia="en-US"/>
          </w:rPr>
          <w:fldChar w:fldCharType="end"/>
        </w:r>
      </w:hyperlink>
    </w:p>
    <w:p w14:paraId="05B4F4F8" w14:textId="77777777" w:rsidR="007A578F" w:rsidRDefault="00764509">
      <w:pPr>
        <w:pStyle w:val="TOC8"/>
        <w:widowControl/>
        <w:rPr>
          <w:rFonts w:ascii="Calibri" w:hAnsi="Calibri" w:cs="Calibri"/>
          <w:noProof/>
          <w:sz w:val="22"/>
          <w:szCs w:val="22"/>
          <w:lang w:val="en-US"/>
        </w:rPr>
      </w:pPr>
      <w:hyperlink w:anchor="_Toc256000880" w:history="1">
        <w:r w:rsidR="00315827">
          <w:rPr>
            <w:rStyle w:val="Hyperlink"/>
            <w:lang w:val="en-US" w:eastAsia="en-US"/>
          </w:rPr>
          <w:t>S5.3.8</w:t>
        </w:r>
        <w:r w:rsidR="00315827">
          <w:rPr>
            <w:rFonts w:ascii="Calibri" w:hAnsi="Calibri" w:cs="Calibri"/>
            <w:noProof/>
            <w:sz w:val="22"/>
            <w:szCs w:val="22"/>
            <w:lang w:val="en-US" w:eastAsia="en-US"/>
          </w:rPr>
          <w:tab/>
        </w:r>
        <w:r w:rsidR="00315827">
          <w:rPr>
            <w:rStyle w:val="Hyperlink"/>
            <w:lang w:val="en-US" w:eastAsia="en-US"/>
          </w:rPr>
          <w:t>Harmonics and voltage notching</w:t>
        </w:r>
        <w:r w:rsidR="00315827">
          <w:rPr>
            <w:lang w:val="en-US" w:eastAsia="en-US"/>
          </w:rPr>
          <w:tab/>
        </w:r>
        <w:r w:rsidR="00315827">
          <w:rPr>
            <w:lang w:val="en-US" w:eastAsia="en-US"/>
          </w:rPr>
          <w:fldChar w:fldCharType="begin"/>
        </w:r>
        <w:r w:rsidR="00315827">
          <w:rPr>
            <w:lang w:val="en-US" w:eastAsia="en-US"/>
          </w:rPr>
          <w:instrText xml:space="preserve"> PAGEREF _Toc256000880 \h </w:instrText>
        </w:r>
        <w:r w:rsidR="00315827">
          <w:rPr>
            <w:lang w:val="en-US" w:eastAsia="en-US"/>
          </w:rPr>
        </w:r>
        <w:r w:rsidR="00315827">
          <w:rPr>
            <w:lang w:val="en-US" w:eastAsia="en-US"/>
          </w:rPr>
          <w:fldChar w:fldCharType="separate"/>
        </w:r>
        <w:r w:rsidR="00315827">
          <w:rPr>
            <w:lang w:val="en-US" w:eastAsia="en-US"/>
          </w:rPr>
          <w:t>701</w:t>
        </w:r>
        <w:r w:rsidR="00315827">
          <w:rPr>
            <w:lang w:val="en-US" w:eastAsia="en-US"/>
          </w:rPr>
          <w:fldChar w:fldCharType="end"/>
        </w:r>
      </w:hyperlink>
    </w:p>
    <w:p w14:paraId="0A266ED7" w14:textId="77777777" w:rsidR="007A578F" w:rsidRDefault="00764509">
      <w:pPr>
        <w:pStyle w:val="TOC8"/>
        <w:widowControl/>
        <w:rPr>
          <w:rFonts w:ascii="Calibri" w:hAnsi="Calibri" w:cs="Calibri"/>
          <w:noProof/>
          <w:sz w:val="22"/>
          <w:szCs w:val="22"/>
          <w:lang w:val="en-US"/>
        </w:rPr>
      </w:pPr>
      <w:hyperlink w:anchor="_Toc256000881" w:history="1">
        <w:r w:rsidR="00315827">
          <w:rPr>
            <w:rStyle w:val="Hyperlink"/>
            <w:lang w:val="en-US" w:eastAsia="en-US"/>
          </w:rPr>
          <w:t>S5.3.9</w:t>
        </w:r>
        <w:r w:rsidR="00315827">
          <w:rPr>
            <w:rFonts w:ascii="Calibri" w:hAnsi="Calibri" w:cs="Calibri"/>
            <w:noProof/>
            <w:sz w:val="22"/>
            <w:szCs w:val="22"/>
            <w:lang w:val="en-US" w:eastAsia="en-US"/>
          </w:rPr>
          <w:tab/>
        </w:r>
        <w:r w:rsidR="00315827">
          <w:rPr>
            <w:rStyle w:val="Hyperlink"/>
            <w:lang w:val="en-US" w:eastAsia="en-US"/>
          </w:rPr>
          <w:t>Design requirements for Network Users' substations</w:t>
        </w:r>
        <w:r w:rsidR="00315827">
          <w:rPr>
            <w:lang w:val="en-US" w:eastAsia="en-US"/>
          </w:rPr>
          <w:tab/>
        </w:r>
        <w:r w:rsidR="00315827">
          <w:rPr>
            <w:lang w:val="en-US" w:eastAsia="en-US"/>
          </w:rPr>
          <w:fldChar w:fldCharType="begin"/>
        </w:r>
        <w:r w:rsidR="00315827">
          <w:rPr>
            <w:lang w:val="en-US" w:eastAsia="en-US"/>
          </w:rPr>
          <w:instrText xml:space="preserve"> PAGEREF _Toc256000881 \h </w:instrText>
        </w:r>
        <w:r w:rsidR="00315827">
          <w:rPr>
            <w:lang w:val="en-US" w:eastAsia="en-US"/>
          </w:rPr>
        </w:r>
        <w:r w:rsidR="00315827">
          <w:rPr>
            <w:lang w:val="en-US" w:eastAsia="en-US"/>
          </w:rPr>
          <w:fldChar w:fldCharType="separate"/>
        </w:r>
        <w:r w:rsidR="00315827">
          <w:rPr>
            <w:lang w:val="en-US" w:eastAsia="en-US"/>
          </w:rPr>
          <w:t>702</w:t>
        </w:r>
        <w:r w:rsidR="00315827">
          <w:rPr>
            <w:lang w:val="en-US" w:eastAsia="en-US"/>
          </w:rPr>
          <w:fldChar w:fldCharType="end"/>
        </w:r>
      </w:hyperlink>
    </w:p>
    <w:p w14:paraId="7F76F00A" w14:textId="77777777" w:rsidR="007A578F" w:rsidRDefault="00764509">
      <w:pPr>
        <w:pStyle w:val="TOC8"/>
        <w:widowControl/>
        <w:rPr>
          <w:rFonts w:ascii="Calibri" w:hAnsi="Calibri" w:cs="Calibri"/>
          <w:noProof/>
          <w:sz w:val="22"/>
          <w:szCs w:val="22"/>
          <w:lang w:val="en-US"/>
        </w:rPr>
      </w:pPr>
      <w:hyperlink w:anchor="_Toc256000882" w:history="1">
        <w:r w:rsidR="00315827">
          <w:rPr>
            <w:rStyle w:val="Hyperlink"/>
            <w:lang w:val="en-US" w:eastAsia="en-US"/>
          </w:rPr>
          <w:t>S5.3.10</w:t>
        </w:r>
        <w:r w:rsidR="00315827">
          <w:rPr>
            <w:rFonts w:ascii="Calibri" w:hAnsi="Calibri" w:cs="Calibri"/>
            <w:noProof/>
            <w:sz w:val="22"/>
            <w:szCs w:val="22"/>
            <w:lang w:val="en-US" w:eastAsia="en-US"/>
          </w:rPr>
          <w:tab/>
        </w:r>
        <w:r w:rsidR="00315827">
          <w:rPr>
            <w:rStyle w:val="Hyperlink"/>
            <w:lang w:val="en-US" w:eastAsia="en-US"/>
          </w:rPr>
          <w:t>Load shedding facilities</w:t>
        </w:r>
        <w:r w:rsidR="00315827">
          <w:rPr>
            <w:lang w:val="en-US" w:eastAsia="en-US"/>
          </w:rPr>
          <w:tab/>
        </w:r>
        <w:r w:rsidR="00315827">
          <w:rPr>
            <w:lang w:val="en-US" w:eastAsia="en-US"/>
          </w:rPr>
          <w:fldChar w:fldCharType="begin"/>
        </w:r>
        <w:r w:rsidR="00315827">
          <w:rPr>
            <w:lang w:val="en-US" w:eastAsia="en-US"/>
          </w:rPr>
          <w:instrText xml:space="preserve"> PAGEREF _Toc256000882 \h </w:instrText>
        </w:r>
        <w:r w:rsidR="00315827">
          <w:rPr>
            <w:lang w:val="en-US" w:eastAsia="en-US"/>
          </w:rPr>
        </w:r>
        <w:r w:rsidR="00315827">
          <w:rPr>
            <w:lang w:val="en-US" w:eastAsia="en-US"/>
          </w:rPr>
          <w:fldChar w:fldCharType="separate"/>
        </w:r>
        <w:r w:rsidR="00315827">
          <w:rPr>
            <w:lang w:val="en-US" w:eastAsia="en-US"/>
          </w:rPr>
          <w:t>702</w:t>
        </w:r>
        <w:r w:rsidR="00315827">
          <w:rPr>
            <w:lang w:val="en-US" w:eastAsia="en-US"/>
          </w:rPr>
          <w:fldChar w:fldCharType="end"/>
        </w:r>
      </w:hyperlink>
    </w:p>
    <w:p w14:paraId="10E3A9D8" w14:textId="77777777" w:rsidR="007A578F" w:rsidRDefault="00764509">
      <w:pPr>
        <w:pStyle w:val="TOC6"/>
        <w:widowControl/>
        <w:rPr>
          <w:rFonts w:ascii="Calibri" w:hAnsi="Calibri" w:cs="Calibri"/>
          <w:noProof/>
          <w:sz w:val="22"/>
          <w:szCs w:val="22"/>
          <w:lang w:val="en-US"/>
        </w:rPr>
      </w:pPr>
      <w:hyperlink w:anchor="_Toc256000883" w:history="1">
        <w:r w:rsidR="00315827">
          <w:rPr>
            <w:rStyle w:val="Hyperlink"/>
            <w:lang w:val="en-US" w:eastAsia="en-US"/>
          </w:rPr>
          <w:t>Schedule 5.3a</w:t>
        </w:r>
        <w:r w:rsidR="00315827">
          <w:rPr>
            <w:rFonts w:ascii="Calibri" w:hAnsi="Calibri" w:cs="Calibri"/>
            <w:noProof/>
            <w:sz w:val="22"/>
            <w:szCs w:val="22"/>
            <w:lang w:val="en-US" w:eastAsia="en-US"/>
          </w:rPr>
          <w:tab/>
        </w:r>
        <w:r w:rsidR="00315827">
          <w:rPr>
            <w:rStyle w:val="Hyperlink"/>
            <w:lang w:val="en-US" w:eastAsia="en-US"/>
          </w:rPr>
          <w:t>Conditions for connection of Market Network Services</w:t>
        </w:r>
        <w:r w:rsidR="00315827">
          <w:rPr>
            <w:lang w:val="en-US" w:eastAsia="en-US"/>
          </w:rPr>
          <w:tab/>
        </w:r>
        <w:r w:rsidR="00315827">
          <w:rPr>
            <w:lang w:val="en-US" w:eastAsia="en-US"/>
          </w:rPr>
          <w:fldChar w:fldCharType="begin"/>
        </w:r>
        <w:r w:rsidR="00315827">
          <w:rPr>
            <w:lang w:val="en-US" w:eastAsia="en-US"/>
          </w:rPr>
          <w:instrText xml:space="preserve"> PAGEREF _Toc256000883 \h </w:instrText>
        </w:r>
        <w:r w:rsidR="00315827">
          <w:rPr>
            <w:lang w:val="en-US" w:eastAsia="en-US"/>
          </w:rPr>
        </w:r>
        <w:r w:rsidR="00315827">
          <w:rPr>
            <w:lang w:val="en-US" w:eastAsia="en-US"/>
          </w:rPr>
          <w:fldChar w:fldCharType="separate"/>
        </w:r>
        <w:r w:rsidR="00315827">
          <w:rPr>
            <w:lang w:val="en-US" w:eastAsia="en-US"/>
          </w:rPr>
          <w:t>703</w:t>
        </w:r>
        <w:r w:rsidR="00315827">
          <w:rPr>
            <w:lang w:val="en-US" w:eastAsia="en-US"/>
          </w:rPr>
          <w:fldChar w:fldCharType="end"/>
        </w:r>
      </w:hyperlink>
    </w:p>
    <w:p w14:paraId="08F780D7" w14:textId="77777777" w:rsidR="007A578F" w:rsidRDefault="00764509">
      <w:pPr>
        <w:pStyle w:val="TOC8"/>
        <w:widowControl/>
        <w:rPr>
          <w:rFonts w:ascii="Calibri" w:hAnsi="Calibri" w:cs="Calibri"/>
          <w:noProof/>
          <w:sz w:val="22"/>
          <w:szCs w:val="22"/>
          <w:lang w:val="en-US"/>
        </w:rPr>
      </w:pPr>
      <w:hyperlink w:anchor="_Toc256000884" w:history="1">
        <w:r w:rsidR="00315827">
          <w:rPr>
            <w:rStyle w:val="Hyperlink"/>
            <w:lang w:val="en-US" w:eastAsia="en-US"/>
          </w:rPr>
          <w:t>S5.3a.1a</w:t>
        </w:r>
        <w:r w:rsidR="00315827">
          <w:rPr>
            <w:rFonts w:ascii="Calibri" w:hAnsi="Calibri" w:cs="Calibri"/>
            <w:noProof/>
            <w:sz w:val="22"/>
            <w:szCs w:val="22"/>
            <w:lang w:val="en-US" w:eastAsia="en-US"/>
          </w:rPr>
          <w:tab/>
        </w:r>
        <w:r w:rsidR="00315827">
          <w:rPr>
            <w:rStyle w:val="Hyperlink"/>
            <w:lang w:val="en-US" w:eastAsia="en-US"/>
          </w:rPr>
          <w:t>Introduction to the schedule</w:t>
        </w:r>
        <w:r w:rsidR="00315827">
          <w:rPr>
            <w:lang w:val="en-US" w:eastAsia="en-US"/>
          </w:rPr>
          <w:tab/>
        </w:r>
        <w:r w:rsidR="00315827">
          <w:rPr>
            <w:lang w:val="en-US" w:eastAsia="en-US"/>
          </w:rPr>
          <w:fldChar w:fldCharType="begin"/>
        </w:r>
        <w:r w:rsidR="00315827">
          <w:rPr>
            <w:lang w:val="en-US" w:eastAsia="en-US"/>
          </w:rPr>
          <w:instrText xml:space="preserve"> PAGEREF _Toc256000884 \h </w:instrText>
        </w:r>
        <w:r w:rsidR="00315827">
          <w:rPr>
            <w:lang w:val="en-US" w:eastAsia="en-US"/>
          </w:rPr>
        </w:r>
        <w:r w:rsidR="00315827">
          <w:rPr>
            <w:lang w:val="en-US" w:eastAsia="en-US"/>
          </w:rPr>
          <w:fldChar w:fldCharType="separate"/>
        </w:r>
        <w:r w:rsidR="00315827">
          <w:rPr>
            <w:lang w:val="en-US" w:eastAsia="en-US"/>
          </w:rPr>
          <w:t>703</w:t>
        </w:r>
        <w:r w:rsidR="00315827">
          <w:rPr>
            <w:lang w:val="en-US" w:eastAsia="en-US"/>
          </w:rPr>
          <w:fldChar w:fldCharType="end"/>
        </w:r>
      </w:hyperlink>
    </w:p>
    <w:p w14:paraId="1A166284" w14:textId="77777777" w:rsidR="007A578F" w:rsidRDefault="00764509">
      <w:pPr>
        <w:pStyle w:val="TOC8"/>
        <w:widowControl/>
        <w:rPr>
          <w:rFonts w:ascii="Calibri" w:hAnsi="Calibri" w:cs="Calibri"/>
          <w:noProof/>
          <w:sz w:val="22"/>
          <w:szCs w:val="22"/>
          <w:lang w:val="en-US"/>
        </w:rPr>
      </w:pPr>
      <w:hyperlink w:anchor="_Toc256000885" w:history="1">
        <w:r w:rsidR="00315827">
          <w:rPr>
            <w:rStyle w:val="Hyperlink"/>
            <w:lang w:val="en-US" w:eastAsia="en-US"/>
          </w:rPr>
          <w:t>S5.3a.1</w:t>
        </w:r>
        <w:r w:rsidR="00315827">
          <w:rPr>
            <w:rFonts w:ascii="Calibri" w:hAnsi="Calibri" w:cs="Calibri"/>
            <w:noProof/>
            <w:sz w:val="22"/>
            <w:szCs w:val="22"/>
            <w:lang w:val="en-US" w:eastAsia="en-US"/>
          </w:rPr>
          <w:tab/>
        </w:r>
        <w:r w:rsidR="00315827">
          <w:rPr>
            <w:rStyle w:val="Hyperlink"/>
            <w:lang w:val="en-US" w:eastAsia="en-US"/>
          </w:rPr>
          <w:t>Provision of Information</w:t>
        </w:r>
        <w:r w:rsidR="00315827">
          <w:rPr>
            <w:lang w:val="en-US" w:eastAsia="en-US"/>
          </w:rPr>
          <w:tab/>
        </w:r>
        <w:r w:rsidR="00315827">
          <w:rPr>
            <w:lang w:val="en-US" w:eastAsia="en-US"/>
          </w:rPr>
          <w:fldChar w:fldCharType="begin"/>
        </w:r>
        <w:r w:rsidR="00315827">
          <w:rPr>
            <w:lang w:val="en-US" w:eastAsia="en-US"/>
          </w:rPr>
          <w:instrText xml:space="preserve"> PAGEREF _Toc256000885 \h </w:instrText>
        </w:r>
        <w:r w:rsidR="00315827">
          <w:rPr>
            <w:lang w:val="en-US" w:eastAsia="en-US"/>
          </w:rPr>
        </w:r>
        <w:r w:rsidR="00315827">
          <w:rPr>
            <w:lang w:val="en-US" w:eastAsia="en-US"/>
          </w:rPr>
          <w:fldChar w:fldCharType="separate"/>
        </w:r>
        <w:r w:rsidR="00315827">
          <w:rPr>
            <w:lang w:val="en-US" w:eastAsia="en-US"/>
          </w:rPr>
          <w:t>704</w:t>
        </w:r>
        <w:r w:rsidR="00315827">
          <w:rPr>
            <w:lang w:val="en-US" w:eastAsia="en-US"/>
          </w:rPr>
          <w:fldChar w:fldCharType="end"/>
        </w:r>
      </w:hyperlink>
    </w:p>
    <w:p w14:paraId="67CE3472" w14:textId="77777777" w:rsidR="007A578F" w:rsidRDefault="00764509">
      <w:pPr>
        <w:pStyle w:val="TOC8"/>
        <w:widowControl/>
        <w:rPr>
          <w:rFonts w:ascii="Calibri" w:hAnsi="Calibri" w:cs="Calibri"/>
          <w:noProof/>
          <w:sz w:val="22"/>
          <w:szCs w:val="22"/>
          <w:lang w:val="en-US"/>
        </w:rPr>
      </w:pPr>
      <w:hyperlink w:anchor="_Toc256000886" w:history="1">
        <w:r w:rsidR="00315827">
          <w:rPr>
            <w:rStyle w:val="Hyperlink"/>
            <w:lang w:val="en-US" w:eastAsia="en-US"/>
          </w:rPr>
          <w:t>S5.3a.2</w:t>
        </w:r>
        <w:r w:rsidR="00315827">
          <w:rPr>
            <w:rFonts w:ascii="Calibri" w:hAnsi="Calibri" w:cs="Calibri"/>
            <w:noProof/>
            <w:sz w:val="22"/>
            <w:szCs w:val="22"/>
            <w:lang w:val="en-US" w:eastAsia="en-US"/>
          </w:rPr>
          <w:tab/>
        </w:r>
        <w:r w:rsidR="00315827">
          <w:rPr>
            <w:rStyle w:val="Hyperlink"/>
            <w:lang w:val="en-US" w:eastAsia="en-US"/>
          </w:rPr>
          <w:t>Application of settings</w:t>
        </w:r>
        <w:r w:rsidR="00315827">
          <w:rPr>
            <w:lang w:val="en-US" w:eastAsia="en-US"/>
          </w:rPr>
          <w:tab/>
        </w:r>
        <w:r w:rsidR="00315827">
          <w:rPr>
            <w:lang w:val="en-US" w:eastAsia="en-US"/>
          </w:rPr>
          <w:fldChar w:fldCharType="begin"/>
        </w:r>
        <w:r w:rsidR="00315827">
          <w:rPr>
            <w:lang w:val="en-US" w:eastAsia="en-US"/>
          </w:rPr>
          <w:instrText xml:space="preserve"> PAGEREF _Toc256000886 \h </w:instrText>
        </w:r>
        <w:r w:rsidR="00315827">
          <w:rPr>
            <w:lang w:val="en-US" w:eastAsia="en-US"/>
          </w:rPr>
        </w:r>
        <w:r w:rsidR="00315827">
          <w:rPr>
            <w:lang w:val="en-US" w:eastAsia="en-US"/>
          </w:rPr>
          <w:fldChar w:fldCharType="separate"/>
        </w:r>
        <w:r w:rsidR="00315827">
          <w:rPr>
            <w:lang w:val="en-US" w:eastAsia="en-US"/>
          </w:rPr>
          <w:t>705</w:t>
        </w:r>
        <w:r w:rsidR="00315827">
          <w:rPr>
            <w:lang w:val="en-US" w:eastAsia="en-US"/>
          </w:rPr>
          <w:fldChar w:fldCharType="end"/>
        </w:r>
      </w:hyperlink>
    </w:p>
    <w:p w14:paraId="6CBEF917" w14:textId="77777777" w:rsidR="007A578F" w:rsidRDefault="00764509">
      <w:pPr>
        <w:pStyle w:val="TOC8"/>
        <w:widowControl/>
        <w:rPr>
          <w:rFonts w:ascii="Calibri" w:hAnsi="Calibri" w:cs="Calibri"/>
          <w:noProof/>
          <w:sz w:val="22"/>
          <w:szCs w:val="22"/>
          <w:lang w:val="en-US"/>
        </w:rPr>
      </w:pPr>
      <w:hyperlink w:anchor="_Toc256000887" w:history="1">
        <w:r w:rsidR="00315827">
          <w:rPr>
            <w:rStyle w:val="Hyperlink"/>
            <w:lang w:val="en-US" w:eastAsia="en-US"/>
          </w:rPr>
          <w:t>S5.3a.3</w:t>
        </w:r>
        <w:r w:rsidR="00315827">
          <w:rPr>
            <w:rFonts w:ascii="Calibri" w:hAnsi="Calibri" w:cs="Calibri"/>
            <w:noProof/>
            <w:sz w:val="22"/>
            <w:szCs w:val="22"/>
            <w:lang w:val="en-US" w:eastAsia="en-US"/>
          </w:rPr>
          <w:tab/>
        </w:r>
        <w:r w:rsidR="00315827">
          <w:rPr>
            <w:rStyle w:val="Hyperlink"/>
            <w:lang w:val="en-US" w:eastAsia="en-US"/>
          </w:rPr>
          <w:t>Technical matters to be co-ordinated</w:t>
        </w:r>
        <w:r w:rsidR="00315827">
          <w:rPr>
            <w:lang w:val="en-US" w:eastAsia="en-US"/>
          </w:rPr>
          <w:tab/>
        </w:r>
        <w:r w:rsidR="00315827">
          <w:rPr>
            <w:lang w:val="en-US" w:eastAsia="en-US"/>
          </w:rPr>
          <w:fldChar w:fldCharType="begin"/>
        </w:r>
        <w:r w:rsidR="00315827">
          <w:rPr>
            <w:lang w:val="en-US" w:eastAsia="en-US"/>
          </w:rPr>
          <w:instrText xml:space="preserve"> PAGEREF _Toc256000887 \h </w:instrText>
        </w:r>
        <w:r w:rsidR="00315827">
          <w:rPr>
            <w:lang w:val="en-US" w:eastAsia="en-US"/>
          </w:rPr>
        </w:r>
        <w:r w:rsidR="00315827">
          <w:rPr>
            <w:lang w:val="en-US" w:eastAsia="en-US"/>
          </w:rPr>
          <w:fldChar w:fldCharType="separate"/>
        </w:r>
        <w:r w:rsidR="00315827">
          <w:rPr>
            <w:lang w:val="en-US" w:eastAsia="en-US"/>
          </w:rPr>
          <w:t>706</w:t>
        </w:r>
        <w:r w:rsidR="00315827">
          <w:rPr>
            <w:lang w:val="en-US" w:eastAsia="en-US"/>
          </w:rPr>
          <w:fldChar w:fldCharType="end"/>
        </w:r>
      </w:hyperlink>
    </w:p>
    <w:p w14:paraId="7566D4F9" w14:textId="77777777" w:rsidR="007A578F" w:rsidRDefault="00764509">
      <w:pPr>
        <w:pStyle w:val="TOC8"/>
        <w:widowControl/>
        <w:rPr>
          <w:rFonts w:ascii="Calibri" w:hAnsi="Calibri" w:cs="Calibri"/>
          <w:noProof/>
          <w:sz w:val="22"/>
          <w:szCs w:val="22"/>
          <w:lang w:val="en-US"/>
        </w:rPr>
      </w:pPr>
      <w:hyperlink w:anchor="_Toc256000888" w:history="1">
        <w:r w:rsidR="00315827">
          <w:rPr>
            <w:rStyle w:val="Hyperlink"/>
            <w:lang w:val="en-US" w:eastAsia="en-US"/>
          </w:rPr>
          <w:t>S5.3a.4</w:t>
        </w:r>
        <w:r w:rsidR="00315827">
          <w:rPr>
            <w:rFonts w:ascii="Calibri" w:hAnsi="Calibri" w:cs="Calibri"/>
            <w:noProof/>
            <w:sz w:val="22"/>
            <w:szCs w:val="22"/>
            <w:lang w:val="en-US" w:eastAsia="en-US"/>
          </w:rPr>
          <w:tab/>
        </w:r>
        <w:r w:rsidR="00315827">
          <w:rPr>
            <w:rStyle w:val="Hyperlink"/>
            <w:lang w:val="en-US" w:eastAsia="en-US"/>
          </w:rPr>
          <w:t>Monitoring and control requirements</w:t>
        </w:r>
        <w:r w:rsidR="00315827">
          <w:rPr>
            <w:lang w:val="en-US" w:eastAsia="en-US"/>
          </w:rPr>
          <w:tab/>
        </w:r>
        <w:r w:rsidR="00315827">
          <w:rPr>
            <w:lang w:val="en-US" w:eastAsia="en-US"/>
          </w:rPr>
          <w:fldChar w:fldCharType="begin"/>
        </w:r>
        <w:r w:rsidR="00315827">
          <w:rPr>
            <w:lang w:val="en-US" w:eastAsia="en-US"/>
          </w:rPr>
          <w:instrText xml:space="preserve"> PAGEREF _Toc256000888 \h </w:instrText>
        </w:r>
        <w:r w:rsidR="00315827">
          <w:rPr>
            <w:lang w:val="en-US" w:eastAsia="en-US"/>
          </w:rPr>
        </w:r>
        <w:r w:rsidR="00315827">
          <w:rPr>
            <w:lang w:val="en-US" w:eastAsia="en-US"/>
          </w:rPr>
          <w:fldChar w:fldCharType="separate"/>
        </w:r>
        <w:r w:rsidR="00315827">
          <w:rPr>
            <w:lang w:val="en-US" w:eastAsia="en-US"/>
          </w:rPr>
          <w:t>707</w:t>
        </w:r>
        <w:r w:rsidR="00315827">
          <w:rPr>
            <w:lang w:val="en-US" w:eastAsia="en-US"/>
          </w:rPr>
          <w:fldChar w:fldCharType="end"/>
        </w:r>
      </w:hyperlink>
    </w:p>
    <w:p w14:paraId="05054AC6" w14:textId="77777777" w:rsidR="007A578F" w:rsidRDefault="00764509">
      <w:pPr>
        <w:pStyle w:val="TOC9"/>
        <w:widowControl/>
        <w:rPr>
          <w:rFonts w:ascii="Calibri" w:hAnsi="Calibri" w:cs="Calibri"/>
          <w:noProof/>
          <w:sz w:val="22"/>
          <w:szCs w:val="22"/>
          <w:lang w:val="en-US"/>
        </w:rPr>
      </w:pPr>
      <w:hyperlink w:anchor="_Toc256000889" w:history="1">
        <w:r w:rsidR="00315827">
          <w:rPr>
            <w:rStyle w:val="Hyperlink"/>
            <w:lang w:val="en-US" w:eastAsia="en-US"/>
          </w:rPr>
          <w:t>S5.3a.4.1</w:t>
        </w:r>
        <w:r w:rsidR="00315827">
          <w:rPr>
            <w:rFonts w:ascii="Calibri" w:hAnsi="Calibri" w:cs="Calibri"/>
            <w:noProof/>
            <w:sz w:val="22"/>
            <w:szCs w:val="22"/>
            <w:lang w:val="en-US" w:eastAsia="en-US"/>
          </w:rPr>
          <w:tab/>
        </w:r>
        <w:r w:rsidR="00315827">
          <w:rPr>
            <w:rStyle w:val="Hyperlink"/>
            <w:lang w:val="en-US" w:eastAsia="en-US"/>
          </w:rPr>
          <w:t>Remote Monitoring</w:t>
        </w:r>
        <w:r w:rsidR="00315827">
          <w:rPr>
            <w:lang w:val="en-US" w:eastAsia="en-US"/>
          </w:rPr>
          <w:tab/>
        </w:r>
        <w:r w:rsidR="00315827">
          <w:rPr>
            <w:lang w:val="en-US" w:eastAsia="en-US"/>
          </w:rPr>
          <w:fldChar w:fldCharType="begin"/>
        </w:r>
        <w:r w:rsidR="00315827">
          <w:rPr>
            <w:lang w:val="en-US" w:eastAsia="en-US"/>
          </w:rPr>
          <w:instrText xml:space="preserve"> PAGEREF _Toc256000889 \h </w:instrText>
        </w:r>
        <w:r w:rsidR="00315827">
          <w:rPr>
            <w:lang w:val="en-US" w:eastAsia="en-US"/>
          </w:rPr>
        </w:r>
        <w:r w:rsidR="00315827">
          <w:rPr>
            <w:lang w:val="en-US" w:eastAsia="en-US"/>
          </w:rPr>
          <w:fldChar w:fldCharType="separate"/>
        </w:r>
        <w:r w:rsidR="00315827">
          <w:rPr>
            <w:lang w:val="en-US" w:eastAsia="en-US"/>
          </w:rPr>
          <w:t>707</w:t>
        </w:r>
        <w:r w:rsidR="00315827">
          <w:rPr>
            <w:lang w:val="en-US" w:eastAsia="en-US"/>
          </w:rPr>
          <w:fldChar w:fldCharType="end"/>
        </w:r>
      </w:hyperlink>
    </w:p>
    <w:p w14:paraId="37123A37" w14:textId="77777777" w:rsidR="007A578F" w:rsidRDefault="00764509">
      <w:pPr>
        <w:pStyle w:val="TOC9"/>
        <w:widowControl/>
        <w:rPr>
          <w:rFonts w:ascii="Calibri" w:hAnsi="Calibri" w:cs="Calibri"/>
          <w:noProof/>
          <w:sz w:val="22"/>
          <w:szCs w:val="22"/>
          <w:lang w:val="en-US"/>
        </w:rPr>
      </w:pPr>
      <w:hyperlink w:anchor="_Toc256000890" w:history="1">
        <w:r w:rsidR="00315827">
          <w:rPr>
            <w:rStyle w:val="Hyperlink"/>
            <w:lang w:val="en-US" w:eastAsia="en-US"/>
          </w:rPr>
          <w:t>S5.3a.4.2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_Toc256000890 \h </w:instrText>
        </w:r>
        <w:r w:rsidR="00315827">
          <w:rPr>
            <w:lang w:val="en-US" w:eastAsia="en-US"/>
          </w:rPr>
        </w:r>
        <w:r w:rsidR="00315827">
          <w:rPr>
            <w:lang w:val="en-US" w:eastAsia="en-US"/>
          </w:rPr>
          <w:fldChar w:fldCharType="separate"/>
        </w:r>
        <w:r w:rsidR="00315827">
          <w:rPr>
            <w:lang w:val="en-US" w:eastAsia="en-US"/>
          </w:rPr>
          <w:t>707</w:t>
        </w:r>
        <w:r w:rsidR="00315827">
          <w:rPr>
            <w:lang w:val="en-US" w:eastAsia="en-US"/>
          </w:rPr>
          <w:fldChar w:fldCharType="end"/>
        </w:r>
      </w:hyperlink>
    </w:p>
    <w:p w14:paraId="515010DE" w14:textId="77777777" w:rsidR="007A578F" w:rsidRDefault="00764509">
      <w:pPr>
        <w:pStyle w:val="TOC9"/>
        <w:widowControl/>
        <w:rPr>
          <w:rFonts w:ascii="Calibri" w:hAnsi="Calibri" w:cs="Calibri"/>
          <w:noProof/>
          <w:sz w:val="22"/>
          <w:szCs w:val="22"/>
          <w:lang w:val="en-US"/>
        </w:rPr>
      </w:pPr>
      <w:hyperlink w:anchor="_Toc256000891" w:history="1">
        <w:r w:rsidR="00315827">
          <w:rPr>
            <w:rStyle w:val="Hyperlink"/>
            <w:lang w:val="en-US" w:eastAsia="en-US"/>
          </w:rPr>
          <w:t>S5.3a.4.3</w:t>
        </w:r>
        <w:r w:rsidR="00315827">
          <w:rPr>
            <w:rFonts w:ascii="Calibri" w:hAnsi="Calibri" w:cs="Calibri"/>
            <w:noProof/>
            <w:sz w:val="22"/>
            <w:szCs w:val="22"/>
            <w:lang w:val="en-US" w:eastAsia="en-US"/>
          </w:rPr>
          <w:tab/>
        </w:r>
        <w:r w:rsidR="00315827">
          <w:rPr>
            <w:rStyle w:val="Hyperlink"/>
            <w:lang w:val="en-US" w:eastAsia="en-US"/>
          </w:rPr>
          <w:t>Communications equipment</w:t>
        </w:r>
        <w:r w:rsidR="00315827">
          <w:rPr>
            <w:lang w:val="en-US" w:eastAsia="en-US"/>
          </w:rPr>
          <w:tab/>
        </w:r>
        <w:r w:rsidR="00315827">
          <w:rPr>
            <w:lang w:val="en-US" w:eastAsia="en-US"/>
          </w:rPr>
          <w:fldChar w:fldCharType="begin"/>
        </w:r>
        <w:r w:rsidR="00315827">
          <w:rPr>
            <w:lang w:val="en-US" w:eastAsia="en-US"/>
          </w:rPr>
          <w:instrText xml:space="preserve"> PAGEREF _Toc256000891 \h </w:instrText>
        </w:r>
        <w:r w:rsidR="00315827">
          <w:rPr>
            <w:lang w:val="en-US" w:eastAsia="en-US"/>
          </w:rPr>
        </w:r>
        <w:r w:rsidR="00315827">
          <w:rPr>
            <w:lang w:val="en-US" w:eastAsia="en-US"/>
          </w:rPr>
          <w:fldChar w:fldCharType="separate"/>
        </w:r>
        <w:r w:rsidR="00315827">
          <w:rPr>
            <w:lang w:val="en-US" w:eastAsia="en-US"/>
          </w:rPr>
          <w:t>707</w:t>
        </w:r>
        <w:r w:rsidR="00315827">
          <w:rPr>
            <w:lang w:val="en-US" w:eastAsia="en-US"/>
          </w:rPr>
          <w:fldChar w:fldCharType="end"/>
        </w:r>
      </w:hyperlink>
    </w:p>
    <w:p w14:paraId="07A3FA08" w14:textId="77777777" w:rsidR="007A578F" w:rsidRDefault="00764509">
      <w:pPr>
        <w:pStyle w:val="TOC8"/>
        <w:widowControl/>
        <w:rPr>
          <w:rFonts w:ascii="Calibri" w:hAnsi="Calibri" w:cs="Calibri"/>
          <w:noProof/>
          <w:sz w:val="22"/>
          <w:szCs w:val="22"/>
          <w:lang w:val="en-US"/>
        </w:rPr>
      </w:pPr>
      <w:hyperlink w:anchor="_Toc256000892" w:history="1">
        <w:r w:rsidR="00315827">
          <w:rPr>
            <w:rStyle w:val="Hyperlink"/>
            <w:lang w:val="en-US" w:eastAsia="en-US"/>
          </w:rPr>
          <w:t>S5.3a.5</w:t>
        </w:r>
        <w:r w:rsidR="00315827">
          <w:rPr>
            <w:rFonts w:ascii="Calibri" w:hAnsi="Calibri" w:cs="Calibri"/>
            <w:noProof/>
            <w:sz w:val="22"/>
            <w:szCs w:val="22"/>
            <w:lang w:val="en-US" w:eastAsia="en-US"/>
          </w:rPr>
          <w:tab/>
        </w:r>
        <w:r w:rsidR="00315827">
          <w:rPr>
            <w:rStyle w:val="Hyperlink"/>
            <w:lang w:val="en-US" w:eastAsia="en-US"/>
          </w:rPr>
          <w:t>Design standards</w:t>
        </w:r>
        <w:r w:rsidR="00315827">
          <w:rPr>
            <w:lang w:val="en-US" w:eastAsia="en-US"/>
          </w:rPr>
          <w:tab/>
        </w:r>
        <w:r w:rsidR="00315827">
          <w:rPr>
            <w:lang w:val="en-US" w:eastAsia="en-US"/>
          </w:rPr>
          <w:fldChar w:fldCharType="begin"/>
        </w:r>
        <w:r w:rsidR="00315827">
          <w:rPr>
            <w:lang w:val="en-US" w:eastAsia="en-US"/>
          </w:rPr>
          <w:instrText xml:space="preserve"> PAGEREF _Toc256000892 \h </w:instrText>
        </w:r>
        <w:r w:rsidR="00315827">
          <w:rPr>
            <w:lang w:val="en-US" w:eastAsia="en-US"/>
          </w:rPr>
        </w:r>
        <w:r w:rsidR="00315827">
          <w:rPr>
            <w:lang w:val="en-US" w:eastAsia="en-US"/>
          </w:rPr>
          <w:fldChar w:fldCharType="separate"/>
        </w:r>
        <w:r w:rsidR="00315827">
          <w:rPr>
            <w:lang w:val="en-US" w:eastAsia="en-US"/>
          </w:rPr>
          <w:t>708</w:t>
        </w:r>
        <w:r w:rsidR="00315827">
          <w:rPr>
            <w:lang w:val="en-US" w:eastAsia="en-US"/>
          </w:rPr>
          <w:fldChar w:fldCharType="end"/>
        </w:r>
      </w:hyperlink>
    </w:p>
    <w:p w14:paraId="38BBAF2B" w14:textId="77777777" w:rsidR="007A578F" w:rsidRDefault="00764509">
      <w:pPr>
        <w:pStyle w:val="TOC8"/>
        <w:widowControl/>
        <w:rPr>
          <w:rFonts w:ascii="Calibri" w:hAnsi="Calibri" w:cs="Calibri"/>
          <w:noProof/>
          <w:sz w:val="22"/>
          <w:szCs w:val="22"/>
          <w:lang w:val="en-US"/>
        </w:rPr>
      </w:pPr>
      <w:hyperlink w:anchor="_Toc256000893" w:history="1">
        <w:r w:rsidR="00315827">
          <w:rPr>
            <w:rStyle w:val="Hyperlink"/>
            <w:lang w:val="en-US" w:eastAsia="en-US"/>
          </w:rPr>
          <w:t>S5.3a.6</w:t>
        </w:r>
        <w:r w:rsidR="00315827">
          <w:rPr>
            <w:rFonts w:ascii="Calibri" w:hAnsi="Calibri" w:cs="Calibri"/>
            <w:noProof/>
            <w:sz w:val="22"/>
            <w:szCs w:val="22"/>
            <w:lang w:val="en-US" w:eastAsia="en-US"/>
          </w:rPr>
          <w:tab/>
        </w:r>
        <w:r w:rsidR="00315827">
          <w:rPr>
            <w:rStyle w:val="Hyperlink"/>
            <w:lang w:val="en-US" w:eastAsia="en-US"/>
          </w:rPr>
          <w:t>Protection systems and settings</w:t>
        </w:r>
        <w:r w:rsidR="00315827">
          <w:rPr>
            <w:lang w:val="en-US" w:eastAsia="en-US"/>
          </w:rPr>
          <w:tab/>
        </w:r>
        <w:r w:rsidR="00315827">
          <w:rPr>
            <w:lang w:val="en-US" w:eastAsia="en-US"/>
          </w:rPr>
          <w:fldChar w:fldCharType="begin"/>
        </w:r>
        <w:r w:rsidR="00315827">
          <w:rPr>
            <w:lang w:val="en-US" w:eastAsia="en-US"/>
          </w:rPr>
          <w:instrText xml:space="preserve"> PAGEREF _Toc256000893 \h </w:instrText>
        </w:r>
        <w:r w:rsidR="00315827">
          <w:rPr>
            <w:lang w:val="en-US" w:eastAsia="en-US"/>
          </w:rPr>
        </w:r>
        <w:r w:rsidR="00315827">
          <w:rPr>
            <w:lang w:val="en-US" w:eastAsia="en-US"/>
          </w:rPr>
          <w:fldChar w:fldCharType="separate"/>
        </w:r>
        <w:r w:rsidR="00315827">
          <w:rPr>
            <w:lang w:val="en-US" w:eastAsia="en-US"/>
          </w:rPr>
          <w:t>708</w:t>
        </w:r>
        <w:r w:rsidR="00315827">
          <w:rPr>
            <w:lang w:val="en-US" w:eastAsia="en-US"/>
          </w:rPr>
          <w:fldChar w:fldCharType="end"/>
        </w:r>
      </w:hyperlink>
    </w:p>
    <w:p w14:paraId="133BC92F" w14:textId="77777777" w:rsidR="007A578F" w:rsidRDefault="00764509">
      <w:pPr>
        <w:pStyle w:val="TOC8"/>
        <w:widowControl/>
        <w:rPr>
          <w:rFonts w:ascii="Calibri" w:hAnsi="Calibri" w:cs="Calibri"/>
          <w:noProof/>
          <w:sz w:val="22"/>
          <w:szCs w:val="22"/>
          <w:lang w:val="en-US"/>
        </w:rPr>
      </w:pPr>
      <w:hyperlink w:anchor="_Toc256000894" w:history="1">
        <w:r w:rsidR="00315827">
          <w:rPr>
            <w:rStyle w:val="Hyperlink"/>
            <w:lang w:val="en-US" w:eastAsia="en-US"/>
          </w:rPr>
          <w:t>S5.3a.7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_Toc256000894 \h </w:instrText>
        </w:r>
        <w:r w:rsidR="00315827">
          <w:rPr>
            <w:lang w:val="en-US" w:eastAsia="en-US"/>
          </w:rPr>
        </w:r>
        <w:r w:rsidR="00315827">
          <w:rPr>
            <w:lang w:val="en-US" w:eastAsia="en-US"/>
          </w:rPr>
          <w:fldChar w:fldCharType="separate"/>
        </w:r>
        <w:r w:rsidR="00315827">
          <w:rPr>
            <w:lang w:val="en-US" w:eastAsia="en-US"/>
          </w:rPr>
          <w:t>710</w:t>
        </w:r>
        <w:r w:rsidR="00315827">
          <w:rPr>
            <w:lang w:val="en-US" w:eastAsia="en-US"/>
          </w:rPr>
          <w:fldChar w:fldCharType="end"/>
        </w:r>
      </w:hyperlink>
    </w:p>
    <w:p w14:paraId="77A1CB44" w14:textId="77777777" w:rsidR="007A578F" w:rsidRDefault="00764509">
      <w:pPr>
        <w:pStyle w:val="TOC8"/>
        <w:widowControl/>
        <w:rPr>
          <w:rFonts w:ascii="Calibri" w:hAnsi="Calibri" w:cs="Calibri"/>
          <w:noProof/>
          <w:sz w:val="22"/>
          <w:szCs w:val="22"/>
          <w:lang w:val="en-US"/>
        </w:rPr>
      </w:pPr>
      <w:hyperlink w:anchor="_Toc256000895" w:history="1">
        <w:r w:rsidR="00315827">
          <w:rPr>
            <w:rStyle w:val="Hyperlink"/>
            <w:lang w:val="en-US" w:eastAsia="en-US"/>
          </w:rPr>
          <w:t>S5.3a.8</w:t>
        </w:r>
        <w:r w:rsidR="00315827">
          <w:rPr>
            <w:rFonts w:ascii="Calibri" w:hAnsi="Calibri" w:cs="Calibri"/>
            <w:noProof/>
            <w:sz w:val="22"/>
            <w:szCs w:val="22"/>
            <w:lang w:val="en-US" w:eastAsia="en-US"/>
          </w:rPr>
          <w:tab/>
        </w:r>
        <w:r w:rsidR="00315827">
          <w:rPr>
            <w:rStyle w:val="Hyperlink"/>
            <w:lang w:val="en-US" w:eastAsia="en-US"/>
          </w:rPr>
          <w:t>Reactive power capability</w:t>
        </w:r>
        <w:r w:rsidR="00315827">
          <w:rPr>
            <w:lang w:val="en-US" w:eastAsia="en-US"/>
          </w:rPr>
          <w:tab/>
        </w:r>
        <w:r w:rsidR="00315827">
          <w:rPr>
            <w:lang w:val="en-US" w:eastAsia="en-US"/>
          </w:rPr>
          <w:fldChar w:fldCharType="begin"/>
        </w:r>
        <w:r w:rsidR="00315827">
          <w:rPr>
            <w:lang w:val="en-US" w:eastAsia="en-US"/>
          </w:rPr>
          <w:instrText xml:space="preserve"> PAGEREF _Toc256000895 \h </w:instrText>
        </w:r>
        <w:r w:rsidR="00315827">
          <w:rPr>
            <w:lang w:val="en-US" w:eastAsia="en-US"/>
          </w:rPr>
        </w:r>
        <w:r w:rsidR="00315827">
          <w:rPr>
            <w:lang w:val="en-US" w:eastAsia="en-US"/>
          </w:rPr>
          <w:fldChar w:fldCharType="separate"/>
        </w:r>
        <w:r w:rsidR="00315827">
          <w:rPr>
            <w:lang w:val="en-US" w:eastAsia="en-US"/>
          </w:rPr>
          <w:t>710</w:t>
        </w:r>
        <w:r w:rsidR="00315827">
          <w:rPr>
            <w:lang w:val="en-US" w:eastAsia="en-US"/>
          </w:rPr>
          <w:fldChar w:fldCharType="end"/>
        </w:r>
      </w:hyperlink>
    </w:p>
    <w:p w14:paraId="14FFDC94" w14:textId="77777777" w:rsidR="007A578F" w:rsidRDefault="00764509">
      <w:pPr>
        <w:pStyle w:val="TOC8"/>
        <w:widowControl/>
        <w:rPr>
          <w:rFonts w:ascii="Calibri" w:hAnsi="Calibri" w:cs="Calibri"/>
          <w:noProof/>
          <w:sz w:val="22"/>
          <w:szCs w:val="22"/>
          <w:lang w:val="en-US"/>
        </w:rPr>
      </w:pPr>
      <w:hyperlink w:anchor="_Toc256000896" w:history="1">
        <w:r w:rsidR="00315827">
          <w:rPr>
            <w:rStyle w:val="Hyperlink"/>
            <w:lang w:val="en-US" w:eastAsia="en-US"/>
          </w:rPr>
          <w:t>S5.3a.9</w:t>
        </w:r>
        <w:r w:rsidR="00315827">
          <w:rPr>
            <w:rFonts w:ascii="Calibri" w:hAnsi="Calibri" w:cs="Calibri"/>
            <w:noProof/>
            <w:sz w:val="22"/>
            <w:szCs w:val="22"/>
            <w:lang w:val="en-US" w:eastAsia="en-US"/>
          </w:rPr>
          <w:tab/>
        </w:r>
        <w:r w:rsidR="00315827">
          <w:rPr>
            <w:rStyle w:val="Hyperlink"/>
            <w:lang w:val="en-US" w:eastAsia="en-US"/>
          </w:rPr>
          <w:t>Balancing of load currents</w:t>
        </w:r>
        <w:r w:rsidR="00315827">
          <w:rPr>
            <w:lang w:val="en-US" w:eastAsia="en-US"/>
          </w:rPr>
          <w:tab/>
        </w:r>
        <w:r w:rsidR="00315827">
          <w:rPr>
            <w:lang w:val="en-US" w:eastAsia="en-US"/>
          </w:rPr>
          <w:fldChar w:fldCharType="begin"/>
        </w:r>
        <w:r w:rsidR="00315827">
          <w:rPr>
            <w:lang w:val="en-US" w:eastAsia="en-US"/>
          </w:rPr>
          <w:instrText xml:space="preserve"> PAGEREF _Toc256000896 \h </w:instrText>
        </w:r>
        <w:r w:rsidR="00315827">
          <w:rPr>
            <w:lang w:val="en-US" w:eastAsia="en-US"/>
          </w:rPr>
        </w:r>
        <w:r w:rsidR="00315827">
          <w:rPr>
            <w:lang w:val="en-US" w:eastAsia="en-US"/>
          </w:rPr>
          <w:fldChar w:fldCharType="separate"/>
        </w:r>
        <w:r w:rsidR="00315827">
          <w:rPr>
            <w:lang w:val="en-US" w:eastAsia="en-US"/>
          </w:rPr>
          <w:t>710</w:t>
        </w:r>
        <w:r w:rsidR="00315827">
          <w:rPr>
            <w:lang w:val="en-US" w:eastAsia="en-US"/>
          </w:rPr>
          <w:fldChar w:fldCharType="end"/>
        </w:r>
      </w:hyperlink>
    </w:p>
    <w:p w14:paraId="36BDCA65" w14:textId="77777777" w:rsidR="007A578F" w:rsidRDefault="00764509">
      <w:pPr>
        <w:pStyle w:val="TOC8"/>
        <w:widowControl/>
        <w:rPr>
          <w:rFonts w:ascii="Calibri" w:hAnsi="Calibri" w:cs="Calibri"/>
          <w:noProof/>
          <w:sz w:val="22"/>
          <w:szCs w:val="22"/>
          <w:lang w:val="en-US"/>
        </w:rPr>
      </w:pPr>
      <w:hyperlink w:anchor="_Toc256000897" w:history="1">
        <w:r w:rsidR="00315827">
          <w:rPr>
            <w:rStyle w:val="Hyperlink"/>
            <w:lang w:val="en-US" w:eastAsia="en-US"/>
          </w:rPr>
          <w:t>S5.3a.10</w:t>
        </w:r>
        <w:r w:rsidR="00315827">
          <w:rPr>
            <w:rFonts w:ascii="Calibri" w:hAnsi="Calibri" w:cs="Calibri"/>
            <w:noProof/>
            <w:sz w:val="22"/>
            <w:szCs w:val="22"/>
            <w:lang w:val="en-US" w:eastAsia="en-US"/>
          </w:rPr>
          <w:tab/>
        </w:r>
        <w:r w:rsidR="00315827">
          <w:rPr>
            <w:rStyle w:val="Hyperlink"/>
            <w:lang w:val="en-US" w:eastAsia="en-US"/>
          </w:rPr>
          <w:t>Voltage fluctuations</w:t>
        </w:r>
        <w:r w:rsidR="00315827">
          <w:rPr>
            <w:lang w:val="en-US" w:eastAsia="en-US"/>
          </w:rPr>
          <w:tab/>
        </w:r>
        <w:r w:rsidR="00315827">
          <w:rPr>
            <w:lang w:val="en-US" w:eastAsia="en-US"/>
          </w:rPr>
          <w:fldChar w:fldCharType="begin"/>
        </w:r>
        <w:r w:rsidR="00315827">
          <w:rPr>
            <w:lang w:val="en-US" w:eastAsia="en-US"/>
          </w:rPr>
          <w:instrText xml:space="preserve"> PAGEREF _Toc256000897 \h </w:instrText>
        </w:r>
        <w:r w:rsidR="00315827">
          <w:rPr>
            <w:lang w:val="en-US" w:eastAsia="en-US"/>
          </w:rPr>
        </w:r>
        <w:r w:rsidR="00315827">
          <w:rPr>
            <w:lang w:val="en-US" w:eastAsia="en-US"/>
          </w:rPr>
          <w:fldChar w:fldCharType="separate"/>
        </w:r>
        <w:r w:rsidR="00315827">
          <w:rPr>
            <w:lang w:val="en-US" w:eastAsia="en-US"/>
          </w:rPr>
          <w:t>711</w:t>
        </w:r>
        <w:r w:rsidR="00315827">
          <w:rPr>
            <w:lang w:val="en-US" w:eastAsia="en-US"/>
          </w:rPr>
          <w:fldChar w:fldCharType="end"/>
        </w:r>
      </w:hyperlink>
    </w:p>
    <w:p w14:paraId="2A0A5A1C" w14:textId="77777777" w:rsidR="007A578F" w:rsidRDefault="00764509">
      <w:pPr>
        <w:pStyle w:val="TOC8"/>
        <w:widowControl/>
        <w:rPr>
          <w:rFonts w:ascii="Calibri" w:hAnsi="Calibri" w:cs="Calibri"/>
          <w:noProof/>
          <w:sz w:val="22"/>
          <w:szCs w:val="22"/>
          <w:lang w:val="en-US"/>
        </w:rPr>
      </w:pPr>
      <w:hyperlink w:anchor="_Toc256000898" w:history="1">
        <w:r w:rsidR="00315827">
          <w:rPr>
            <w:rStyle w:val="Hyperlink"/>
            <w:lang w:val="en-US" w:eastAsia="en-US"/>
          </w:rPr>
          <w:t>S5.3a.11</w:t>
        </w:r>
        <w:r w:rsidR="00315827">
          <w:rPr>
            <w:rFonts w:ascii="Calibri" w:hAnsi="Calibri" w:cs="Calibri"/>
            <w:noProof/>
            <w:sz w:val="22"/>
            <w:szCs w:val="22"/>
            <w:lang w:val="en-US" w:eastAsia="en-US"/>
          </w:rPr>
          <w:tab/>
        </w:r>
        <w:r w:rsidR="00315827">
          <w:rPr>
            <w:rStyle w:val="Hyperlink"/>
            <w:lang w:val="en-US" w:eastAsia="en-US"/>
          </w:rPr>
          <w:t>Harmonics and voltage notching</w:t>
        </w:r>
        <w:r w:rsidR="00315827">
          <w:rPr>
            <w:lang w:val="en-US" w:eastAsia="en-US"/>
          </w:rPr>
          <w:tab/>
        </w:r>
        <w:r w:rsidR="00315827">
          <w:rPr>
            <w:lang w:val="en-US" w:eastAsia="en-US"/>
          </w:rPr>
          <w:fldChar w:fldCharType="begin"/>
        </w:r>
        <w:r w:rsidR="00315827">
          <w:rPr>
            <w:lang w:val="en-US" w:eastAsia="en-US"/>
          </w:rPr>
          <w:instrText xml:space="preserve"> PAGEREF _Toc256000898 \h </w:instrText>
        </w:r>
        <w:r w:rsidR="00315827">
          <w:rPr>
            <w:lang w:val="en-US" w:eastAsia="en-US"/>
          </w:rPr>
        </w:r>
        <w:r w:rsidR="00315827">
          <w:rPr>
            <w:lang w:val="en-US" w:eastAsia="en-US"/>
          </w:rPr>
          <w:fldChar w:fldCharType="separate"/>
        </w:r>
        <w:r w:rsidR="00315827">
          <w:rPr>
            <w:lang w:val="en-US" w:eastAsia="en-US"/>
          </w:rPr>
          <w:t>711</w:t>
        </w:r>
        <w:r w:rsidR="00315827">
          <w:rPr>
            <w:lang w:val="en-US" w:eastAsia="en-US"/>
          </w:rPr>
          <w:fldChar w:fldCharType="end"/>
        </w:r>
      </w:hyperlink>
    </w:p>
    <w:p w14:paraId="6A2FC0B5" w14:textId="77777777" w:rsidR="007A578F" w:rsidRDefault="00764509">
      <w:pPr>
        <w:pStyle w:val="TOC8"/>
        <w:widowControl/>
        <w:rPr>
          <w:rFonts w:ascii="Calibri" w:hAnsi="Calibri" w:cs="Calibri"/>
          <w:noProof/>
          <w:sz w:val="22"/>
          <w:szCs w:val="22"/>
          <w:lang w:val="en-US"/>
        </w:rPr>
      </w:pPr>
      <w:hyperlink w:anchor="_Toc256000899" w:history="1">
        <w:r w:rsidR="00315827">
          <w:rPr>
            <w:rStyle w:val="Hyperlink"/>
            <w:lang w:val="en-US" w:eastAsia="en-US"/>
          </w:rPr>
          <w:t>S5.3a.12</w:t>
        </w:r>
        <w:r w:rsidR="00315827">
          <w:rPr>
            <w:rFonts w:ascii="Calibri" w:hAnsi="Calibri" w:cs="Calibri"/>
            <w:noProof/>
            <w:sz w:val="22"/>
            <w:szCs w:val="22"/>
            <w:lang w:val="en-US" w:eastAsia="en-US"/>
          </w:rPr>
          <w:tab/>
        </w:r>
        <w:r w:rsidR="00315827">
          <w:rPr>
            <w:rStyle w:val="Hyperlink"/>
            <w:lang w:val="en-US" w:eastAsia="en-US"/>
          </w:rPr>
          <w:t>Design requirements for Market Network Service Providers' substations</w:t>
        </w:r>
        <w:r w:rsidR="00315827">
          <w:rPr>
            <w:lang w:val="en-US" w:eastAsia="en-US"/>
          </w:rPr>
          <w:tab/>
        </w:r>
        <w:r w:rsidR="00315827">
          <w:rPr>
            <w:lang w:val="en-US" w:eastAsia="en-US"/>
          </w:rPr>
          <w:fldChar w:fldCharType="begin"/>
        </w:r>
        <w:r w:rsidR="00315827">
          <w:rPr>
            <w:lang w:val="en-US" w:eastAsia="en-US"/>
          </w:rPr>
          <w:instrText xml:space="preserve"> PAGEREF _Toc256000899 \h </w:instrText>
        </w:r>
        <w:r w:rsidR="00315827">
          <w:rPr>
            <w:lang w:val="en-US" w:eastAsia="en-US"/>
          </w:rPr>
        </w:r>
        <w:r w:rsidR="00315827">
          <w:rPr>
            <w:lang w:val="en-US" w:eastAsia="en-US"/>
          </w:rPr>
          <w:fldChar w:fldCharType="separate"/>
        </w:r>
        <w:r w:rsidR="00315827">
          <w:rPr>
            <w:lang w:val="en-US" w:eastAsia="en-US"/>
          </w:rPr>
          <w:t>711</w:t>
        </w:r>
        <w:r w:rsidR="00315827">
          <w:rPr>
            <w:lang w:val="en-US" w:eastAsia="en-US"/>
          </w:rPr>
          <w:fldChar w:fldCharType="end"/>
        </w:r>
      </w:hyperlink>
    </w:p>
    <w:p w14:paraId="4500C61B" w14:textId="77777777" w:rsidR="007A578F" w:rsidRDefault="00764509">
      <w:pPr>
        <w:pStyle w:val="TOC8"/>
        <w:widowControl/>
        <w:rPr>
          <w:rFonts w:ascii="Calibri" w:hAnsi="Calibri" w:cs="Calibri"/>
          <w:noProof/>
          <w:sz w:val="22"/>
          <w:szCs w:val="22"/>
          <w:lang w:val="en-US"/>
        </w:rPr>
      </w:pPr>
      <w:hyperlink w:anchor="_Toc256000900" w:history="1">
        <w:r w:rsidR="00315827">
          <w:rPr>
            <w:rStyle w:val="Hyperlink"/>
            <w:lang w:val="en-US" w:eastAsia="en-US"/>
          </w:rPr>
          <w:t>S5.3a.13</w:t>
        </w:r>
        <w:r w:rsidR="00315827">
          <w:rPr>
            <w:rFonts w:ascii="Calibri" w:hAnsi="Calibri" w:cs="Calibri"/>
            <w:noProof/>
            <w:sz w:val="22"/>
            <w:szCs w:val="22"/>
            <w:lang w:val="en-US" w:eastAsia="en-US"/>
          </w:rPr>
          <w:tab/>
        </w:r>
        <w:r w:rsidR="00315827">
          <w:rPr>
            <w:rStyle w:val="Hyperlink"/>
            <w:lang w:val="en-US" w:eastAsia="en-US"/>
          </w:rPr>
          <w:t>Market network service response to disturbances in the power system</w:t>
        </w:r>
        <w:r w:rsidR="00315827">
          <w:rPr>
            <w:lang w:val="en-US" w:eastAsia="en-US"/>
          </w:rPr>
          <w:tab/>
        </w:r>
        <w:r w:rsidR="00315827">
          <w:rPr>
            <w:lang w:val="en-US" w:eastAsia="en-US"/>
          </w:rPr>
          <w:fldChar w:fldCharType="begin"/>
        </w:r>
        <w:r w:rsidR="00315827">
          <w:rPr>
            <w:lang w:val="en-US" w:eastAsia="en-US"/>
          </w:rPr>
          <w:instrText xml:space="preserve"> PAGEREF _Toc256000900 \h </w:instrText>
        </w:r>
        <w:r w:rsidR="00315827">
          <w:rPr>
            <w:lang w:val="en-US" w:eastAsia="en-US"/>
          </w:rPr>
        </w:r>
        <w:r w:rsidR="00315827">
          <w:rPr>
            <w:lang w:val="en-US" w:eastAsia="en-US"/>
          </w:rPr>
          <w:fldChar w:fldCharType="separate"/>
        </w:r>
        <w:r w:rsidR="00315827">
          <w:rPr>
            <w:lang w:val="en-US" w:eastAsia="en-US"/>
          </w:rPr>
          <w:t>712</w:t>
        </w:r>
        <w:r w:rsidR="00315827">
          <w:rPr>
            <w:lang w:val="en-US" w:eastAsia="en-US"/>
          </w:rPr>
          <w:fldChar w:fldCharType="end"/>
        </w:r>
      </w:hyperlink>
    </w:p>
    <w:p w14:paraId="49BCD84B" w14:textId="77777777" w:rsidR="007A578F" w:rsidRDefault="00764509">
      <w:pPr>
        <w:pStyle w:val="TOC8"/>
        <w:widowControl/>
        <w:rPr>
          <w:rFonts w:ascii="Calibri" w:hAnsi="Calibri" w:cs="Calibri"/>
          <w:noProof/>
          <w:sz w:val="22"/>
          <w:szCs w:val="22"/>
          <w:lang w:val="en-US"/>
        </w:rPr>
      </w:pPr>
      <w:hyperlink w:anchor="_Toc256000901" w:history="1">
        <w:r w:rsidR="00315827">
          <w:rPr>
            <w:rStyle w:val="Hyperlink"/>
            <w:lang w:val="en-US" w:eastAsia="en-US"/>
          </w:rPr>
          <w:t>S5.3a.14</w:t>
        </w:r>
        <w:r w:rsidR="00315827">
          <w:rPr>
            <w:rFonts w:ascii="Calibri" w:hAnsi="Calibri" w:cs="Calibri"/>
            <w:noProof/>
            <w:sz w:val="22"/>
            <w:szCs w:val="22"/>
            <w:lang w:val="en-US" w:eastAsia="en-US"/>
          </w:rPr>
          <w:tab/>
        </w:r>
        <w:r w:rsidR="00315827">
          <w:rPr>
            <w:rStyle w:val="Hyperlink"/>
            <w:lang w:val="en-US" w:eastAsia="en-US"/>
          </w:rPr>
          <w:t>Protection of market network services from power system disturbances</w:t>
        </w:r>
        <w:r w:rsidR="00315827">
          <w:rPr>
            <w:lang w:val="en-US" w:eastAsia="en-US"/>
          </w:rPr>
          <w:tab/>
        </w:r>
        <w:r w:rsidR="00315827">
          <w:rPr>
            <w:lang w:val="en-US" w:eastAsia="en-US"/>
          </w:rPr>
          <w:fldChar w:fldCharType="begin"/>
        </w:r>
        <w:r w:rsidR="00315827">
          <w:rPr>
            <w:lang w:val="en-US" w:eastAsia="en-US"/>
          </w:rPr>
          <w:instrText xml:space="preserve"> PAGEREF _Toc256000901 \h </w:instrText>
        </w:r>
        <w:r w:rsidR="00315827">
          <w:rPr>
            <w:lang w:val="en-US" w:eastAsia="en-US"/>
          </w:rPr>
        </w:r>
        <w:r w:rsidR="00315827">
          <w:rPr>
            <w:lang w:val="en-US" w:eastAsia="en-US"/>
          </w:rPr>
          <w:fldChar w:fldCharType="separate"/>
        </w:r>
        <w:r w:rsidR="00315827">
          <w:rPr>
            <w:lang w:val="en-US" w:eastAsia="en-US"/>
          </w:rPr>
          <w:t>712</w:t>
        </w:r>
        <w:r w:rsidR="00315827">
          <w:rPr>
            <w:lang w:val="en-US" w:eastAsia="en-US"/>
          </w:rPr>
          <w:fldChar w:fldCharType="end"/>
        </w:r>
      </w:hyperlink>
    </w:p>
    <w:p w14:paraId="6CC290F5" w14:textId="77777777" w:rsidR="007A578F" w:rsidRDefault="00764509">
      <w:pPr>
        <w:pStyle w:val="TOC6"/>
        <w:widowControl/>
        <w:rPr>
          <w:rFonts w:ascii="Calibri" w:hAnsi="Calibri" w:cs="Calibri"/>
          <w:noProof/>
          <w:sz w:val="22"/>
          <w:szCs w:val="22"/>
          <w:lang w:val="en-US"/>
        </w:rPr>
      </w:pPr>
      <w:hyperlink w:anchor="_Toc256000902" w:history="1">
        <w:r w:rsidR="00315827">
          <w:rPr>
            <w:rStyle w:val="Hyperlink"/>
            <w:lang w:val="en-US" w:eastAsia="en-US"/>
          </w:rPr>
          <w:t>Schedule 5.4</w:t>
        </w:r>
        <w:r w:rsidR="00315827">
          <w:rPr>
            <w:rFonts w:ascii="Calibri" w:hAnsi="Calibri" w:cs="Calibri"/>
            <w:noProof/>
            <w:sz w:val="22"/>
            <w:szCs w:val="22"/>
            <w:lang w:val="en-US" w:eastAsia="en-US"/>
          </w:rPr>
          <w:tab/>
        </w:r>
        <w:r w:rsidR="00315827">
          <w:rPr>
            <w:rStyle w:val="Hyperlink"/>
            <w:lang w:val="en-US" w:eastAsia="en-US"/>
          </w:rPr>
          <w:t>Information to be Provided with Preliminary Enquiry</w:t>
        </w:r>
        <w:r w:rsidR="00315827">
          <w:rPr>
            <w:lang w:val="en-US" w:eastAsia="en-US"/>
          </w:rPr>
          <w:tab/>
        </w:r>
        <w:r w:rsidR="00315827">
          <w:rPr>
            <w:lang w:val="en-US" w:eastAsia="en-US"/>
          </w:rPr>
          <w:fldChar w:fldCharType="begin"/>
        </w:r>
        <w:r w:rsidR="00315827">
          <w:rPr>
            <w:lang w:val="en-US" w:eastAsia="en-US"/>
          </w:rPr>
          <w:instrText xml:space="preserve"> PAGEREF _Toc256000902 \h </w:instrText>
        </w:r>
        <w:r w:rsidR="00315827">
          <w:rPr>
            <w:lang w:val="en-US" w:eastAsia="en-US"/>
          </w:rPr>
        </w:r>
        <w:r w:rsidR="00315827">
          <w:rPr>
            <w:lang w:val="en-US" w:eastAsia="en-US"/>
          </w:rPr>
          <w:fldChar w:fldCharType="separate"/>
        </w:r>
        <w:r w:rsidR="00315827">
          <w:rPr>
            <w:lang w:val="en-US" w:eastAsia="en-US"/>
          </w:rPr>
          <w:t>713</w:t>
        </w:r>
        <w:r w:rsidR="00315827">
          <w:rPr>
            <w:lang w:val="en-US" w:eastAsia="en-US"/>
          </w:rPr>
          <w:fldChar w:fldCharType="end"/>
        </w:r>
      </w:hyperlink>
    </w:p>
    <w:p w14:paraId="7F3FED6D" w14:textId="77777777" w:rsidR="007A578F" w:rsidRDefault="00764509">
      <w:pPr>
        <w:pStyle w:val="TOC6"/>
        <w:widowControl/>
        <w:rPr>
          <w:rFonts w:ascii="Calibri" w:hAnsi="Calibri" w:cs="Calibri"/>
          <w:noProof/>
          <w:sz w:val="22"/>
          <w:szCs w:val="22"/>
          <w:lang w:val="en-US"/>
        </w:rPr>
      </w:pPr>
      <w:hyperlink w:anchor="_Toc256000903" w:history="1">
        <w:r w:rsidR="00315827">
          <w:rPr>
            <w:rStyle w:val="Hyperlink"/>
            <w:lang w:val="en-US" w:eastAsia="en-US"/>
          </w:rPr>
          <w:t>Schedule 5.4A</w:t>
        </w:r>
        <w:r w:rsidR="00315827">
          <w:rPr>
            <w:rFonts w:ascii="Calibri" w:hAnsi="Calibri" w:cs="Calibri"/>
            <w:noProof/>
            <w:sz w:val="22"/>
            <w:szCs w:val="22"/>
            <w:lang w:val="en-US" w:eastAsia="en-US"/>
          </w:rPr>
          <w:tab/>
        </w:r>
        <w:r w:rsidR="00315827">
          <w:rPr>
            <w:rStyle w:val="Hyperlink"/>
            <w:lang w:val="en-US" w:eastAsia="en-US"/>
          </w:rPr>
          <w:t>Preliminary Response</w:t>
        </w:r>
        <w:r w:rsidR="00315827">
          <w:rPr>
            <w:lang w:val="en-US" w:eastAsia="en-US"/>
          </w:rPr>
          <w:tab/>
        </w:r>
        <w:r w:rsidR="00315827">
          <w:rPr>
            <w:lang w:val="en-US" w:eastAsia="en-US"/>
          </w:rPr>
          <w:fldChar w:fldCharType="begin"/>
        </w:r>
        <w:r w:rsidR="00315827">
          <w:rPr>
            <w:lang w:val="en-US" w:eastAsia="en-US"/>
          </w:rPr>
          <w:instrText xml:space="preserve"> PAGEREF _Toc256000903 \h </w:instrText>
        </w:r>
        <w:r w:rsidR="00315827">
          <w:rPr>
            <w:lang w:val="en-US" w:eastAsia="en-US"/>
          </w:rPr>
        </w:r>
        <w:r w:rsidR="00315827">
          <w:rPr>
            <w:lang w:val="en-US" w:eastAsia="en-US"/>
          </w:rPr>
          <w:fldChar w:fldCharType="separate"/>
        </w:r>
        <w:r w:rsidR="00315827">
          <w:rPr>
            <w:lang w:val="en-US" w:eastAsia="en-US"/>
          </w:rPr>
          <w:t>714</w:t>
        </w:r>
        <w:r w:rsidR="00315827">
          <w:rPr>
            <w:lang w:val="en-US" w:eastAsia="en-US"/>
          </w:rPr>
          <w:fldChar w:fldCharType="end"/>
        </w:r>
      </w:hyperlink>
    </w:p>
    <w:p w14:paraId="52847A7D" w14:textId="77777777" w:rsidR="007A578F" w:rsidRDefault="00764509">
      <w:pPr>
        <w:pStyle w:val="TOC6"/>
        <w:widowControl/>
        <w:rPr>
          <w:rFonts w:ascii="Calibri" w:hAnsi="Calibri" w:cs="Calibri"/>
          <w:noProof/>
          <w:sz w:val="22"/>
          <w:szCs w:val="22"/>
          <w:lang w:val="en-US"/>
        </w:rPr>
      </w:pPr>
      <w:hyperlink w:anchor="_Toc256000904" w:history="1">
        <w:r w:rsidR="00315827">
          <w:rPr>
            <w:rStyle w:val="Hyperlink"/>
            <w:lang w:val="en-US" w:eastAsia="en-US"/>
          </w:rPr>
          <w:t>Schedule 5.4B</w:t>
        </w:r>
        <w:r w:rsidR="00315827">
          <w:rPr>
            <w:rFonts w:ascii="Calibri" w:hAnsi="Calibri" w:cs="Calibri"/>
            <w:noProof/>
            <w:sz w:val="22"/>
            <w:szCs w:val="22"/>
            <w:lang w:val="en-US" w:eastAsia="en-US"/>
          </w:rPr>
          <w:tab/>
        </w:r>
        <w:r w:rsidR="00315827">
          <w:rPr>
            <w:rStyle w:val="Hyperlink"/>
            <w:lang w:val="en-US" w:eastAsia="en-US"/>
          </w:rPr>
          <w:t>Detailed Response to Enquiry</w:t>
        </w:r>
        <w:r w:rsidR="00315827">
          <w:rPr>
            <w:lang w:val="en-US" w:eastAsia="en-US"/>
          </w:rPr>
          <w:tab/>
        </w:r>
        <w:r w:rsidR="00315827">
          <w:rPr>
            <w:lang w:val="en-US" w:eastAsia="en-US"/>
          </w:rPr>
          <w:fldChar w:fldCharType="begin"/>
        </w:r>
        <w:r w:rsidR="00315827">
          <w:rPr>
            <w:lang w:val="en-US" w:eastAsia="en-US"/>
          </w:rPr>
          <w:instrText xml:space="preserve"> PAGEREF _Toc256000904 \h </w:instrText>
        </w:r>
        <w:r w:rsidR="00315827">
          <w:rPr>
            <w:lang w:val="en-US" w:eastAsia="en-US"/>
          </w:rPr>
        </w:r>
        <w:r w:rsidR="00315827">
          <w:rPr>
            <w:lang w:val="en-US" w:eastAsia="en-US"/>
          </w:rPr>
          <w:fldChar w:fldCharType="separate"/>
        </w:r>
        <w:r w:rsidR="00315827">
          <w:rPr>
            <w:lang w:val="en-US" w:eastAsia="en-US"/>
          </w:rPr>
          <w:t>716</w:t>
        </w:r>
        <w:r w:rsidR="00315827">
          <w:rPr>
            <w:lang w:val="en-US" w:eastAsia="en-US"/>
          </w:rPr>
          <w:fldChar w:fldCharType="end"/>
        </w:r>
      </w:hyperlink>
    </w:p>
    <w:p w14:paraId="3F5BEC0C" w14:textId="77777777" w:rsidR="007A578F" w:rsidRDefault="00764509">
      <w:pPr>
        <w:pStyle w:val="TOC6"/>
        <w:widowControl/>
        <w:rPr>
          <w:rFonts w:ascii="Calibri" w:hAnsi="Calibri" w:cs="Calibri"/>
          <w:noProof/>
          <w:sz w:val="22"/>
          <w:szCs w:val="22"/>
          <w:lang w:val="en-US"/>
        </w:rPr>
      </w:pPr>
      <w:hyperlink w:anchor="_Toc256000905" w:history="1">
        <w:r w:rsidR="00315827">
          <w:rPr>
            <w:rStyle w:val="Hyperlink"/>
            <w:lang w:val="en-US" w:eastAsia="en-US"/>
          </w:rPr>
          <w:t>Schedule 5.5</w:t>
        </w:r>
        <w:r w:rsidR="00315827">
          <w:rPr>
            <w:rFonts w:ascii="Calibri" w:hAnsi="Calibri" w:cs="Calibri"/>
            <w:noProof/>
            <w:sz w:val="22"/>
            <w:szCs w:val="22"/>
            <w:lang w:val="en-US" w:eastAsia="en-US"/>
          </w:rPr>
          <w:tab/>
        </w:r>
        <w:r w:rsidR="00315827">
          <w:rPr>
            <w:rStyle w:val="Hyperlink"/>
            <w:lang w:val="en-US" w:eastAsia="en-US"/>
          </w:rPr>
          <w:t>Technical Details to Support Application for Connection and Connection Agreement</w:t>
        </w:r>
        <w:r w:rsidR="00315827">
          <w:rPr>
            <w:lang w:val="en-US" w:eastAsia="en-US"/>
          </w:rPr>
          <w:tab/>
        </w:r>
        <w:r w:rsidR="00315827">
          <w:rPr>
            <w:lang w:val="en-US" w:eastAsia="en-US"/>
          </w:rPr>
          <w:fldChar w:fldCharType="begin"/>
        </w:r>
        <w:r w:rsidR="00315827">
          <w:rPr>
            <w:lang w:val="en-US" w:eastAsia="en-US"/>
          </w:rPr>
          <w:instrText xml:space="preserve"> PAGEREF _Toc256000905 \h </w:instrText>
        </w:r>
        <w:r w:rsidR="00315827">
          <w:rPr>
            <w:lang w:val="en-US" w:eastAsia="en-US"/>
          </w:rPr>
        </w:r>
        <w:r w:rsidR="00315827">
          <w:rPr>
            <w:lang w:val="en-US" w:eastAsia="en-US"/>
          </w:rPr>
          <w:fldChar w:fldCharType="separate"/>
        </w:r>
        <w:r w:rsidR="00315827">
          <w:rPr>
            <w:lang w:val="en-US" w:eastAsia="en-US"/>
          </w:rPr>
          <w:t>718</w:t>
        </w:r>
        <w:r w:rsidR="00315827">
          <w:rPr>
            <w:lang w:val="en-US" w:eastAsia="en-US"/>
          </w:rPr>
          <w:fldChar w:fldCharType="end"/>
        </w:r>
      </w:hyperlink>
    </w:p>
    <w:p w14:paraId="447B4BA5" w14:textId="77777777" w:rsidR="007A578F" w:rsidRDefault="00764509">
      <w:pPr>
        <w:pStyle w:val="TOC8"/>
        <w:widowControl/>
        <w:rPr>
          <w:rFonts w:ascii="Calibri" w:hAnsi="Calibri" w:cs="Calibri"/>
          <w:noProof/>
          <w:sz w:val="22"/>
          <w:szCs w:val="22"/>
          <w:lang w:val="en-US"/>
        </w:rPr>
      </w:pPr>
      <w:hyperlink w:anchor="_Toc256000906" w:history="1">
        <w:r w:rsidR="00315827">
          <w:rPr>
            <w:rStyle w:val="Hyperlink"/>
            <w:lang w:val="en-US" w:eastAsia="en-US"/>
          </w:rPr>
          <w:t>S5.5.1</w:t>
        </w:r>
        <w:r w:rsidR="00315827">
          <w:rPr>
            <w:rFonts w:ascii="Calibri" w:hAnsi="Calibri" w:cs="Calibri"/>
            <w:noProof/>
            <w:sz w:val="22"/>
            <w:szCs w:val="22"/>
            <w:lang w:val="en-US" w:eastAsia="en-US"/>
          </w:rPr>
          <w:tab/>
        </w:r>
        <w:r w:rsidR="00315827">
          <w:rPr>
            <w:rStyle w:val="Hyperlink"/>
            <w:lang w:val="en-US" w:eastAsia="en-US"/>
          </w:rPr>
          <w:t>Introduction to the schedule</w:t>
        </w:r>
        <w:r w:rsidR="00315827">
          <w:rPr>
            <w:lang w:val="en-US" w:eastAsia="en-US"/>
          </w:rPr>
          <w:tab/>
        </w:r>
        <w:r w:rsidR="00315827">
          <w:rPr>
            <w:lang w:val="en-US" w:eastAsia="en-US"/>
          </w:rPr>
          <w:fldChar w:fldCharType="begin"/>
        </w:r>
        <w:r w:rsidR="00315827">
          <w:rPr>
            <w:lang w:val="en-US" w:eastAsia="en-US"/>
          </w:rPr>
          <w:instrText xml:space="preserve"> PAGEREF _Toc256000906 \h </w:instrText>
        </w:r>
        <w:r w:rsidR="00315827">
          <w:rPr>
            <w:lang w:val="en-US" w:eastAsia="en-US"/>
          </w:rPr>
        </w:r>
        <w:r w:rsidR="00315827">
          <w:rPr>
            <w:lang w:val="en-US" w:eastAsia="en-US"/>
          </w:rPr>
          <w:fldChar w:fldCharType="separate"/>
        </w:r>
        <w:r w:rsidR="00315827">
          <w:rPr>
            <w:lang w:val="en-US" w:eastAsia="en-US"/>
          </w:rPr>
          <w:t>718</w:t>
        </w:r>
        <w:r w:rsidR="00315827">
          <w:rPr>
            <w:lang w:val="en-US" w:eastAsia="en-US"/>
          </w:rPr>
          <w:fldChar w:fldCharType="end"/>
        </w:r>
      </w:hyperlink>
    </w:p>
    <w:p w14:paraId="4911D720" w14:textId="77777777" w:rsidR="007A578F" w:rsidRDefault="00764509">
      <w:pPr>
        <w:pStyle w:val="TOC8"/>
        <w:widowControl/>
        <w:rPr>
          <w:rFonts w:ascii="Calibri" w:hAnsi="Calibri" w:cs="Calibri"/>
          <w:noProof/>
          <w:sz w:val="22"/>
          <w:szCs w:val="22"/>
          <w:lang w:val="en-US"/>
        </w:rPr>
      </w:pPr>
      <w:hyperlink w:anchor="_Toc256000907" w:history="1">
        <w:r w:rsidR="00315827">
          <w:rPr>
            <w:rStyle w:val="Hyperlink"/>
            <w:lang w:val="en-US" w:eastAsia="en-US"/>
          </w:rPr>
          <w:t>S5.5.2</w:t>
        </w:r>
        <w:r w:rsidR="00315827">
          <w:rPr>
            <w:rFonts w:ascii="Calibri" w:hAnsi="Calibri" w:cs="Calibri"/>
            <w:noProof/>
            <w:sz w:val="22"/>
            <w:szCs w:val="22"/>
            <w:lang w:val="en-US" w:eastAsia="en-US"/>
          </w:rPr>
          <w:tab/>
        </w:r>
        <w:r w:rsidR="00315827">
          <w:rPr>
            <w:rStyle w:val="Hyperlink"/>
            <w:lang w:val="en-US" w:eastAsia="en-US"/>
          </w:rPr>
          <w:t>Categories of data</w:t>
        </w:r>
        <w:r w:rsidR="00315827">
          <w:rPr>
            <w:lang w:val="en-US" w:eastAsia="en-US"/>
          </w:rPr>
          <w:tab/>
        </w:r>
        <w:r w:rsidR="00315827">
          <w:rPr>
            <w:lang w:val="en-US" w:eastAsia="en-US"/>
          </w:rPr>
          <w:fldChar w:fldCharType="begin"/>
        </w:r>
        <w:r w:rsidR="00315827">
          <w:rPr>
            <w:lang w:val="en-US" w:eastAsia="en-US"/>
          </w:rPr>
          <w:instrText xml:space="preserve"> PAGEREF _Toc256000907 \h </w:instrText>
        </w:r>
        <w:r w:rsidR="00315827">
          <w:rPr>
            <w:lang w:val="en-US" w:eastAsia="en-US"/>
          </w:rPr>
        </w:r>
        <w:r w:rsidR="00315827">
          <w:rPr>
            <w:lang w:val="en-US" w:eastAsia="en-US"/>
          </w:rPr>
          <w:fldChar w:fldCharType="separate"/>
        </w:r>
        <w:r w:rsidR="00315827">
          <w:rPr>
            <w:lang w:val="en-US" w:eastAsia="en-US"/>
          </w:rPr>
          <w:t>718</w:t>
        </w:r>
        <w:r w:rsidR="00315827">
          <w:rPr>
            <w:lang w:val="en-US" w:eastAsia="en-US"/>
          </w:rPr>
          <w:fldChar w:fldCharType="end"/>
        </w:r>
      </w:hyperlink>
    </w:p>
    <w:p w14:paraId="4C76CCD4" w14:textId="77777777" w:rsidR="007A578F" w:rsidRDefault="00764509">
      <w:pPr>
        <w:pStyle w:val="TOC8"/>
        <w:widowControl/>
        <w:rPr>
          <w:rFonts w:ascii="Calibri" w:hAnsi="Calibri" w:cs="Calibri"/>
          <w:noProof/>
          <w:sz w:val="22"/>
          <w:szCs w:val="22"/>
          <w:lang w:val="en-US"/>
        </w:rPr>
      </w:pPr>
      <w:hyperlink w:anchor="_Toc256000908" w:history="1">
        <w:r w:rsidR="00315827">
          <w:rPr>
            <w:rStyle w:val="Hyperlink"/>
            <w:lang w:val="en-US" w:eastAsia="en-US"/>
          </w:rPr>
          <w:t>S5.5.3</w:t>
        </w:r>
        <w:r w:rsidR="00315827">
          <w:rPr>
            <w:rFonts w:ascii="Calibri" w:hAnsi="Calibri" w:cs="Calibri"/>
            <w:noProof/>
            <w:sz w:val="22"/>
            <w:szCs w:val="22"/>
            <w:lang w:val="en-US" w:eastAsia="en-US"/>
          </w:rPr>
          <w:tab/>
        </w:r>
        <w:r w:rsidR="00315827">
          <w:rPr>
            <w:rStyle w:val="Hyperlink"/>
            <w:lang w:val="en-US" w:eastAsia="en-US"/>
          </w:rPr>
          <w:t>Review, change and supply of data</w:t>
        </w:r>
        <w:r w:rsidR="00315827">
          <w:rPr>
            <w:lang w:val="en-US" w:eastAsia="en-US"/>
          </w:rPr>
          <w:tab/>
        </w:r>
        <w:r w:rsidR="00315827">
          <w:rPr>
            <w:lang w:val="en-US" w:eastAsia="en-US"/>
          </w:rPr>
          <w:fldChar w:fldCharType="begin"/>
        </w:r>
        <w:r w:rsidR="00315827">
          <w:rPr>
            <w:lang w:val="en-US" w:eastAsia="en-US"/>
          </w:rPr>
          <w:instrText xml:space="preserve"> PAGEREF _Toc256000908 \h </w:instrText>
        </w:r>
        <w:r w:rsidR="00315827">
          <w:rPr>
            <w:lang w:val="en-US" w:eastAsia="en-US"/>
          </w:rPr>
        </w:r>
        <w:r w:rsidR="00315827">
          <w:rPr>
            <w:lang w:val="en-US" w:eastAsia="en-US"/>
          </w:rPr>
          <w:fldChar w:fldCharType="separate"/>
        </w:r>
        <w:r w:rsidR="00315827">
          <w:rPr>
            <w:lang w:val="en-US" w:eastAsia="en-US"/>
          </w:rPr>
          <w:t>719</w:t>
        </w:r>
        <w:r w:rsidR="00315827">
          <w:rPr>
            <w:lang w:val="en-US" w:eastAsia="en-US"/>
          </w:rPr>
          <w:fldChar w:fldCharType="end"/>
        </w:r>
      </w:hyperlink>
    </w:p>
    <w:p w14:paraId="049CB191" w14:textId="77777777" w:rsidR="007A578F" w:rsidRDefault="00764509">
      <w:pPr>
        <w:pStyle w:val="TOC8"/>
        <w:widowControl/>
        <w:rPr>
          <w:rFonts w:ascii="Calibri" w:hAnsi="Calibri" w:cs="Calibri"/>
          <w:noProof/>
          <w:sz w:val="22"/>
          <w:szCs w:val="22"/>
          <w:lang w:val="en-US"/>
        </w:rPr>
      </w:pPr>
      <w:hyperlink w:anchor="_Toc256000909" w:history="1">
        <w:r w:rsidR="00315827">
          <w:rPr>
            <w:rStyle w:val="Hyperlink"/>
            <w:lang w:val="en-US" w:eastAsia="en-US"/>
          </w:rPr>
          <w:t>S5.5.4</w:t>
        </w:r>
        <w:r w:rsidR="00315827">
          <w:rPr>
            <w:rFonts w:ascii="Calibri" w:hAnsi="Calibri" w:cs="Calibri"/>
            <w:noProof/>
            <w:sz w:val="22"/>
            <w:szCs w:val="22"/>
            <w:lang w:val="en-US" w:eastAsia="en-US"/>
          </w:rPr>
          <w:tab/>
        </w:r>
        <w:r w:rsidR="00315827">
          <w:rPr>
            <w:rStyle w:val="Hyperlink"/>
            <w:lang w:val="en-US" w:eastAsia="en-US"/>
          </w:rPr>
          <w:t>Data Requirements</w:t>
        </w:r>
        <w:r w:rsidR="00315827">
          <w:rPr>
            <w:lang w:val="en-US" w:eastAsia="en-US"/>
          </w:rPr>
          <w:tab/>
        </w:r>
        <w:r w:rsidR="00315827">
          <w:rPr>
            <w:lang w:val="en-US" w:eastAsia="en-US"/>
          </w:rPr>
          <w:fldChar w:fldCharType="begin"/>
        </w:r>
        <w:r w:rsidR="00315827">
          <w:rPr>
            <w:lang w:val="en-US" w:eastAsia="en-US"/>
          </w:rPr>
          <w:instrText xml:space="preserve"> PAGEREF _Toc256000909 \h </w:instrText>
        </w:r>
        <w:r w:rsidR="00315827">
          <w:rPr>
            <w:lang w:val="en-US" w:eastAsia="en-US"/>
          </w:rPr>
        </w:r>
        <w:r w:rsidR="00315827">
          <w:rPr>
            <w:lang w:val="en-US" w:eastAsia="en-US"/>
          </w:rPr>
          <w:fldChar w:fldCharType="separate"/>
        </w:r>
        <w:r w:rsidR="00315827">
          <w:rPr>
            <w:lang w:val="en-US" w:eastAsia="en-US"/>
          </w:rPr>
          <w:t>719</w:t>
        </w:r>
        <w:r w:rsidR="00315827">
          <w:rPr>
            <w:lang w:val="en-US" w:eastAsia="en-US"/>
          </w:rPr>
          <w:fldChar w:fldCharType="end"/>
        </w:r>
      </w:hyperlink>
    </w:p>
    <w:p w14:paraId="0A54C545" w14:textId="77777777" w:rsidR="007A578F" w:rsidRDefault="00764509">
      <w:pPr>
        <w:pStyle w:val="TOC8"/>
        <w:widowControl/>
        <w:rPr>
          <w:rFonts w:ascii="Calibri" w:hAnsi="Calibri" w:cs="Calibri"/>
          <w:noProof/>
          <w:sz w:val="22"/>
          <w:szCs w:val="22"/>
          <w:lang w:val="en-US"/>
        </w:rPr>
      </w:pPr>
      <w:hyperlink w:anchor="_Toc256000910" w:history="1">
        <w:r w:rsidR="00315827">
          <w:rPr>
            <w:rStyle w:val="Hyperlink"/>
            <w:lang w:val="en-US" w:eastAsia="en-US"/>
          </w:rPr>
          <w:t>S5.5.5</w:t>
        </w:r>
        <w:r w:rsidR="00315827">
          <w:rPr>
            <w:rFonts w:ascii="Calibri" w:hAnsi="Calibri" w:cs="Calibri"/>
            <w:noProof/>
            <w:sz w:val="22"/>
            <w:szCs w:val="22"/>
            <w:lang w:val="en-US" w:eastAsia="en-US"/>
          </w:rPr>
          <w:tab/>
        </w:r>
        <w:r w:rsidR="00315827">
          <w:rPr>
            <w:rStyle w:val="Hyperlink"/>
            <w:lang w:val="en-US" w:eastAsia="en-US"/>
          </w:rPr>
          <w:t>Asynchronous generating unit data</w:t>
        </w:r>
        <w:r w:rsidR="00315827">
          <w:rPr>
            <w:lang w:val="en-US" w:eastAsia="en-US"/>
          </w:rPr>
          <w:tab/>
        </w:r>
        <w:r w:rsidR="00315827">
          <w:rPr>
            <w:lang w:val="en-US" w:eastAsia="en-US"/>
          </w:rPr>
          <w:fldChar w:fldCharType="begin"/>
        </w:r>
        <w:r w:rsidR="00315827">
          <w:rPr>
            <w:lang w:val="en-US" w:eastAsia="en-US"/>
          </w:rPr>
          <w:instrText xml:space="preserve"> PAGEREF _Toc256000910 \h </w:instrText>
        </w:r>
        <w:r w:rsidR="00315827">
          <w:rPr>
            <w:lang w:val="en-US" w:eastAsia="en-US"/>
          </w:rPr>
        </w:r>
        <w:r w:rsidR="00315827">
          <w:rPr>
            <w:lang w:val="en-US" w:eastAsia="en-US"/>
          </w:rPr>
          <w:fldChar w:fldCharType="separate"/>
        </w:r>
        <w:r w:rsidR="00315827">
          <w:rPr>
            <w:lang w:val="en-US" w:eastAsia="en-US"/>
          </w:rPr>
          <w:t>720</w:t>
        </w:r>
        <w:r w:rsidR="00315827">
          <w:rPr>
            <w:lang w:val="en-US" w:eastAsia="en-US"/>
          </w:rPr>
          <w:fldChar w:fldCharType="end"/>
        </w:r>
      </w:hyperlink>
    </w:p>
    <w:p w14:paraId="7120A761" w14:textId="77777777" w:rsidR="007A578F" w:rsidRDefault="00764509">
      <w:pPr>
        <w:pStyle w:val="TOC8"/>
        <w:widowControl/>
        <w:rPr>
          <w:rFonts w:ascii="Calibri" w:hAnsi="Calibri" w:cs="Calibri"/>
          <w:noProof/>
          <w:sz w:val="22"/>
          <w:szCs w:val="22"/>
          <w:lang w:val="en-US"/>
        </w:rPr>
      </w:pPr>
      <w:hyperlink w:anchor="_Toc256000911" w:history="1">
        <w:r w:rsidR="00315827">
          <w:rPr>
            <w:rStyle w:val="Hyperlink"/>
            <w:lang w:val="en-US" w:eastAsia="en-US"/>
          </w:rPr>
          <w:t>S5.5.6</w:t>
        </w:r>
        <w:r w:rsidR="00315827">
          <w:rPr>
            <w:rFonts w:ascii="Calibri" w:hAnsi="Calibri" w:cs="Calibri"/>
            <w:noProof/>
            <w:sz w:val="22"/>
            <w:szCs w:val="22"/>
            <w:lang w:val="en-US" w:eastAsia="en-US"/>
          </w:rPr>
          <w:tab/>
        </w:r>
        <w:r w:rsidR="00315827">
          <w:rPr>
            <w:rStyle w:val="Hyperlink"/>
            <w:lang w:val="en-US" w:eastAsia="en-US"/>
          </w:rPr>
          <w:t>Generating units smaller than 30MW data</w:t>
        </w:r>
        <w:r w:rsidR="00315827">
          <w:rPr>
            <w:lang w:val="en-US" w:eastAsia="en-US"/>
          </w:rPr>
          <w:tab/>
        </w:r>
        <w:r w:rsidR="00315827">
          <w:rPr>
            <w:lang w:val="en-US" w:eastAsia="en-US"/>
          </w:rPr>
          <w:fldChar w:fldCharType="begin"/>
        </w:r>
        <w:r w:rsidR="00315827">
          <w:rPr>
            <w:lang w:val="en-US" w:eastAsia="en-US"/>
          </w:rPr>
          <w:instrText xml:space="preserve"> PAGEREF _Toc256000911 \h </w:instrText>
        </w:r>
        <w:r w:rsidR="00315827">
          <w:rPr>
            <w:lang w:val="en-US" w:eastAsia="en-US"/>
          </w:rPr>
        </w:r>
        <w:r w:rsidR="00315827">
          <w:rPr>
            <w:lang w:val="en-US" w:eastAsia="en-US"/>
          </w:rPr>
          <w:fldChar w:fldCharType="separate"/>
        </w:r>
        <w:r w:rsidR="00315827">
          <w:rPr>
            <w:lang w:val="en-US" w:eastAsia="en-US"/>
          </w:rPr>
          <w:t>720</w:t>
        </w:r>
        <w:r w:rsidR="00315827">
          <w:rPr>
            <w:lang w:val="en-US" w:eastAsia="en-US"/>
          </w:rPr>
          <w:fldChar w:fldCharType="end"/>
        </w:r>
      </w:hyperlink>
    </w:p>
    <w:p w14:paraId="0CC220BD" w14:textId="77777777" w:rsidR="007A578F" w:rsidRDefault="00764509">
      <w:pPr>
        <w:pStyle w:val="TOC8"/>
        <w:widowControl/>
        <w:rPr>
          <w:rFonts w:ascii="Calibri" w:hAnsi="Calibri" w:cs="Calibri"/>
          <w:noProof/>
          <w:sz w:val="22"/>
          <w:szCs w:val="22"/>
          <w:lang w:val="en-US"/>
        </w:rPr>
      </w:pPr>
      <w:hyperlink w:anchor="_Toc256000912" w:history="1">
        <w:r w:rsidR="00315827">
          <w:rPr>
            <w:rStyle w:val="Hyperlink"/>
            <w:lang w:val="en-US" w:eastAsia="en-US"/>
          </w:rPr>
          <w:t>S5.5.7</w:t>
        </w:r>
        <w:r w:rsidR="00315827">
          <w:rPr>
            <w:rFonts w:ascii="Calibri" w:hAnsi="Calibri" w:cs="Calibri"/>
            <w:noProof/>
            <w:sz w:val="22"/>
            <w:szCs w:val="22"/>
            <w:lang w:val="en-US" w:eastAsia="en-US"/>
          </w:rPr>
          <w:tab/>
        </w:r>
        <w:r w:rsidR="00315827">
          <w:rPr>
            <w:rStyle w:val="Hyperlink"/>
            <w:lang w:val="en-US" w:eastAsia="en-US"/>
          </w:rPr>
          <w:t>Power System Design Data Sheet, Power System Setting Data Sheet and Power System Model Guidelines</w:t>
        </w:r>
        <w:r w:rsidR="00315827">
          <w:rPr>
            <w:lang w:val="en-US" w:eastAsia="en-US"/>
          </w:rPr>
          <w:tab/>
        </w:r>
        <w:r w:rsidR="00315827">
          <w:rPr>
            <w:lang w:val="en-US" w:eastAsia="en-US"/>
          </w:rPr>
          <w:fldChar w:fldCharType="begin"/>
        </w:r>
        <w:r w:rsidR="00315827">
          <w:rPr>
            <w:lang w:val="en-US" w:eastAsia="en-US"/>
          </w:rPr>
          <w:instrText xml:space="preserve"> PAGEREF _Toc256000912 \h </w:instrText>
        </w:r>
        <w:r w:rsidR="00315827">
          <w:rPr>
            <w:lang w:val="en-US" w:eastAsia="en-US"/>
          </w:rPr>
        </w:r>
        <w:r w:rsidR="00315827">
          <w:rPr>
            <w:lang w:val="en-US" w:eastAsia="en-US"/>
          </w:rPr>
          <w:fldChar w:fldCharType="separate"/>
        </w:r>
        <w:r w:rsidR="00315827">
          <w:rPr>
            <w:lang w:val="en-US" w:eastAsia="en-US"/>
          </w:rPr>
          <w:t>720</w:t>
        </w:r>
        <w:r w:rsidR="00315827">
          <w:rPr>
            <w:lang w:val="en-US" w:eastAsia="en-US"/>
          </w:rPr>
          <w:fldChar w:fldCharType="end"/>
        </w:r>
      </w:hyperlink>
    </w:p>
    <w:p w14:paraId="0E6EA6BD" w14:textId="77777777" w:rsidR="007A578F" w:rsidRDefault="00764509">
      <w:pPr>
        <w:pStyle w:val="TOC8"/>
        <w:widowControl/>
        <w:rPr>
          <w:rFonts w:ascii="Calibri" w:hAnsi="Calibri" w:cs="Calibri"/>
          <w:noProof/>
          <w:sz w:val="22"/>
          <w:szCs w:val="22"/>
          <w:lang w:val="en-US"/>
        </w:rPr>
      </w:pPr>
      <w:hyperlink w:anchor="_Toc256000913" w:history="1">
        <w:r w:rsidR="00315827">
          <w:rPr>
            <w:rStyle w:val="Hyperlink"/>
            <w:lang w:val="en-US" w:eastAsia="en-US"/>
          </w:rPr>
          <w:t>Schedule 5.5.1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_Toc256000913 \h </w:instrText>
        </w:r>
        <w:r w:rsidR="00315827">
          <w:rPr>
            <w:lang w:val="en-US" w:eastAsia="en-US"/>
          </w:rPr>
        </w:r>
        <w:r w:rsidR="00315827">
          <w:rPr>
            <w:lang w:val="en-US" w:eastAsia="en-US"/>
          </w:rPr>
          <w:fldChar w:fldCharType="separate"/>
        </w:r>
        <w:r w:rsidR="00315827">
          <w:rPr>
            <w:lang w:val="en-US" w:eastAsia="en-US"/>
          </w:rPr>
          <w:t>723</w:t>
        </w:r>
        <w:r w:rsidR="00315827">
          <w:rPr>
            <w:lang w:val="en-US" w:eastAsia="en-US"/>
          </w:rPr>
          <w:fldChar w:fldCharType="end"/>
        </w:r>
      </w:hyperlink>
    </w:p>
    <w:p w14:paraId="45FF5D5A" w14:textId="77777777" w:rsidR="007A578F" w:rsidRDefault="00764509">
      <w:pPr>
        <w:pStyle w:val="TOC8"/>
        <w:widowControl/>
        <w:rPr>
          <w:rFonts w:ascii="Calibri" w:hAnsi="Calibri" w:cs="Calibri"/>
          <w:noProof/>
          <w:sz w:val="22"/>
          <w:szCs w:val="22"/>
          <w:lang w:val="en-US"/>
        </w:rPr>
      </w:pPr>
      <w:hyperlink w:anchor="_Toc256000914" w:history="1">
        <w:r w:rsidR="00315827">
          <w:rPr>
            <w:rStyle w:val="Hyperlink"/>
            <w:lang w:val="en-US" w:eastAsia="en-US"/>
          </w:rPr>
          <w:t>Schedule 5.5.2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_Toc256000914 \h </w:instrText>
        </w:r>
        <w:r w:rsidR="00315827">
          <w:rPr>
            <w:lang w:val="en-US" w:eastAsia="en-US"/>
          </w:rPr>
        </w:r>
        <w:r w:rsidR="00315827">
          <w:rPr>
            <w:lang w:val="en-US" w:eastAsia="en-US"/>
          </w:rPr>
          <w:fldChar w:fldCharType="separate"/>
        </w:r>
        <w:r w:rsidR="00315827">
          <w:rPr>
            <w:lang w:val="en-US" w:eastAsia="en-US"/>
          </w:rPr>
          <w:t>723</w:t>
        </w:r>
        <w:r w:rsidR="00315827">
          <w:rPr>
            <w:lang w:val="en-US" w:eastAsia="en-US"/>
          </w:rPr>
          <w:fldChar w:fldCharType="end"/>
        </w:r>
      </w:hyperlink>
    </w:p>
    <w:p w14:paraId="70AD247A" w14:textId="77777777" w:rsidR="007A578F" w:rsidRDefault="00764509">
      <w:pPr>
        <w:pStyle w:val="TOC8"/>
        <w:widowControl/>
        <w:rPr>
          <w:rFonts w:ascii="Calibri" w:hAnsi="Calibri" w:cs="Calibri"/>
          <w:noProof/>
          <w:sz w:val="22"/>
          <w:szCs w:val="22"/>
          <w:lang w:val="en-US"/>
        </w:rPr>
      </w:pPr>
      <w:hyperlink w:anchor="_Toc256000915" w:history="1">
        <w:r w:rsidR="00315827">
          <w:rPr>
            <w:rStyle w:val="Hyperlink"/>
            <w:lang w:val="en-US" w:eastAsia="en-US"/>
          </w:rPr>
          <w:t>Schedule 5.5.3</w:t>
        </w:r>
        <w:r w:rsidR="00315827">
          <w:rPr>
            <w:rFonts w:ascii="Calibri" w:hAnsi="Calibri" w:cs="Calibri"/>
            <w:noProof/>
            <w:sz w:val="22"/>
            <w:szCs w:val="22"/>
            <w:lang w:val="en-US" w:eastAsia="en-US"/>
          </w:rPr>
          <w:tab/>
        </w:r>
        <w:r w:rsidR="00315827">
          <w:rPr>
            <w:rStyle w:val="Hyperlink"/>
            <w:lang w:val="en-US" w:eastAsia="en-US"/>
          </w:rPr>
          <w:t>Network and plant technical data of equipment at or near connection point</w:t>
        </w:r>
        <w:r w:rsidR="00315827">
          <w:rPr>
            <w:lang w:val="en-US" w:eastAsia="en-US"/>
          </w:rPr>
          <w:tab/>
        </w:r>
        <w:r w:rsidR="00315827">
          <w:rPr>
            <w:lang w:val="en-US" w:eastAsia="en-US"/>
          </w:rPr>
          <w:fldChar w:fldCharType="begin"/>
        </w:r>
        <w:r w:rsidR="00315827">
          <w:rPr>
            <w:lang w:val="en-US" w:eastAsia="en-US"/>
          </w:rPr>
          <w:instrText xml:space="preserve"> PAGEREF _Toc256000915 \h </w:instrText>
        </w:r>
        <w:r w:rsidR="00315827">
          <w:rPr>
            <w:lang w:val="en-US" w:eastAsia="en-US"/>
          </w:rPr>
        </w:r>
        <w:r w:rsidR="00315827">
          <w:rPr>
            <w:lang w:val="en-US" w:eastAsia="en-US"/>
          </w:rPr>
          <w:fldChar w:fldCharType="separate"/>
        </w:r>
        <w:r w:rsidR="00315827">
          <w:rPr>
            <w:lang w:val="en-US" w:eastAsia="en-US"/>
          </w:rPr>
          <w:t>723</w:t>
        </w:r>
        <w:r w:rsidR="00315827">
          <w:rPr>
            <w:lang w:val="en-US" w:eastAsia="en-US"/>
          </w:rPr>
          <w:fldChar w:fldCharType="end"/>
        </w:r>
      </w:hyperlink>
    </w:p>
    <w:p w14:paraId="3D5D53E8" w14:textId="77777777" w:rsidR="007A578F" w:rsidRDefault="00764509">
      <w:pPr>
        <w:pStyle w:val="TOC8"/>
        <w:widowControl/>
        <w:rPr>
          <w:rFonts w:ascii="Calibri" w:hAnsi="Calibri" w:cs="Calibri"/>
          <w:noProof/>
          <w:sz w:val="22"/>
          <w:szCs w:val="22"/>
          <w:lang w:val="en-US"/>
        </w:rPr>
      </w:pPr>
      <w:hyperlink w:anchor="_Toc256000916" w:history="1">
        <w:r w:rsidR="00315827">
          <w:rPr>
            <w:rStyle w:val="Hyperlink"/>
            <w:lang w:val="en-US" w:eastAsia="en-US"/>
          </w:rPr>
          <w:t>Schedule 5.5.4</w:t>
        </w:r>
        <w:r w:rsidR="00315827">
          <w:rPr>
            <w:rFonts w:ascii="Calibri" w:hAnsi="Calibri" w:cs="Calibri"/>
            <w:noProof/>
            <w:sz w:val="22"/>
            <w:szCs w:val="22"/>
            <w:lang w:val="en-US" w:eastAsia="en-US"/>
          </w:rPr>
          <w:tab/>
        </w:r>
        <w:r w:rsidR="00315827">
          <w:rPr>
            <w:rStyle w:val="Hyperlink"/>
            <w:lang w:val="en-US" w:eastAsia="en-US"/>
          </w:rPr>
          <w:t>Network Plant and Apparatus Setting Data</w:t>
        </w:r>
        <w:r w:rsidR="00315827">
          <w:rPr>
            <w:lang w:val="en-US" w:eastAsia="en-US"/>
          </w:rPr>
          <w:tab/>
        </w:r>
        <w:r w:rsidR="00315827">
          <w:rPr>
            <w:lang w:val="en-US" w:eastAsia="en-US"/>
          </w:rPr>
          <w:fldChar w:fldCharType="begin"/>
        </w:r>
        <w:r w:rsidR="00315827">
          <w:rPr>
            <w:lang w:val="en-US" w:eastAsia="en-US"/>
          </w:rPr>
          <w:instrText xml:space="preserve"> PAGEREF _Toc256000916 \h </w:instrText>
        </w:r>
        <w:r w:rsidR="00315827">
          <w:rPr>
            <w:lang w:val="en-US" w:eastAsia="en-US"/>
          </w:rPr>
        </w:r>
        <w:r w:rsidR="00315827">
          <w:rPr>
            <w:lang w:val="en-US" w:eastAsia="en-US"/>
          </w:rPr>
          <w:fldChar w:fldCharType="separate"/>
        </w:r>
        <w:r w:rsidR="00315827">
          <w:rPr>
            <w:lang w:val="en-US" w:eastAsia="en-US"/>
          </w:rPr>
          <w:t>726</w:t>
        </w:r>
        <w:r w:rsidR="00315827">
          <w:rPr>
            <w:lang w:val="en-US" w:eastAsia="en-US"/>
          </w:rPr>
          <w:fldChar w:fldCharType="end"/>
        </w:r>
      </w:hyperlink>
    </w:p>
    <w:p w14:paraId="4068C139" w14:textId="77777777" w:rsidR="007A578F" w:rsidRDefault="00764509">
      <w:pPr>
        <w:pStyle w:val="TOC8"/>
        <w:widowControl/>
        <w:rPr>
          <w:rFonts w:ascii="Calibri" w:hAnsi="Calibri" w:cs="Calibri"/>
          <w:noProof/>
          <w:sz w:val="22"/>
          <w:szCs w:val="22"/>
          <w:lang w:val="en-US"/>
        </w:rPr>
      </w:pPr>
      <w:hyperlink w:anchor="_Toc256000917" w:history="1">
        <w:r w:rsidR="00315827">
          <w:rPr>
            <w:rStyle w:val="Hyperlink"/>
            <w:lang w:val="en-US" w:eastAsia="en-US"/>
          </w:rPr>
          <w:t>Schedule 5.5.5</w:t>
        </w:r>
        <w:r w:rsidR="00315827">
          <w:rPr>
            <w:rFonts w:ascii="Calibri" w:hAnsi="Calibri" w:cs="Calibri"/>
            <w:noProof/>
            <w:sz w:val="22"/>
            <w:szCs w:val="22"/>
            <w:lang w:val="en-US" w:eastAsia="en-US"/>
          </w:rPr>
          <w:tab/>
        </w:r>
        <w:r w:rsidR="00315827">
          <w:rPr>
            <w:rStyle w:val="Hyperlink"/>
            <w:lang w:val="en-US" w:eastAsia="en-US"/>
          </w:rPr>
          <w:t>Load Characteristics at Connection Point</w:t>
        </w:r>
        <w:r w:rsidR="00315827">
          <w:rPr>
            <w:lang w:val="en-US" w:eastAsia="en-US"/>
          </w:rPr>
          <w:tab/>
        </w:r>
        <w:r w:rsidR="00315827">
          <w:rPr>
            <w:lang w:val="en-US" w:eastAsia="en-US"/>
          </w:rPr>
          <w:fldChar w:fldCharType="begin"/>
        </w:r>
        <w:r w:rsidR="00315827">
          <w:rPr>
            <w:lang w:val="en-US" w:eastAsia="en-US"/>
          </w:rPr>
          <w:instrText xml:space="preserve"> PAGEREF _Toc256000917 \h </w:instrText>
        </w:r>
        <w:r w:rsidR="00315827">
          <w:rPr>
            <w:lang w:val="en-US" w:eastAsia="en-US"/>
          </w:rPr>
        </w:r>
        <w:r w:rsidR="00315827">
          <w:rPr>
            <w:lang w:val="en-US" w:eastAsia="en-US"/>
          </w:rPr>
          <w:fldChar w:fldCharType="separate"/>
        </w:r>
        <w:r w:rsidR="00315827">
          <w:rPr>
            <w:lang w:val="en-US" w:eastAsia="en-US"/>
          </w:rPr>
          <w:t>728</w:t>
        </w:r>
        <w:r w:rsidR="00315827">
          <w:rPr>
            <w:lang w:val="en-US" w:eastAsia="en-US"/>
          </w:rPr>
          <w:fldChar w:fldCharType="end"/>
        </w:r>
      </w:hyperlink>
    </w:p>
    <w:p w14:paraId="0DC98EA9" w14:textId="77777777" w:rsidR="007A578F" w:rsidRDefault="00764509">
      <w:pPr>
        <w:pStyle w:val="TOC6"/>
        <w:widowControl/>
        <w:rPr>
          <w:rFonts w:ascii="Calibri" w:hAnsi="Calibri" w:cs="Calibri"/>
          <w:noProof/>
          <w:sz w:val="22"/>
          <w:szCs w:val="22"/>
          <w:lang w:val="en-US"/>
        </w:rPr>
      </w:pPr>
      <w:hyperlink w:anchor="_Toc256000918" w:history="1">
        <w:r w:rsidR="00315827">
          <w:rPr>
            <w:rStyle w:val="Hyperlink"/>
            <w:lang w:val="en-US" w:eastAsia="en-US"/>
          </w:rPr>
          <w:t>Schedule 5.6</w:t>
        </w:r>
        <w:r w:rsidR="00315827">
          <w:rPr>
            <w:rFonts w:ascii="Calibri" w:hAnsi="Calibri" w:cs="Calibri"/>
            <w:noProof/>
            <w:sz w:val="22"/>
            <w:szCs w:val="22"/>
            <w:lang w:val="en-US" w:eastAsia="en-US"/>
          </w:rPr>
          <w:tab/>
        </w:r>
        <w:r w:rsidR="00315827">
          <w:rPr>
            <w:rStyle w:val="Hyperlink"/>
            <w:lang w:val="en-US" w:eastAsia="en-US"/>
          </w:rPr>
          <w:t>Terms and Conditions of Connection agreements and network operating agreements</w:t>
        </w:r>
        <w:r w:rsidR="00315827">
          <w:rPr>
            <w:lang w:val="en-US" w:eastAsia="en-US"/>
          </w:rPr>
          <w:tab/>
        </w:r>
        <w:r w:rsidR="00315827">
          <w:rPr>
            <w:lang w:val="en-US" w:eastAsia="en-US"/>
          </w:rPr>
          <w:fldChar w:fldCharType="begin"/>
        </w:r>
        <w:r w:rsidR="00315827">
          <w:rPr>
            <w:lang w:val="en-US" w:eastAsia="en-US"/>
          </w:rPr>
          <w:instrText xml:space="preserve"> PAGEREF _Toc256000918 \h </w:instrText>
        </w:r>
        <w:r w:rsidR="00315827">
          <w:rPr>
            <w:lang w:val="en-US" w:eastAsia="en-US"/>
          </w:rPr>
        </w:r>
        <w:r w:rsidR="00315827">
          <w:rPr>
            <w:lang w:val="en-US" w:eastAsia="en-US"/>
          </w:rPr>
          <w:fldChar w:fldCharType="separate"/>
        </w:r>
        <w:r w:rsidR="00315827">
          <w:rPr>
            <w:lang w:val="en-US" w:eastAsia="en-US"/>
          </w:rPr>
          <w:t>729</w:t>
        </w:r>
        <w:r w:rsidR="00315827">
          <w:rPr>
            <w:lang w:val="en-US" w:eastAsia="en-US"/>
          </w:rPr>
          <w:fldChar w:fldCharType="end"/>
        </w:r>
      </w:hyperlink>
    </w:p>
    <w:p w14:paraId="0872B2E7" w14:textId="77777777" w:rsidR="007A578F" w:rsidRDefault="00764509">
      <w:pPr>
        <w:pStyle w:val="TOC6"/>
        <w:widowControl/>
        <w:rPr>
          <w:rFonts w:ascii="Calibri" w:hAnsi="Calibri" w:cs="Calibri"/>
          <w:noProof/>
          <w:sz w:val="22"/>
          <w:szCs w:val="22"/>
          <w:lang w:val="en-US"/>
        </w:rPr>
      </w:pPr>
      <w:hyperlink w:anchor="_Toc256000919"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Connection agreements</w:t>
        </w:r>
        <w:r w:rsidR="00315827">
          <w:rPr>
            <w:lang w:val="en-US" w:eastAsia="en-US"/>
          </w:rPr>
          <w:tab/>
        </w:r>
        <w:r w:rsidR="00315827">
          <w:rPr>
            <w:lang w:val="en-US" w:eastAsia="en-US"/>
          </w:rPr>
          <w:fldChar w:fldCharType="begin"/>
        </w:r>
        <w:r w:rsidR="00315827">
          <w:rPr>
            <w:lang w:val="en-US" w:eastAsia="en-US"/>
          </w:rPr>
          <w:instrText xml:space="preserve"> PAGEREF _Toc256000919 \h </w:instrText>
        </w:r>
        <w:r w:rsidR="00315827">
          <w:rPr>
            <w:lang w:val="en-US" w:eastAsia="en-US"/>
          </w:rPr>
        </w:r>
        <w:r w:rsidR="00315827">
          <w:rPr>
            <w:lang w:val="en-US" w:eastAsia="en-US"/>
          </w:rPr>
          <w:fldChar w:fldCharType="separate"/>
        </w:r>
        <w:r w:rsidR="00315827">
          <w:rPr>
            <w:lang w:val="en-US" w:eastAsia="en-US"/>
          </w:rPr>
          <w:t>729</w:t>
        </w:r>
        <w:r w:rsidR="00315827">
          <w:rPr>
            <w:lang w:val="en-US" w:eastAsia="en-US"/>
          </w:rPr>
          <w:fldChar w:fldCharType="end"/>
        </w:r>
      </w:hyperlink>
    </w:p>
    <w:p w14:paraId="334602AA" w14:textId="77777777" w:rsidR="007A578F" w:rsidRDefault="00764509">
      <w:pPr>
        <w:pStyle w:val="TOC6"/>
        <w:widowControl/>
        <w:rPr>
          <w:rFonts w:ascii="Calibri" w:hAnsi="Calibri" w:cs="Calibri"/>
          <w:noProof/>
          <w:sz w:val="22"/>
          <w:szCs w:val="22"/>
          <w:lang w:val="en-US"/>
        </w:rPr>
      </w:pPr>
      <w:hyperlink w:anchor="_Toc256000920"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Network Operating Agreements</w:t>
        </w:r>
        <w:r w:rsidR="00315827">
          <w:rPr>
            <w:lang w:val="en-US" w:eastAsia="en-US"/>
          </w:rPr>
          <w:tab/>
        </w:r>
        <w:r w:rsidR="00315827">
          <w:rPr>
            <w:lang w:val="en-US" w:eastAsia="en-US"/>
          </w:rPr>
          <w:fldChar w:fldCharType="begin"/>
        </w:r>
        <w:r w:rsidR="00315827">
          <w:rPr>
            <w:lang w:val="en-US" w:eastAsia="en-US"/>
          </w:rPr>
          <w:instrText xml:space="preserve"> PAGEREF _Toc256000920 \h </w:instrText>
        </w:r>
        <w:r w:rsidR="00315827">
          <w:rPr>
            <w:lang w:val="en-US" w:eastAsia="en-US"/>
          </w:rPr>
        </w:r>
        <w:r w:rsidR="00315827">
          <w:rPr>
            <w:lang w:val="en-US" w:eastAsia="en-US"/>
          </w:rPr>
          <w:fldChar w:fldCharType="separate"/>
        </w:r>
        <w:r w:rsidR="00315827">
          <w:rPr>
            <w:lang w:val="en-US" w:eastAsia="en-US"/>
          </w:rPr>
          <w:t>730</w:t>
        </w:r>
        <w:r w:rsidR="00315827">
          <w:rPr>
            <w:lang w:val="en-US" w:eastAsia="en-US"/>
          </w:rPr>
          <w:fldChar w:fldCharType="end"/>
        </w:r>
      </w:hyperlink>
    </w:p>
    <w:p w14:paraId="1FE0F6D2" w14:textId="77777777" w:rsidR="007A578F" w:rsidRDefault="00764509">
      <w:pPr>
        <w:pStyle w:val="TOC6"/>
        <w:widowControl/>
        <w:rPr>
          <w:rFonts w:ascii="Calibri" w:hAnsi="Calibri" w:cs="Calibri"/>
          <w:noProof/>
          <w:sz w:val="22"/>
          <w:szCs w:val="22"/>
          <w:lang w:val="en-US"/>
        </w:rPr>
      </w:pPr>
      <w:hyperlink w:anchor="_Toc256000921" w:history="1">
        <w:r w:rsidR="00315827">
          <w:rPr>
            <w:rStyle w:val="Hyperlink"/>
            <w:lang w:val="en-US" w:eastAsia="en-US"/>
          </w:rPr>
          <w:t>Schedule 5.7</w:t>
        </w:r>
        <w:r w:rsidR="00315827">
          <w:rPr>
            <w:rFonts w:ascii="Calibri" w:hAnsi="Calibri" w:cs="Calibri"/>
            <w:noProof/>
            <w:sz w:val="22"/>
            <w:szCs w:val="22"/>
            <w:lang w:val="en-US" w:eastAsia="en-US"/>
          </w:rPr>
          <w:tab/>
        </w:r>
        <w:r w:rsidR="00315827">
          <w:rPr>
            <w:rStyle w:val="Hyperlink"/>
            <w:lang w:val="en-US" w:eastAsia="en-US"/>
          </w:rPr>
          <w:t>Annual Forecast Information for Planning Purposes</w:t>
        </w:r>
        <w:r w:rsidR="00315827">
          <w:rPr>
            <w:lang w:val="en-US" w:eastAsia="en-US"/>
          </w:rPr>
          <w:tab/>
        </w:r>
        <w:r w:rsidR="00315827">
          <w:rPr>
            <w:lang w:val="en-US" w:eastAsia="en-US"/>
          </w:rPr>
          <w:fldChar w:fldCharType="begin"/>
        </w:r>
        <w:r w:rsidR="00315827">
          <w:rPr>
            <w:lang w:val="en-US" w:eastAsia="en-US"/>
          </w:rPr>
          <w:instrText xml:space="preserve"> PAGEREF _Toc256000921 \h </w:instrText>
        </w:r>
        <w:r w:rsidR="00315827">
          <w:rPr>
            <w:lang w:val="en-US" w:eastAsia="en-US"/>
          </w:rPr>
        </w:r>
        <w:r w:rsidR="00315827">
          <w:rPr>
            <w:lang w:val="en-US" w:eastAsia="en-US"/>
          </w:rPr>
          <w:fldChar w:fldCharType="separate"/>
        </w:r>
        <w:r w:rsidR="00315827">
          <w:rPr>
            <w:lang w:val="en-US" w:eastAsia="en-US"/>
          </w:rPr>
          <w:t>731</w:t>
        </w:r>
        <w:r w:rsidR="00315827">
          <w:rPr>
            <w:lang w:val="en-US" w:eastAsia="en-US"/>
          </w:rPr>
          <w:fldChar w:fldCharType="end"/>
        </w:r>
      </w:hyperlink>
    </w:p>
    <w:p w14:paraId="14699F92" w14:textId="77777777" w:rsidR="007A578F" w:rsidRDefault="00764509">
      <w:pPr>
        <w:pStyle w:val="TOC6"/>
        <w:widowControl/>
        <w:rPr>
          <w:rFonts w:ascii="Calibri" w:hAnsi="Calibri" w:cs="Calibri"/>
          <w:noProof/>
          <w:sz w:val="22"/>
          <w:szCs w:val="22"/>
          <w:lang w:val="en-US"/>
        </w:rPr>
      </w:pPr>
      <w:hyperlink w:anchor="_Toc256000922" w:history="1">
        <w:r w:rsidR="00315827">
          <w:rPr>
            <w:rStyle w:val="Hyperlink"/>
            <w:lang w:val="en-US" w:eastAsia="en-US"/>
          </w:rPr>
          <w:t>Schedule 5.8</w:t>
        </w:r>
        <w:r w:rsidR="00315827">
          <w:rPr>
            <w:rFonts w:ascii="Calibri" w:hAnsi="Calibri" w:cs="Calibri"/>
            <w:noProof/>
            <w:sz w:val="22"/>
            <w:szCs w:val="22"/>
            <w:lang w:val="en-US" w:eastAsia="en-US"/>
          </w:rPr>
          <w:tab/>
        </w:r>
        <w:r w:rsidR="00315827">
          <w:rPr>
            <w:rStyle w:val="Hyperlink"/>
            <w:lang w:val="en-US" w:eastAsia="en-US"/>
          </w:rPr>
          <w:t>Distribution Annual Planning Report</w:t>
        </w:r>
        <w:r w:rsidR="00315827">
          <w:rPr>
            <w:lang w:val="en-US" w:eastAsia="en-US"/>
          </w:rPr>
          <w:tab/>
        </w:r>
        <w:r w:rsidR="00315827">
          <w:rPr>
            <w:lang w:val="en-US" w:eastAsia="en-US"/>
          </w:rPr>
          <w:fldChar w:fldCharType="begin"/>
        </w:r>
        <w:r w:rsidR="00315827">
          <w:rPr>
            <w:lang w:val="en-US" w:eastAsia="en-US"/>
          </w:rPr>
          <w:instrText xml:space="preserve"> PAGEREF _Toc256000922 \h </w:instrText>
        </w:r>
        <w:r w:rsidR="00315827">
          <w:rPr>
            <w:lang w:val="en-US" w:eastAsia="en-US"/>
          </w:rPr>
        </w:r>
        <w:r w:rsidR="00315827">
          <w:rPr>
            <w:lang w:val="en-US" w:eastAsia="en-US"/>
          </w:rPr>
          <w:fldChar w:fldCharType="separate"/>
        </w:r>
        <w:r w:rsidR="00315827">
          <w:rPr>
            <w:lang w:val="en-US" w:eastAsia="en-US"/>
          </w:rPr>
          <w:t>733</w:t>
        </w:r>
        <w:r w:rsidR="00315827">
          <w:rPr>
            <w:lang w:val="en-US" w:eastAsia="en-US"/>
          </w:rPr>
          <w:fldChar w:fldCharType="end"/>
        </w:r>
      </w:hyperlink>
    </w:p>
    <w:p w14:paraId="331B703E" w14:textId="77777777" w:rsidR="007A578F" w:rsidRDefault="00764509">
      <w:pPr>
        <w:pStyle w:val="TOC6"/>
        <w:widowControl/>
        <w:rPr>
          <w:rFonts w:ascii="Calibri" w:hAnsi="Calibri" w:cs="Calibri"/>
          <w:noProof/>
          <w:sz w:val="22"/>
          <w:szCs w:val="22"/>
          <w:lang w:val="en-US"/>
        </w:rPr>
      </w:pPr>
      <w:hyperlink w:anchor="_Toc256000923" w:history="1">
        <w:r w:rsidR="00315827">
          <w:rPr>
            <w:rStyle w:val="Hyperlink"/>
            <w:lang w:val="en-US" w:eastAsia="en-US"/>
          </w:rPr>
          <w:t>Schedule 5.9</w:t>
        </w:r>
        <w:r w:rsidR="00315827">
          <w:rPr>
            <w:rFonts w:ascii="Calibri" w:hAnsi="Calibri" w:cs="Calibri"/>
            <w:noProof/>
            <w:sz w:val="22"/>
            <w:szCs w:val="22"/>
            <w:lang w:val="en-US" w:eastAsia="en-US"/>
          </w:rPr>
          <w:tab/>
        </w:r>
        <w:r w:rsidR="00315827">
          <w:rPr>
            <w:rStyle w:val="Hyperlink"/>
            <w:lang w:val="en-US" w:eastAsia="en-US"/>
          </w:rPr>
          <w:t>Demand side engagement document (clause 5.13.1(h))</w:t>
        </w:r>
        <w:r w:rsidR="00315827">
          <w:rPr>
            <w:lang w:val="en-US" w:eastAsia="en-US"/>
          </w:rPr>
          <w:tab/>
        </w:r>
        <w:r w:rsidR="00315827">
          <w:rPr>
            <w:lang w:val="en-US" w:eastAsia="en-US"/>
          </w:rPr>
          <w:fldChar w:fldCharType="begin"/>
        </w:r>
        <w:r w:rsidR="00315827">
          <w:rPr>
            <w:lang w:val="en-US" w:eastAsia="en-US"/>
          </w:rPr>
          <w:instrText xml:space="preserve"> PAGEREF _Toc256000923 \h </w:instrText>
        </w:r>
        <w:r w:rsidR="00315827">
          <w:rPr>
            <w:lang w:val="en-US" w:eastAsia="en-US"/>
          </w:rPr>
        </w:r>
        <w:r w:rsidR="00315827">
          <w:rPr>
            <w:lang w:val="en-US" w:eastAsia="en-US"/>
          </w:rPr>
          <w:fldChar w:fldCharType="separate"/>
        </w:r>
        <w:r w:rsidR="00315827">
          <w:rPr>
            <w:lang w:val="en-US" w:eastAsia="en-US"/>
          </w:rPr>
          <w:t>739</w:t>
        </w:r>
        <w:r w:rsidR="00315827">
          <w:rPr>
            <w:lang w:val="en-US" w:eastAsia="en-US"/>
          </w:rPr>
          <w:fldChar w:fldCharType="end"/>
        </w:r>
      </w:hyperlink>
    </w:p>
    <w:p w14:paraId="3EADC9F3" w14:textId="77777777" w:rsidR="007A578F" w:rsidRDefault="00764509">
      <w:pPr>
        <w:pStyle w:val="TOC6"/>
        <w:widowControl/>
        <w:rPr>
          <w:rFonts w:ascii="Calibri" w:hAnsi="Calibri" w:cs="Calibri"/>
          <w:noProof/>
          <w:sz w:val="22"/>
          <w:szCs w:val="22"/>
          <w:lang w:val="en-US"/>
        </w:rPr>
      </w:pPr>
      <w:hyperlink w:anchor="_Toc256000924" w:history="1">
        <w:r w:rsidR="00315827">
          <w:rPr>
            <w:rStyle w:val="Hyperlink"/>
            <w:lang w:val="en-US" w:eastAsia="en-US"/>
          </w:rPr>
          <w:t>Schedule 5.10</w:t>
        </w:r>
        <w:r w:rsidR="00315827">
          <w:rPr>
            <w:rFonts w:ascii="Calibri" w:hAnsi="Calibri" w:cs="Calibri"/>
            <w:noProof/>
            <w:sz w:val="22"/>
            <w:szCs w:val="22"/>
            <w:lang w:val="en-US" w:eastAsia="en-US"/>
          </w:rPr>
          <w:tab/>
        </w:r>
        <w:r w:rsidR="00315827">
          <w:rPr>
            <w:rStyle w:val="Hyperlink"/>
            <w:lang w:val="en-US" w:eastAsia="en-US"/>
          </w:rPr>
          <w:t>Information requirements for Primary Transmission Network Service Providers (clause 5.2A.5)</w:t>
        </w:r>
        <w:r w:rsidR="00315827">
          <w:rPr>
            <w:lang w:val="en-US" w:eastAsia="en-US"/>
          </w:rPr>
          <w:tab/>
        </w:r>
        <w:r w:rsidR="00315827">
          <w:rPr>
            <w:lang w:val="en-US" w:eastAsia="en-US"/>
          </w:rPr>
          <w:fldChar w:fldCharType="begin"/>
        </w:r>
        <w:r w:rsidR="00315827">
          <w:rPr>
            <w:lang w:val="en-US" w:eastAsia="en-US"/>
          </w:rPr>
          <w:instrText xml:space="preserve"> PAGEREF _Toc256000924 \h </w:instrText>
        </w:r>
        <w:r w:rsidR="00315827">
          <w:rPr>
            <w:lang w:val="en-US" w:eastAsia="en-US"/>
          </w:rPr>
        </w:r>
        <w:r w:rsidR="00315827">
          <w:rPr>
            <w:lang w:val="en-US" w:eastAsia="en-US"/>
          </w:rPr>
          <w:fldChar w:fldCharType="separate"/>
        </w:r>
        <w:r w:rsidR="00315827">
          <w:rPr>
            <w:lang w:val="en-US" w:eastAsia="en-US"/>
          </w:rPr>
          <w:t>740</w:t>
        </w:r>
        <w:r w:rsidR="00315827">
          <w:rPr>
            <w:lang w:val="en-US" w:eastAsia="en-US"/>
          </w:rPr>
          <w:fldChar w:fldCharType="end"/>
        </w:r>
      </w:hyperlink>
    </w:p>
    <w:p w14:paraId="2C29376F" w14:textId="77777777" w:rsidR="007A578F" w:rsidRDefault="00764509">
      <w:pPr>
        <w:pStyle w:val="TOC6"/>
        <w:widowControl/>
        <w:rPr>
          <w:rFonts w:ascii="Calibri" w:hAnsi="Calibri" w:cs="Calibri"/>
          <w:noProof/>
          <w:sz w:val="22"/>
          <w:szCs w:val="22"/>
          <w:lang w:val="en-US"/>
        </w:rPr>
      </w:pPr>
      <w:hyperlink w:anchor="_Toc256000925" w:history="1">
        <w:r w:rsidR="00315827">
          <w:rPr>
            <w:rStyle w:val="Hyperlink"/>
            <w:lang w:val="en-US" w:eastAsia="en-US"/>
          </w:rPr>
          <w:t>Schedule 5.11</w:t>
        </w:r>
        <w:r w:rsidR="00315827">
          <w:rPr>
            <w:rFonts w:ascii="Calibri" w:hAnsi="Calibri" w:cs="Calibri"/>
            <w:noProof/>
            <w:sz w:val="22"/>
            <w:szCs w:val="22"/>
            <w:lang w:val="en-US" w:eastAsia="en-US"/>
          </w:rPr>
          <w:tab/>
        </w:r>
        <w:r w:rsidR="00315827">
          <w:rPr>
            <w:rStyle w:val="Hyperlink"/>
            <w:lang w:val="en-US" w:eastAsia="en-US"/>
          </w:rPr>
          <w:t>Negotiating principles for negotiated transmission services (clause 5.2A.6)</w:t>
        </w:r>
        <w:r w:rsidR="00315827">
          <w:rPr>
            <w:lang w:val="en-US" w:eastAsia="en-US"/>
          </w:rPr>
          <w:tab/>
        </w:r>
        <w:r w:rsidR="00315827">
          <w:rPr>
            <w:lang w:val="en-US" w:eastAsia="en-US"/>
          </w:rPr>
          <w:fldChar w:fldCharType="begin"/>
        </w:r>
        <w:r w:rsidR="00315827">
          <w:rPr>
            <w:lang w:val="en-US" w:eastAsia="en-US"/>
          </w:rPr>
          <w:instrText xml:space="preserve"> PAGEREF _Toc256000925 \h </w:instrText>
        </w:r>
        <w:r w:rsidR="00315827">
          <w:rPr>
            <w:lang w:val="en-US" w:eastAsia="en-US"/>
          </w:rPr>
        </w:r>
        <w:r w:rsidR="00315827">
          <w:rPr>
            <w:lang w:val="en-US" w:eastAsia="en-US"/>
          </w:rPr>
          <w:fldChar w:fldCharType="separate"/>
        </w:r>
        <w:r w:rsidR="00315827">
          <w:rPr>
            <w:lang w:val="en-US" w:eastAsia="en-US"/>
          </w:rPr>
          <w:t>743</w:t>
        </w:r>
        <w:r w:rsidR="00315827">
          <w:rPr>
            <w:lang w:val="en-US" w:eastAsia="en-US"/>
          </w:rPr>
          <w:fldChar w:fldCharType="end"/>
        </w:r>
      </w:hyperlink>
    </w:p>
    <w:p w14:paraId="44407417" w14:textId="77777777" w:rsidR="007A578F" w:rsidRDefault="00764509">
      <w:pPr>
        <w:pStyle w:val="TOC6"/>
        <w:widowControl/>
        <w:rPr>
          <w:rFonts w:ascii="Calibri" w:hAnsi="Calibri" w:cs="Calibri"/>
          <w:noProof/>
          <w:sz w:val="22"/>
          <w:szCs w:val="22"/>
          <w:lang w:val="en-US"/>
        </w:rPr>
      </w:pPr>
      <w:hyperlink w:anchor="_Toc256000926" w:history="1">
        <w:r w:rsidR="00315827">
          <w:rPr>
            <w:rStyle w:val="Hyperlink"/>
            <w:lang w:val="en-US" w:eastAsia="en-US"/>
          </w:rPr>
          <w:t>Schedule 5.12</w:t>
        </w:r>
        <w:r w:rsidR="00315827">
          <w:rPr>
            <w:rFonts w:ascii="Calibri" w:hAnsi="Calibri" w:cs="Calibri"/>
            <w:noProof/>
            <w:sz w:val="22"/>
            <w:szCs w:val="22"/>
            <w:lang w:val="en-US" w:eastAsia="en-US"/>
          </w:rPr>
          <w:tab/>
        </w:r>
        <w:r w:rsidR="00315827">
          <w:rPr>
            <w:rStyle w:val="Hyperlink"/>
            <w:lang w:val="en-US" w:eastAsia="en-US"/>
          </w:rPr>
          <w:t>Negotiating principles for large DCA services</w:t>
        </w:r>
        <w:r w:rsidR="00315827">
          <w:rPr>
            <w:lang w:val="en-US" w:eastAsia="en-US"/>
          </w:rPr>
          <w:tab/>
        </w:r>
        <w:r w:rsidR="00315827">
          <w:rPr>
            <w:lang w:val="en-US" w:eastAsia="en-US"/>
          </w:rPr>
          <w:fldChar w:fldCharType="begin"/>
        </w:r>
        <w:r w:rsidR="00315827">
          <w:rPr>
            <w:lang w:val="en-US" w:eastAsia="en-US"/>
          </w:rPr>
          <w:instrText xml:space="preserve"> PAGEREF _Toc256000926 \h </w:instrText>
        </w:r>
        <w:r w:rsidR="00315827">
          <w:rPr>
            <w:lang w:val="en-US" w:eastAsia="en-US"/>
          </w:rPr>
        </w:r>
        <w:r w:rsidR="00315827">
          <w:rPr>
            <w:lang w:val="en-US" w:eastAsia="en-US"/>
          </w:rPr>
          <w:fldChar w:fldCharType="separate"/>
        </w:r>
        <w:r w:rsidR="00315827">
          <w:rPr>
            <w:lang w:val="en-US" w:eastAsia="en-US"/>
          </w:rPr>
          <w:t>745</w:t>
        </w:r>
        <w:r w:rsidR="00315827">
          <w:rPr>
            <w:lang w:val="en-US" w:eastAsia="en-US"/>
          </w:rPr>
          <w:fldChar w:fldCharType="end"/>
        </w:r>
      </w:hyperlink>
    </w:p>
    <w:p w14:paraId="77B27D3B" w14:textId="77777777" w:rsidR="007A578F" w:rsidRDefault="00764509">
      <w:pPr>
        <w:pStyle w:val="TOC5"/>
        <w:widowControl/>
        <w:rPr>
          <w:rFonts w:ascii="Calibri" w:hAnsi="Calibri" w:cs="Calibri"/>
          <w:noProof/>
          <w:sz w:val="22"/>
          <w:szCs w:val="22"/>
          <w:lang w:val="en-US"/>
        </w:rPr>
      </w:pPr>
      <w:hyperlink w:anchor="_Toc256000927" w:history="1">
        <w:r w:rsidR="00315827">
          <w:rPr>
            <w:rStyle w:val="Hyperlink"/>
            <w:lang w:val="en-US" w:eastAsia="en-US"/>
          </w:rPr>
          <w:t>5A.</w:t>
        </w:r>
        <w:r w:rsidR="00315827">
          <w:rPr>
            <w:rFonts w:ascii="Calibri" w:hAnsi="Calibri" w:cs="Calibri"/>
            <w:noProof/>
            <w:sz w:val="22"/>
            <w:szCs w:val="22"/>
            <w:lang w:val="en-US" w:eastAsia="en-US"/>
          </w:rPr>
          <w:tab/>
        </w:r>
        <w:r w:rsidR="00315827">
          <w:rPr>
            <w:rStyle w:val="Hyperlink"/>
            <w:lang w:val="en-US" w:eastAsia="en-US"/>
          </w:rPr>
          <w:t>Electricity connection for retail customers</w:t>
        </w:r>
        <w:r w:rsidR="00315827">
          <w:rPr>
            <w:lang w:val="en-US" w:eastAsia="en-US"/>
          </w:rPr>
          <w:tab/>
        </w:r>
        <w:r w:rsidR="00315827">
          <w:rPr>
            <w:lang w:val="en-US" w:eastAsia="en-US"/>
          </w:rPr>
          <w:fldChar w:fldCharType="begin"/>
        </w:r>
        <w:r w:rsidR="00315827">
          <w:rPr>
            <w:lang w:val="en-US" w:eastAsia="en-US"/>
          </w:rPr>
          <w:instrText xml:space="preserve"> PAGEREF _Toc256000927 \h </w:instrText>
        </w:r>
        <w:r w:rsidR="00315827">
          <w:rPr>
            <w:lang w:val="en-US" w:eastAsia="en-US"/>
          </w:rPr>
        </w:r>
        <w:r w:rsidR="00315827">
          <w:rPr>
            <w:lang w:val="en-US" w:eastAsia="en-US"/>
          </w:rPr>
          <w:fldChar w:fldCharType="separate"/>
        </w:r>
        <w:r w:rsidR="00315827">
          <w:rPr>
            <w:lang w:val="en-US" w:eastAsia="en-US"/>
          </w:rPr>
          <w:t>749</w:t>
        </w:r>
        <w:r w:rsidR="00315827">
          <w:rPr>
            <w:lang w:val="en-US" w:eastAsia="en-US"/>
          </w:rPr>
          <w:fldChar w:fldCharType="end"/>
        </w:r>
      </w:hyperlink>
    </w:p>
    <w:p w14:paraId="157B2956" w14:textId="77777777" w:rsidR="007A578F" w:rsidRDefault="00764509">
      <w:pPr>
        <w:pStyle w:val="TOC6"/>
        <w:widowControl/>
        <w:rPr>
          <w:rFonts w:ascii="Calibri" w:hAnsi="Calibri" w:cs="Calibri"/>
          <w:noProof/>
          <w:sz w:val="22"/>
          <w:szCs w:val="22"/>
          <w:lang w:val="en-US"/>
        </w:rPr>
      </w:pPr>
      <w:hyperlink w:anchor="_Toc256000928"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Preliminary</w:t>
        </w:r>
        <w:r w:rsidR="00315827">
          <w:rPr>
            <w:lang w:val="en-US" w:eastAsia="en-US"/>
          </w:rPr>
          <w:tab/>
        </w:r>
        <w:r w:rsidR="00315827">
          <w:rPr>
            <w:lang w:val="en-US" w:eastAsia="en-US"/>
          </w:rPr>
          <w:fldChar w:fldCharType="begin"/>
        </w:r>
        <w:r w:rsidR="00315827">
          <w:rPr>
            <w:lang w:val="en-US" w:eastAsia="en-US"/>
          </w:rPr>
          <w:instrText xml:space="preserve"> PAGEREF _Toc256000928 \h </w:instrText>
        </w:r>
        <w:r w:rsidR="00315827">
          <w:rPr>
            <w:lang w:val="en-US" w:eastAsia="en-US"/>
          </w:rPr>
        </w:r>
        <w:r w:rsidR="00315827">
          <w:rPr>
            <w:lang w:val="en-US" w:eastAsia="en-US"/>
          </w:rPr>
          <w:fldChar w:fldCharType="separate"/>
        </w:r>
        <w:r w:rsidR="00315827">
          <w:rPr>
            <w:lang w:val="en-US" w:eastAsia="en-US"/>
          </w:rPr>
          <w:t>749</w:t>
        </w:r>
        <w:r w:rsidR="00315827">
          <w:rPr>
            <w:lang w:val="en-US" w:eastAsia="en-US"/>
          </w:rPr>
          <w:fldChar w:fldCharType="end"/>
        </w:r>
      </w:hyperlink>
    </w:p>
    <w:p w14:paraId="30ED871C" w14:textId="77777777" w:rsidR="007A578F" w:rsidRDefault="00764509">
      <w:pPr>
        <w:pStyle w:val="TOC9"/>
        <w:widowControl/>
        <w:rPr>
          <w:rFonts w:ascii="Calibri" w:hAnsi="Calibri" w:cs="Calibri"/>
          <w:noProof/>
          <w:sz w:val="22"/>
          <w:szCs w:val="22"/>
          <w:lang w:val="en-US"/>
        </w:rPr>
      </w:pPr>
      <w:hyperlink w:anchor="_Toc256000929" w:history="1">
        <w:r w:rsidR="00315827">
          <w:rPr>
            <w:rStyle w:val="Hyperlink"/>
            <w:lang w:val="en-US" w:eastAsia="en-US"/>
          </w:rPr>
          <w:t>5A.A.1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_Toc256000929 \h </w:instrText>
        </w:r>
        <w:r w:rsidR="00315827">
          <w:rPr>
            <w:lang w:val="en-US" w:eastAsia="en-US"/>
          </w:rPr>
        </w:r>
        <w:r w:rsidR="00315827">
          <w:rPr>
            <w:lang w:val="en-US" w:eastAsia="en-US"/>
          </w:rPr>
          <w:fldChar w:fldCharType="separate"/>
        </w:r>
        <w:r w:rsidR="00315827">
          <w:rPr>
            <w:lang w:val="en-US" w:eastAsia="en-US"/>
          </w:rPr>
          <w:t>749</w:t>
        </w:r>
        <w:r w:rsidR="00315827">
          <w:rPr>
            <w:lang w:val="en-US" w:eastAsia="en-US"/>
          </w:rPr>
          <w:fldChar w:fldCharType="end"/>
        </w:r>
      </w:hyperlink>
    </w:p>
    <w:p w14:paraId="2364FFDC" w14:textId="77777777" w:rsidR="007A578F" w:rsidRDefault="00764509">
      <w:pPr>
        <w:pStyle w:val="TOC9"/>
        <w:widowControl/>
        <w:rPr>
          <w:rFonts w:ascii="Calibri" w:hAnsi="Calibri" w:cs="Calibri"/>
          <w:noProof/>
          <w:sz w:val="22"/>
          <w:szCs w:val="22"/>
          <w:lang w:val="en-US"/>
        </w:rPr>
      </w:pPr>
      <w:hyperlink w:anchor="_Toc256000930" w:history="1">
        <w:r w:rsidR="00315827">
          <w:rPr>
            <w:rStyle w:val="Hyperlink"/>
            <w:lang w:val="en-US" w:eastAsia="en-US"/>
          </w:rPr>
          <w:t>5A.A.2</w:t>
        </w:r>
        <w:r w:rsidR="00315827">
          <w:rPr>
            <w:rFonts w:ascii="Calibri" w:hAnsi="Calibri" w:cs="Calibri"/>
            <w:noProof/>
            <w:sz w:val="22"/>
            <w:szCs w:val="22"/>
            <w:lang w:val="en-US" w:eastAsia="en-US"/>
          </w:rPr>
          <w:tab/>
        </w:r>
        <w:r w:rsidR="00315827">
          <w:rPr>
            <w:rStyle w:val="Hyperlink"/>
            <w:lang w:val="en-US" w:eastAsia="en-US"/>
          </w:rPr>
          <w:t>Application of this Chapter</w:t>
        </w:r>
        <w:r w:rsidR="00315827">
          <w:rPr>
            <w:lang w:val="en-US" w:eastAsia="en-US"/>
          </w:rPr>
          <w:tab/>
        </w:r>
        <w:r w:rsidR="00315827">
          <w:rPr>
            <w:lang w:val="en-US" w:eastAsia="en-US"/>
          </w:rPr>
          <w:fldChar w:fldCharType="begin"/>
        </w:r>
        <w:r w:rsidR="00315827">
          <w:rPr>
            <w:lang w:val="en-US" w:eastAsia="en-US"/>
          </w:rPr>
          <w:instrText xml:space="preserve"> PAGEREF _Toc256000930 \h </w:instrText>
        </w:r>
        <w:r w:rsidR="00315827">
          <w:rPr>
            <w:lang w:val="en-US" w:eastAsia="en-US"/>
          </w:rPr>
        </w:r>
        <w:r w:rsidR="00315827">
          <w:rPr>
            <w:lang w:val="en-US" w:eastAsia="en-US"/>
          </w:rPr>
          <w:fldChar w:fldCharType="separate"/>
        </w:r>
        <w:r w:rsidR="00315827">
          <w:rPr>
            <w:lang w:val="en-US" w:eastAsia="en-US"/>
          </w:rPr>
          <w:t>752</w:t>
        </w:r>
        <w:r w:rsidR="00315827">
          <w:rPr>
            <w:lang w:val="en-US" w:eastAsia="en-US"/>
          </w:rPr>
          <w:fldChar w:fldCharType="end"/>
        </w:r>
      </w:hyperlink>
    </w:p>
    <w:p w14:paraId="74B867B8" w14:textId="77777777" w:rsidR="007A578F" w:rsidRDefault="00764509">
      <w:pPr>
        <w:pStyle w:val="TOC9"/>
        <w:widowControl/>
        <w:rPr>
          <w:rFonts w:ascii="Calibri" w:hAnsi="Calibri" w:cs="Calibri"/>
          <w:noProof/>
          <w:sz w:val="22"/>
          <w:szCs w:val="22"/>
          <w:lang w:val="en-US"/>
        </w:rPr>
      </w:pPr>
      <w:hyperlink w:anchor="_Toc256000931" w:history="1">
        <w:r w:rsidR="00315827">
          <w:rPr>
            <w:rStyle w:val="Hyperlink"/>
            <w:lang w:val="en-US" w:eastAsia="en-US"/>
          </w:rPr>
          <w:t>5A.A.3</w:t>
        </w:r>
        <w:r w:rsidR="00315827">
          <w:rPr>
            <w:rFonts w:ascii="Calibri" w:hAnsi="Calibri" w:cs="Calibri"/>
            <w:noProof/>
            <w:sz w:val="22"/>
            <w:szCs w:val="22"/>
            <w:lang w:val="en-US" w:eastAsia="en-US"/>
          </w:rPr>
          <w:tab/>
        </w:r>
        <w:r w:rsidR="00315827">
          <w:rPr>
            <w:rStyle w:val="Hyperlink"/>
            <w:lang w:val="en-US" w:eastAsia="en-US"/>
          </w:rPr>
          <w:t>Small Generation Aggregator deemed to be agent of a retail customer</w:t>
        </w:r>
        <w:r w:rsidR="00315827">
          <w:rPr>
            <w:lang w:val="en-US" w:eastAsia="en-US"/>
          </w:rPr>
          <w:tab/>
        </w:r>
        <w:r w:rsidR="00315827">
          <w:rPr>
            <w:lang w:val="en-US" w:eastAsia="en-US"/>
          </w:rPr>
          <w:fldChar w:fldCharType="begin"/>
        </w:r>
        <w:r w:rsidR="00315827">
          <w:rPr>
            <w:lang w:val="en-US" w:eastAsia="en-US"/>
          </w:rPr>
          <w:instrText xml:space="preserve"> PAGEREF _Toc256000931 \h </w:instrText>
        </w:r>
        <w:r w:rsidR="00315827">
          <w:rPr>
            <w:lang w:val="en-US" w:eastAsia="en-US"/>
          </w:rPr>
        </w:r>
        <w:r w:rsidR="00315827">
          <w:rPr>
            <w:lang w:val="en-US" w:eastAsia="en-US"/>
          </w:rPr>
          <w:fldChar w:fldCharType="separate"/>
        </w:r>
        <w:r w:rsidR="00315827">
          <w:rPr>
            <w:lang w:val="en-US" w:eastAsia="en-US"/>
          </w:rPr>
          <w:t>752</w:t>
        </w:r>
        <w:r w:rsidR="00315827">
          <w:rPr>
            <w:lang w:val="en-US" w:eastAsia="en-US"/>
          </w:rPr>
          <w:fldChar w:fldCharType="end"/>
        </w:r>
      </w:hyperlink>
    </w:p>
    <w:p w14:paraId="61700503" w14:textId="77777777" w:rsidR="007A578F" w:rsidRDefault="00764509">
      <w:pPr>
        <w:pStyle w:val="TOC6"/>
        <w:widowControl/>
        <w:rPr>
          <w:rFonts w:ascii="Calibri" w:hAnsi="Calibri" w:cs="Calibri"/>
          <w:noProof/>
          <w:sz w:val="22"/>
          <w:szCs w:val="22"/>
          <w:lang w:val="en-US"/>
        </w:rPr>
      </w:pPr>
      <w:hyperlink w:anchor="_Toc256000932"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Standardised offers to provide basic and standard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_Toc256000932 \h </w:instrText>
        </w:r>
        <w:r w:rsidR="00315827">
          <w:rPr>
            <w:lang w:val="en-US" w:eastAsia="en-US"/>
          </w:rPr>
        </w:r>
        <w:r w:rsidR="00315827">
          <w:rPr>
            <w:lang w:val="en-US" w:eastAsia="en-US"/>
          </w:rPr>
          <w:fldChar w:fldCharType="separate"/>
        </w:r>
        <w:r w:rsidR="00315827">
          <w:rPr>
            <w:lang w:val="en-US" w:eastAsia="en-US"/>
          </w:rPr>
          <w:t>753</w:t>
        </w:r>
        <w:r w:rsidR="00315827">
          <w:rPr>
            <w:lang w:val="en-US" w:eastAsia="en-US"/>
          </w:rPr>
          <w:fldChar w:fldCharType="end"/>
        </w:r>
      </w:hyperlink>
    </w:p>
    <w:p w14:paraId="217D3802" w14:textId="77777777" w:rsidR="007A578F" w:rsidRDefault="00764509">
      <w:pPr>
        <w:pStyle w:val="TOC7"/>
        <w:widowControl/>
        <w:rPr>
          <w:rFonts w:ascii="Calibri" w:hAnsi="Calibri" w:cs="Calibri"/>
          <w:noProof/>
          <w:sz w:val="22"/>
          <w:szCs w:val="22"/>
          <w:lang w:val="en-US"/>
        </w:rPr>
      </w:pPr>
      <w:hyperlink w:anchor="_Toc256000933"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Basic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_Toc256000933 \h </w:instrText>
        </w:r>
        <w:r w:rsidR="00315827">
          <w:rPr>
            <w:lang w:val="en-US" w:eastAsia="en-US"/>
          </w:rPr>
        </w:r>
        <w:r w:rsidR="00315827">
          <w:rPr>
            <w:lang w:val="en-US" w:eastAsia="en-US"/>
          </w:rPr>
          <w:fldChar w:fldCharType="separate"/>
        </w:r>
        <w:r w:rsidR="00315827">
          <w:rPr>
            <w:lang w:val="en-US" w:eastAsia="en-US"/>
          </w:rPr>
          <w:t>753</w:t>
        </w:r>
        <w:r w:rsidR="00315827">
          <w:rPr>
            <w:lang w:val="en-US" w:eastAsia="en-US"/>
          </w:rPr>
          <w:fldChar w:fldCharType="end"/>
        </w:r>
      </w:hyperlink>
    </w:p>
    <w:p w14:paraId="5BDA5820" w14:textId="77777777" w:rsidR="007A578F" w:rsidRDefault="00764509">
      <w:pPr>
        <w:pStyle w:val="TOC9"/>
        <w:widowControl/>
        <w:rPr>
          <w:rFonts w:ascii="Calibri" w:hAnsi="Calibri" w:cs="Calibri"/>
          <w:noProof/>
          <w:sz w:val="22"/>
          <w:szCs w:val="22"/>
          <w:lang w:val="en-US"/>
        </w:rPr>
      </w:pPr>
      <w:hyperlink w:anchor="_Toc256000934" w:history="1">
        <w:r w:rsidR="00315827">
          <w:rPr>
            <w:rStyle w:val="Hyperlink"/>
            <w:lang w:val="en-US" w:eastAsia="en-US"/>
          </w:rPr>
          <w:t>5A.B.1</w:t>
        </w:r>
        <w:r w:rsidR="00315827">
          <w:rPr>
            <w:rFonts w:ascii="Calibri" w:hAnsi="Calibri" w:cs="Calibri"/>
            <w:noProof/>
            <w:sz w:val="22"/>
            <w:szCs w:val="22"/>
            <w:lang w:val="en-US" w:eastAsia="en-US"/>
          </w:rPr>
          <w:tab/>
        </w:r>
        <w:r w:rsidR="00315827">
          <w:rPr>
            <w:rStyle w:val="Hyperlink"/>
            <w:lang w:val="en-US" w:eastAsia="en-US"/>
          </w:rPr>
          <w:t>Obligation to have model standing offer to provide basic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_Toc256000934 \h </w:instrText>
        </w:r>
        <w:r w:rsidR="00315827">
          <w:rPr>
            <w:lang w:val="en-US" w:eastAsia="en-US"/>
          </w:rPr>
        </w:r>
        <w:r w:rsidR="00315827">
          <w:rPr>
            <w:lang w:val="en-US" w:eastAsia="en-US"/>
          </w:rPr>
          <w:fldChar w:fldCharType="separate"/>
        </w:r>
        <w:r w:rsidR="00315827">
          <w:rPr>
            <w:lang w:val="en-US" w:eastAsia="en-US"/>
          </w:rPr>
          <w:t>753</w:t>
        </w:r>
        <w:r w:rsidR="00315827">
          <w:rPr>
            <w:lang w:val="en-US" w:eastAsia="en-US"/>
          </w:rPr>
          <w:fldChar w:fldCharType="end"/>
        </w:r>
      </w:hyperlink>
    </w:p>
    <w:p w14:paraId="6273B4B1" w14:textId="77777777" w:rsidR="007A578F" w:rsidRDefault="00764509">
      <w:pPr>
        <w:pStyle w:val="TOC9"/>
        <w:widowControl/>
        <w:rPr>
          <w:rFonts w:ascii="Calibri" w:hAnsi="Calibri" w:cs="Calibri"/>
          <w:noProof/>
          <w:sz w:val="22"/>
          <w:szCs w:val="22"/>
          <w:lang w:val="en-US"/>
        </w:rPr>
      </w:pPr>
      <w:hyperlink w:anchor="_Toc256000935" w:history="1">
        <w:r w:rsidR="00315827">
          <w:rPr>
            <w:rStyle w:val="Hyperlink"/>
            <w:lang w:val="en-US" w:eastAsia="en-US"/>
          </w:rPr>
          <w:t>5A.B.2</w:t>
        </w:r>
        <w:r w:rsidR="00315827">
          <w:rPr>
            <w:rFonts w:ascii="Calibri" w:hAnsi="Calibri" w:cs="Calibri"/>
            <w:noProof/>
            <w:sz w:val="22"/>
            <w:szCs w:val="22"/>
            <w:lang w:val="en-US" w:eastAsia="en-US"/>
          </w:rPr>
          <w:tab/>
        </w:r>
        <w:r w:rsidR="00315827">
          <w:rPr>
            <w:rStyle w:val="Hyperlink"/>
            <w:lang w:val="en-US" w:eastAsia="en-US"/>
          </w:rPr>
          <w:t>Proposed model standing offer for basic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_Toc256000935 \h </w:instrText>
        </w:r>
        <w:r w:rsidR="00315827">
          <w:rPr>
            <w:lang w:val="en-US" w:eastAsia="en-US"/>
          </w:rPr>
        </w:r>
        <w:r w:rsidR="00315827">
          <w:rPr>
            <w:lang w:val="en-US" w:eastAsia="en-US"/>
          </w:rPr>
          <w:fldChar w:fldCharType="separate"/>
        </w:r>
        <w:r w:rsidR="00315827">
          <w:rPr>
            <w:lang w:val="en-US" w:eastAsia="en-US"/>
          </w:rPr>
          <w:t>753</w:t>
        </w:r>
        <w:r w:rsidR="00315827">
          <w:rPr>
            <w:lang w:val="en-US" w:eastAsia="en-US"/>
          </w:rPr>
          <w:fldChar w:fldCharType="end"/>
        </w:r>
      </w:hyperlink>
    </w:p>
    <w:p w14:paraId="0BE7C7D1" w14:textId="77777777" w:rsidR="007A578F" w:rsidRDefault="00764509">
      <w:pPr>
        <w:pStyle w:val="TOC9"/>
        <w:widowControl/>
        <w:rPr>
          <w:rFonts w:ascii="Calibri" w:hAnsi="Calibri" w:cs="Calibri"/>
          <w:noProof/>
          <w:sz w:val="22"/>
          <w:szCs w:val="22"/>
          <w:lang w:val="en-US"/>
        </w:rPr>
      </w:pPr>
      <w:hyperlink w:anchor="_Toc256000936" w:history="1">
        <w:r w:rsidR="00315827">
          <w:rPr>
            <w:rStyle w:val="Hyperlink"/>
            <w:lang w:val="en-US" w:eastAsia="en-US"/>
          </w:rPr>
          <w:t>5A.B.3</w:t>
        </w:r>
        <w:r w:rsidR="00315827">
          <w:rPr>
            <w:rFonts w:ascii="Calibri" w:hAnsi="Calibri" w:cs="Calibri"/>
            <w:noProof/>
            <w:sz w:val="22"/>
            <w:szCs w:val="22"/>
            <w:lang w:val="en-US" w:eastAsia="en-US"/>
          </w:rPr>
          <w:tab/>
        </w:r>
        <w:r w:rsidR="00315827">
          <w:rPr>
            <w:rStyle w:val="Hyperlink"/>
            <w:lang w:val="en-US" w:eastAsia="en-US"/>
          </w:rPr>
          <w:t>Approval of terms and conditions of model standing offer to provide basic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_Toc256000936 \h </w:instrText>
        </w:r>
        <w:r w:rsidR="00315827">
          <w:rPr>
            <w:lang w:val="en-US" w:eastAsia="en-US"/>
          </w:rPr>
        </w:r>
        <w:r w:rsidR="00315827">
          <w:rPr>
            <w:lang w:val="en-US" w:eastAsia="en-US"/>
          </w:rPr>
          <w:fldChar w:fldCharType="separate"/>
        </w:r>
        <w:r w:rsidR="00315827">
          <w:rPr>
            <w:lang w:val="en-US" w:eastAsia="en-US"/>
          </w:rPr>
          <w:t>754</w:t>
        </w:r>
        <w:r w:rsidR="00315827">
          <w:rPr>
            <w:lang w:val="en-US" w:eastAsia="en-US"/>
          </w:rPr>
          <w:fldChar w:fldCharType="end"/>
        </w:r>
      </w:hyperlink>
    </w:p>
    <w:p w14:paraId="55E94469" w14:textId="77777777" w:rsidR="007A578F" w:rsidRDefault="00764509">
      <w:pPr>
        <w:pStyle w:val="TOC7"/>
        <w:widowControl/>
        <w:rPr>
          <w:rFonts w:ascii="Calibri" w:hAnsi="Calibri" w:cs="Calibri"/>
          <w:noProof/>
          <w:sz w:val="22"/>
          <w:szCs w:val="22"/>
          <w:lang w:val="en-US"/>
        </w:rPr>
      </w:pPr>
      <w:hyperlink w:anchor="_Toc256000937"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Standard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_Toc256000937 \h </w:instrText>
        </w:r>
        <w:r w:rsidR="00315827">
          <w:rPr>
            <w:lang w:val="en-US" w:eastAsia="en-US"/>
          </w:rPr>
        </w:r>
        <w:r w:rsidR="00315827">
          <w:rPr>
            <w:lang w:val="en-US" w:eastAsia="en-US"/>
          </w:rPr>
          <w:fldChar w:fldCharType="separate"/>
        </w:r>
        <w:r w:rsidR="00315827">
          <w:rPr>
            <w:lang w:val="en-US" w:eastAsia="en-US"/>
          </w:rPr>
          <w:t>755</w:t>
        </w:r>
        <w:r w:rsidR="00315827">
          <w:rPr>
            <w:lang w:val="en-US" w:eastAsia="en-US"/>
          </w:rPr>
          <w:fldChar w:fldCharType="end"/>
        </w:r>
      </w:hyperlink>
    </w:p>
    <w:p w14:paraId="70F265C7" w14:textId="77777777" w:rsidR="007A578F" w:rsidRDefault="00764509">
      <w:pPr>
        <w:pStyle w:val="TOC9"/>
        <w:widowControl/>
        <w:rPr>
          <w:rFonts w:ascii="Calibri" w:hAnsi="Calibri" w:cs="Calibri"/>
          <w:noProof/>
          <w:sz w:val="22"/>
          <w:szCs w:val="22"/>
          <w:lang w:val="en-US"/>
        </w:rPr>
      </w:pPr>
      <w:hyperlink w:anchor="_Toc256000938" w:history="1">
        <w:r w:rsidR="00315827">
          <w:rPr>
            <w:rStyle w:val="Hyperlink"/>
            <w:lang w:val="en-US" w:eastAsia="en-US"/>
          </w:rPr>
          <w:t>5A.B.4</w:t>
        </w:r>
        <w:r w:rsidR="00315827">
          <w:rPr>
            <w:rFonts w:ascii="Calibri" w:hAnsi="Calibri" w:cs="Calibri"/>
            <w:noProof/>
            <w:sz w:val="22"/>
            <w:szCs w:val="22"/>
            <w:lang w:val="en-US" w:eastAsia="en-US"/>
          </w:rPr>
          <w:tab/>
        </w:r>
        <w:r w:rsidR="00315827">
          <w:rPr>
            <w:rStyle w:val="Hyperlink"/>
            <w:lang w:val="en-US" w:eastAsia="en-US"/>
          </w:rPr>
          <w:t>Standard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_Toc256000938 \h </w:instrText>
        </w:r>
        <w:r w:rsidR="00315827">
          <w:rPr>
            <w:lang w:val="en-US" w:eastAsia="en-US"/>
          </w:rPr>
        </w:r>
        <w:r w:rsidR="00315827">
          <w:rPr>
            <w:lang w:val="en-US" w:eastAsia="en-US"/>
          </w:rPr>
          <w:fldChar w:fldCharType="separate"/>
        </w:r>
        <w:r w:rsidR="00315827">
          <w:rPr>
            <w:lang w:val="en-US" w:eastAsia="en-US"/>
          </w:rPr>
          <w:t>755</w:t>
        </w:r>
        <w:r w:rsidR="00315827">
          <w:rPr>
            <w:lang w:val="en-US" w:eastAsia="en-US"/>
          </w:rPr>
          <w:fldChar w:fldCharType="end"/>
        </w:r>
      </w:hyperlink>
    </w:p>
    <w:p w14:paraId="1E378A3E" w14:textId="77777777" w:rsidR="007A578F" w:rsidRDefault="00764509">
      <w:pPr>
        <w:pStyle w:val="TOC9"/>
        <w:widowControl/>
        <w:rPr>
          <w:rFonts w:ascii="Calibri" w:hAnsi="Calibri" w:cs="Calibri"/>
          <w:noProof/>
          <w:sz w:val="22"/>
          <w:szCs w:val="22"/>
          <w:lang w:val="en-US"/>
        </w:rPr>
      </w:pPr>
      <w:hyperlink w:anchor="_Toc256000939" w:history="1">
        <w:r w:rsidR="00315827">
          <w:rPr>
            <w:rStyle w:val="Hyperlink"/>
            <w:lang w:val="en-US" w:eastAsia="en-US"/>
          </w:rPr>
          <w:t>5A.B.5</w:t>
        </w:r>
        <w:r w:rsidR="00315827">
          <w:rPr>
            <w:rFonts w:ascii="Calibri" w:hAnsi="Calibri" w:cs="Calibri"/>
            <w:noProof/>
            <w:sz w:val="22"/>
            <w:szCs w:val="22"/>
            <w:lang w:val="en-US" w:eastAsia="en-US"/>
          </w:rPr>
          <w:tab/>
        </w:r>
        <w:r w:rsidR="00315827">
          <w:rPr>
            <w:rStyle w:val="Hyperlink"/>
            <w:lang w:val="en-US" w:eastAsia="en-US"/>
          </w:rPr>
          <w:t>Approval of model standing offer to provide standard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_Toc256000939 \h </w:instrText>
        </w:r>
        <w:r w:rsidR="00315827">
          <w:rPr>
            <w:lang w:val="en-US" w:eastAsia="en-US"/>
          </w:rPr>
        </w:r>
        <w:r w:rsidR="00315827">
          <w:rPr>
            <w:lang w:val="en-US" w:eastAsia="en-US"/>
          </w:rPr>
          <w:fldChar w:fldCharType="separate"/>
        </w:r>
        <w:r w:rsidR="00315827">
          <w:rPr>
            <w:lang w:val="en-US" w:eastAsia="en-US"/>
          </w:rPr>
          <w:t>756</w:t>
        </w:r>
        <w:r w:rsidR="00315827">
          <w:rPr>
            <w:lang w:val="en-US" w:eastAsia="en-US"/>
          </w:rPr>
          <w:fldChar w:fldCharType="end"/>
        </w:r>
      </w:hyperlink>
    </w:p>
    <w:p w14:paraId="53BF253E" w14:textId="77777777" w:rsidR="007A578F" w:rsidRDefault="00764509">
      <w:pPr>
        <w:pStyle w:val="TOC7"/>
        <w:widowControl/>
        <w:rPr>
          <w:rFonts w:ascii="Calibri" w:hAnsi="Calibri" w:cs="Calibri"/>
          <w:noProof/>
          <w:sz w:val="22"/>
          <w:szCs w:val="22"/>
          <w:lang w:val="en-US"/>
        </w:rPr>
      </w:pPr>
      <w:hyperlink w:anchor="_Toc256000940"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Miscellaneous</w:t>
        </w:r>
        <w:r w:rsidR="00315827">
          <w:rPr>
            <w:lang w:val="en-US" w:eastAsia="en-US"/>
          </w:rPr>
          <w:tab/>
        </w:r>
        <w:r w:rsidR="00315827">
          <w:rPr>
            <w:lang w:val="en-US" w:eastAsia="en-US"/>
          </w:rPr>
          <w:fldChar w:fldCharType="begin"/>
        </w:r>
        <w:r w:rsidR="00315827">
          <w:rPr>
            <w:lang w:val="en-US" w:eastAsia="en-US"/>
          </w:rPr>
          <w:instrText xml:space="preserve"> PAGEREF _Toc256000940 \h </w:instrText>
        </w:r>
        <w:r w:rsidR="00315827">
          <w:rPr>
            <w:lang w:val="en-US" w:eastAsia="en-US"/>
          </w:rPr>
        </w:r>
        <w:r w:rsidR="00315827">
          <w:rPr>
            <w:lang w:val="en-US" w:eastAsia="en-US"/>
          </w:rPr>
          <w:fldChar w:fldCharType="separate"/>
        </w:r>
        <w:r w:rsidR="00315827">
          <w:rPr>
            <w:lang w:val="en-US" w:eastAsia="en-US"/>
          </w:rPr>
          <w:t>756</w:t>
        </w:r>
        <w:r w:rsidR="00315827">
          <w:rPr>
            <w:lang w:val="en-US" w:eastAsia="en-US"/>
          </w:rPr>
          <w:fldChar w:fldCharType="end"/>
        </w:r>
      </w:hyperlink>
    </w:p>
    <w:p w14:paraId="6704A89E" w14:textId="77777777" w:rsidR="007A578F" w:rsidRDefault="00764509">
      <w:pPr>
        <w:pStyle w:val="TOC9"/>
        <w:widowControl/>
        <w:rPr>
          <w:rFonts w:ascii="Calibri" w:hAnsi="Calibri" w:cs="Calibri"/>
          <w:noProof/>
          <w:sz w:val="22"/>
          <w:szCs w:val="22"/>
          <w:lang w:val="en-US"/>
        </w:rPr>
      </w:pPr>
      <w:hyperlink w:anchor="_Toc256000941" w:history="1">
        <w:r w:rsidR="00315827">
          <w:rPr>
            <w:rStyle w:val="Hyperlink"/>
            <w:lang w:val="en-US" w:eastAsia="en-US"/>
          </w:rPr>
          <w:t>5A.B.6</w:t>
        </w:r>
        <w:r w:rsidR="00315827">
          <w:rPr>
            <w:rFonts w:ascii="Calibri" w:hAnsi="Calibri" w:cs="Calibri"/>
            <w:noProof/>
            <w:sz w:val="22"/>
            <w:szCs w:val="22"/>
            <w:lang w:val="en-US" w:eastAsia="en-US"/>
          </w:rPr>
          <w:tab/>
        </w:r>
        <w:r w:rsidR="00315827">
          <w:rPr>
            <w:rStyle w:val="Hyperlink"/>
            <w:lang w:val="en-US" w:eastAsia="en-US"/>
          </w:rPr>
          <w:t>Amendment etc of model standing offer</w:t>
        </w:r>
        <w:r w:rsidR="00315827">
          <w:rPr>
            <w:lang w:val="en-US" w:eastAsia="en-US"/>
          </w:rPr>
          <w:tab/>
        </w:r>
        <w:r w:rsidR="00315827">
          <w:rPr>
            <w:lang w:val="en-US" w:eastAsia="en-US"/>
          </w:rPr>
          <w:fldChar w:fldCharType="begin"/>
        </w:r>
        <w:r w:rsidR="00315827">
          <w:rPr>
            <w:lang w:val="en-US" w:eastAsia="en-US"/>
          </w:rPr>
          <w:instrText xml:space="preserve"> PAGEREF _Toc256000941 \h </w:instrText>
        </w:r>
        <w:r w:rsidR="00315827">
          <w:rPr>
            <w:lang w:val="en-US" w:eastAsia="en-US"/>
          </w:rPr>
        </w:r>
        <w:r w:rsidR="00315827">
          <w:rPr>
            <w:lang w:val="en-US" w:eastAsia="en-US"/>
          </w:rPr>
          <w:fldChar w:fldCharType="separate"/>
        </w:r>
        <w:r w:rsidR="00315827">
          <w:rPr>
            <w:lang w:val="en-US" w:eastAsia="en-US"/>
          </w:rPr>
          <w:t>756</w:t>
        </w:r>
        <w:r w:rsidR="00315827">
          <w:rPr>
            <w:lang w:val="en-US" w:eastAsia="en-US"/>
          </w:rPr>
          <w:fldChar w:fldCharType="end"/>
        </w:r>
      </w:hyperlink>
    </w:p>
    <w:p w14:paraId="38C5A139" w14:textId="77777777" w:rsidR="007A578F" w:rsidRDefault="00764509">
      <w:pPr>
        <w:pStyle w:val="TOC9"/>
        <w:widowControl/>
        <w:rPr>
          <w:rFonts w:ascii="Calibri" w:hAnsi="Calibri" w:cs="Calibri"/>
          <w:noProof/>
          <w:sz w:val="22"/>
          <w:szCs w:val="22"/>
          <w:lang w:val="en-US"/>
        </w:rPr>
      </w:pPr>
      <w:hyperlink w:anchor="_Toc256000942" w:history="1">
        <w:r w:rsidR="00315827">
          <w:rPr>
            <w:rStyle w:val="Hyperlink"/>
            <w:lang w:val="en-US" w:eastAsia="en-US"/>
          </w:rPr>
          <w:t>5A.B.7</w:t>
        </w:r>
        <w:r w:rsidR="00315827">
          <w:rPr>
            <w:rFonts w:ascii="Calibri" w:hAnsi="Calibri" w:cs="Calibri"/>
            <w:noProof/>
            <w:sz w:val="22"/>
            <w:szCs w:val="22"/>
            <w:lang w:val="en-US" w:eastAsia="en-US"/>
          </w:rPr>
          <w:tab/>
        </w:r>
        <w:r w:rsidR="00315827">
          <w:rPr>
            <w:rStyle w:val="Hyperlink"/>
            <w:lang w:val="en-US" w:eastAsia="en-US"/>
          </w:rPr>
          <w:t>Publication of model standing offers</w:t>
        </w:r>
        <w:r w:rsidR="00315827">
          <w:rPr>
            <w:lang w:val="en-US" w:eastAsia="en-US"/>
          </w:rPr>
          <w:tab/>
        </w:r>
        <w:r w:rsidR="00315827">
          <w:rPr>
            <w:lang w:val="en-US" w:eastAsia="en-US"/>
          </w:rPr>
          <w:fldChar w:fldCharType="begin"/>
        </w:r>
        <w:r w:rsidR="00315827">
          <w:rPr>
            <w:lang w:val="en-US" w:eastAsia="en-US"/>
          </w:rPr>
          <w:instrText xml:space="preserve"> PAGEREF _Toc256000942 \h </w:instrText>
        </w:r>
        <w:r w:rsidR="00315827">
          <w:rPr>
            <w:lang w:val="en-US" w:eastAsia="en-US"/>
          </w:rPr>
        </w:r>
        <w:r w:rsidR="00315827">
          <w:rPr>
            <w:lang w:val="en-US" w:eastAsia="en-US"/>
          </w:rPr>
          <w:fldChar w:fldCharType="separate"/>
        </w:r>
        <w:r w:rsidR="00315827">
          <w:rPr>
            <w:lang w:val="en-US" w:eastAsia="en-US"/>
          </w:rPr>
          <w:t>757</w:t>
        </w:r>
        <w:r w:rsidR="00315827">
          <w:rPr>
            <w:lang w:val="en-US" w:eastAsia="en-US"/>
          </w:rPr>
          <w:fldChar w:fldCharType="end"/>
        </w:r>
      </w:hyperlink>
    </w:p>
    <w:p w14:paraId="10C6C9CC" w14:textId="77777777" w:rsidR="007A578F" w:rsidRDefault="00764509">
      <w:pPr>
        <w:pStyle w:val="TOC6"/>
        <w:widowControl/>
        <w:rPr>
          <w:rFonts w:ascii="Calibri" w:hAnsi="Calibri" w:cs="Calibri"/>
          <w:noProof/>
          <w:sz w:val="22"/>
          <w:szCs w:val="22"/>
          <w:lang w:val="en-US"/>
        </w:rPr>
      </w:pPr>
      <w:hyperlink w:anchor="_Toc256000943"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Negotiated connection</w:t>
        </w:r>
        <w:r w:rsidR="00315827">
          <w:rPr>
            <w:lang w:val="en-US" w:eastAsia="en-US"/>
          </w:rPr>
          <w:tab/>
        </w:r>
        <w:r w:rsidR="00315827">
          <w:rPr>
            <w:lang w:val="en-US" w:eastAsia="en-US"/>
          </w:rPr>
          <w:fldChar w:fldCharType="begin"/>
        </w:r>
        <w:r w:rsidR="00315827">
          <w:rPr>
            <w:lang w:val="en-US" w:eastAsia="en-US"/>
          </w:rPr>
          <w:instrText xml:space="preserve"> PAGEREF _Toc256000943 \h </w:instrText>
        </w:r>
        <w:r w:rsidR="00315827">
          <w:rPr>
            <w:lang w:val="en-US" w:eastAsia="en-US"/>
          </w:rPr>
        </w:r>
        <w:r w:rsidR="00315827">
          <w:rPr>
            <w:lang w:val="en-US" w:eastAsia="en-US"/>
          </w:rPr>
          <w:fldChar w:fldCharType="separate"/>
        </w:r>
        <w:r w:rsidR="00315827">
          <w:rPr>
            <w:lang w:val="en-US" w:eastAsia="en-US"/>
          </w:rPr>
          <w:t>757</w:t>
        </w:r>
        <w:r w:rsidR="00315827">
          <w:rPr>
            <w:lang w:val="en-US" w:eastAsia="en-US"/>
          </w:rPr>
          <w:fldChar w:fldCharType="end"/>
        </w:r>
      </w:hyperlink>
    </w:p>
    <w:p w14:paraId="35385287" w14:textId="77777777" w:rsidR="007A578F" w:rsidRDefault="00764509">
      <w:pPr>
        <w:pStyle w:val="TOC9"/>
        <w:widowControl/>
        <w:rPr>
          <w:rFonts w:ascii="Calibri" w:hAnsi="Calibri" w:cs="Calibri"/>
          <w:noProof/>
          <w:sz w:val="22"/>
          <w:szCs w:val="22"/>
          <w:lang w:val="en-US"/>
        </w:rPr>
      </w:pPr>
      <w:hyperlink w:anchor="_Toc256000944" w:history="1">
        <w:r w:rsidR="00315827">
          <w:rPr>
            <w:rStyle w:val="Hyperlink"/>
            <w:lang w:val="en-US" w:eastAsia="en-US"/>
          </w:rPr>
          <w:t>5A.C.1</w:t>
        </w:r>
        <w:r w:rsidR="00315827">
          <w:rPr>
            <w:rFonts w:ascii="Calibri" w:hAnsi="Calibri" w:cs="Calibri"/>
            <w:noProof/>
            <w:sz w:val="22"/>
            <w:szCs w:val="22"/>
            <w:lang w:val="en-US" w:eastAsia="en-US"/>
          </w:rPr>
          <w:tab/>
        </w:r>
        <w:r w:rsidR="00315827">
          <w:rPr>
            <w:rStyle w:val="Hyperlink"/>
            <w:lang w:val="en-US" w:eastAsia="en-US"/>
          </w:rPr>
          <w:t>Negotiation of connection</w:t>
        </w:r>
        <w:r w:rsidR="00315827">
          <w:rPr>
            <w:lang w:val="en-US" w:eastAsia="en-US"/>
          </w:rPr>
          <w:tab/>
        </w:r>
        <w:r w:rsidR="00315827">
          <w:rPr>
            <w:lang w:val="en-US" w:eastAsia="en-US"/>
          </w:rPr>
          <w:fldChar w:fldCharType="begin"/>
        </w:r>
        <w:r w:rsidR="00315827">
          <w:rPr>
            <w:lang w:val="en-US" w:eastAsia="en-US"/>
          </w:rPr>
          <w:instrText xml:space="preserve"> PAGEREF _Toc256000944 \h </w:instrText>
        </w:r>
        <w:r w:rsidR="00315827">
          <w:rPr>
            <w:lang w:val="en-US" w:eastAsia="en-US"/>
          </w:rPr>
        </w:r>
        <w:r w:rsidR="00315827">
          <w:rPr>
            <w:lang w:val="en-US" w:eastAsia="en-US"/>
          </w:rPr>
          <w:fldChar w:fldCharType="separate"/>
        </w:r>
        <w:r w:rsidR="00315827">
          <w:rPr>
            <w:lang w:val="en-US" w:eastAsia="en-US"/>
          </w:rPr>
          <w:t>757</w:t>
        </w:r>
        <w:r w:rsidR="00315827">
          <w:rPr>
            <w:lang w:val="en-US" w:eastAsia="en-US"/>
          </w:rPr>
          <w:fldChar w:fldCharType="end"/>
        </w:r>
      </w:hyperlink>
    </w:p>
    <w:p w14:paraId="4CC2E074" w14:textId="77777777" w:rsidR="007A578F" w:rsidRDefault="00764509">
      <w:pPr>
        <w:pStyle w:val="TOC9"/>
        <w:widowControl/>
        <w:rPr>
          <w:rFonts w:ascii="Calibri" w:hAnsi="Calibri" w:cs="Calibri"/>
          <w:noProof/>
          <w:sz w:val="22"/>
          <w:szCs w:val="22"/>
          <w:lang w:val="en-US"/>
        </w:rPr>
      </w:pPr>
      <w:hyperlink w:anchor="_Toc256000945" w:history="1">
        <w:r w:rsidR="00315827">
          <w:rPr>
            <w:rStyle w:val="Hyperlink"/>
            <w:lang w:val="en-US" w:eastAsia="en-US"/>
          </w:rPr>
          <w:t>5A.C.2</w:t>
        </w:r>
        <w:r w:rsidR="00315827">
          <w:rPr>
            <w:rFonts w:ascii="Calibri" w:hAnsi="Calibri" w:cs="Calibri"/>
            <w:noProof/>
            <w:sz w:val="22"/>
            <w:szCs w:val="22"/>
            <w:lang w:val="en-US" w:eastAsia="en-US"/>
          </w:rPr>
          <w:tab/>
        </w:r>
        <w:r w:rsidR="00315827">
          <w:rPr>
            <w:rStyle w:val="Hyperlink"/>
            <w:lang w:val="en-US" w:eastAsia="en-US"/>
          </w:rPr>
          <w:t>Process of negotiation</w:t>
        </w:r>
        <w:r w:rsidR="00315827">
          <w:rPr>
            <w:lang w:val="en-US" w:eastAsia="en-US"/>
          </w:rPr>
          <w:tab/>
        </w:r>
        <w:r w:rsidR="00315827">
          <w:rPr>
            <w:lang w:val="en-US" w:eastAsia="en-US"/>
          </w:rPr>
          <w:fldChar w:fldCharType="begin"/>
        </w:r>
        <w:r w:rsidR="00315827">
          <w:rPr>
            <w:lang w:val="en-US" w:eastAsia="en-US"/>
          </w:rPr>
          <w:instrText xml:space="preserve"> PAGEREF _Toc256000945 \h </w:instrText>
        </w:r>
        <w:r w:rsidR="00315827">
          <w:rPr>
            <w:lang w:val="en-US" w:eastAsia="en-US"/>
          </w:rPr>
        </w:r>
        <w:r w:rsidR="00315827">
          <w:rPr>
            <w:lang w:val="en-US" w:eastAsia="en-US"/>
          </w:rPr>
          <w:fldChar w:fldCharType="separate"/>
        </w:r>
        <w:r w:rsidR="00315827">
          <w:rPr>
            <w:lang w:val="en-US" w:eastAsia="en-US"/>
          </w:rPr>
          <w:t>758</w:t>
        </w:r>
        <w:r w:rsidR="00315827">
          <w:rPr>
            <w:lang w:val="en-US" w:eastAsia="en-US"/>
          </w:rPr>
          <w:fldChar w:fldCharType="end"/>
        </w:r>
      </w:hyperlink>
    </w:p>
    <w:p w14:paraId="6B29B30E" w14:textId="77777777" w:rsidR="007A578F" w:rsidRDefault="00764509">
      <w:pPr>
        <w:pStyle w:val="TOC9"/>
        <w:widowControl/>
        <w:rPr>
          <w:rFonts w:ascii="Calibri" w:hAnsi="Calibri" w:cs="Calibri"/>
          <w:noProof/>
          <w:sz w:val="22"/>
          <w:szCs w:val="22"/>
          <w:lang w:val="en-US"/>
        </w:rPr>
      </w:pPr>
      <w:hyperlink w:anchor="_Toc256000946" w:history="1">
        <w:r w:rsidR="00315827">
          <w:rPr>
            <w:rStyle w:val="Hyperlink"/>
            <w:lang w:val="en-US" w:eastAsia="en-US"/>
          </w:rPr>
          <w:t>5A.C.3</w:t>
        </w:r>
        <w:r w:rsidR="00315827">
          <w:rPr>
            <w:rFonts w:ascii="Calibri" w:hAnsi="Calibri" w:cs="Calibri"/>
            <w:noProof/>
            <w:sz w:val="22"/>
            <w:szCs w:val="22"/>
            <w:lang w:val="en-US" w:eastAsia="en-US"/>
          </w:rPr>
          <w:tab/>
        </w:r>
        <w:r w:rsidR="00315827">
          <w:rPr>
            <w:rStyle w:val="Hyperlink"/>
            <w:lang w:val="en-US" w:eastAsia="en-US"/>
          </w:rPr>
          <w:t>Negotiation framework</w:t>
        </w:r>
        <w:r w:rsidR="00315827">
          <w:rPr>
            <w:lang w:val="en-US" w:eastAsia="en-US"/>
          </w:rPr>
          <w:tab/>
        </w:r>
        <w:r w:rsidR="00315827">
          <w:rPr>
            <w:lang w:val="en-US" w:eastAsia="en-US"/>
          </w:rPr>
          <w:fldChar w:fldCharType="begin"/>
        </w:r>
        <w:r w:rsidR="00315827">
          <w:rPr>
            <w:lang w:val="en-US" w:eastAsia="en-US"/>
          </w:rPr>
          <w:instrText xml:space="preserve"> PAGEREF _Toc256000946 \h </w:instrText>
        </w:r>
        <w:r w:rsidR="00315827">
          <w:rPr>
            <w:lang w:val="en-US" w:eastAsia="en-US"/>
          </w:rPr>
        </w:r>
        <w:r w:rsidR="00315827">
          <w:rPr>
            <w:lang w:val="en-US" w:eastAsia="en-US"/>
          </w:rPr>
          <w:fldChar w:fldCharType="separate"/>
        </w:r>
        <w:r w:rsidR="00315827">
          <w:rPr>
            <w:lang w:val="en-US" w:eastAsia="en-US"/>
          </w:rPr>
          <w:t>758</w:t>
        </w:r>
        <w:r w:rsidR="00315827">
          <w:rPr>
            <w:lang w:val="en-US" w:eastAsia="en-US"/>
          </w:rPr>
          <w:fldChar w:fldCharType="end"/>
        </w:r>
      </w:hyperlink>
    </w:p>
    <w:p w14:paraId="39C71606" w14:textId="77777777" w:rsidR="007A578F" w:rsidRDefault="00764509">
      <w:pPr>
        <w:pStyle w:val="TOC9"/>
        <w:widowControl/>
        <w:rPr>
          <w:rFonts w:ascii="Calibri" w:hAnsi="Calibri" w:cs="Calibri"/>
          <w:noProof/>
          <w:sz w:val="22"/>
          <w:szCs w:val="22"/>
          <w:lang w:val="en-US"/>
        </w:rPr>
      </w:pPr>
      <w:hyperlink w:anchor="_Toc256000947" w:history="1">
        <w:r w:rsidR="00315827">
          <w:rPr>
            <w:rStyle w:val="Hyperlink"/>
            <w:lang w:val="en-US" w:eastAsia="en-US"/>
          </w:rPr>
          <w:t>5A.C.4</w:t>
        </w:r>
        <w:r w:rsidR="00315827">
          <w:rPr>
            <w:rFonts w:ascii="Calibri" w:hAnsi="Calibri" w:cs="Calibri"/>
            <w:noProof/>
            <w:sz w:val="22"/>
            <w:szCs w:val="22"/>
            <w:lang w:val="en-US" w:eastAsia="en-US"/>
          </w:rPr>
          <w:tab/>
        </w:r>
        <w:r w:rsidR="00315827">
          <w:rPr>
            <w:rStyle w:val="Hyperlink"/>
            <w:lang w:val="en-US" w:eastAsia="en-US"/>
          </w:rPr>
          <w:t>Fee to cover cost of negotiation</w:t>
        </w:r>
        <w:r w:rsidR="00315827">
          <w:rPr>
            <w:lang w:val="en-US" w:eastAsia="en-US"/>
          </w:rPr>
          <w:tab/>
        </w:r>
        <w:r w:rsidR="00315827">
          <w:rPr>
            <w:lang w:val="en-US" w:eastAsia="en-US"/>
          </w:rPr>
          <w:fldChar w:fldCharType="begin"/>
        </w:r>
        <w:r w:rsidR="00315827">
          <w:rPr>
            <w:lang w:val="en-US" w:eastAsia="en-US"/>
          </w:rPr>
          <w:instrText xml:space="preserve"> PAGEREF _Toc256000947 \h </w:instrText>
        </w:r>
        <w:r w:rsidR="00315827">
          <w:rPr>
            <w:lang w:val="en-US" w:eastAsia="en-US"/>
          </w:rPr>
        </w:r>
        <w:r w:rsidR="00315827">
          <w:rPr>
            <w:lang w:val="en-US" w:eastAsia="en-US"/>
          </w:rPr>
          <w:fldChar w:fldCharType="separate"/>
        </w:r>
        <w:r w:rsidR="00315827">
          <w:rPr>
            <w:lang w:val="en-US" w:eastAsia="en-US"/>
          </w:rPr>
          <w:t>760</w:t>
        </w:r>
        <w:r w:rsidR="00315827">
          <w:rPr>
            <w:lang w:val="en-US" w:eastAsia="en-US"/>
          </w:rPr>
          <w:fldChar w:fldCharType="end"/>
        </w:r>
      </w:hyperlink>
    </w:p>
    <w:p w14:paraId="25A4BA6D" w14:textId="77777777" w:rsidR="007A578F" w:rsidRDefault="00764509">
      <w:pPr>
        <w:pStyle w:val="TOC6"/>
        <w:widowControl/>
        <w:rPr>
          <w:rFonts w:ascii="Calibri" w:hAnsi="Calibri" w:cs="Calibri"/>
          <w:noProof/>
          <w:sz w:val="22"/>
          <w:szCs w:val="22"/>
          <w:lang w:val="en-US"/>
        </w:rPr>
      </w:pPr>
      <w:hyperlink w:anchor="_Toc256000948"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Application for connection service</w:t>
        </w:r>
        <w:r w:rsidR="00315827">
          <w:rPr>
            <w:lang w:val="en-US" w:eastAsia="en-US"/>
          </w:rPr>
          <w:tab/>
        </w:r>
        <w:r w:rsidR="00315827">
          <w:rPr>
            <w:lang w:val="en-US" w:eastAsia="en-US"/>
          </w:rPr>
          <w:fldChar w:fldCharType="begin"/>
        </w:r>
        <w:r w:rsidR="00315827">
          <w:rPr>
            <w:lang w:val="en-US" w:eastAsia="en-US"/>
          </w:rPr>
          <w:instrText xml:space="preserve"> PAGEREF _Toc256000948 \h </w:instrText>
        </w:r>
        <w:r w:rsidR="00315827">
          <w:rPr>
            <w:lang w:val="en-US" w:eastAsia="en-US"/>
          </w:rPr>
        </w:r>
        <w:r w:rsidR="00315827">
          <w:rPr>
            <w:lang w:val="en-US" w:eastAsia="en-US"/>
          </w:rPr>
          <w:fldChar w:fldCharType="separate"/>
        </w:r>
        <w:r w:rsidR="00315827">
          <w:rPr>
            <w:lang w:val="en-US" w:eastAsia="en-US"/>
          </w:rPr>
          <w:t>760</w:t>
        </w:r>
        <w:r w:rsidR="00315827">
          <w:rPr>
            <w:lang w:val="en-US" w:eastAsia="en-US"/>
          </w:rPr>
          <w:fldChar w:fldCharType="end"/>
        </w:r>
      </w:hyperlink>
    </w:p>
    <w:p w14:paraId="3B909DB2" w14:textId="77777777" w:rsidR="007A578F" w:rsidRDefault="00764509">
      <w:pPr>
        <w:pStyle w:val="TOC7"/>
        <w:widowControl/>
        <w:rPr>
          <w:rFonts w:ascii="Calibri" w:hAnsi="Calibri" w:cs="Calibri"/>
          <w:noProof/>
          <w:sz w:val="22"/>
          <w:szCs w:val="22"/>
          <w:lang w:val="en-US"/>
        </w:rPr>
      </w:pPr>
      <w:hyperlink w:anchor="_Toc256000949"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Information</w:t>
        </w:r>
        <w:r w:rsidR="00315827">
          <w:rPr>
            <w:lang w:val="en-US" w:eastAsia="en-US"/>
          </w:rPr>
          <w:tab/>
        </w:r>
        <w:r w:rsidR="00315827">
          <w:rPr>
            <w:lang w:val="en-US" w:eastAsia="en-US"/>
          </w:rPr>
          <w:fldChar w:fldCharType="begin"/>
        </w:r>
        <w:r w:rsidR="00315827">
          <w:rPr>
            <w:lang w:val="en-US" w:eastAsia="en-US"/>
          </w:rPr>
          <w:instrText xml:space="preserve"> PAGEREF _Toc256000949 \h </w:instrText>
        </w:r>
        <w:r w:rsidR="00315827">
          <w:rPr>
            <w:lang w:val="en-US" w:eastAsia="en-US"/>
          </w:rPr>
        </w:r>
        <w:r w:rsidR="00315827">
          <w:rPr>
            <w:lang w:val="en-US" w:eastAsia="en-US"/>
          </w:rPr>
          <w:fldChar w:fldCharType="separate"/>
        </w:r>
        <w:r w:rsidR="00315827">
          <w:rPr>
            <w:lang w:val="en-US" w:eastAsia="en-US"/>
          </w:rPr>
          <w:t>760</w:t>
        </w:r>
        <w:r w:rsidR="00315827">
          <w:rPr>
            <w:lang w:val="en-US" w:eastAsia="en-US"/>
          </w:rPr>
          <w:fldChar w:fldCharType="end"/>
        </w:r>
      </w:hyperlink>
    </w:p>
    <w:p w14:paraId="35FE950C" w14:textId="77777777" w:rsidR="007A578F" w:rsidRDefault="00764509">
      <w:pPr>
        <w:pStyle w:val="TOC9"/>
        <w:widowControl/>
        <w:rPr>
          <w:rFonts w:ascii="Calibri" w:hAnsi="Calibri" w:cs="Calibri"/>
          <w:noProof/>
          <w:sz w:val="22"/>
          <w:szCs w:val="22"/>
          <w:lang w:val="en-US"/>
        </w:rPr>
      </w:pPr>
      <w:hyperlink w:anchor="_Toc256000950" w:history="1">
        <w:r w:rsidR="00315827">
          <w:rPr>
            <w:rStyle w:val="Hyperlink"/>
            <w:lang w:val="en-US" w:eastAsia="en-US"/>
          </w:rPr>
          <w:t>5A.D.1</w:t>
        </w:r>
        <w:r w:rsidR="00315827">
          <w:rPr>
            <w:rFonts w:ascii="Calibri" w:hAnsi="Calibri" w:cs="Calibri"/>
            <w:noProof/>
            <w:sz w:val="22"/>
            <w:szCs w:val="22"/>
            <w:lang w:val="en-US" w:eastAsia="en-US"/>
          </w:rPr>
          <w:tab/>
        </w:r>
        <w:r w:rsidR="00315827">
          <w:rPr>
            <w:rStyle w:val="Hyperlink"/>
            <w:lang w:val="en-US" w:eastAsia="en-US"/>
          </w:rPr>
          <w:t>Publication of information</w:t>
        </w:r>
        <w:r w:rsidR="00315827">
          <w:rPr>
            <w:lang w:val="en-US" w:eastAsia="en-US"/>
          </w:rPr>
          <w:tab/>
        </w:r>
        <w:r w:rsidR="00315827">
          <w:rPr>
            <w:lang w:val="en-US" w:eastAsia="en-US"/>
          </w:rPr>
          <w:fldChar w:fldCharType="begin"/>
        </w:r>
        <w:r w:rsidR="00315827">
          <w:rPr>
            <w:lang w:val="en-US" w:eastAsia="en-US"/>
          </w:rPr>
          <w:instrText xml:space="preserve"> PAGEREF _Toc256000950 \h </w:instrText>
        </w:r>
        <w:r w:rsidR="00315827">
          <w:rPr>
            <w:lang w:val="en-US" w:eastAsia="en-US"/>
          </w:rPr>
        </w:r>
        <w:r w:rsidR="00315827">
          <w:rPr>
            <w:lang w:val="en-US" w:eastAsia="en-US"/>
          </w:rPr>
          <w:fldChar w:fldCharType="separate"/>
        </w:r>
        <w:r w:rsidR="00315827">
          <w:rPr>
            <w:lang w:val="en-US" w:eastAsia="en-US"/>
          </w:rPr>
          <w:t>760</w:t>
        </w:r>
        <w:r w:rsidR="00315827">
          <w:rPr>
            <w:lang w:val="en-US" w:eastAsia="en-US"/>
          </w:rPr>
          <w:fldChar w:fldCharType="end"/>
        </w:r>
      </w:hyperlink>
    </w:p>
    <w:p w14:paraId="02A8CFF8" w14:textId="77777777" w:rsidR="007A578F" w:rsidRDefault="00764509">
      <w:pPr>
        <w:pStyle w:val="TOC9"/>
        <w:widowControl/>
        <w:rPr>
          <w:rFonts w:ascii="Calibri" w:hAnsi="Calibri" w:cs="Calibri"/>
          <w:noProof/>
          <w:sz w:val="22"/>
          <w:szCs w:val="22"/>
          <w:lang w:val="en-US"/>
        </w:rPr>
      </w:pPr>
      <w:hyperlink w:anchor="_Toc256000951" w:history="1">
        <w:r w:rsidR="00315827">
          <w:rPr>
            <w:rStyle w:val="Hyperlink"/>
            <w:lang w:val="en-US" w:eastAsia="en-US"/>
          </w:rPr>
          <w:t>5A.D.1A</w:t>
        </w:r>
        <w:r w:rsidR="00315827">
          <w:rPr>
            <w:rFonts w:ascii="Calibri" w:hAnsi="Calibri" w:cs="Calibri"/>
            <w:noProof/>
            <w:sz w:val="22"/>
            <w:szCs w:val="22"/>
            <w:lang w:val="en-US" w:eastAsia="en-US"/>
          </w:rPr>
          <w:tab/>
        </w:r>
        <w:r w:rsidR="00315827">
          <w:rPr>
            <w:rStyle w:val="Hyperlink"/>
            <w:lang w:val="en-US" w:eastAsia="en-US"/>
          </w:rPr>
          <w:t>Register of completed embedded generation projects</w:t>
        </w:r>
        <w:r w:rsidR="00315827">
          <w:rPr>
            <w:lang w:val="en-US" w:eastAsia="en-US"/>
          </w:rPr>
          <w:tab/>
        </w:r>
        <w:r w:rsidR="00315827">
          <w:rPr>
            <w:lang w:val="en-US" w:eastAsia="en-US"/>
          </w:rPr>
          <w:fldChar w:fldCharType="begin"/>
        </w:r>
        <w:r w:rsidR="00315827">
          <w:rPr>
            <w:lang w:val="en-US" w:eastAsia="en-US"/>
          </w:rPr>
          <w:instrText xml:space="preserve"> PAGEREF _Toc256000951 \h </w:instrText>
        </w:r>
        <w:r w:rsidR="00315827">
          <w:rPr>
            <w:lang w:val="en-US" w:eastAsia="en-US"/>
          </w:rPr>
        </w:r>
        <w:r w:rsidR="00315827">
          <w:rPr>
            <w:lang w:val="en-US" w:eastAsia="en-US"/>
          </w:rPr>
          <w:fldChar w:fldCharType="separate"/>
        </w:r>
        <w:r w:rsidR="00315827">
          <w:rPr>
            <w:lang w:val="en-US" w:eastAsia="en-US"/>
          </w:rPr>
          <w:t>761</w:t>
        </w:r>
        <w:r w:rsidR="00315827">
          <w:rPr>
            <w:lang w:val="en-US" w:eastAsia="en-US"/>
          </w:rPr>
          <w:fldChar w:fldCharType="end"/>
        </w:r>
      </w:hyperlink>
    </w:p>
    <w:p w14:paraId="213F1212" w14:textId="77777777" w:rsidR="007A578F" w:rsidRDefault="00764509">
      <w:pPr>
        <w:pStyle w:val="TOC7"/>
        <w:widowControl/>
        <w:rPr>
          <w:rFonts w:ascii="Calibri" w:hAnsi="Calibri" w:cs="Calibri"/>
          <w:noProof/>
          <w:sz w:val="22"/>
          <w:szCs w:val="22"/>
          <w:lang w:val="en-US"/>
        </w:rPr>
      </w:pPr>
      <w:hyperlink w:anchor="_Toc256000952"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Preliminary enquiry</w:t>
        </w:r>
        <w:r w:rsidR="00315827">
          <w:rPr>
            <w:lang w:val="en-US" w:eastAsia="en-US"/>
          </w:rPr>
          <w:tab/>
        </w:r>
        <w:r w:rsidR="00315827">
          <w:rPr>
            <w:lang w:val="en-US" w:eastAsia="en-US"/>
          </w:rPr>
          <w:fldChar w:fldCharType="begin"/>
        </w:r>
        <w:r w:rsidR="00315827">
          <w:rPr>
            <w:lang w:val="en-US" w:eastAsia="en-US"/>
          </w:rPr>
          <w:instrText xml:space="preserve"> PAGEREF _Toc256000952 \h </w:instrText>
        </w:r>
        <w:r w:rsidR="00315827">
          <w:rPr>
            <w:lang w:val="en-US" w:eastAsia="en-US"/>
          </w:rPr>
        </w:r>
        <w:r w:rsidR="00315827">
          <w:rPr>
            <w:lang w:val="en-US" w:eastAsia="en-US"/>
          </w:rPr>
          <w:fldChar w:fldCharType="separate"/>
        </w:r>
        <w:r w:rsidR="00315827">
          <w:rPr>
            <w:lang w:val="en-US" w:eastAsia="en-US"/>
          </w:rPr>
          <w:t>762</w:t>
        </w:r>
        <w:r w:rsidR="00315827">
          <w:rPr>
            <w:lang w:val="en-US" w:eastAsia="en-US"/>
          </w:rPr>
          <w:fldChar w:fldCharType="end"/>
        </w:r>
      </w:hyperlink>
    </w:p>
    <w:p w14:paraId="0BA50021" w14:textId="77777777" w:rsidR="007A578F" w:rsidRDefault="00764509">
      <w:pPr>
        <w:pStyle w:val="TOC9"/>
        <w:widowControl/>
        <w:rPr>
          <w:rFonts w:ascii="Calibri" w:hAnsi="Calibri" w:cs="Calibri"/>
          <w:noProof/>
          <w:sz w:val="22"/>
          <w:szCs w:val="22"/>
          <w:lang w:val="en-US"/>
        </w:rPr>
      </w:pPr>
      <w:hyperlink w:anchor="_Toc256000953" w:history="1">
        <w:r w:rsidR="00315827">
          <w:rPr>
            <w:rStyle w:val="Hyperlink"/>
            <w:lang w:val="en-US" w:eastAsia="en-US"/>
          </w:rPr>
          <w:t>5A.D.2</w:t>
        </w:r>
        <w:r w:rsidR="00315827">
          <w:rPr>
            <w:rFonts w:ascii="Calibri" w:hAnsi="Calibri" w:cs="Calibri"/>
            <w:noProof/>
            <w:sz w:val="22"/>
            <w:szCs w:val="22"/>
            <w:lang w:val="en-US" w:eastAsia="en-US"/>
          </w:rPr>
          <w:tab/>
        </w:r>
        <w:r w:rsidR="00315827">
          <w:rPr>
            <w:rStyle w:val="Hyperlink"/>
            <w:lang w:val="en-US" w:eastAsia="en-US"/>
          </w:rPr>
          <w:t>Preliminary enquiry</w:t>
        </w:r>
        <w:r w:rsidR="00315827">
          <w:rPr>
            <w:lang w:val="en-US" w:eastAsia="en-US"/>
          </w:rPr>
          <w:tab/>
        </w:r>
        <w:r w:rsidR="00315827">
          <w:rPr>
            <w:lang w:val="en-US" w:eastAsia="en-US"/>
          </w:rPr>
          <w:fldChar w:fldCharType="begin"/>
        </w:r>
        <w:r w:rsidR="00315827">
          <w:rPr>
            <w:lang w:val="en-US" w:eastAsia="en-US"/>
          </w:rPr>
          <w:instrText xml:space="preserve"> PAGEREF _Toc256000953 \h </w:instrText>
        </w:r>
        <w:r w:rsidR="00315827">
          <w:rPr>
            <w:lang w:val="en-US" w:eastAsia="en-US"/>
          </w:rPr>
        </w:r>
        <w:r w:rsidR="00315827">
          <w:rPr>
            <w:lang w:val="en-US" w:eastAsia="en-US"/>
          </w:rPr>
          <w:fldChar w:fldCharType="separate"/>
        </w:r>
        <w:r w:rsidR="00315827">
          <w:rPr>
            <w:lang w:val="en-US" w:eastAsia="en-US"/>
          </w:rPr>
          <w:t>762</w:t>
        </w:r>
        <w:r w:rsidR="00315827">
          <w:rPr>
            <w:lang w:val="en-US" w:eastAsia="en-US"/>
          </w:rPr>
          <w:fldChar w:fldCharType="end"/>
        </w:r>
      </w:hyperlink>
    </w:p>
    <w:p w14:paraId="5402B652" w14:textId="77777777" w:rsidR="007A578F" w:rsidRDefault="00764509">
      <w:pPr>
        <w:pStyle w:val="TOC7"/>
        <w:widowControl/>
        <w:rPr>
          <w:rFonts w:ascii="Calibri" w:hAnsi="Calibri" w:cs="Calibri"/>
          <w:noProof/>
          <w:sz w:val="22"/>
          <w:szCs w:val="22"/>
          <w:lang w:val="en-US"/>
        </w:rPr>
      </w:pPr>
      <w:hyperlink w:anchor="_Toc256000954"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Applications</w:t>
        </w:r>
        <w:r w:rsidR="00315827">
          <w:rPr>
            <w:lang w:val="en-US" w:eastAsia="en-US"/>
          </w:rPr>
          <w:tab/>
        </w:r>
        <w:r w:rsidR="00315827">
          <w:rPr>
            <w:lang w:val="en-US" w:eastAsia="en-US"/>
          </w:rPr>
          <w:fldChar w:fldCharType="begin"/>
        </w:r>
        <w:r w:rsidR="00315827">
          <w:rPr>
            <w:lang w:val="en-US" w:eastAsia="en-US"/>
          </w:rPr>
          <w:instrText xml:space="preserve"> PAGEREF _Toc256000954 \h </w:instrText>
        </w:r>
        <w:r w:rsidR="00315827">
          <w:rPr>
            <w:lang w:val="en-US" w:eastAsia="en-US"/>
          </w:rPr>
        </w:r>
        <w:r w:rsidR="00315827">
          <w:rPr>
            <w:lang w:val="en-US" w:eastAsia="en-US"/>
          </w:rPr>
          <w:fldChar w:fldCharType="separate"/>
        </w:r>
        <w:r w:rsidR="00315827">
          <w:rPr>
            <w:lang w:val="en-US" w:eastAsia="en-US"/>
          </w:rPr>
          <w:t>763</w:t>
        </w:r>
        <w:r w:rsidR="00315827">
          <w:rPr>
            <w:lang w:val="en-US" w:eastAsia="en-US"/>
          </w:rPr>
          <w:fldChar w:fldCharType="end"/>
        </w:r>
      </w:hyperlink>
    </w:p>
    <w:p w14:paraId="07195ACF" w14:textId="77777777" w:rsidR="007A578F" w:rsidRDefault="00764509">
      <w:pPr>
        <w:pStyle w:val="TOC9"/>
        <w:widowControl/>
        <w:rPr>
          <w:rFonts w:ascii="Calibri" w:hAnsi="Calibri" w:cs="Calibri"/>
          <w:noProof/>
          <w:sz w:val="22"/>
          <w:szCs w:val="22"/>
          <w:lang w:val="en-US"/>
        </w:rPr>
      </w:pPr>
      <w:hyperlink w:anchor="_Toc256000955" w:history="1">
        <w:r w:rsidR="00315827">
          <w:rPr>
            <w:rStyle w:val="Hyperlink"/>
            <w:lang w:val="en-US" w:eastAsia="en-US"/>
          </w:rPr>
          <w:t>5A.D.3</w:t>
        </w:r>
        <w:r w:rsidR="00315827">
          <w:rPr>
            <w:rFonts w:ascii="Calibri" w:hAnsi="Calibri" w:cs="Calibri"/>
            <w:noProof/>
            <w:sz w:val="22"/>
            <w:szCs w:val="22"/>
            <w:lang w:val="en-US" w:eastAsia="en-US"/>
          </w:rPr>
          <w:tab/>
        </w:r>
        <w:r w:rsidR="00315827">
          <w:rPr>
            <w:rStyle w:val="Hyperlink"/>
            <w:lang w:val="en-US" w:eastAsia="en-US"/>
          </w:rPr>
          <w:t>Application process</w:t>
        </w:r>
        <w:r w:rsidR="00315827">
          <w:rPr>
            <w:lang w:val="en-US" w:eastAsia="en-US"/>
          </w:rPr>
          <w:tab/>
        </w:r>
        <w:r w:rsidR="00315827">
          <w:rPr>
            <w:lang w:val="en-US" w:eastAsia="en-US"/>
          </w:rPr>
          <w:fldChar w:fldCharType="begin"/>
        </w:r>
        <w:r w:rsidR="00315827">
          <w:rPr>
            <w:lang w:val="en-US" w:eastAsia="en-US"/>
          </w:rPr>
          <w:instrText xml:space="preserve"> PAGEREF _Toc256000955 \h </w:instrText>
        </w:r>
        <w:r w:rsidR="00315827">
          <w:rPr>
            <w:lang w:val="en-US" w:eastAsia="en-US"/>
          </w:rPr>
        </w:r>
        <w:r w:rsidR="00315827">
          <w:rPr>
            <w:lang w:val="en-US" w:eastAsia="en-US"/>
          </w:rPr>
          <w:fldChar w:fldCharType="separate"/>
        </w:r>
        <w:r w:rsidR="00315827">
          <w:rPr>
            <w:lang w:val="en-US" w:eastAsia="en-US"/>
          </w:rPr>
          <w:t>763</w:t>
        </w:r>
        <w:r w:rsidR="00315827">
          <w:rPr>
            <w:lang w:val="en-US" w:eastAsia="en-US"/>
          </w:rPr>
          <w:fldChar w:fldCharType="end"/>
        </w:r>
      </w:hyperlink>
    </w:p>
    <w:p w14:paraId="72BD63B4" w14:textId="77777777" w:rsidR="007A578F" w:rsidRDefault="00764509">
      <w:pPr>
        <w:pStyle w:val="TOC9"/>
        <w:widowControl/>
        <w:rPr>
          <w:rFonts w:ascii="Calibri" w:hAnsi="Calibri" w:cs="Calibri"/>
          <w:noProof/>
          <w:sz w:val="22"/>
          <w:szCs w:val="22"/>
          <w:lang w:val="en-US"/>
        </w:rPr>
      </w:pPr>
      <w:hyperlink w:anchor="_Toc256000956" w:history="1">
        <w:r w:rsidR="00315827">
          <w:rPr>
            <w:rStyle w:val="Hyperlink"/>
            <w:lang w:val="en-US" w:eastAsia="en-US"/>
          </w:rPr>
          <w:t>5A.D.4</w:t>
        </w:r>
        <w:r w:rsidR="00315827">
          <w:rPr>
            <w:rFonts w:ascii="Calibri" w:hAnsi="Calibri" w:cs="Calibri"/>
            <w:noProof/>
            <w:sz w:val="22"/>
            <w:szCs w:val="22"/>
            <w:lang w:val="en-US" w:eastAsia="en-US"/>
          </w:rPr>
          <w:tab/>
        </w:r>
        <w:r w:rsidR="00315827">
          <w:rPr>
            <w:rStyle w:val="Hyperlink"/>
            <w:lang w:val="en-US" w:eastAsia="en-US"/>
          </w:rPr>
          <w:t>Site inspection</w:t>
        </w:r>
        <w:r w:rsidR="00315827">
          <w:rPr>
            <w:lang w:val="en-US" w:eastAsia="en-US"/>
          </w:rPr>
          <w:tab/>
        </w:r>
        <w:r w:rsidR="00315827">
          <w:rPr>
            <w:lang w:val="en-US" w:eastAsia="en-US"/>
          </w:rPr>
          <w:fldChar w:fldCharType="begin"/>
        </w:r>
        <w:r w:rsidR="00315827">
          <w:rPr>
            <w:lang w:val="en-US" w:eastAsia="en-US"/>
          </w:rPr>
          <w:instrText xml:space="preserve"> PAGEREF _Toc256000956 \h </w:instrText>
        </w:r>
        <w:r w:rsidR="00315827">
          <w:rPr>
            <w:lang w:val="en-US" w:eastAsia="en-US"/>
          </w:rPr>
        </w:r>
        <w:r w:rsidR="00315827">
          <w:rPr>
            <w:lang w:val="en-US" w:eastAsia="en-US"/>
          </w:rPr>
          <w:fldChar w:fldCharType="separate"/>
        </w:r>
        <w:r w:rsidR="00315827">
          <w:rPr>
            <w:lang w:val="en-US" w:eastAsia="en-US"/>
          </w:rPr>
          <w:t>764</w:t>
        </w:r>
        <w:r w:rsidR="00315827">
          <w:rPr>
            <w:lang w:val="en-US" w:eastAsia="en-US"/>
          </w:rPr>
          <w:fldChar w:fldCharType="end"/>
        </w:r>
      </w:hyperlink>
    </w:p>
    <w:p w14:paraId="66A6EC8B" w14:textId="77777777" w:rsidR="007A578F" w:rsidRDefault="00764509">
      <w:pPr>
        <w:pStyle w:val="TOC6"/>
        <w:widowControl/>
        <w:rPr>
          <w:rFonts w:ascii="Calibri" w:hAnsi="Calibri" w:cs="Calibri"/>
          <w:noProof/>
          <w:sz w:val="22"/>
          <w:szCs w:val="22"/>
          <w:lang w:val="en-US"/>
        </w:rPr>
      </w:pPr>
      <w:hyperlink w:anchor="_Toc256000957"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Connection charges</w:t>
        </w:r>
        <w:r w:rsidR="00315827">
          <w:rPr>
            <w:lang w:val="en-US" w:eastAsia="en-US"/>
          </w:rPr>
          <w:tab/>
        </w:r>
        <w:r w:rsidR="00315827">
          <w:rPr>
            <w:lang w:val="en-US" w:eastAsia="en-US"/>
          </w:rPr>
          <w:fldChar w:fldCharType="begin"/>
        </w:r>
        <w:r w:rsidR="00315827">
          <w:rPr>
            <w:lang w:val="en-US" w:eastAsia="en-US"/>
          </w:rPr>
          <w:instrText xml:space="preserve"> PAGEREF _Toc256000957 \h </w:instrText>
        </w:r>
        <w:r w:rsidR="00315827">
          <w:rPr>
            <w:lang w:val="en-US" w:eastAsia="en-US"/>
          </w:rPr>
        </w:r>
        <w:r w:rsidR="00315827">
          <w:rPr>
            <w:lang w:val="en-US" w:eastAsia="en-US"/>
          </w:rPr>
          <w:fldChar w:fldCharType="separate"/>
        </w:r>
        <w:r w:rsidR="00315827">
          <w:rPr>
            <w:lang w:val="en-US" w:eastAsia="en-US"/>
          </w:rPr>
          <w:t>764</w:t>
        </w:r>
        <w:r w:rsidR="00315827">
          <w:rPr>
            <w:lang w:val="en-US" w:eastAsia="en-US"/>
          </w:rPr>
          <w:fldChar w:fldCharType="end"/>
        </w:r>
      </w:hyperlink>
    </w:p>
    <w:p w14:paraId="2CCD8FF3" w14:textId="77777777" w:rsidR="007A578F" w:rsidRDefault="00764509">
      <w:pPr>
        <w:pStyle w:val="TOC9"/>
        <w:widowControl/>
        <w:rPr>
          <w:rFonts w:ascii="Calibri" w:hAnsi="Calibri" w:cs="Calibri"/>
          <w:noProof/>
          <w:sz w:val="22"/>
          <w:szCs w:val="22"/>
          <w:lang w:val="en-US"/>
        </w:rPr>
      </w:pPr>
      <w:hyperlink w:anchor="_Toc256000958" w:history="1">
        <w:r w:rsidR="00315827">
          <w:rPr>
            <w:rStyle w:val="Hyperlink"/>
            <w:lang w:val="en-US" w:eastAsia="en-US"/>
          </w:rPr>
          <w:t>5A.E.1</w:t>
        </w:r>
        <w:r w:rsidR="00315827">
          <w:rPr>
            <w:rFonts w:ascii="Calibri" w:hAnsi="Calibri" w:cs="Calibri"/>
            <w:noProof/>
            <w:sz w:val="22"/>
            <w:szCs w:val="22"/>
            <w:lang w:val="en-US" w:eastAsia="en-US"/>
          </w:rPr>
          <w:tab/>
        </w:r>
        <w:r w:rsidR="00315827">
          <w:rPr>
            <w:rStyle w:val="Hyperlink"/>
            <w:lang w:val="en-US" w:eastAsia="en-US"/>
          </w:rPr>
          <w:t>Connection charge principles</w:t>
        </w:r>
        <w:r w:rsidR="00315827">
          <w:rPr>
            <w:lang w:val="en-US" w:eastAsia="en-US"/>
          </w:rPr>
          <w:tab/>
        </w:r>
        <w:r w:rsidR="00315827">
          <w:rPr>
            <w:lang w:val="en-US" w:eastAsia="en-US"/>
          </w:rPr>
          <w:fldChar w:fldCharType="begin"/>
        </w:r>
        <w:r w:rsidR="00315827">
          <w:rPr>
            <w:lang w:val="en-US" w:eastAsia="en-US"/>
          </w:rPr>
          <w:instrText xml:space="preserve"> PAGEREF _Toc256000958 \h </w:instrText>
        </w:r>
        <w:r w:rsidR="00315827">
          <w:rPr>
            <w:lang w:val="en-US" w:eastAsia="en-US"/>
          </w:rPr>
        </w:r>
        <w:r w:rsidR="00315827">
          <w:rPr>
            <w:lang w:val="en-US" w:eastAsia="en-US"/>
          </w:rPr>
          <w:fldChar w:fldCharType="separate"/>
        </w:r>
        <w:r w:rsidR="00315827">
          <w:rPr>
            <w:lang w:val="en-US" w:eastAsia="en-US"/>
          </w:rPr>
          <w:t>764</w:t>
        </w:r>
        <w:r w:rsidR="00315827">
          <w:rPr>
            <w:lang w:val="en-US" w:eastAsia="en-US"/>
          </w:rPr>
          <w:fldChar w:fldCharType="end"/>
        </w:r>
      </w:hyperlink>
    </w:p>
    <w:p w14:paraId="651835FE" w14:textId="77777777" w:rsidR="007A578F" w:rsidRDefault="00764509">
      <w:pPr>
        <w:pStyle w:val="TOC9"/>
        <w:widowControl/>
        <w:rPr>
          <w:rFonts w:ascii="Calibri" w:hAnsi="Calibri" w:cs="Calibri"/>
          <w:noProof/>
          <w:sz w:val="22"/>
          <w:szCs w:val="22"/>
          <w:lang w:val="en-US"/>
        </w:rPr>
      </w:pPr>
      <w:hyperlink w:anchor="_Toc256000959" w:history="1">
        <w:r w:rsidR="00315827">
          <w:rPr>
            <w:rStyle w:val="Hyperlink"/>
            <w:lang w:val="en-US" w:eastAsia="en-US"/>
          </w:rPr>
          <w:t>5A.E.2</w:t>
        </w:r>
        <w:r w:rsidR="00315827">
          <w:rPr>
            <w:rFonts w:ascii="Calibri" w:hAnsi="Calibri" w:cs="Calibri"/>
            <w:noProof/>
            <w:sz w:val="22"/>
            <w:szCs w:val="22"/>
            <w:lang w:val="en-US" w:eastAsia="en-US"/>
          </w:rPr>
          <w:tab/>
        </w:r>
        <w:r w:rsidR="00315827">
          <w:rPr>
            <w:rStyle w:val="Hyperlink"/>
            <w:lang w:val="en-US" w:eastAsia="en-US"/>
          </w:rPr>
          <w:t>Itemised statement of connection charges</w:t>
        </w:r>
        <w:r w:rsidR="00315827">
          <w:rPr>
            <w:lang w:val="en-US" w:eastAsia="en-US"/>
          </w:rPr>
          <w:tab/>
        </w:r>
        <w:r w:rsidR="00315827">
          <w:rPr>
            <w:lang w:val="en-US" w:eastAsia="en-US"/>
          </w:rPr>
          <w:fldChar w:fldCharType="begin"/>
        </w:r>
        <w:r w:rsidR="00315827">
          <w:rPr>
            <w:lang w:val="en-US" w:eastAsia="en-US"/>
          </w:rPr>
          <w:instrText xml:space="preserve"> PAGEREF _Toc256000959 \h </w:instrText>
        </w:r>
        <w:r w:rsidR="00315827">
          <w:rPr>
            <w:lang w:val="en-US" w:eastAsia="en-US"/>
          </w:rPr>
        </w:r>
        <w:r w:rsidR="00315827">
          <w:rPr>
            <w:lang w:val="en-US" w:eastAsia="en-US"/>
          </w:rPr>
          <w:fldChar w:fldCharType="separate"/>
        </w:r>
        <w:r w:rsidR="00315827">
          <w:rPr>
            <w:lang w:val="en-US" w:eastAsia="en-US"/>
          </w:rPr>
          <w:t>766</w:t>
        </w:r>
        <w:r w:rsidR="00315827">
          <w:rPr>
            <w:lang w:val="en-US" w:eastAsia="en-US"/>
          </w:rPr>
          <w:fldChar w:fldCharType="end"/>
        </w:r>
      </w:hyperlink>
    </w:p>
    <w:p w14:paraId="6CDC2D82" w14:textId="77777777" w:rsidR="007A578F" w:rsidRDefault="00764509">
      <w:pPr>
        <w:pStyle w:val="TOC9"/>
        <w:widowControl/>
        <w:rPr>
          <w:rFonts w:ascii="Calibri" w:hAnsi="Calibri" w:cs="Calibri"/>
          <w:noProof/>
          <w:sz w:val="22"/>
          <w:szCs w:val="22"/>
          <w:lang w:val="en-US"/>
        </w:rPr>
      </w:pPr>
      <w:hyperlink w:anchor="_Toc256000960" w:history="1">
        <w:r w:rsidR="00315827">
          <w:rPr>
            <w:rStyle w:val="Hyperlink"/>
            <w:lang w:val="en-US" w:eastAsia="en-US"/>
          </w:rPr>
          <w:t>5A.E.3</w:t>
        </w:r>
        <w:r w:rsidR="00315827">
          <w:rPr>
            <w:rFonts w:ascii="Calibri" w:hAnsi="Calibri" w:cs="Calibri"/>
            <w:noProof/>
            <w:sz w:val="22"/>
            <w:szCs w:val="22"/>
            <w:lang w:val="en-US" w:eastAsia="en-US"/>
          </w:rPr>
          <w:tab/>
        </w:r>
        <w:r w:rsidR="00315827">
          <w:rPr>
            <w:rStyle w:val="Hyperlink"/>
            <w:lang w:val="en-US" w:eastAsia="en-US"/>
          </w:rPr>
          <w:t>Connection charge guidelines</w:t>
        </w:r>
        <w:r w:rsidR="00315827">
          <w:rPr>
            <w:lang w:val="en-US" w:eastAsia="en-US"/>
          </w:rPr>
          <w:tab/>
        </w:r>
        <w:r w:rsidR="00315827">
          <w:rPr>
            <w:lang w:val="en-US" w:eastAsia="en-US"/>
          </w:rPr>
          <w:fldChar w:fldCharType="begin"/>
        </w:r>
        <w:r w:rsidR="00315827">
          <w:rPr>
            <w:lang w:val="en-US" w:eastAsia="en-US"/>
          </w:rPr>
          <w:instrText xml:space="preserve"> PAGEREF _Toc256000960 \h </w:instrText>
        </w:r>
        <w:r w:rsidR="00315827">
          <w:rPr>
            <w:lang w:val="en-US" w:eastAsia="en-US"/>
          </w:rPr>
        </w:r>
        <w:r w:rsidR="00315827">
          <w:rPr>
            <w:lang w:val="en-US" w:eastAsia="en-US"/>
          </w:rPr>
          <w:fldChar w:fldCharType="separate"/>
        </w:r>
        <w:r w:rsidR="00315827">
          <w:rPr>
            <w:lang w:val="en-US" w:eastAsia="en-US"/>
          </w:rPr>
          <w:t>766</w:t>
        </w:r>
        <w:r w:rsidR="00315827">
          <w:rPr>
            <w:lang w:val="en-US" w:eastAsia="en-US"/>
          </w:rPr>
          <w:fldChar w:fldCharType="end"/>
        </w:r>
      </w:hyperlink>
    </w:p>
    <w:p w14:paraId="55CAC511" w14:textId="77777777" w:rsidR="007A578F" w:rsidRDefault="00764509">
      <w:pPr>
        <w:pStyle w:val="TOC9"/>
        <w:widowControl/>
        <w:rPr>
          <w:rFonts w:ascii="Calibri" w:hAnsi="Calibri" w:cs="Calibri"/>
          <w:noProof/>
          <w:sz w:val="22"/>
          <w:szCs w:val="22"/>
          <w:lang w:val="en-US"/>
        </w:rPr>
      </w:pPr>
      <w:hyperlink w:anchor="_Toc256000961" w:history="1">
        <w:r w:rsidR="00315827">
          <w:rPr>
            <w:rStyle w:val="Hyperlink"/>
            <w:lang w:val="en-US" w:eastAsia="en-US"/>
          </w:rPr>
          <w:t>5A.E.4</w:t>
        </w:r>
        <w:r w:rsidR="00315827">
          <w:rPr>
            <w:rFonts w:ascii="Calibri" w:hAnsi="Calibri" w:cs="Calibri"/>
            <w:noProof/>
            <w:sz w:val="22"/>
            <w:szCs w:val="22"/>
            <w:lang w:val="en-US" w:eastAsia="en-US"/>
          </w:rPr>
          <w:tab/>
        </w:r>
        <w:r w:rsidR="00315827">
          <w:rPr>
            <w:rStyle w:val="Hyperlink"/>
            <w:lang w:val="en-US" w:eastAsia="en-US"/>
          </w:rPr>
          <w:t>Payment of connection charges</w:t>
        </w:r>
        <w:r w:rsidR="00315827">
          <w:rPr>
            <w:lang w:val="en-US" w:eastAsia="en-US"/>
          </w:rPr>
          <w:tab/>
        </w:r>
        <w:r w:rsidR="00315827">
          <w:rPr>
            <w:lang w:val="en-US" w:eastAsia="en-US"/>
          </w:rPr>
          <w:fldChar w:fldCharType="begin"/>
        </w:r>
        <w:r w:rsidR="00315827">
          <w:rPr>
            <w:lang w:val="en-US" w:eastAsia="en-US"/>
          </w:rPr>
          <w:instrText xml:space="preserve"> PAGEREF _Toc256000961 \h </w:instrText>
        </w:r>
        <w:r w:rsidR="00315827">
          <w:rPr>
            <w:lang w:val="en-US" w:eastAsia="en-US"/>
          </w:rPr>
        </w:r>
        <w:r w:rsidR="00315827">
          <w:rPr>
            <w:lang w:val="en-US" w:eastAsia="en-US"/>
          </w:rPr>
          <w:fldChar w:fldCharType="separate"/>
        </w:r>
        <w:r w:rsidR="00315827">
          <w:rPr>
            <w:lang w:val="en-US" w:eastAsia="en-US"/>
          </w:rPr>
          <w:t>768</w:t>
        </w:r>
        <w:r w:rsidR="00315827">
          <w:rPr>
            <w:lang w:val="en-US" w:eastAsia="en-US"/>
          </w:rPr>
          <w:fldChar w:fldCharType="end"/>
        </w:r>
      </w:hyperlink>
    </w:p>
    <w:p w14:paraId="5EF70C4B" w14:textId="77777777" w:rsidR="007A578F" w:rsidRDefault="00764509">
      <w:pPr>
        <w:pStyle w:val="TOC6"/>
        <w:widowControl/>
        <w:rPr>
          <w:rFonts w:ascii="Calibri" w:hAnsi="Calibri" w:cs="Calibri"/>
          <w:noProof/>
          <w:sz w:val="22"/>
          <w:szCs w:val="22"/>
          <w:lang w:val="en-US"/>
        </w:rPr>
      </w:pPr>
      <w:hyperlink w:anchor="_Toc256000962"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Formation and integration of connection contracts</w:t>
        </w:r>
        <w:r w:rsidR="00315827">
          <w:rPr>
            <w:lang w:val="en-US" w:eastAsia="en-US"/>
          </w:rPr>
          <w:tab/>
        </w:r>
        <w:r w:rsidR="00315827">
          <w:rPr>
            <w:lang w:val="en-US" w:eastAsia="en-US"/>
          </w:rPr>
          <w:fldChar w:fldCharType="begin"/>
        </w:r>
        <w:r w:rsidR="00315827">
          <w:rPr>
            <w:lang w:val="en-US" w:eastAsia="en-US"/>
          </w:rPr>
          <w:instrText xml:space="preserve"> PAGEREF _Toc256000962 \h </w:instrText>
        </w:r>
        <w:r w:rsidR="00315827">
          <w:rPr>
            <w:lang w:val="en-US" w:eastAsia="en-US"/>
          </w:rPr>
        </w:r>
        <w:r w:rsidR="00315827">
          <w:rPr>
            <w:lang w:val="en-US" w:eastAsia="en-US"/>
          </w:rPr>
          <w:fldChar w:fldCharType="separate"/>
        </w:r>
        <w:r w:rsidR="00315827">
          <w:rPr>
            <w:lang w:val="en-US" w:eastAsia="en-US"/>
          </w:rPr>
          <w:t>768</w:t>
        </w:r>
        <w:r w:rsidR="00315827">
          <w:rPr>
            <w:lang w:val="en-US" w:eastAsia="en-US"/>
          </w:rPr>
          <w:fldChar w:fldCharType="end"/>
        </w:r>
      </w:hyperlink>
    </w:p>
    <w:p w14:paraId="469F8165" w14:textId="77777777" w:rsidR="007A578F" w:rsidRDefault="00764509">
      <w:pPr>
        <w:pStyle w:val="TOC7"/>
        <w:widowControl/>
        <w:rPr>
          <w:rFonts w:ascii="Calibri" w:hAnsi="Calibri" w:cs="Calibri"/>
          <w:noProof/>
          <w:sz w:val="22"/>
          <w:szCs w:val="22"/>
          <w:lang w:val="en-US"/>
        </w:rPr>
      </w:pPr>
      <w:hyperlink w:anchor="_Toc256000963"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Offer and acceptance – basic and standard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_Toc256000963 \h </w:instrText>
        </w:r>
        <w:r w:rsidR="00315827">
          <w:rPr>
            <w:lang w:val="en-US" w:eastAsia="en-US"/>
          </w:rPr>
        </w:r>
        <w:r w:rsidR="00315827">
          <w:rPr>
            <w:lang w:val="en-US" w:eastAsia="en-US"/>
          </w:rPr>
          <w:fldChar w:fldCharType="separate"/>
        </w:r>
        <w:r w:rsidR="00315827">
          <w:rPr>
            <w:lang w:val="en-US" w:eastAsia="en-US"/>
          </w:rPr>
          <w:t>768</w:t>
        </w:r>
        <w:r w:rsidR="00315827">
          <w:rPr>
            <w:lang w:val="en-US" w:eastAsia="en-US"/>
          </w:rPr>
          <w:fldChar w:fldCharType="end"/>
        </w:r>
      </w:hyperlink>
    </w:p>
    <w:p w14:paraId="7033EBF6" w14:textId="77777777" w:rsidR="007A578F" w:rsidRDefault="00764509">
      <w:pPr>
        <w:pStyle w:val="TOC9"/>
        <w:widowControl/>
        <w:rPr>
          <w:rFonts w:ascii="Calibri" w:hAnsi="Calibri" w:cs="Calibri"/>
          <w:noProof/>
          <w:sz w:val="22"/>
          <w:szCs w:val="22"/>
          <w:lang w:val="en-US"/>
        </w:rPr>
      </w:pPr>
      <w:hyperlink w:anchor="_Toc256000964" w:history="1">
        <w:r w:rsidR="00315827">
          <w:rPr>
            <w:rStyle w:val="Hyperlink"/>
            <w:lang w:val="en-US" w:eastAsia="en-US"/>
          </w:rPr>
          <w:t>5A.F.1</w:t>
        </w:r>
        <w:r w:rsidR="00315827">
          <w:rPr>
            <w:rFonts w:ascii="Calibri" w:hAnsi="Calibri" w:cs="Calibri"/>
            <w:noProof/>
            <w:sz w:val="22"/>
            <w:szCs w:val="22"/>
            <w:lang w:val="en-US" w:eastAsia="en-US"/>
          </w:rPr>
          <w:tab/>
        </w:r>
        <w:r w:rsidR="00315827">
          <w:rPr>
            <w:rStyle w:val="Hyperlink"/>
            <w:lang w:val="en-US" w:eastAsia="en-US"/>
          </w:rPr>
          <w:t>Distribution Network Service Provider's response to application</w:t>
        </w:r>
        <w:r w:rsidR="00315827">
          <w:rPr>
            <w:lang w:val="en-US" w:eastAsia="en-US"/>
          </w:rPr>
          <w:tab/>
        </w:r>
        <w:r w:rsidR="00315827">
          <w:rPr>
            <w:lang w:val="en-US" w:eastAsia="en-US"/>
          </w:rPr>
          <w:fldChar w:fldCharType="begin"/>
        </w:r>
        <w:r w:rsidR="00315827">
          <w:rPr>
            <w:lang w:val="en-US" w:eastAsia="en-US"/>
          </w:rPr>
          <w:instrText xml:space="preserve"> PAGEREF _Toc256000964 \h </w:instrText>
        </w:r>
        <w:r w:rsidR="00315827">
          <w:rPr>
            <w:lang w:val="en-US" w:eastAsia="en-US"/>
          </w:rPr>
        </w:r>
        <w:r w:rsidR="00315827">
          <w:rPr>
            <w:lang w:val="en-US" w:eastAsia="en-US"/>
          </w:rPr>
          <w:fldChar w:fldCharType="separate"/>
        </w:r>
        <w:r w:rsidR="00315827">
          <w:rPr>
            <w:lang w:val="en-US" w:eastAsia="en-US"/>
          </w:rPr>
          <w:t>768</w:t>
        </w:r>
        <w:r w:rsidR="00315827">
          <w:rPr>
            <w:lang w:val="en-US" w:eastAsia="en-US"/>
          </w:rPr>
          <w:fldChar w:fldCharType="end"/>
        </w:r>
      </w:hyperlink>
    </w:p>
    <w:p w14:paraId="12F02844" w14:textId="77777777" w:rsidR="007A578F" w:rsidRDefault="00764509">
      <w:pPr>
        <w:pStyle w:val="TOC9"/>
        <w:widowControl/>
        <w:rPr>
          <w:rFonts w:ascii="Calibri" w:hAnsi="Calibri" w:cs="Calibri"/>
          <w:noProof/>
          <w:sz w:val="22"/>
          <w:szCs w:val="22"/>
          <w:lang w:val="en-US"/>
        </w:rPr>
      </w:pPr>
      <w:hyperlink w:anchor="_Toc256000965" w:history="1">
        <w:r w:rsidR="00315827">
          <w:rPr>
            <w:rStyle w:val="Hyperlink"/>
            <w:lang w:val="en-US" w:eastAsia="en-US"/>
          </w:rPr>
          <w:t>5A.F.2</w:t>
        </w:r>
        <w:r w:rsidR="00315827">
          <w:rPr>
            <w:rFonts w:ascii="Calibri" w:hAnsi="Calibri" w:cs="Calibri"/>
            <w:noProof/>
            <w:sz w:val="22"/>
            <w:szCs w:val="22"/>
            <w:lang w:val="en-US" w:eastAsia="en-US"/>
          </w:rPr>
          <w:tab/>
        </w:r>
        <w:r w:rsidR="00315827">
          <w:rPr>
            <w:rStyle w:val="Hyperlink"/>
            <w:lang w:val="en-US" w:eastAsia="en-US"/>
          </w:rPr>
          <w:t>Acceptance of connection offer</w:t>
        </w:r>
        <w:r w:rsidR="00315827">
          <w:rPr>
            <w:lang w:val="en-US" w:eastAsia="en-US"/>
          </w:rPr>
          <w:tab/>
        </w:r>
        <w:r w:rsidR="00315827">
          <w:rPr>
            <w:lang w:val="en-US" w:eastAsia="en-US"/>
          </w:rPr>
          <w:fldChar w:fldCharType="begin"/>
        </w:r>
        <w:r w:rsidR="00315827">
          <w:rPr>
            <w:lang w:val="en-US" w:eastAsia="en-US"/>
          </w:rPr>
          <w:instrText xml:space="preserve"> PAGEREF _Toc256000965 \h </w:instrText>
        </w:r>
        <w:r w:rsidR="00315827">
          <w:rPr>
            <w:lang w:val="en-US" w:eastAsia="en-US"/>
          </w:rPr>
        </w:r>
        <w:r w:rsidR="00315827">
          <w:rPr>
            <w:lang w:val="en-US" w:eastAsia="en-US"/>
          </w:rPr>
          <w:fldChar w:fldCharType="separate"/>
        </w:r>
        <w:r w:rsidR="00315827">
          <w:rPr>
            <w:lang w:val="en-US" w:eastAsia="en-US"/>
          </w:rPr>
          <w:t>769</w:t>
        </w:r>
        <w:r w:rsidR="00315827">
          <w:rPr>
            <w:lang w:val="en-US" w:eastAsia="en-US"/>
          </w:rPr>
          <w:fldChar w:fldCharType="end"/>
        </w:r>
      </w:hyperlink>
    </w:p>
    <w:p w14:paraId="224581C3" w14:textId="77777777" w:rsidR="007A578F" w:rsidRDefault="00764509">
      <w:pPr>
        <w:pStyle w:val="TOC9"/>
        <w:widowControl/>
        <w:rPr>
          <w:rFonts w:ascii="Calibri" w:hAnsi="Calibri" w:cs="Calibri"/>
          <w:noProof/>
          <w:sz w:val="22"/>
          <w:szCs w:val="22"/>
          <w:lang w:val="en-US"/>
        </w:rPr>
      </w:pPr>
      <w:hyperlink w:anchor="_Toc256000966" w:history="1">
        <w:r w:rsidR="00315827">
          <w:rPr>
            <w:rStyle w:val="Hyperlink"/>
            <w:lang w:val="en-US" w:eastAsia="en-US"/>
          </w:rPr>
          <w:t>5A.F.3</w:t>
        </w:r>
        <w:r w:rsidR="00315827">
          <w:rPr>
            <w:rFonts w:ascii="Calibri" w:hAnsi="Calibri" w:cs="Calibri"/>
            <w:noProof/>
            <w:sz w:val="22"/>
            <w:szCs w:val="22"/>
            <w:lang w:val="en-US" w:eastAsia="en-US"/>
          </w:rPr>
          <w:tab/>
        </w:r>
        <w:r w:rsidR="00315827">
          <w:rPr>
            <w:rStyle w:val="Hyperlink"/>
            <w:lang w:val="en-US" w:eastAsia="en-US"/>
          </w:rPr>
          <w:t>Offer and acceptance—application for expedited connection</w:t>
        </w:r>
        <w:r w:rsidR="00315827">
          <w:rPr>
            <w:lang w:val="en-US" w:eastAsia="en-US"/>
          </w:rPr>
          <w:tab/>
        </w:r>
        <w:r w:rsidR="00315827">
          <w:rPr>
            <w:lang w:val="en-US" w:eastAsia="en-US"/>
          </w:rPr>
          <w:fldChar w:fldCharType="begin"/>
        </w:r>
        <w:r w:rsidR="00315827">
          <w:rPr>
            <w:lang w:val="en-US" w:eastAsia="en-US"/>
          </w:rPr>
          <w:instrText xml:space="preserve"> PAGEREF _Toc256000966 \h </w:instrText>
        </w:r>
        <w:r w:rsidR="00315827">
          <w:rPr>
            <w:lang w:val="en-US" w:eastAsia="en-US"/>
          </w:rPr>
        </w:r>
        <w:r w:rsidR="00315827">
          <w:rPr>
            <w:lang w:val="en-US" w:eastAsia="en-US"/>
          </w:rPr>
          <w:fldChar w:fldCharType="separate"/>
        </w:r>
        <w:r w:rsidR="00315827">
          <w:rPr>
            <w:lang w:val="en-US" w:eastAsia="en-US"/>
          </w:rPr>
          <w:t>769</w:t>
        </w:r>
        <w:r w:rsidR="00315827">
          <w:rPr>
            <w:lang w:val="en-US" w:eastAsia="en-US"/>
          </w:rPr>
          <w:fldChar w:fldCharType="end"/>
        </w:r>
      </w:hyperlink>
    </w:p>
    <w:p w14:paraId="5F8FCD23" w14:textId="77777777" w:rsidR="007A578F" w:rsidRDefault="00764509">
      <w:pPr>
        <w:pStyle w:val="TOC7"/>
        <w:widowControl/>
        <w:rPr>
          <w:rFonts w:ascii="Calibri" w:hAnsi="Calibri" w:cs="Calibri"/>
          <w:noProof/>
          <w:sz w:val="22"/>
          <w:szCs w:val="22"/>
          <w:lang w:val="en-US"/>
        </w:rPr>
      </w:pPr>
      <w:hyperlink w:anchor="_Toc256000967"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Offer and acceptance – negotiated connection</w:t>
        </w:r>
        <w:r w:rsidR="00315827">
          <w:rPr>
            <w:lang w:val="en-US" w:eastAsia="en-US"/>
          </w:rPr>
          <w:tab/>
        </w:r>
        <w:r w:rsidR="00315827">
          <w:rPr>
            <w:lang w:val="en-US" w:eastAsia="en-US"/>
          </w:rPr>
          <w:fldChar w:fldCharType="begin"/>
        </w:r>
        <w:r w:rsidR="00315827">
          <w:rPr>
            <w:lang w:val="en-US" w:eastAsia="en-US"/>
          </w:rPr>
          <w:instrText xml:space="preserve"> PAGEREF _Toc256000967 \h </w:instrText>
        </w:r>
        <w:r w:rsidR="00315827">
          <w:rPr>
            <w:lang w:val="en-US" w:eastAsia="en-US"/>
          </w:rPr>
        </w:r>
        <w:r w:rsidR="00315827">
          <w:rPr>
            <w:lang w:val="en-US" w:eastAsia="en-US"/>
          </w:rPr>
          <w:fldChar w:fldCharType="separate"/>
        </w:r>
        <w:r w:rsidR="00315827">
          <w:rPr>
            <w:lang w:val="en-US" w:eastAsia="en-US"/>
          </w:rPr>
          <w:t>769</w:t>
        </w:r>
        <w:r w:rsidR="00315827">
          <w:rPr>
            <w:lang w:val="en-US" w:eastAsia="en-US"/>
          </w:rPr>
          <w:fldChar w:fldCharType="end"/>
        </w:r>
      </w:hyperlink>
    </w:p>
    <w:p w14:paraId="2ABD9381" w14:textId="77777777" w:rsidR="007A578F" w:rsidRDefault="00764509">
      <w:pPr>
        <w:pStyle w:val="TOC9"/>
        <w:widowControl/>
        <w:rPr>
          <w:rFonts w:ascii="Calibri" w:hAnsi="Calibri" w:cs="Calibri"/>
          <w:noProof/>
          <w:sz w:val="22"/>
          <w:szCs w:val="22"/>
          <w:lang w:val="en-US"/>
        </w:rPr>
      </w:pPr>
      <w:hyperlink w:anchor="_Toc256000968" w:history="1">
        <w:r w:rsidR="00315827">
          <w:rPr>
            <w:rStyle w:val="Hyperlink"/>
            <w:lang w:val="en-US" w:eastAsia="en-US"/>
          </w:rPr>
          <w:t>5A.F.4</w:t>
        </w:r>
        <w:r w:rsidR="00315827">
          <w:rPr>
            <w:rFonts w:ascii="Calibri" w:hAnsi="Calibri" w:cs="Calibri"/>
            <w:noProof/>
            <w:sz w:val="22"/>
            <w:szCs w:val="22"/>
            <w:lang w:val="en-US" w:eastAsia="en-US"/>
          </w:rPr>
          <w:tab/>
        </w:r>
        <w:r w:rsidR="00315827">
          <w:rPr>
            <w:rStyle w:val="Hyperlink"/>
            <w:lang w:val="en-US" w:eastAsia="en-US"/>
          </w:rPr>
          <w:t>Negotiated connection offer</w:t>
        </w:r>
        <w:r w:rsidR="00315827">
          <w:rPr>
            <w:lang w:val="en-US" w:eastAsia="en-US"/>
          </w:rPr>
          <w:tab/>
        </w:r>
        <w:r w:rsidR="00315827">
          <w:rPr>
            <w:lang w:val="en-US" w:eastAsia="en-US"/>
          </w:rPr>
          <w:fldChar w:fldCharType="begin"/>
        </w:r>
        <w:r w:rsidR="00315827">
          <w:rPr>
            <w:lang w:val="en-US" w:eastAsia="en-US"/>
          </w:rPr>
          <w:instrText xml:space="preserve"> PAGEREF _Toc256000968 \h </w:instrText>
        </w:r>
        <w:r w:rsidR="00315827">
          <w:rPr>
            <w:lang w:val="en-US" w:eastAsia="en-US"/>
          </w:rPr>
        </w:r>
        <w:r w:rsidR="00315827">
          <w:rPr>
            <w:lang w:val="en-US" w:eastAsia="en-US"/>
          </w:rPr>
          <w:fldChar w:fldCharType="separate"/>
        </w:r>
        <w:r w:rsidR="00315827">
          <w:rPr>
            <w:lang w:val="en-US" w:eastAsia="en-US"/>
          </w:rPr>
          <w:t>769</w:t>
        </w:r>
        <w:r w:rsidR="00315827">
          <w:rPr>
            <w:lang w:val="en-US" w:eastAsia="en-US"/>
          </w:rPr>
          <w:fldChar w:fldCharType="end"/>
        </w:r>
      </w:hyperlink>
    </w:p>
    <w:p w14:paraId="45D082E5" w14:textId="77777777" w:rsidR="007A578F" w:rsidRDefault="00764509">
      <w:pPr>
        <w:pStyle w:val="TOC7"/>
        <w:widowControl/>
        <w:rPr>
          <w:rFonts w:ascii="Calibri" w:hAnsi="Calibri" w:cs="Calibri"/>
          <w:noProof/>
          <w:sz w:val="22"/>
          <w:szCs w:val="22"/>
          <w:lang w:val="en-US"/>
        </w:rPr>
      </w:pPr>
      <w:hyperlink w:anchor="_Toc256000969"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Formation of contract</w:t>
        </w:r>
        <w:r w:rsidR="00315827">
          <w:rPr>
            <w:lang w:val="en-US" w:eastAsia="en-US"/>
          </w:rPr>
          <w:tab/>
        </w:r>
        <w:r w:rsidR="00315827">
          <w:rPr>
            <w:lang w:val="en-US" w:eastAsia="en-US"/>
          </w:rPr>
          <w:fldChar w:fldCharType="begin"/>
        </w:r>
        <w:r w:rsidR="00315827">
          <w:rPr>
            <w:lang w:val="en-US" w:eastAsia="en-US"/>
          </w:rPr>
          <w:instrText xml:space="preserve"> PAGEREF _Toc256000969 \h </w:instrText>
        </w:r>
        <w:r w:rsidR="00315827">
          <w:rPr>
            <w:lang w:val="en-US" w:eastAsia="en-US"/>
          </w:rPr>
        </w:r>
        <w:r w:rsidR="00315827">
          <w:rPr>
            <w:lang w:val="en-US" w:eastAsia="en-US"/>
          </w:rPr>
          <w:fldChar w:fldCharType="separate"/>
        </w:r>
        <w:r w:rsidR="00315827">
          <w:rPr>
            <w:lang w:val="en-US" w:eastAsia="en-US"/>
          </w:rPr>
          <w:t>770</w:t>
        </w:r>
        <w:r w:rsidR="00315827">
          <w:rPr>
            <w:lang w:val="en-US" w:eastAsia="en-US"/>
          </w:rPr>
          <w:fldChar w:fldCharType="end"/>
        </w:r>
      </w:hyperlink>
    </w:p>
    <w:p w14:paraId="6B3A6C85" w14:textId="77777777" w:rsidR="007A578F" w:rsidRDefault="00764509">
      <w:pPr>
        <w:pStyle w:val="TOC9"/>
        <w:widowControl/>
        <w:rPr>
          <w:rFonts w:ascii="Calibri" w:hAnsi="Calibri" w:cs="Calibri"/>
          <w:noProof/>
          <w:sz w:val="22"/>
          <w:szCs w:val="22"/>
          <w:lang w:val="en-US"/>
        </w:rPr>
      </w:pPr>
      <w:hyperlink w:anchor="_Toc256000970" w:history="1">
        <w:r w:rsidR="00315827">
          <w:rPr>
            <w:rStyle w:val="Hyperlink"/>
            <w:lang w:val="en-US" w:eastAsia="en-US"/>
          </w:rPr>
          <w:t>5A.F.5</w:t>
        </w:r>
        <w:r w:rsidR="00315827">
          <w:rPr>
            <w:rFonts w:ascii="Calibri" w:hAnsi="Calibri" w:cs="Calibri"/>
            <w:noProof/>
            <w:sz w:val="22"/>
            <w:szCs w:val="22"/>
            <w:lang w:val="en-US" w:eastAsia="en-US"/>
          </w:rPr>
          <w:tab/>
        </w:r>
        <w:r w:rsidR="00315827">
          <w:rPr>
            <w:rStyle w:val="Hyperlink"/>
            <w:lang w:val="en-US" w:eastAsia="en-US"/>
          </w:rPr>
          <w:t>Acceptance of connection offer</w:t>
        </w:r>
        <w:r w:rsidR="00315827">
          <w:rPr>
            <w:lang w:val="en-US" w:eastAsia="en-US"/>
          </w:rPr>
          <w:tab/>
        </w:r>
        <w:r w:rsidR="00315827">
          <w:rPr>
            <w:lang w:val="en-US" w:eastAsia="en-US"/>
          </w:rPr>
          <w:fldChar w:fldCharType="begin"/>
        </w:r>
        <w:r w:rsidR="00315827">
          <w:rPr>
            <w:lang w:val="en-US" w:eastAsia="en-US"/>
          </w:rPr>
          <w:instrText xml:space="preserve"> PAGEREF _Toc256000970 \h </w:instrText>
        </w:r>
        <w:r w:rsidR="00315827">
          <w:rPr>
            <w:lang w:val="en-US" w:eastAsia="en-US"/>
          </w:rPr>
        </w:r>
        <w:r w:rsidR="00315827">
          <w:rPr>
            <w:lang w:val="en-US" w:eastAsia="en-US"/>
          </w:rPr>
          <w:fldChar w:fldCharType="separate"/>
        </w:r>
        <w:r w:rsidR="00315827">
          <w:rPr>
            <w:lang w:val="en-US" w:eastAsia="en-US"/>
          </w:rPr>
          <w:t>770</w:t>
        </w:r>
        <w:r w:rsidR="00315827">
          <w:rPr>
            <w:lang w:val="en-US" w:eastAsia="en-US"/>
          </w:rPr>
          <w:fldChar w:fldCharType="end"/>
        </w:r>
      </w:hyperlink>
    </w:p>
    <w:p w14:paraId="3B6228A5" w14:textId="77777777" w:rsidR="007A578F" w:rsidRDefault="00764509">
      <w:pPr>
        <w:pStyle w:val="TOC7"/>
        <w:widowControl/>
        <w:rPr>
          <w:rFonts w:ascii="Calibri" w:hAnsi="Calibri" w:cs="Calibri"/>
          <w:noProof/>
          <w:sz w:val="22"/>
          <w:szCs w:val="22"/>
          <w:lang w:val="en-US"/>
        </w:rPr>
      </w:pPr>
      <w:hyperlink w:anchor="_Toc256000971"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Contractual performance</w:t>
        </w:r>
        <w:r w:rsidR="00315827">
          <w:rPr>
            <w:lang w:val="en-US" w:eastAsia="en-US"/>
          </w:rPr>
          <w:tab/>
        </w:r>
        <w:r w:rsidR="00315827">
          <w:rPr>
            <w:lang w:val="en-US" w:eastAsia="en-US"/>
          </w:rPr>
          <w:fldChar w:fldCharType="begin"/>
        </w:r>
        <w:r w:rsidR="00315827">
          <w:rPr>
            <w:lang w:val="en-US" w:eastAsia="en-US"/>
          </w:rPr>
          <w:instrText xml:space="preserve"> PAGEREF _Toc256000971 \h </w:instrText>
        </w:r>
        <w:r w:rsidR="00315827">
          <w:rPr>
            <w:lang w:val="en-US" w:eastAsia="en-US"/>
          </w:rPr>
        </w:r>
        <w:r w:rsidR="00315827">
          <w:rPr>
            <w:lang w:val="en-US" w:eastAsia="en-US"/>
          </w:rPr>
          <w:fldChar w:fldCharType="separate"/>
        </w:r>
        <w:r w:rsidR="00315827">
          <w:rPr>
            <w:lang w:val="en-US" w:eastAsia="en-US"/>
          </w:rPr>
          <w:t>770</w:t>
        </w:r>
        <w:r w:rsidR="00315827">
          <w:rPr>
            <w:lang w:val="en-US" w:eastAsia="en-US"/>
          </w:rPr>
          <w:fldChar w:fldCharType="end"/>
        </w:r>
      </w:hyperlink>
    </w:p>
    <w:p w14:paraId="3FBE255F" w14:textId="77777777" w:rsidR="007A578F" w:rsidRDefault="00764509">
      <w:pPr>
        <w:pStyle w:val="TOC9"/>
        <w:widowControl/>
        <w:rPr>
          <w:rFonts w:ascii="Calibri" w:hAnsi="Calibri" w:cs="Calibri"/>
          <w:noProof/>
          <w:sz w:val="22"/>
          <w:szCs w:val="22"/>
          <w:lang w:val="en-US"/>
        </w:rPr>
      </w:pPr>
      <w:hyperlink w:anchor="_Toc256000972" w:history="1">
        <w:r w:rsidR="00315827">
          <w:rPr>
            <w:rStyle w:val="Hyperlink"/>
            <w:lang w:val="en-US" w:eastAsia="en-US"/>
          </w:rPr>
          <w:t>5A.F.6</w:t>
        </w:r>
        <w:r w:rsidR="00315827">
          <w:rPr>
            <w:rFonts w:ascii="Calibri" w:hAnsi="Calibri" w:cs="Calibri"/>
            <w:noProof/>
            <w:sz w:val="22"/>
            <w:szCs w:val="22"/>
            <w:lang w:val="en-US" w:eastAsia="en-US"/>
          </w:rPr>
          <w:tab/>
        </w:r>
        <w:r w:rsidR="00315827">
          <w:rPr>
            <w:rStyle w:val="Hyperlink"/>
            <w:lang w:val="en-US" w:eastAsia="en-US"/>
          </w:rPr>
          <w:t>Carrying out connection work</w:t>
        </w:r>
        <w:r w:rsidR="00315827">
          <w:rPr>
            <w:lang w:val="en-US" w:eastAsia="en-US"/>
          </w:rPr>
          <w:tab/>
        </w:r>
        <w:r w:rsidR="00315827">
          <w:rPr>
            <w:lang w:val="en-US" w:eastAsia="en-US"/>
          </w:rPr>
          <w:fldChar w:fldCharType="begin"/>
        </w:r>
        <w:r w:rsidR="00315827">
          <w:rPr>
            <w:lang w:val="en-US" w:eastAsia="en-US"/>
          </w:rPr>
          <w:instrText xml:space="preserve"> PAGEREF _Toc256000972 \h </w:instrText>
        </w:r>
        <w:r w:rsidR="00315827">
          <w:rPr>
            <w:lang w:val="en-US" w:eastAsia="en-US"/>
          </w:rPr>
        </w:r>
        <w:r w:rsidR="00315827">
          <w:rPr>
            <w:lang w:val="en-US" w:eastAsia="en-US"/>
          </w:rPr>
          <w:fldChar w:fldCharType="separate"/>
        </w:r>
        <w:r w:rsidR="00315827">
          <w:rPr>
            <w:lang w:val="en-US" w:eastAsia="en-US"/>
          </w:rPr>
          <w:t>770</w:t>
        </w:r>
        <w:r w:rsidR="00315827">
          <w:rPr>
            <w:lang w:val="en-US" w:eastAsia="en-US"/>
          </w:rPr>
          <w:fldChar w:fldCharType="end"/>
        </w:r>
      </w:hyperlink>
    </w:p>
    <w:p w14:paraId="7CAC88C5" w14:textId="77777777" w:rsidR="007A578F" w:rsidRDefault="00764509">
      <w:pPr>
        <w:pStyle w:val="TOC9"/>
        <w:widowControl/>
        <w:rPr>
          <w:rFonts w:ascii="Calibri" w:hAnsi="Calibri" w:cs="Calibri"/>
          <w:noProof/>
          <w:sz w:val="22"/>
          <w:szCs w:val="22"/>
          <w:lang w:val="en-US"/>
        </w:rPr>
      </w:pPr>
      <w:hyperlink w:anchor="_Toc256000973" w:history="1">
        <w:r w:rsidR="00315827">
          <w:rPr>
            <w:rStyle w:val="Hyperlink"/>
            <w:lang w:val="en-US" w:eastAsia="en-US"/>
          </w:rPr>
          <w:t>5A.F.7</w:t>
        </w:r>
        <w:r w:rsidR="00315827">
          <w:rPr>
            <w:rFonts w:ascii="Calibri" w:hAnsi="Calibri" w:cs="Calibri"/>
            <w:noProof/>
            <w:sz w:val="22"/>
            <w:szCs w:val="22"/>
            <w:lang w:val="en-US" w:eastAsia="en-US"/>
          </w:rPr>
          <w:tab/>
        </w:r>
        <w:r w:rsidR="00315827">
          <w:rPr>
            <w:rStyle w:val="Hyperlink"/>
            <w:lang w:val="en-US" w:eastAsia="en-US"/>
          </w:rPr>
          <w:t>Retailer required for energisation where new connection</w:t>
        </w:r>
        <w:r w:rsidR="00315827">
          <w:rPr>
            <w:lang w:val="en-US" w:eastAsia="en-US"/>
          </w:rPr>
          <w:tab/>
        </w:r>
        <w:r w:rsidR="00315827">
          <w:rPr>
            <w:lang w:val="en-US" w:eastAsia="en-US"/>
          </w:rPr>
          <w:fldChar w:fldCharType="begin"/>
        </w:r>
        <w:r w:rsidR="00315827">
          <w:rPr>
            <w:lang w:val="en-US" w:eastAsia="en-US"/>
          </w:rPr>
          <w:instrText xml:space="preserve"> PAGEREF _Toc256000973 \h </w:instrText>
        </w:r>
        <w:r w:rsidR="00315827">
          <w:rPr>
            <w:lang w:val="en-US" w:eastAsia="en-US"/>
          </w:rPr>
        </w:r>
        <w:r w:rsidR="00315827">
          <w:rPr>
            <w:lang w:val="en-US" w:eastAsia="en-US"/>
          </w:rPr>
          <w:fldChar w:fldCharType="separate"/>
        </w:r>
        <w:r w:rsidR="00315827">
          <w:rPr>
            <w:lang w:val="en-US" w:eastAsia="en-US"/>
          </w:rPr>
          <w:t>771</w:t>
        </w:r>
        <w:r w:rsidR="00315827">
          <w:rPr>
            <w:lang w:val="en-US" w:eastAsia="en-US"/>
          </w:rPr>
          <w:fldChar w:fldCharType="end"/>
        </w:r>
      </w:hyperlink>
    </w:p>
    <w:p w14:paraId="0207F6EA" w14:textId="77777777" w:rsidR="007A578F" w:rsidRDefault="00764509">
      <w:pPr>
        <w:pStyle w:val="TOC6"/>
        <w:widowControl/>
        <w:rPr>
          <w:rFonts w:ascii="Calibri" w:hAnsi="Calibri" w:cs="Calibri"/>
          <w:noProof/>
          <w:sz w:val="22"/>
          <w:szCs w:val="22"/>
          <w:lang w:val="en-US"/>
        </w:rPr>
      </w:pPr>
      <w:hyperlink w:anchor="_Toc256000974"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Dispute resolution between Distribution Network Service Providers and customers</w:t>
        </w:r>
        <w:r w:rsidR="00315827">
          <w:rPr>
            <w:lang w:val="en-US" w:eastAsia="en-US"/>
          </w:rPr>
          <w:tab/>
        </w:r>
        <w:r w:rsidR="00315827">
          <w:rPr>
            <w:lang w:val="en-US" w:eastAsia="en-US"/>
          </w:rPr>
          <w:fldChar w:fldCharType="begin"/>
        </w:r>
        <w:r w:rsidR="00315827">
          <w:rPr>
            <w:lang w:val="en-US" w:eastAsia="en-US"/>
          </w:rPr>
          <w:instrText xml:space="preserve"> PAGEREF _Toc256000974 \h </w:instrText>
        </w:r>
        <w:r w:rsidR="00315827">
          <w:rPr>
            <w:lang w:val="en-US" w:eastAsia="en-US"/>
          </w:rPr>
        </w:r>
        <w:r w:rsidR="00315827">
          <w:rPr>
            <w:lang w:val="en-US" w:eastAsia="en-US"/>
          </w:rPr>
          <w:fldChar w:fldCharType="separate"/>
        </w:r>
        <w:r w:rsidR="00315827">
          <w:rPr>
            <w:lang w:val="en-US" w:eastAsia="en-US"/>
          </w:rPr>
          <w:t>771</w:t>
        </w:r>
        <w:r w:rsidR="00315827">
          <w:rPr>
            <w:lang w:val="en-US" w:eastAsia="en-US"/>
          </w:rPr>
          <w:fldChar w:fldCharType="end"/>
        </w:r>
      </w:hyperlink>
    </w:p>
    <w:p w14:paraId="0698208A" w14:textId="77777777" w:rsidR="007A578F" w:rsidRDefault="00764509">
      <w:pPr>
        <w:pStyle w:val="TOC9"/>
        <w:widowControl/>
        <w:rPr>
          <w:rFonts w:ascii="Calibri" w:hAnsi="Calibri" w:cs="Calibri"/>
          <w:noProof/>
          <w:sz w:val="22"/>
          <w:szCs w:val="22"/>
          <w:lang w:val="en-US"/>
        </w:rPr>
      </w:pPr>
      <w:hyperlink w:anchor="_Toc256000975" w:history="1">
        <w:r w:rsidR="00315827">
          <w:rPr>
            <w:rStyle w:val="Hyperlink"/>
            <w:lang w:val="en-US" w:eastAsia="en-US"/>
          </w:rPr>
          <w:t>5A.G.1</w:t>
        </w:r>
        <w:r w:rsidR="00315827">
          <w:rPr>
            <w:rFonts w:ascii="Calibri" w:hAnsi="Calibri" w:cs="Calibri"/>
            <w:noProof/>
            <w:sz w:val="22"/>
            <w:szCs w:val="22"/>
            <w:lang w:val="en-US" w:eastAsia="en-US"/>
          </w:rPr>
          <w:tab/>
        </w:r>
        <w:r w:rsidR="00315827">
          <w:rPr>
            <w:rStyle w:val="Hyperlink"/>
            <w:lang w:val="en-US" w:eastAsia="en-US"/>
          </w:rPr>
          <w:t>Relevant disputes</w:t>
        </w:r>
        <w:r w:rsidR="00315827">
          <w:rPr>
            <w:lang w:val="en-US" w:eastAsia="en-US"/>
          </w:rPr>
          <w:tab/>
        </w:r>
        <w:r w:rsidR="00315827">
          <w:rPr>
            <w:lang w:val="en-US" w:eastAsia="en-US"/>
          </w:rPr>
          <w:fldChar w:fldCharType="begin"/>
        </w:r>
        <w:r w:rsidR="00315827">
          <w:rPr>
            <w:lang w:val="en-US" w:eastAsia="en-US"/>
          </w:rPr>
          <w:instrText xml:space="preserve"> PAGEREF _Toc256000975 \h </w:instrText>
        </w:r>
        <w:r w:rsidR="00315827">
          <w:rPr>
            <w:lang w:val="en-US" w:eastAsia="en-US"/>
          </w:rPr>
        </w:r>
        <w:r w:rsidR="00315827">
          <w:rPr>
            <w:lang w:val="en-US" w:eastAsia="en-US"/>
          </w:rPr>
          <w:fldChar w:fldCharType="separate"/>
        </w:r>
        <w:r w:rsidR="00315827">
          <w:rPr>
            <w:lang w:val="en-US" w:eastAsia="en-US"/>
          </w:rPr>
          <w:t>771</w:t>
        </w:r>
        <w:r w:rsidR="00315827">
          <w:rPr>
            <w:lang w:val="en-US" w:eastAsia="en-US"/>
          </w:rPr>
          <w:fldChar w:fldCharType="end"/>
        </w:r>
      </w:hyperlink>
    </w:p>
    <w:p w14:paraId="15250416" w14:textId="77777777" w:rsidR="007A578F" w:rsidRDefault="00764509">
      <w:pPr>
        <w:pStyle w:val="TOC9"/>
        <w:widowControl/>
        <w:rPr>
          <w:rFonts w:ascii="Calibri" w:hAnsi="Calibri" w:cs="Calibri"/>
          <w:noProof/>
          <w:sz w:val="22"/>
          <w:szCs w:val="22"/>
          <w:lang w:val="en-US"/>
        </w:rPr>
      </w:pPr>
      <w:hyperlink w:anchor="_Toc256000976" w:history="1">
        <w:r w:rsidR="00315827">
          <w:rPr>
            <w:rStyle w:val="Hyperlink"/>
            <w:lang w:val="en-US" w:eastAsia="en-US"/>
          </w:rPr>
          <w:t>5A.G.2</w:t>
        </w:r>
        <w:r w:rsidR="00315827">
          <w:rPr>
            <w:rFonts w:ascii="Calibri" w:hAnsi="Calibri" w:cs="Calibri"/>
            <w:noProof/>
            <w:sz w:val="22"/>
            <w:szCs w:val="22"/>
            <w:lang w:val="en-US" w:eastAsia="en-US"/>
          </w:rPr>
          <w:tab/>
        </w:r>
        <w:r w:rsidR="00315827">
          <w:rPr>
            <w:rStyle w:val="Hyperlink"/>
            <w:lang w:val="en-US" w:eastAsia="en-US"/>
          </w:rPr>
          <w:t>Determination of dispute</w:t>
        </w:r>
        <w:r w:rsidR="00315827">
          <w:rPr>
            <w:lang w:val="en-US" w:eastAsia="en-US"/>
          </w:rPr>
          <w:tab/>
        </w:r>
        <w:r w:rsidR="00315827">
          <w:rPr>
            <w:lang w:val="en-US" w:eastAsia="en-US"/>
          </w:rPr>
          <w:fldChar w:fldCharType="begin"/>
        </w:r>
        <w:r w:rsidR="00315827">
          <w:rPr>
            <w:lang w:val="en-US" w:eastAsia="en-US"/>
          </w:rPr>
          <w:instrText xml:space="preserve"> PAGEREF _Toc256000976 \h </w:instrText>
        </w:r>
        <w:r w:rsidR="00315827">
          <w:rPr>
            <w:lang w:val="en-US" w:eastAsia="en-US"/>
          </w:rPr>
        </w:r>
        <w:r w:rsidR="00315827">
          <w:rPr>
            <w:lang w:val="en-US" w:eastAsia="en-US"/>
          </w:rPr>
          <w:fldChar w:fldCharType="separate"/>
        </w:r>
        <w:r w:rsidR="00315827">
          <w:rPr>
            <w:lang w:val="en-US" w:eastAsia="en-US"/>
          </w:rPr>
          <w:t>771</w:t>
        </w:r>
        <w:r w:rsidR="00315827">
          <w:rPr>
            <w:lang w:val="en-US" w:eastAsia="en-US"/>
          </w:rPr>
          <w:fldChar w:fldCharType="end"/>
        </w:r>
      </w:hyperlink>
    </w:p>
    <w:p w14:paraId="481A8212" w14:textId="77777777" w:rsidR="007A578F" w:rsidRDefault="00764509">
      <w:pPr>
        <w:pStyle w:val="TOC9"/>
        <w:widowControl/>
        <w:rPr>
          <w:rFonts w:ascii="Calibri" w:hAnsi="Calibri" w:cs="Calibri"/>
          <w:noProof/>
          <w:sz w:val="22"/>
          <w:szCs w:val="22"/>
          <w:lang w:val="en-US"/>
        </w:rPr>
      </w:pPr>
      <w:hyperlink w:anchor="_Toc256000977" w:history="1">
        <w:r w:rsidR="00315827">
          <w:rPr>
            <w:rStyle w:val="Hyperlink"/>
            <w:lang w:val="en-US" w:eastAsia="en-US"/>
          </w:rPr>
          <w:t>5A.G.3</w:t>
        </w:r>
        <w:r w:rsidR="00315827">
          <w:rPr>
            <w:rFonts w:ascii="Calibri" w:hAnsi="Calibri" w:cs="Calibri"/>
            <w:noProof/>
            <w:sz w:val="22"/>
            <w:szCs w:val="22"/>
            <w:lang w:val="en-US" w:eastAsia="en-US"/>
          </w:rPr>
          <w:tab/>
        </w:r>
        <w:r w:rsidR="00315827">
          <w:rPr>
            <w:rStyle w:val="Hyperlink"/>
            <w:lang w:val="en-US" w:eastAsia="en-US"/>
          </w:rPr>
          <w:t>Termination of proceedings</w:t>
        </w:r>
        <w:r w:rsidR="00315827">
          <w:rPr>
            <w:lang w:val="en-US" w:eastAsia="en-US"/>
          </w:rPr>
          <w:tab/>
        </w:r>
        <w:r w:rsidR="00315827">
          <w:rPr>
            <w:lang w:val="en-US" w:eastAsia="en-US"/>
          </w:rPr>
          <w:fldChar w:fldCharType="begin"/>
        </w:r>
        <w:r w:rsidR="00315827">
          <w:rPr>
            <w:lang w:val="en-US" w:eastAsia="en-US"/>
          </w:rPr>
          <w:instrText xml:space="preserve"> PAGEREF _Toc256000977 \h </w:instrText>
        </w:r>
        <w:r w:rsidR="00315827">
          <w:rPr>
            <w:lang w:val="en-US" w:eastAsia="en-US"/>
          </w:rPr>
        </w:r>
        <w:r w:rsidR="00315827">
          <w:rPr>
            <w:lang w:val="en-US" w:eastAsia="en-US"/>
          </w:rPr>
          <w:fldChar w:fldCharType="separate"/>
        </w:r>
        <w:r w:rsidR="00315827">
          <w:rPr>
            <w:lang w:val="en-US" w:eastAsia="en-US"/>
          </w:rPr>
          <w:t>772</w:t>
        </w:r>
        <w:r w:rsidR="00315827">
          <w:rPr>
            <w:lang w:val="en-US" w:eastAsia="en-US"/>
          </w:rPr>
          <w:fldChar w:fldCharType="end"/>
        </w:r>
      </w:hyperlink>
    </w:p>
    <w:p w14:paraId="3BFCBF13" w14:textId="77777777" w:rsidR="007A578F" w:rsidRDefault="00764509">
      <w:pPr>
        <w:pStyle w:val="TOC6"/>
        <w:widowControl/>
        <w:rPr>
          <w:rFonts w:ascii="Calibri" w:hAnsi="Calibri" w:cs="Calibri"/>
          <w:noProof/>
          <w:sz w:val="22"/>
          <w:szCs w:val="22"/>
          <w:lang w:val="en-US"/>
        </w:rPr>
      </w:pPr>
      <w:hyperlink w:anchor="_Toc256000978" w:history="1">
        <w:r w:rsidR="00315827">
          <w:rPr>
            <w:rStyle w:val="Hyperlink"/>
            <w:lang w:val="en-US" w:eastAsia="en-US"/>
          </w:rPr>
          <w:t>SCHEDULE 5A.1 – Minimum content requirements for connection contract</w:t>
        </w:r>
        <w:r w:rsidR="00315827">
          <w:rPr>
            <w:lang w:val="en-US" w:eastAsia="en-US"/>
          </w:rPr>
          <w:tab/>
        </w:r>
        <w:r w:rsidR="00315827">
          <w:rPr>
            <w:lang w:val="en-US" w:eastAsia="en-US"/>
          </w:rPr>
          <w:fldChar w:fldCharType="begin"/>
        </w:r>
        <w:r w:rsidR="00315827">
          <w:rPr>
            <w:lang w:val="en-US" w:eastAsia="en-US"/>
          </w:rPr>
          <w:instrText xml:space="preserve"> PAGEREF _Toc256000978 \h </w:instrText>
        </w:r>
        <w:r w:rsidR="00315827">
          <w:rPr>
            <w:lang w:val="en-US" w:eastAsia="en-US"/>
          </w:rPr>
        </w:r>
        <w:r w:rsidR="00315827">
          <w:rPr>
            <w:lang w:val="en-US" w:eastAsia="en-US"/>
          </w:rPr>
          <w:fldChar w:fldCharType="separate"/>
        </w:r>
        <w:r w:rsidR="00315827">
          <w:rPr>
            <w:lang w:val="en-US" w:eastAsia="en-US"/>
          </w:rPr>
          <w:t>772</w:t>
        </w:r>
        <w:r w:rsidR="00315827">
          <w:rPr>
            <w:lang w:val="en-US" w:eastAsia="en-US"/>
          </w:rPr>
          <w:fldChar w:fldCharType="end"/>
        </w:r>
      </w:hyperlink>
    </w:p>
    <w:p w14:paraId="6A3B057B" w14:textId="77777777" w:rsidR="007A578F" w:rsidRDefault="00764509">
      <w:pPr>
        <w:pStyle w:val="TOC6"/>
        <w:widowControl/>
        <w:rPr>
          <w:rFonts w:ascii="Calibri" w:hAnsi="Calibri" w:cs="Calibri"/>
          <w:noProof/>
          <w:sz w:val="22"/>
          <w:szCs w:val="22"/>
          <w:lang w:val="en-US"/>
        </w:rPr>
      </w:pPr>
      <w:hyperlink w:anchor="_Toc256000979"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Connection offer not involving embedded generation</w:t>
        </w:r>
        <w:r w:rsidR="00315827">
          <w:rPr>
            <w:lang w:val="en-US" w:eastAsia="en-US"/>
          </w:rPr>
          <w:tab/>
        </w:r>
        <w:r w:rsidR="00315827">
          <w:rPr>
            <w:lang w:val="en-US" w:eastAsia="en-US"/>
          </w:rPr>
          <w:fldChar w:fldCharType="begin"/>
        </w:r>
        <w:r w:rsidR="00315827">
          <w:rPr>
            <w:lang w:val="en-US" w:eastAsia="en-US"/>
          </w:rPr>
          <w:instrText xml:space="preserve"> PAGEREF _Toc256000979 \h </w:instrText>
        </w:r>
        <w:r w:rsidR="00315827">
          <w:rPr>
            <w:lang w:val="en-US" w:eastAsia="en-US"/>
          </w:rPr>
        </w:r>
        <w:r w:rsidR="00315827">
          <w:rPr>
            <w:lang w:val="en-US" w:eastAsia="en-US"/>
          </w:rPr>
          <w:fldChar w:fldCharType="separate"/>
        </w:r>
        <w:r w:rsidR="00315827">
          <w:rPr>
            <w:lang w:val="en-US" w:eastAsia="en-US"/>
          </w:rPr>
          <w:t>772</w:t>
        </w:r>
        <w:r w:rsidR="00315827">
          <w:rPr>
            <w:lang w:val="en-US" w:eastAsia="en-US"/>
          </w:rPr>
          <w:fldChar w:fldCharType="end"/>
        </w:r>
      </w:hyperlink>
    </w:p>
    <w:p w14:paraId="754E27C2" w14:textId="77777777" w:rsidR="007A578F" w:rsidRDefault="00764509">
      <w:pPr>
        <w:pStyle w:val="TOC6"/>
        <w:widowControl/>
        <w:rPr>
          <w:rFonts w:ascii="Calibri" w:hAnsi="Calibri" w:cs="Calibri"/>
          <w:noProof/>
          <w:sz w:val="22"/>
          <w:szCs w:val="22"/>
          <w:lang w:val="en-US"/>
        </w:rPr>
      </w:pPr>
      <w:hyperlink w:anchor="_Toc256000980"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Connection offer involving embedded generation</w:t>
        </w:r>
        <w:r w:rsidR="00315827">
          <w:rPr>
            <w:lang w:val="en-US" w:eastAsia="en-US"/>
          </w:rPr>
          <w:tab/>
        </w:r>
        <w:r w:rsidR="00315827">
          <w:rPr>
            <w:lang w:val="en-US" w:eastAsia="en-US"/>
          </w:rPr>
          <w:fldChar w:fldCharType="begin"/>
        </w:r>
        <w:r w:rsidR="00315827">
          <w:rPr>
            <w:lang w:val="en-US" w:eastAsia="en-US"/>
          </w:rPr>
          <w:instrText xml:space="preserve"> PAGEREF _Toc256000980 \h </w:instrText>
        </w:r>
        <w:r w:rsidR="00315827">
          <w:rPr>
            <w:lang w:val="en-US" w:eastAsia="en-US"/>
          </w:rPr>
        </w:r>
        <w:r w:rsidR="00315827">
          <w:rPr>
            <w:lang w:val="en-US" w:eastAsia="en-US"/>
          </w:rPr>
          <w:fldChar w:fldCharType="separate"/>
        </w:r>
        <w:r w:rsidR="00315827">
          <w:rPr>
            <w:lang w:val="en-US" w:eastAsia="en-US"/>
          </w:rPr>
          <w:t>773</w:t>
        </w:r>
        <w:r w:rsidR="00315827">
          <w:rPr>
            <w:lang w:val="en-US" w:eastAsia="en-US"/>
          </w:rPr>
          <w:fldChar w:fldCharType="end"/>
        </w:r>
      </w:hyperlink>
    </w:p>
    <w:p w14:paraId="525822C7" w14:textId="77777777" w:rsidR="007A578F" w:rsidRDefault="00764509">
      <w:pPr>
        <w:pStyle w:val="TOC5"/>
        <w:widowControl/>
        <w:rPr>
          <w:rFonts w:ascii="Calibri" w:hAnsi="Calibri" w:cs="Calibri"/>
          <w:noProof/>
          <w:sz w:val="22"/>
          <w:szCs w:val="22"/>
          <w:lang w:val="en-US"/>
        </w:rPr>
      </w:pPr>
      <w:hyperlink w:anchor="_Toc256000981" w:history="1">
        <w:r w:rsidR="00315827">
          <w:rPr>
            <w:rStyle w:val="Hyperlink"/>
            <w:lang w:val="en-US" w:eastAsia="en-US"/>
          </w:rPr>
          <w:t>6.</w:t>
        </w:r>
        <w:r w:rsidR="00315827">
          <w:rPr>
            <w:rFonts w:ascii="Calibri" w:hAnsi="Calibri" w:cs="Calibri"/>
            <w:noProof/>
            <w:sz w:val="22"/>
            <w:szCs w:val="22"/>
            <w:lang w:val="en-US" w:eastAsia="en-US"/>
          </w:rPr>
          <w:tab/>
        </w:r>
        <w:r w:rsidR="00315827">
          <w:rPr>
            <w:rStyle w:val="Hyperlink"/>
            <w:lang w:val="en-US" w:eastAsia="en-US"/>
          </w:rPr>
          <w:t>Economic Regulation of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_Toc256000981 \h </w:instrText>
        </w:r>
        <w:r w:rsidR="00315827">
          <w:rPr>
            <w:lang w:val="en-US" w:eastAsia="en-US"/>
          </w:rPr>
        </w:r>
        <w:r w:rsidR="00315827">
          <w:rPr>
            <w:lang w:val="en-US" w:eastAsia="en-US"/>
          </w:rPr>
          <w:fldChar w:fldCharType="separate"/>
        </w:r>
        <w:r w:rsidR="00315827">
          <w:rPr>
            <w:lang w:val="en-US" w:eastAsia="en-US"/>
          </w:rPr>
          <w:t>777</w:t>
        </w:r>
        <w:r w:rsidR="00315827">
          <w:rPr>
            <w:lang w:val="en-US" w:eastAsia="en-US"/>
          </w:rPr>
          <w:fldChar w:fldCharType="end"/>
        </w:r>
      </w:hyperlink>
    </w:p>
    <w:p w14:paraId="1A3B1C50" w14:textId="77777777" w:rsidR="007A578F" w:rsidRDefault="00764509">
      <w:pPr>
        <w:pStyle w:val="TOC6"/>
        <w:widowControl/>
        <w:rPr>
          <w:rFonts w:ascii="Calibri" w:hAnsi="Calibri" w:cs="Calibri"/>
          <w:noProof/>
          <w:sz w:val="22"/>
          <w:szCs w:val="22"/>
          <w:lang w:val="en-US"/>
        </w:rPr>
      </w:pPr>
      <w:hyperlink w:anchor="_Toc256000982"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_Toc256000982 \h </w:instrText>
        </w:r>
        <w:r w:rsidR="00315827">
          <w:rPr>
            <w:lang w:val="en-US" w:eastAsia="en-US"/>
          </w:rPr>
        </w:r>
        <w:r w:rsidR="00315827">
          <w:rPr>
            <w:lang w:val="en-US" w:eastAsia="en-US"/>
          </w:rPr>
          <w:fldChar w:fldCharType="separate"/>
        </w:r>
        <w:r w:rsidR="00315827">
          <w:rPr>
            <w:lang w:val="en-US" w:eastAsia="en-US"/>
          </w:rPr>
          <w:t>777</w:t>
        </w:r>
        <w:r w:rsidR="00315827">
          <w:rPr>
            <w:lang w:val="en-US" w:eastAsia="en-US"/>
          </w:rPr>
          <w:fldChar w:fldCharType="end"/>
        </w:r>
      </w:hyperlink>
    </w:p>
    <w:p w14:paraId="68B9F1BE" w14:textId="77777777" w:rsidR="007A578F" w:rsidRDefault="00764509">
      <w:pPr>
        <w:pStyle w:val="TOC6"/>
        <w:widowControl/>
        <w:rPr>
          <w:rFonts w:ascii="Calibri" w:hAnsi="Calibri" w:cs="Calibri"/>
          <w:noProof/>
          <w:sz w:val="22"/>
          <w:szCs w:val="22"/>
          <w:lang w:val="en-US"/>
        </w:rPr>
      </w:pPr>
      <w:hyperlink w:anchor="_Toc256000983" w:history="1">
        <w:r w:rsidR="00315827">
          <w:rPr>
            <w:rStyle w:val="Hyperlink"/>
            <w:lang w:val="en-US" w:eastAsia="en-US"/>
          </w:rPr>
          <w:t>6.1</w:t>
        </w:r>
        <w:r w:rsidR="00315827">
          <w:rPr>
            <w:rFonts w:ascii="Calibri" w:hAnsi="Calibri" w:cs="Calibri"/>
            <w:noProof/>
            <w:sz w:val="22"/>
            <w:szCs w:val="22"/>
            <w:lang w:val="en-US" w:eastAsia="en-US"/>
          </w:rPr>
          <w:tab/>
        </w:r>
        <w:r w:rsidR="00315827">
          <w:rPr>
            <w:rStyle w:val="Hyperlink"/>
            <w:lang w:val="en-US" w:eastAsia="en-US"/>
          </w:rPr>
          <w:t>Introduction to Chapter 6</w:t>
        </w:r>
        <w:r w:rsidR="00315827">
          <w:rPr>
            <w:lang w:val="en-US" w:eastAsia="en-US"/>
          </w:rPr>
          <w:tab/>
        </w:r>
        <w:r w:rsidR="00315827">
          <w:rPr>
            <w:lang w:val="en-US" w:eastAsia="en-US"/>
          </w:rPr>
          <w:fldChar w:fldCharType="begin"/>
        </w:r>
        <w:r w:rsidR="00315827">
          <w:rPr>
            <w:lang w:val="en-US" w:eastAsia="en-US"/>
          </w:rPr>
          <w:instrText xml:space="preserve"> PAGEREF _Toc256000983 \h </w:instrText>
        </w:r>
        <w:r w:rsidR="00315827">
          <w:rPr>
            <w:lang w:val="en-US" w:eastAsia="en-US"/>
          </w:rPr>
        </w:r>
        <w:r w:rsidR="00315827">
          <w:rPr>
            <w:lang w:val="en-US" w:eastAsia="en-US"/>
          </w:rPr>
          <w:fldChar w:fldCharType="separate"/>
        </w:r>
        <w:r w:rsidR="00315827">
          <w:rPr>
            <w:lang w:val="en-US" w:eastAsia="en-US"/>
          </w:rPr>
          <w:t>777</w:t>
        </w:r>
        <w:r w:rsidR="00315827">
          <w:rPr>
            <w:lang w:val="en-US" w:eastAsia="en-US"/>
          </w:rPr>
          <w:fldChar w:fldCharType="end"/>
        </w:r>
      </w:hyperlink>
    </w:p>
    <w:p w14:paraId="407BE735" w14:textId="77777777" w:rsidR="007A578F" w:rsidRDefault="00764509">
      <w:pPr>
        <w:pStyle w:val="TOC9"/>
        <w:widowControl/>
        <w:rPr>
          <w:rFonts w:ascii="Calibri" w:hAnsi="Calibri" w:cs="Calibri"/>
          <w:noProof/>
          <w:sz w:val="22"/>
          <w:szCs w:val="22"/>
          <w:lang w:val="en-US"/>
        </w:rPr>
      </w:pPr>
      <w:hyperlink w:anchor="_Toc256000984" w:history="1">
        <w:r w:rsidR="00315827">
          <w:rPr>
            <w:rStyle w:val="Hyperlink"/>
            <w:lang w:val="en-US" w:eastAsia="en-US"/>
          </w:rPr>
          <w:t>6.1.1</w:t>
        </w:r>
        <w:r w:rsidR="00315827">
          <w:rPr>
            <w:rFonts w:ascii="Calibri" w:hAnsi="Calibri" w:cs="Calibri"/>
            <w:noProof/>
            <w:sz w:val="22"/>
            <w:szCs w:val="22"/>
            <w:lang w:val="en-US" w:eastAsia="en-US"/>
          </w:rPr>
          <w:tab/>
        </w:r>
        <w:r w:rsidR="00315827">
          <w:rPr>
            <w:rStyle w:val="Hyperlink"/>
            <w:lang w:val="en-US" w:eastAsia="en-US"/>
          </w:rPr>
          <w:t>AER's regulatory responsibility</w:t>
        </w:r>
        <w:r w:rsidR="00315827">
          <w:rPr>
            <w:lang w:val="en-US" w:eastAsia="en-US"/>
          </w:rPr>
          <w:tab/>
        </w:r>
        <w:r w:rsidR="00315827">
          <w:rPr>
            <w:lang w:val="en-US" w:eastAsia="en-US"/>
          </w:rPr>
          <w:fldChar w:fldCharType="begin"/>
        </w:r>
        <w:r w:rsidR="00315827">
          <w:rPr>
            <w:lang w:val="en-US" w:eastAsia="en-US"/>
          </w:rPr>
          <w:instrText xml:space="preserve"> PAGEREF _Toc256000984 \h </w:instrText>
        </w:r>
        <w:r w:rsidR="00315827">
          <w:rPr>
            <w:lang w:val="en-US" w:eastAsia="en-US"/>
          </w:rPr>
        </w:r>
        <w:r w:rsidR="00315827">
          <w:rPr>
            <w:lang w:val="en-US" w:eastAsia="en-US"/>
          </w:rPr>
          <w:fldChar w:fldCharType="separate"/>
        </w:r>
        <w:r w:rsidR="00315827">
          <w:rPr>
            <w:lang w:val="en-US" w:eastAsia="en-US"/>
          </w:rPr>
          <w:t>777</w:t>
        </w:r>
        <w:r w:rsidR="00315827">
          <w:rPr>
            <w:lang w:val="en-US" w:eastAsia="en-US"/>
          </w:rPr>
          <w:fldChar w:fldCharType="end"/>
        </w:r>
      </w:hyperlink>
    </w:p>
    <w:p w14:paraId="6C61A648" w14:textId="77777777" w:rsidR="007A578F" w:rsidRDefault="00764509">
      <w:pPr>
        <w:pStyle w:val="TOC9"/>
        <w:widowControl/>
        <w:rPr>
          <w:rFonts w:ascii="Calibri" w:hAnsi="Calibri" w:cs="Calibri"/>
          <w:noProof/>
          <w:sz w:val="22"/>
          <w:szCs w:val="22"/>
          <w:lang w:val="en-US"/>
        </w:rPr>
      </w:pPr>
      <w:hyperlink w:anchor="_Toc256000985" w:history="1">
        <w:r w:rsidR="00315827">
          <w:rPr>
            <w:rStyle w:val="Hyperlink"/>
            <w:lang w:val="en-US" w:eastAsia="en-US"/>
          </w:rPr>
          <w:t>6.1.1A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_Toc256000985 \h </w:instrText>
        </w:r>
        <w:r w:rsidR="00315827">
          <w:rPr>
            <w:lang w:val="en-US" w:eastAsia="en-US"/>
          </w:rPr>
        </w:r>
        <w:r w:rsidR="00315827">
          <w:rPr>
            <w:lang w:val="en-US" w:eastAsia="en-US"/>
          </w:rPr>
          <w:fldChar w:fldCharType="separate"/>
        </w:r>
        <w:r w:rsidR="00315827">
          <w:rPr>
            <w:lang w:val="en-US" w:eastAsia="en-US"/>
          </w:rPr>
          <w:t>777</w:t>
        </w:r>
        <w:r w:rsidR="00315827">
          <w:rPr>
            <w:lang w:val="en-US" w:eastAsia="en-US"/>
          </w:rPr>
          <w:fldChar w:fldCharType="end"/>
        </w:r>
      </w:hyperlink>
    </w:p>
    <w:p w14:paraId="793503AD" w14:textId="77777777" w:rsidR="007A578F" w:rsidRDefault="00764509">
      <w:pPr>
        <w:pStyle w:val="TOC9"/>
        <w:widowControl/>
        <w:rPr>
          <w:rFonts w:ascii="Calibri" w:hAnsi="Calibri" w:cs="Calibri"/>
          <w:noProof/>
          <w:sz w:val="22"/>
          <w:szCs w:val="22"/>
          <w:lang w:val="en-US"/>
        </w:rPr>
      </w:pPr>
      <w:hyperlink w:anchor="_Toc256000986" w:history="1">
        <w:r w:rsidR="00315827">
          <w:rPr>
            <w:rStyle w:val="Hyperlink"/>
            <w:lang w:val="en-US" w:eastAsia="en-US"/>
          </w:rPr>
          <w:t>6.1.2</w:t>
        </w:r>
        <w:r w:rsidR="00315827">
          <w:rPr>
            <w:rFonts w:ascii="Calibri" w:hAnsi="Calibri" w:cs="Calibri"/>
            <w:noProof/>
            <w:sz w:val="22"/>
            <w:szCs w:val="22"/>
            <w:lang w:val="en-US" w:eastAsia="en-US"/>
          </w:rPr>
          <w:tab/>
        </w:r>
        <w:r w:rsidR="00315827">
          <w:rPr>
            <w:rStyle w:val="Hyperlink"/>
            <w:lang w:val="en-US" w:eastAsia="en-US"/>
          </w:rPr>
          <w:t>Structure of this Chapter</w:t>
        </w:r>
        <w:r w:rsidR="00315827">
          <w:rPr>
            <w:lang w:val="en-US" w:eastAsia="en-US"/>
          </w:rPr>
          <w:tab/>
        </w:r>
        <w:r w:rsidR="00315827">
          <w:rPr>
            <w:lang w:val="en-US" w:eastAsia="en-US"/>
          </w:rPr>
          <w:fldChar w:fldCharType="begin"/>
        </w:r>
        <w:r w:rsidR="00315827">
          <w:rPr>
            <w:lang w:val="en-US" w:eastAsia="en-US"/>
          </w:rPr>
          <w:instrText xml:space="preserve"> PAGEREF _Toc256000986 \h </w:instrText>
        </w:r>
        <w:r w:rsidR="00315827">
          <w:rPr>
            <w:lang w:val="en-US" w:eastAsia="en-US"/>
          </w:rPr>
        </w:r>
        <w:r w:rsidR="00315827">
          <w:rPr>
            <w:lang w:val="en-US" w:eastAsia="en-US"/>
          </w:rPr>
          <w:fldChar w:fldCharType="separate"/>
        </w:r>
        <w:r w:rsidR="00315827">
          <w:rPr>
            <w:lang w:val="en-US" w:eastAsia="en-US"/>
          </w:rPr>
          <w:t>777</w:t>
        </w:r>
        <w:r w:rsidR="00315827">
          <w:rPr>
            <w:lang w:val="en-US" w:eastAsia="en-US"/>
          </w:rPr>
          <w:fldChar w:fldCharType="end"/>
        </w:r>
      </w:hyperlink>
    </w:p>
    <w:p w14:paraId="01DAF6DE" w14:textId="77777777" w:rsidR="007A578F" w:rsidRDefault="00764509">
      <w:pPr>
        <w:pStyle w:val="TOC9"/>
        <w:widowControl/>
        <w:rPr>
          <w:rFonts w:ascii="Calibri" w:hAnsi="Calibri" w:cs="Calibri"/>
          <w:noProof/>
          <w:sz w:val="22"/>
          <w:szCs w:val="22"/>
          <w:lang w:val="en-US"/>
        </w:rPr>
      </w:pPr>
      <w:hyperlink w:anchor="_Toc256000987" w:history="1">
        <w:r w:rsidR="00315827">
          <w:rPr>
            <w:rStyle w:val="Hyperlink"/>
            <w:lang w:val="en-US" w:eastAsia="en-US"/>
          </w:rPr>
          <w:t>6.1.3</w:t>
        </w:r>
        <w:r w:rsidR="00315827">
          <w:rPr>
            <w:rFonts w:ascii="Calibri" w:hAnsi="Calibri" w:cs="Calibri"/>
            <w:noProof/>
            <w:sz w:val="22"/>
            <w:szCs w:val="22"/>
            <w:lang w:val="en-US" w:eastAsia="en-US"/>
          </w:rPr>
          <w:tab/>
        </w:r>
        <w:r w:rsidR="00315827">
          <w:rPr>
            <w:rStyle w:val="Hyperlink"/>
            <w:lang w:val="en-US" w:eastAsia="en-US"/>
          </w:rPr>
          <w:t>Access to direct control services and negotiated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_Toc256000987 \h </w:instrText>
        </w:r>
        <w:r w:rsidR="00315827">
          <w:rPr>
            <w:lang w:val="en-US" w:eastAsia="en-US"/>
          </w:rPr>
        </w:r>
        <w:r w:rsidR="00315827">
          <w:rPr>
            <w:lang w:val="en-US" w:eastAsia="en-US"/>
          </w:rPr>
          <w:fldChar w:fldCharType="separate"/>
        </w:r>
        <w:r w:rsidR="00315827">
          <w:rPr>
            <w:lang w:val="en-US" w:eastAsia="en-US"/>
          </w:rPr>
          <w:t>778</w:t>
        </w:r>
        <w:r w:rsidR="00315827">
          <w:rPr>
            <w:lang w:val="en-US" w:eastAsia="en-US"/>
          </w:rPr>
          <w:fldChar w:fldCharType="end"/>
        </w:r>
      </w:hyperlink>
    </w:p>
    <w:p w14:paraId="483D4F3B" w14:textId="77777777" w:rsidR="007A578F" w:rsidRDefault="00764509">
      <w:pPr>
        <w:pStyle w:val="TOC9"/>
        <w:widowControl/>
        <w:rPr>
          <w:rFonts w:ascii="Calibri" w:hAnsi="Calibri" w:cs="Calibri"/>
          <w:noProof/>
          <w:sz w:val="22"/>
          <w:szCs w:val="22"/>
          <w:lang w:val="en-US"/>
        </w:rPr>
      </w:pPr>
      <w:hyperlink w:anchor="_Toc256000988" w:history="1">
        <w:r w:rsidR="00315827">
          <w:rPr>
            <w:rStyle w:val="Hyperlink"/>
            <w:lang w:val="en-US" w:eastAsia="en-US"/>
          </w:rPr>
          <w:t>6.1.4</w:t>
        </w:r>
        <w:r w:rsidR="00315827">
          <w:rPr>
            <w:rFonts w:ascii="Calibri" w:hAnsi="Calibri" w:cs="Calibri"/>
            <w:noProof/>
            <w:sz w:val="22"/>
            <w:szCs w:val="22"/>
            <w:lang w:val="en-US" w:eastAsia="en-US"/>
          </w:rPr>
          <w:tab/>
        </w:r>
        <w:r w:rsidR="00315827">
          <w:rPr>
            <w:rStyle w:val="Hyperlink"/>
            <w:lang w:val="en-US" w:eastAsia="en-US"/>
          </w:rPr>
          <w:t>Prohibition of DUOS charges for the export of energy</w:t>
        </w:r>
        <w:r w:rsidR="00315827">
          <w:rPr>
            <w:lang w:val="en-US" w:eastAsia="en-US"/>
          </w:rPr>
          <w:tab/>
        </w:r>
        <w:r w:rsidR="00315827">
          <w:rPr>
            <w:lang w:val="en-US" w:eastAsia="en-US"/>
          </w:rPr>
          <w:fldChar w:fldCharType="begin"/>
        </w:r>
        <w:r w:rsidR="00315827">
          <w:rPr>
            <w:lang w:val="en-US" w:eastAsia="en-US"/>
          </w:rPr>
          <w:instrText xml:space="preserve"> PAGEREF _Toc256000988 \h </w:instrText>
        </w:r>
        <w:r w:rsidR="00315827">
          <w:rPr>
            <w:lang w:val="en-US" w:eastAsia="en-US"/>
          </w:rPr>
        </w:r>
        <w:r w:rsidR="00315827">
          <w:rPr>
            <w:lang w:val="en-US" w:eastAsia="en-US"/>
          </w:rPr>
          <w:fldChar w:fldCharType="separate"/>
        </w:r>
        <w:r w:rsidR="00315827">
          <w:rPr>
            <w:lang w:val="en-US" w:eastAsia="en-US"/>
          </w:rPr>
          <w:t>778</w:t>
        </w:r>
        <w:r w:rsidR="00315827">
          <w:rPr>
            <w:lang w:val="en-US" w:eastAsia="en-US"/>
          </w:rPr>
          <w:fldChar w:fldCharType="end"/>
        </w:r>
      </w:hyperlink>
    </w:p>
    <w:p w14:paraId="73156732" w14:textId="77777777" w:rsidR="007A578F" w:rsidRDefault="00764509">
      <w:pPr>
        <w:pStyle w:val="TOC6"/>
        <w:widowControl/>
        <w:rPr>
          <w:rFonts w:ascii="Calibri" w:hAnsi="Calibri" w:cs="Calibri"/>
          <w:noProof/>
          <w:sz w:val="22"/>
          <w:szCs w:val="22"/>
          <w:lang w:val="en-US"/>
        </w:rPr>
      </w:pPr>
      <w:hyperlink w:anchor="_Toc256000989"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Classification of Distribution Services and Distribution Determinations</w:t>
        </w:r>
        <w:r w:rsidR="00315827">
          <w:rPr>
            <w:lang w:val="en-US" w:eastAsia="en-US"/>
          </w:rPr>
          <w:tab/>
        </w:r>
        <w:r w:rsidR="00315827">
          <w:rPr>
            <w:lang w:val="en-US" w:eastAsia="en-US"/>
          </w:rPr>
          <w:fldChar w:fldCharType="begin"/>
        </w:r>
        <w:r w:rsidR="00315827">
          <w:rPr>
            <w:lang w:val="en-US" w:eastAsia="en-US"/>
          </w:rPr>
          <w:instrText xml:space="preserve"> PAGEREF _Toc256000989 \h </w:instrText>
        </w:r>
        <w:r w:rsidR="00315827">
          <w:rPr>
            <w:lang w:val="en-US" w:eastAsia="en-US"/>
          </w:rPr>
        </w:r>
        <w:r w:rsidR="00315827">
          <w:rPr>
            <w:lang w:val="en-US" w:eastAsia="en-US"/>
          </w:rPr>
          <w:fldChar w:fldCharType="separate"/>
        </w:r>
        <w:r w:rsidR="00315827">
          <w:rPr>
            <w:lang w:val="en-US" w:eastAsia="en-US"/>
          </w:rPr>
          <w:t>778</w:t>
        </w:r>
        <w:r w:rsidR="00315827">
          <w:rPr>
            <w:lang w:val="en-US" w:eastAsia="en-US"/>
          </w:rPr>
          <w:fldChar w:fldCharType="end"/>
        </w:r>
      </w:hyperlink>
    </w:p>
    <w:p w14:paraId="1724D510" w14:textId="77777777" w:rsidR="007A578F" w:rsidRDefault="00764509">
      <w:pPr>
        <w:pStyle w:val="TOC6"/>
        <w:widowControl/>
        <w:rPr>
          <w:rFonts w:ascii="Calibri" w:hAnsi="Calibri" w:cs="Calibri"/>
          <w:noProof/>
          <w:sz w:val="22"/>
          <w:szCs w:val="22"/>
          <w:lang w:val="en-US"/>
        </w:rPr>
      </w:pPr>
      <w:hyperlink w:anchor="_Toc256000990" w:history="1">
        <w:r w:rsidR="00315827">
          <w:rPr>
            <w:rStyle w:val="Hyperlink"/>
            <w:lang w:val="en-US" w:eastAsia="en-US"/>
          </w:rPr>
          <w:t>6.2</w:t>
        </w:r>
        <w:r w:rsidR="00315827">
          <w:rPr>
            <w:rFonts w:ascii="Calibri" w:hAnsi="Calibri" w:cs="Calibri"/>
            <w:noProof/>
            <w:sz w:val="22"/>
            <w:szCs w:val="22"/>
            <w:lang w:val="en-US" w:eastAsia="en-US"/>
          </w:rPr>
          <w:tab/>
        </w:r>
        <w:r w:rsidR="00315827">
          <w:rPr>
            <w:rStyle w:val="Hyperlink"/>
            <w:lang w:val="en-US" w:eastAsia="en-US"/>
          </w:rPr>
          <w:t>Classification</w:t>
        </w:r>
        <w:r w:rsidR="00315827">
          <w:rPr>
            <w:lang w:val="en-US" w:eastAsia="en-US"/>
          </w:rPr>
          <w:tab/>
        </w:r>
        <w:r w:rsidR="00315827">
          <w:rPr>
            <w:lang w:val="en-US" w:eastAsia="en-US"/>
          </w:rPr>
          <w:fldChar w:fldCharType="begin"/>
        </w:r>
        <w:r w:rsidR="00315827">
          <w:rPr>
            <w:lang w:val="en-US" w:eastAsia="en-US"/>
          </w:rPr>
          <w:instrText xml:space="preserve"> PAGEREF _Toc256000990 \h </w:instrText>
        </w:r>
        <w:r w:rsidR="00315827">
          <w:rPr>
            <w:lang w:val="en-US" w:eastAsia="en-US"/>
          </w:rPr>
        </w:r>
        <w:r w:rsidR="00315827">
          <w:rPr>
            <w:lang w:val="en-US" w:eastAsia="en-US"/>
          </w:rPr>
          <w:fldChar w:fldCharType="separate"/>
        </w:r>
        <w:r w:rsidR="00315827">
          <w:rPr>
            <w:lang w:val="en-US" w:eastAsia="en-US"/>
          </w:rPr>
          <w:t>778</w:t>
        </w:r>
        <w:r w:rsidR="00315827">
          <w:rPr>
            <w:lang w:val="en-US" w:eastAsia="en-US"/>
          </w:rPr>
          <w:fldChar w:fldCharType="end"/>
        </w:r>
      </w:hyperlink>
    </w:p>
    <w:p w14:paraId="7B0E8FDD" w14:textId="77777777" w:rsidR="007A578F" w:rsidRDefault="00764509">
      <w:pPr>
        <w:pStyle w:val="TOC9"/>
        <w:widowControl/>
        <w:rPr>
          <w:rFonts w:ascii="Calibri" w:hAnsi="Calibri" w:cs="Calibri"/>
          <w:noProof/>
          <w:sz w:val="22"/>
          <w:szCs w:val="22"/>
          <w:lang w:val="en-US"/>
        </w:rPr>
      </w:pPr>
      <w:hyperlink w:anchor="_Toc256000991" w:history="1">
        <w:r w:rsidR="00315827">
          <w:rPr>
            <w:rStyle w:val="Hyperlink"/>
            <w:lang w:val="en-US" w:eastAsia="en-US"/>
          </w:rPr>
          <w:t>6.2.1</w:t>
        </w:r>
        <w:r w:rsidR="00315827">
          <w:rPr>
            <w:rFonts w:ascii="Calibri" w:hAnsi="Calibri" w:cs="Calibri"/>
            <w:noProof/>
            <w:sz w:val="22"/>
            <w:szCs w:val="22"/>
            <w:lang w:val="en-US" w:eastAsia="en-US"/>
          </w:rPr>
          <w:tab/>
        </w:r>
        <w:r w:rsidR="00315827">
          <w:rPr>
            <w:rStyle w:val="Hyperlink"/>
            <w:lang w:val="en-US" w:eastAsia="en-US"/>
          </w:rPr>
          <w:t>Classification of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_Toc256000991 \h </w:instrText>
        </w:r>
        <w:r w:rsidR="00315827">
          <w:rPr>
            <w:lang w:val="en-US" w:eastAsia="en-US"/>
          </w:rPr>
        </w:r>
        <w:r w:rsidR="00315827">
          <w:rPr>
            <w:lang w:val="en-US" w:eastAsia="en-US"/>
          </w:rPr>
          <w:fldChar w:fldCharType="separate"/>
        </w:r>
        <w:r w:rsidR="00315827">
          <w:rPr>
            <w:lang w:val="en-US" w:eastAsia="en-US"/>
          </w:rPr>
          <w:t>778</w:t>
        </w:r>
        <w:r w:rsidR="00315827">
          <w:rPr>
            <w:lang w:val="en-US" w:eastAsia="en-US"/>
          </w:rPr>
          <w:fldChar w:fldCharType="end"/>
        </w:r>
      </w:hyperlink>
    </w:p>
    <w:p w14:paraId="78B2154E" w14:textId="77777777" w:rsidR="007A578F" w:rsidRDefault="00764509">
      <w:pPr>
        <w:pStyle w:val="TOC9"/>
        <w:widowControl/>
        <w:rPr>
          <w:rFonts w:ascii="Calibri" w:hAnsi="Calibri" w:cs="Calibri"/>
          <w:noProof/>
          <w:sz w:val="22"/>
          <w:szCs w:val="22"/>
          <w:lang w:val="en-US"/>
        </w:rPr>
      </w:pPr>
      <w:hyperlink w:anchor="_Toc256000992" w:history="1">
        <w:r w:rsidR="00315827">
          <w:rPr>
            <w:rStyle w:val="Hyperlink"/>
            <w:lang w:val="en-US" w:eastAsia="en-US"/>
          </w:rPr>
          <w:t>6.2.2</w:t>
        </w:r>
        <w:r w:rsidR="00315827">
          <w:rPr>
            <w:rFonts w:ascii="Calibri" w:hAnsi="Calibri" w:cs="Calibri"/>
            <w:noProof/>
            <w:sz w:val="22"/>
            <w:szCs w:val="22"/>
            <w:lang w:val="en-US" w:eastAsia="en-US"/>
          </w:rPr>
          <w:tab/>
        </w:r>
        <w:r w:rsidR="00315827">
          <w:rPr>
            <w:rStyle w:val="Hyperlink"/>
            <w:lang w:val="en-US" w:eastAsia="en-US"/>
          </w:rPr>
          <w:t>Classification of direct control services as standard control services or alternative control services</w:t>
        </w:r>
        <w:r w:rsidR="00315827">
          <w:rPr>
            <w:lang w:val="en-US" w:eastAsia="en-US"/>
          </w:rPr>
          <w:tab/>
        </w:r>
        <w:r w:rsidR="00315827">
          <w:rPr>
            <w:lang w:val="en-US" w:eastAsia="en-US"/>
          </w:rPr>
          <w:fldChar w:fldCharType="begin"/>
        </w:r>
        <w:r w:rsidR="00315827">
          <w:rPr>
            <w:lang w:val="en-US" w:eastAsia="en-US"/>
          </w:rPr>
          <w:instrText xml:space="preserve"> PAGEREF _Toc256000992 \h </w:instrText>
        </w:r>
        <w:r w:rsidR="00315827">
          <w:rPr>
            <w:lang w:val="en-US" w:eastAsia="en-US"/>
          </w:rPr>
        </w:r>
        <w:r w:rsidR="00315827">
          <w:rPr>
            <w:lang w:val="en-US" w:eastAsia="en-US"/>
          </w:rPr>
          <w:fldChar w:fldCharType="separate"/>
        </w:r>
        <w:r w:rsidR="00315827">
          <w:rPr>
            <w:lang w:val="en-US" w:eastAsia="en-US"/>
          </w:rPr>
          <w:t>779</w:t>
        </w:r>
        <w:r w:rsidR="00315827">
          <w:rPr>
            <w:lang w:val="en-US" w:eastAsia="en-US"/>
          </w:rPr>
          <w:fldChar w:fldCharType="end"/>
        </w:r>
      </w:hyperlink>
    </w:p>
    <w:p w14:paraId="62E853A2" w14:textId="77777777" w:rsidR="007A578F" w:rsidRDefault="00764509">
      <w:pPr>
        <w:pStyle w:val="TOC9"/>
        <w:widowControl/>
        <w:rPr>
          <w:rFonts w:ascii="Calibri" w:hAnsi="Calibri" w:cs="Calibri"/>
          <w:noProof/>
          <w:sz w:val="22"/>
          <w:szCs w:val="22"/>
          <w:lang w:val="en-US"/>
        </w:rPr>
      </w:pPr>
      <w:hyperlink w:anchor="_Toc256000993" w:history="1">
        <w:r w:rsidR="00315827">
          <w:rPr>
            <w:rStyle w:val="Hyperlink"/>
            <w:lang w:val="en-US" w:eastAsia="en-US"/>
          </w:rPr>
          <w:t>6.2.3</w:t>
        </w:r>
        <w:r w:rsidR="00315827">
          <w:rPr>
            <w:rFonts w:ascii="Calibri" w:hAnsi="Calibri" w:cs="Calibri"/>
            <w:noProof/>
            <w:sz w:val="22"/>
            <w:szCs w:val="22"/>
            <w:lang w:val="en-US" w:eastAsia="en-US"/>
          </w:rPr>
          <w:tab/>
        </w:r>
        <w:r w:rsidR="00315827">
          <w:rPr>
            <w:rStyle w:val="Hyperlink"/>
            <w:lang w:val="en-US" w:eastAsia="en-US"/>
          </w:rPr>
          <w:t>Term for which classification operates</w:t>
        </w:r>
        <w:r w:rsidR="00315827">
          <w:rPr>
            <w:lang w:val="en-US" w:eastAsia="en-US"/>
          </w:rPr>
          <w:tab/>
        </w:r>
        <w:r w:rsidR="00315827">
          <w:rPr>
            <w:lang w:val="en-US" w:eastAsia="en-US"/>
          </w:rPr>
          <w:fldChar w:fldCharType="begin"/>
        </w:r>
        <w:r w:rsidR="00315827">
          <w:rPr>
            <w:lang w:val="en-US" w:eastAsia="en-US"/>
          </w:rPr>
          <w:instrText xml:space="preserve"> PAGEREF _Toc256000993 \h </w:instrText>
        </w:r>
        <w:r w:rsidR="00315827">
          <w:rPr>
            <w:lang w:val="en-US" w:eastAsia="en-US"/>
          </w:rPr>
        </w:r>
        <w:r w:rsidR="00315827">
          <w:rPr>
            <w:lang w:val="en-US" w:eastAsia="en-US"/>
          </w:rPr>
          <w:fldChar w:fldCharType="separate"/>
        </w:r>
        <w:r w:rsidR="00315827">
          <w:rPr>
            <w:lang w:val="en-US" w:eastAsia="en-US"/>
          </w:rPr>
          <w:t>780</w:t>
        </w:r>
        <w:r w:rsidR="00315827">
          <w:rPr>
            <w:lang w:val="en-US" w:eastAsia="en-US"/>
          </w:rPr>
          <w:fldChar w:fldCharType="end"/>
        </w:r>
      </w:hyperlink>
    </w:p>
    <w:p w14:paraId="05DD6943" w14:textId="77777777" w:rsidR="007A578F" w:rsidRDefault="00764509">
      <w:pPr>
        <w:pStyle w:val="TOC9"/>
        <w:widowControl/>
        <w:rPr>
          <w:rFonts w:ascii="Calibri" w:hAnsi="Calibri" w:cs="Calibri"/>
          <w:noProof/>
          <w:sz w:val="22"/>
          <w:szCs w:val="22"/>
          <w:lang w:val="en-US"/>
        </w:rPr>
      </w:pPr>
      <w:hyperlink w:anchor="_Toc256000994" w:history="1">
        <w:r w:rsidR="00315827">
          <w:rPr>
            <w:rStyle w:val="Hyperlink"/>
            <w:lang w:val="en-US" w:eastAsia="en-US"/>
          </w:rPr>
          <w:t>6.2.3A</w:t>
        </w:r>
        <w:r w:rsidR="00315827">
          <w:rPr>
            <w:rFonts w:ascii="Calibri" w:hAnsi="Calibri" w:cs="Calibri"/>
            <w:noProof/>
            <w:sz w:val="22"/>
            <w:szCs w:val="22"/>
            <w:lang w:val="en-US" w:eastAsia="en-US"/>
          </w:rPr>
          <w:tab/>
        </w:r>
        <w:r w:rsidR="00315827">
          <w:rPr>
            <w:rStyle w:val="Hyperlink"/>
            <w:lang w:val="en-US" w:eastAsia="en-US"/>
          </w:rPr>
          <w:t>Distribution Service Classification Guidelines</w:t>
        </w:r>
        <w:r w:rsidR="00315827">
          <w:rPr>
            <w:lang w:val="en-US" w:eastAsia="en-US"/>
          </w:rPr>
          <w:tab/>
        </w:r>
        <w:r w:rsidR="00315827">
          <w:rPr>
            <w:lang w:val="en-US" w:eastAsia="en-US"/>
          </w:rPr>
          <w:fldChar w:fldCharType="begin"/>
        </w:r>
        <w:r w:rsidR="00315827">
          <w:rPr>
            <w:lang w:val="en-US" w:eastAsia="en-US"/>
          </w:rPr>
          <w:instrText xml:space="preserve"> PAGEREF _Toc256000994 \h </w:instrText>
        </w:r>
        <w:r w:rsidR="00315827">
          <w:rPr>
            <w:lang w:val="en-US" w:eastAsia="en-US"/>
          </w:rPr>
        </w:r>
        <w:r w:rsidR="00315827">
          <w:rPr>
            <w:lang w:val="en-US" w:eastAsia="en-US"/>
          </w:rPr>
          <w:fldChar w:fldCharType="separate"/>
        </w:r>
        <w:r w:rsidR="00315827">
          <w:rPr>
            <w:lang w:val="en-US" w:eastAsia="en-US"/>
          </w:rPr>
          <w:t>780</w:t>
        </w:r>
        <w:r w:rsidR="00315827">
          <w:rPr>
            <w:lang w:val="en-US" w:eastAsia="en-US"/>
          </w:rPr>
          <w:fldChar w:fldCharType="end"/>
        </w:r>
      </w:hyperlink>
    </w:p>
    <w:p w14:paraId="1A1BE90A" w14:textId="77777777" w:rsidR="007A578F" w:rsidRDefault="00764509">
      <w:pPr>
        <w:pStyle w:val="TOC9"/>
        <w:widowControl/>
        <w:rPr>
          <w:rFonts w:ascii="Calibri" w:hAnsi="Calibri" w:cs="Calibri"/>
          <w:noProof/>
          <w:sz w:val="22"/>
          <w:szCs w:val="22"/>
          <w:lang w:val="en-US"/>
        </w:rPr>
      </w:pPr>
      <w:hyperlink w:anchor="_Toc256000995" w:history="1">
        <w:r w:rsidR="00315827">
          <w:rPr>
            <w:rStyle w:val="Hyperlink"/>
            <w:lang w:val="en-US" w:eastAsia="en-US"/>
          </w:rPr>
          <w:t>6.2.4</w:t>
        </w:r>
        <w:r w:rsidR="00315827">
          <w:rPr>
            <w:rFonts w:ascii="Calibri" w:hAnsi="Calibri" w:cs="Calibri"/>
            <w:noProof/>
            <w:sz w:val="22"/>
            <w:szCs w:val="22"/>
            <w:lang w:val="en-US" w:eastAsia="en-US"/>
          </w:rPr>
          <w:tab/>
        </w:r>
        <w:r w:rsidR="00315827">
          <w:rPr>
            <w:rStyle w:val="Hyperlink"/>
            <w:lang w:val="en-US" w:eastAsia="en-US"/>
          </w:rPr>
          <w:t>Duty of AER to make distribution determinations</w:t>
        </w:r>
        <w:r w:rsidR="00315827">
          <w:rPr>
            <w:lang w:val="en-US" w:eastAsia="en-US"/>
          </w:rPr>
          <w:tab/>
        </w:r>
        <w:r w:rsidR="00315827">
          <w:rPr>
            <w:lang w:val="en-US" w:eastAsia="en-US"/>
          </w:rPr>
          <w:fldChar w:fldCharType="begin"/>
        </w:r>
        <w:r w:rsidR="00315827">
          <w:rPr>
            <w:lang w:val="en-US" w:eastAsia="en-US"/>
          </w:rPr>
          <w:instrText xml:space="preserve"> PAGEREF _Toc256000995 \h </w:instrText>
        </w:r>
        <w:r w:rsidR="00315827">
          <w:rPr>
            <w:lang w:val="en-US" w:eastAsia="en-US"/>
          </w:rPr>
        </w:r>
        <w:r w:rsidR="00315827">
          <w:rPr>
            <w:lang w:val="en-US" w:eastAsia="en-US"/>
          </w:rPr>
          <w:fldChar w:fldCharType="separate"/>
        </w:r>
        <w:r w:rsidR="00315827">
          <w:rPr>
            <w:lang w:val="en-US" w:eastAsia="en-US"/>
          </w:rPr>
          <w:t>781</w:t>
        </w:r>
        <w:r w:rsidR="00315827">
          <w:rPr>
            <w:lang w:val="en-US" w:eastAsia="en-US"/>
          </w:rPr>
          <w:fldChar w:fldCharType="end"/>
        </w:r>
      </w:hyperlink>
    </w:p>
    <w:p w14:paraId="3BC7D2DD" w14:textId="77777777" w:rsidR="007A578F" w:rsidRDefault="00764509">
      <w:pPr>
        <w:pStyle w:val="TOC9"/>
        <w:widowControl/>
        <w:rPr>
          <w:rFonts w:ascii="Calibri" w:hAnsi="Calibri" w:cs="Calibri"/>
          <w:noProof/>
          <w:sz w:val="22"/>
          <w:szCs w:val="22"/>
          <w:lang w:val="en-US"/>
        </w:rPr>
      </w:pPr>
      <w:hyperlink w:anchor="_Toc256000996" w:history="1">
        <w:r w:rsidR="00315827">
          <w:rPr>
            <w:rStyle w:val="Hyperlink"/>
            <w:lang w:val="en-US" w:eastAsia="en-US"/>
          </w:rPr>
          <w:t>6.2.5</w:t>
        </w:r>
        <w:r w:rsidR="00315827">
          <w:rPr>
            <w:rFonts w:ascii="Calibri" w:hAnsi="Calibri" w:cs="Calibri"/>
            <w:noProof/>
            <w:sz w:val="22"/>
            <w:szCs w:val="22"/>
            <w:lang w:val="en-US" w:eastAsia="en-US"/>
          </w:rPr>
          <w:tab/>
        </w:r>
        <w:r w:rsidR="00315827">
          <w:rPr>
            <w:rStyle w:val="Hyperlink"/>
            <w:lang w:val="en-US" w:eastAsia="en-US"/>
          </w:rPr>
          <w:t>Control mechanisms for direct control services</w:t>
        </w:r>
        <w:r w:rsidR="00315827">
          <w:rPr>
            <w:lang w:val="en-US" w:eastAsia="en-US"/>
          </w:rPr>
          <w:tab/>
        </w:r>
        <w:r w:rsidR="00315827">
          <w:rPr>
            <w:lang w:val="en-US" w:eastAsia="en-US"/>
          </w:rPr>
          <w:fldChar w:fldCharType="begin"/>
        </w:r>
        <w:r w:rsidR="00315827">
          <w:rPr>
            <w:lang w:val="en-US" w:eastAsia="en-US"/>
          </w:rPr>
          <w:instrText xml:space="preserve"> PAGEREF _Toc256000996 \h </w:instrText>
        </w:r>
        <w:r w:rsidR="00315827">
          <w:rPr>
            <w:lang w:val="en-US" w:eastAsia="en-US"/>
          </w:rPr>
        </w:r>
        <w:r w:rsidR="00315827">
          <w:rPr>
            <w:lang w:val="en-US" w:eastAsia="en-US"/>
          </w:rPr>
          <w:fldChar w:fldCharType="separate"/>
        </w:r>
        <w:r w:rsidR="00315827">
          <w:rPr>
            <w:lang w:val="en-US" w:eastAsia="en-US"/>
          </w:rPr>
          <w:t>781</w:t>
        </w:r>
        <w:r w:rsidR="00315827">
          <w:rPr>
            <w:lang w:val="en-US" w:eastAsia="en-US"/>
          </w:rPr>
          <w:fldChar w:fldCharType="end"/>
        </w:r>
      </w:hyperlink>
    </w:p>
    <w:p w14:paraId="7BF144E5" w14:textId="77777777" w:rsidR="007A578F" w:rsidRDefault="00764509">
      <w:pPr>
        <w:pStyle w:val="TOC9"/>
        <w:widowControl/>
        <w:rPr>
          <w:rFonts w:ascii="Calibri" w:hAnsi="Calibri" w:cs="Calibri"/>
          <w:noProof/>
          <w:sz w:val="22"/>
          <w:szCs w:val="22"/>
          <w:lang w:val="en-US"/>
        </w:rPr>
      </w:pPr>
      <w:hyperlink w:anchor="_Toc256000997" w:history="1">
        <w:r w:rsidR="00315827">
          <w:rPr>
            <w:rStyle w:val="Hyperlink"/>
            <w:lang w:val="en-US" w:eastAsia="en-US"/>
          </w:rPr>
          <w:t>6.2.6</w:t>
        </w:r>
        <w:r w:rsidR="00315827">
          <w:rPr>
            <w:rFonts w:ascii="Calibri" w:hAnsi="Calibri" w:cs="Calibri"/>
            <w:noProof/>
            <w:sz w:val="22"/>
            <w:szCs w:val="22"/>
            <w:lang w:val="en-US" w:eastAsia="en-US"/>
          </w:rPr>
          <w:tab/>
        </w:r>
        <w:r w:rsidR="00315827">
          <w:rPr>
            <w:rStyle w:val="Hyperlink"/>
            <w:lang w:val="en-US" w:eastAsia="en-US"/>
          </w:rPr>
          <w:t>Basis of control mechanisms for direct control services</w:t>
        </w:r>
        <w:r w:rsidR="00315827">
          <w:rPr>
            <w:lang w:val="en-US" w:eastAsia="en-US"/>
          </w:rPr>
          <w:tab/>
        </w:r>
        <w:r w:rsidR="00315827">
          <w:rPr>
            <w:lang w:val="en-US" w:eastAsia="en-US"/>
          </w:rPr>
          <w:fldChar w:fldCharType="begin"/>
        </w:r>
        <w:r w:rsidR="00315827">
          <w:rPr>
            <w:lang w:val="en-US" w:eastAsia="en-US"/>
          </w:rPr>
          <w:instrText xml:space="preserve"> PAGEREF _Toc256000997 \h </w:instrText>
        </w:r>
        <w:r w:rsidR="00315827">
          <w:rPr>
            <w:lang w:val="en-US" w:eastAsia="en-US"/>
          </w:rPr>
        </w:r>
        <w:r w:rsidR="00315827">
          <w:rPr>
            <w:lang w:val="en-US" w:eastAsia="en-US"/>
          </w:rPr>
          <w:fldChar w:fldCharType="separate"/>
        </w:r>
        <w:r w:rsidR="00315827">
          <w:rPr>
            <w:lang w:val="en-US" w:eastAsia="en-US"/>
          </w:rPr>
          <w:t>782</w:t>
        </w:r>
        <w:r w:rsidR="00315827">
          <w:rPr>
            <w:lang w:val="en-US" w:eastAsia="en-US"/>
          </w:rPr>
          <w:fldChar w:fldCharType="end"/>
        </w:r>
      </w:hyperlink>
    </w:p>
    <w:p w14:paraId="71ECF282" w14:textId="77777777" w:rsidR="007A578F" w:rsidRDefault="00764509">
      <w:pPr>
        <w:pStyle w:val="TOC9"/>
        <w:widowControl/>
        <w:rPr>
          <w:rFonts w:ascii="Calibri" w:hAnsi="Calibri" w:cs="Calibri"/>
          <w:noProof/>
          <w:sz w:val="22"/>
          <w:szCs w:val="22"/>
          <w:lang w:val="en-US"/>
        </w:rPr>
      </w:pPr>
      <w:hyperlink w:anchor="_Toc256000998" w:history="1">
        <w:r w:rsidR="00315827">
          <w:rPr>
            <w:rStyle w:val="Hyperlink"/>
            <w:lang w:val="en-US" w:eastAsia="en-US"/>
          </w:rPr>
          <w:t>6.2.7</w:t>
        </w:r>
        <w:r w:rsidR="00315827">
          <w:rPr>
            <w:rFonts w:ascii="Calibri" w:hAnsi="Calibri" w:cs="Calibri"/>
            <w:noProof/>
            <w:sz w:val="22"/>
            <w:szCs w:val="22"/>
            <w:lang w:val="en-US" w:eastAsia="en-US"/>
          </w:rPr>
          <w:tab/>
        </w:r>
        <w:r w:rsidR="00315827">
          <w:rPr>
            <w:rStyle w:val="Hyperlink"/>
            <w:lang w:val="en-US" w:eastAsia="en-US"/>
          </w:rPr>
          <w:t>Negotiated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_Toc256000998 \h </w:instrText>
        </w:r>
        <w:r w:rsidR="00315827">
          <w:rPr>
            <w:lang w:val="en-US" w:eastAsia="en-US"/>
          </w:rPr>
        </w:r>
        <w:r w:rsidR="00315827">
          <w:rPr>
            <w:lang w:val="en-US" w:eastAsia="en-US"/>
          </w:rPr>
          <w:fldChar w:fldCharType="separate"/>
        </w:r>
        <w:r w:rsidR="00315827">
          <w:rPr>
            <w:lang w:val="en-US" w:eastAsia="en-US"/>
          </w:rPr>
          <w:t>782</w:t>
        </w:r>
        <w:r w:rsidR="00315827">
          <w:rPr>
            <w:lang w:val="en-US" w:eastAsia="en-US"/>
          </w:rPr>
          <w:fldChar w:fldCharType="end"/>
        </w:r>
      </w:hyperlink>
    </w:p>
    <w:p w14:paraId="2A206608" w14:textId="77777777" w:rsidR="007A578F" w:rsidRDefault="00764509">
      <w:pPr>
        <w:pStyle w:val="TOC9"/>
        <w:widowControl/>
        <w:rPr>
          <w:rFonts w:ascii="Calibri" w:hAnsi="Calibri" w:cs="Calibri"/>
          <w:noProof/>
          <w:sz w:val="22"/>
          <w:szCs w:val="22"/>
          <w:lang w:val="en-US"/>
        </w:rPr>
      </w:pPr>
      <w:hyperlink w:anchor="_Toc256000999" w:history="1">
        <w:r w:rsidR="00315827">
          <w:rPr>
            <w:rStyle w:val="Hyperlink"/>
            <w:lang w:val="en-US" w:eastAsia="en-US"/>
          </w:rPr>
          <w:t>6.2.8</w:t>
        </w:r>
        <w:r w:rsidR="00315827">
          <w:rPr>
            <w:rFonts w:ascii="Calibri" w:hAnsi="Calibri" w:cs="Calibri"/>
            <w:noProof/>
            <w:sz w:val="22"/>
            <w:szCs w:val="22"/>
            <w:lang w:val="en-US" w:eastAsia="en-US"/>
          </w:rPr>
          <w:tab/>
        </w:r>
        <w:r w:rsidR="00315827">
          <w:rPr>
            <w:rStyle w:val="Hyperlink"/>
            <w:lang w:val="en-US" w:eastAsia="en-US"/>
          </w:rPr>
          <w:t>Guidelines</w:t>
        </w:r>
        <w:r w:rsidR="00315827">
          <w:rPr>
            <w:lang w:val="en-US" w:eastAsia="en-US"/>
          </w:rPr>
          <w:tab/>
        </w:r>
        <w:r w:rsidR="00315827">
          <w:rPr>
            <w:lang w:val="en-US" w:eastAsia="en-US"/>
          </w:rPr>
          <w:fldChar w:fldCharType="begin"/>
        </w:r>
        <w:r w:rsidR="00315827">
          <w:rPr>
            <w:lang w:val="en-US" w:eastAsia="en-US"/>
          </w:rPr>
          <w:instrText xml:space="preserve"> PAGEREF _Toc256000999 \h </w:instrText>
        </w:r>
        <w:r w:rsidR="00315827">
          <w:rPr>
            <w:lang w:val="en-US" w:eastAsia="en-US"/>
          </w:rPr>
        </w:r>
        <w:r w:rsidR="00315827">
          <w:rPr>
            <w:lang w:val="en-US" w:eastAsia="en-US"/>
          </w:rPr>
          <w:fldChar w:fldCharType="separate"/>
        </w:r>
        <w:r w:rsidR="00315827">
          <w:rPr>
            <w:lang w:val="en-US" w:eastAsia="en-US"/>
          </w:rPr>
          <w:t>782</w:t>
        </w:r>
        <w:r w:rsidR="00315827">
          <w:rPr>
            <w:lang w:val="en-US" w:eastAsia="en-US"/>
          </w:rPr>
          <w:fldChar w:fldCharType="end"/>
        </w:r>
      </w:hyperlink>
    </w:p>
    <w:p w14:paraId="37F6FDAD" w14:textId="77777777" w:rsidR="007A578F" w:rsidRDefault="00764509">
      <w:pPr>
        <w:pStyle w:val="TOC6"/>
        <w:widowControl/>
        <w:rPr>
          <w:rFonts w:ascii="Calibri" w:hAnsi="Calibri" w:cs="Calibri"/>
          <w:noProof/>
          <w:sz w:val="22"/>
          <w:szCs w:val="22"/>
          <w:lang w:val="en-US"/>
        </w:rPr>
      </w:pPr>
      <w:hyperlink w:anchor="_Toc256001000"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Building Block Determinations for standard control services</w:t>
        </w:r>
        <w:r w:rsidR="00315827">
          <w:rPr>
            <w:lang w:val="en-US" w:eastAsia="en-US"/>
          </w:rPr>
          <w:tab/>
        </w:r>
        <w:r w:rsidR="00315827">
          <w:rPr>
            <w:lang w:val="en-US" w:eastAsia="en-US"/>
          </w:rPr>
          <w:fldChar w:fldCharType="begin"/>
        </w:r>
        <w:r w:rsidR="00315827">
          <w:rPr>
            <w:lang w:val="en-US" w:eastAsia="en-US"/>
          </w:rPr>
          <w:instrText xml:space="preserve"> PAGEREF _Toc256001000 \h </w:instrText>
        </w:r>
        <w:r w:rsidR="00315827">
          <w:rPr>
            <w:lang w:val="en-US" w:eastAsia="en-US"/>
          </w:rPr>
        </w:r>
        <w:r w:rsidR="00315827">
          <w:rPr>
            <w:lang w:val="en-US" w:eastAsia="en-US"/>
          </w:rPr>
          <w:fldChar w:fldCharType="separate"/>
        </w:r>
        <w:r w:rsidR="00315827">
          <w:rPr>
            <w:lang w:val="en-US" w:eastAsia="en-US"/>
          </w:rPr>
          <w:t>783</w:t>
        </w:r>
        <w:r w:rsidR="00315827">
          <w:rPr>
            <w:lang w:val="en-US" w:eastAsia="en-US"/>
          </w:rPr>
          <w:fldChar w:fldCharType="end"/>
        </w:r>
      </w:hyperlink>
    </w:p>
    <w:p w14:paraId="196E953D" w14:textId="77777777" w:rsidR="007A578F" w:rsidRDefault="00764509">
      <w:pPr>
        <w:pStyle w:val="TOC6"/>
        <w:widowControl/>
        <w:rPr>
          <w:rFonts w:ascii="Calibri" w:hAnsi="Calibri" w:cs="Calibri"/>
          <w:noProof/>
          <w:sz w:val="22"/>
          <w:szCs w:val="22"/>
          <w:lang w:val="en-US"/>
        </w:rPr>
      </w:pPr>
      <w:hyperlink w:anchor="_Toc256001001" w:history="1">
        <w:r w:rsidR="00315827">
          <w:rPr>
            <w:rStyle w:val="Hyperlink"/>
            <w:lang w:val="en-US" w:eastAsia="en-US"/>
          </w:rPr>
          <w:t>6.3</w:t>
        </w:r>
        <w:r w:rsidR="00315827">
          <w:rPr>
            <w:rFonts w:ascii="Calibri" w:hAnsi="Calibri" w:cs="Calibri"/>
            <w:noProof/>
            <w:sz w:val="22"/>
            <w:szCs w:val="22"/>
            <w:lang w:val="en-US" w:eastAsia="en-US"/>
          </w:rPr>
          <w:tab/>
        </w:r>
        <w:r w:rsidR="00315827">
          <w:rPr>
            <w:rStyle w:val="Hyperlink"/>
            <w:lang w:val="en-US" w:eastAsia="en-US"/>
          </w:rPr>
          <w:t>Building block determinations</w:t>
        </w:r>
        <w:r w:rsidR="00315827">
          <w:rPr>
            <w:lang w:val="en-US" w:eastAsia="en-US"/>
          </w:rPr>
          <w:tab/>
        </w:r>
        <w:r w:rsidR="00315827">
          <w:rPr>
            <w:lang w:val="en-US" w:eastAsia="en-US"/>
          </w:rPr>
          <w:fldChar w:fldCharType="begin"/>
        </w:r>
        <w:r w:rsidR="00315827">
          <w:rPr>
            <w:lang w:val="en-US" w:eastAsia="en-US"/>
          </w:rPr>
          <w:instrText xml:space="preserve"> PAGEREF _Toc256001001 \h </w:instrText>
        </w:r>
        <w:r w:rsidR="00315827">
          <w:rPr>
            <w:lang w:val="en-US" w:eastAsia="en-US"/>
          </w:rPr>
        </w:r>
        <w:r w:rsidR="00315827">
          <w:rPr>
            <w:lang w:val="en-US" w:eastAsia="en-US"/>
          </w:rPr>
          <w:fldChar w:fldCharType="separate"/>
        </w:r>
        <w:r w:rsidR="00315827">
          <w:rPr>
            <w:lang w:val="en-US" w:eastAsia="en-US"/>
          </w:rPr>
          <w:t>783</w:t>
        </w:r>
        <w:r w:rsidR="00315827">
          <w:rPr>
            <w:lang w:val="en-US" w:eastAsia="en-US"/>
          </w:rPr>
          <w:fldChar w:fldCharType="end"/>
        </w:r>
      </w:hyperlink>
    </w:p>
    <w:p w14:paraId="42601243" w14:textId="77777777" w:rsidR="007A578F" w:rsidRDefault="00764509">
      <w:pPr>
        <w:pStyle w:val="TOC9"/>
        <w:widowControl/>
        <w:rPr>
          <w:rFonts w:ascii="Calibri" w:hAnsi="Calibri" w:cs="Calibri"/>
          <w:noProof/>
          <w:sz w:val="22"/>
          <w:szCs w:val="22"/>
          <w:lang w:val="en-US"/>
        </w:rPr>
      </w:pPr>
      <w:hyperlink w:anchor="_Toc256001002" w:history="1">
        <w:r w:rsidR="00315827">
          <w:rPr>
            <w:rStyle w:val="Hyperlink"/>
            <w:lang w:val="en-US" w:eastAsia="en-US"/>
          </w:rPr>
          <w:t>6.3.1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_Toc256001002 \h </w:instrText>
        </w:r>
        <w:r w:rsidR="00315827">
          <w:rPr>
            <w:lang w:val="en-US" w:eastAsia="en-US"/>
          </w:rPr>
        </w:r>
        <w:r w:rsidR="00315827">
          <w:rPr>
            <w:lang w:val="en-US" w:eastAsia="en-US"/>
          </w:rPr>
          <w:fldChar w:fldCharType="separate"/>
        </w:r>
        <w:r w:rsidR="00315827">
          <w:rPr>
            <w:lang w:val="en-US" w:eastAsia="en-US"/>
          </w:rPr>
          <w:t>783</w:t>
        </w:r>
        <w:r w:rsidR="00315827">
          <w:rPr>
            <w:lang w:val="en-US" w:eastAsia="en-US"/>
          </w:rPr>
          <w:fldChar w:fldCharType="end"/>
        </w:r>
      </w:hyperlink>
    </w:p>
    <w:p w14:paraId="7AA96AA7" w14:textId="77777777" w:rsidR="007A578F" w:rsidRDefault="00764509">
      <w:pPr>
        <w:pStyle w:val="TOC9"/>
        <w:widowControl/>
        <w:rPr>
          <w:rFonts w:ascii="Calibri" w:hAnsi="Calibri" w:cs="Calibri"/>
          <w:noProof/>
          <w:sz w:val="22"/>
          <w:szCs w:val="22"/>
          <w:lang w:val="en-US"/>
        </w:rPr>
      </w:pPr>
      <w:hyperlink w:anchor="_Toc256001003" w:history="1">
        <w:r w:rsidR="00315827">
          <w:rPr>
            <w:rStyle w:val="Hyperlink"/>
            <w:lang w:val="en-US" w:eastAsia="en-US"/>
          </w:rPr>
          <w:t>6.3.2</w:t>
        </w:r>
        <w:r w:rsidR="00315827">
          <w:rPr>
            <w:rFonts w:ascii="Calibri" w:hAnsi="Calibri" w:cs="Calibri"/>
            <w:noProof/>
            <w:sz w:val="22"/>
            <w:szCs w:val="22"/>
            <w:lang w:val="en-US" w:eastAsia="en-US"/>
          </w:rPr>
          <w:tab/>
        </w:r>
        <w:r w:rsidR="00315827">
          <w:rPr>
            <w:rStyle w:val="Hyperlink"/>
            <w:lang w:val="en-US" w:eastAsia="en-US"/>
          </w:rPr>
          <w:t>Contents of building block determination</w:t>
        </w:r>
        <w:r w:rsidR="00315827">
          <w:rPr>
            <w:lang w:val="en-US" w:eastAsia="en-US"/>
          </w:rPr>
          <w:tab/>
        </w:r>
        <w:r w:rsidR="00315827">
          <w:rPr>
            <w:lang w:val="en-US" w:eastAsia="en-US"/>
          </w:rPr>
          <w:fldChar w:fldCharType="begin"/>
        </w:r>
        <w:r w:rsidR="00315827">
          <w:rPr>
            <w:lang w:val="en-US" w:eastAsia="en-US"/>
          </w:rPr>
          <w:instrText xml:space="preserve"> PAGEREF _Toc256001003 \h </w:instrText>
        </w:r>
        <w:r w:rsidR="00315827">
          <w:rPr>
            <w:lang w:val="en-US" w:eastAsia="en-US"/>
          </w:rPr>
        </w:r>
        <w:r w:rsidR="00315827">
          <w:rPr>
            <w:lang w:val="en-US" w:eastAsia="en-US"/>
          </w:rPr>
          <w:fldChar w:fldCharType="separate"/>
        </w:r>
        <w:r w:rsidR="00315827">
          <w:rPr>
            <w:lang w:val="en-US" w:eastAsia="en-US"/>
          </w:rPr>
          <w:t>783</w:t>
        </w:r>
        <w:r w:rsidR="00315827">
          <w:rPr>
            <w:lang w:val="en-US" w:eastAsia="en-US"/>
          </w:rPr>
          <w:fldChar w:fldCharType="end"/>
        </w:r>
      </w:hyperlink>
    </w:p>
    <w:p w14:paraId="506D9276" w14:textId="77777777" w:rsidR="007A578F" w:rsidRDefault="00764509">
      <w:pPr>
        <w:pStyle w:val="TOC6"/>
        <w:widowControl/>
        <w:rPr>
          <w:rFonts w:ascii="Calibri" w:hAnsi="Calibri" w:cs="Calibri"/>
          <w:noProof/>
          <w:sz w:val="22"/>
          <w:szCs w:val="22"/>
          <w:lang w:val="en-US"/>
        </w:rPr>
      </w:pPr>
      <w:hyperlink w:anchor="_Toc256001004" w:history="1">
        <w:r w:rsidR="00315827">
          <w:rPr>
            <w:rStyle w:val="Hyperlink"/>
            <w:lang w:val="en-US" w:eastAsia="en-US"/>
          </w:rPr>
          <w:t>6.4</w:t>
        </w:r>
        <w:r w:rsidR="00315827">
          <w:rPr>
            <w:rFonts w:ascii="Calibri" w:hAnsi="Calibri" w:cs="Calibri"/>
            <w:noProof/>
            <w:sz w:val="22"/>
            <w:szCs w:val="22"/>
            <w:lang w:val="en-US" w:eastAsia="en-US"/>
          </w:rPr>
          <w:tab/>
        </w:r>
        <w:r w:rsidR="00315827">
          <w:rPr>
            <w:rStyle w:val="Hyperlink"/>
            <w:lang w:val="en-US" w:eastAsia="en-US"/>
          </w:rPr>
          <w:t>Post-tax revenue model</w:t>
        </w:r>
        <w:r w:rsidR="00315827">
          <w:rPr>
            <w:lang w:val="en-US" w:eastAsia="en-US"/>
          </w:rPr>
          <w:tab/>
        </w:r>
        <w:r w:rsidR="00315827">
          <w:rPr>
            <w:lang w:val="en-US" w:eastAsia="en-US"/>
          </w:rPr>
          <w:fldChar w:fldCharType="begin"/>
        </w:r>
        <w:r w:rsidR="00315827">
          <w:rPr>
            <w:lang w:val="en-US" w:eastAsia="en-US"/>
          </w:rPr>
          <w:instrText xml:space="preserve"> PAGEREF _Toc256001004 \h </w:instrText>
        </w:r>
        <w:r w:rsidR="00315827">
          <w:rPr>
            <w:lang w:val="en-US" w:eastAsia="en-US"/>
          </w:rPr>
        </w:r>
        <w:r w:rsidR="00315827">
          <w:rPr>
            <w:lang w:val="en-US" w:eastAsia="en-US"/>
          </w:rPr>
          <w:fldChar w:fldCharType="separate"/>
        </w:r>
        <w:r w:rsidR="00315827">
          <w:rPr>
            <w:lang w:val="en-US" w:eastAsia="en-US"/>
          </w:rPr>
          <w:t>784</w:t>
        </w:r>
        <w:r w:rsidR="00315827">
          <w:rPr>
            <w:lang w:val="en-US" w:eastAsia="en-US"/>
          </w:rPr>
          <w:fldChar w:fldCharType="end"/>
        </w:r>
      </w:hyperlink>
    </w:p>
    <w:p w14:paraId="16989435" w14:textId="77777777" w:rsidR="007A578F" w:rsidRDefault="00764509">
      <w:pPr>
        <w:pStyle w:val="TOC9"/>
        <w:widowControl/>
        <w:rPr>
          <w:rFonts w:ascii="Calibri" w:hAnsi="Calibri" w:cs="Calibri"/>
          <w:noProof/>
          <w:sz w:val="22"/>
          <w:szCs w:val="22"/>
          <w:lang w:val="en-US"/>
        </w:rPr>
      </w:pPr>
      <w:hyperlink w:anchor="_Toc256001005" w:history="1">
        <w:r w:rsidR="00315827">
          <w:rPr>
            <w:rStyle w:val="Hyperlink"/>
            <w:lang w:val="en-US" w:eastAsia="en-US"/>
          </w:rPr>
          <w:t>6.4.1</w:t>
        </w:r>
        <w:r w:rsidR="00315827">
          <w:rPr>
            <w:rFonts w:ascii="Calibri" w:hAnsi="Calibri" w:cs="Calibri"/>
            <w:noProof/>
            <w:sz w:val="22"/>
            <w:szCs w:val="22"/>
            <w:lang w:val="en-US" w:eastAsia="en-US"/>
          </w:rPr>
          <w:tab/>
        </w:r>
        <w:r w:rsidR="00315827">
          <w:rPr>
            <w:rStyle w:val="Hyperlink"/>
            <w:lang w:val="en-US" w:eastAsia="en-US"/>
          </w:rPr>
          <w:t>Preparation, publication and amendment of post-tax revenue model</w:t>
        </w:r>
        <w:r w:rsidR="00315827">
          <w:rPr>
            <w:lang w:val="en-US" w:eastAsia="en-US"/>
          </w:rPr>
          <w:tab/>
        </w:r>
        <w:r w:rsidR="00315827">
          <w:rPr>
            <w:lang w:val="en-US" w:eastAsia="en-US"/>
          </w:rPr>
          <w:fldChar w:fldCharType="begin"/>
        </w:r>
        <w:r w:rsidR="00315827">
          <w:rPr>
            <w:lang w:val="en-US" w:eastAsia="en-US"/>
          </w:rPr>
          <w:instrText xml:space="preserve"> PAGEREF _Toc256001005 \h </w:instrText>
        </w:r>
        <w:r w:rsidR="00315827">
          <w:rPr>
            <w:lang w:val="en-US" w:eastAsia="en-US"/>
          </w:rPr>
        </w:r>
        <w:r w:rsidR="00315827">
          <w:rPr>
            <w:lang w:val="en-US" w:eastAsia="en-US"/>
          </w:rPr>
          <w:fldChar w:fldCharType="separate"/>
        </w:r>
        <w:r w:rsidR="00315827">
          <w:rPr>
            <w:lang w:val="en-US" w:eastAsia="en-US"/>
          </w:rPr>
          <w:t>784</w:t>
        </w:r>
        <w:r w:rsidR="00315827">
          <w:rPr>
            <w:lang w:val="en-US" w:eastAsia="en-US"/>
          </w:rPr>
          <w:fldChar w:fldCharType="end"/>
        </w:r>
      </w:hyperlink>
    </w:p>
    <w:p w14:paraId="767A78D6" w14:textId="77777777" w:rsidR="007A578F" w:rsidRDefault="00764509">
      <w:pPr>
        <w:pStyle w:val="TOC9"/>
        <w:widowControl/>
        <w:rPr>
          <w:rFonts w:ascii="Calibri" w:hAnsi="Calibri" w:cs="Calibri"/>
          <w:noProof/>
          <w:sz w:val="22"/>
          <w:szCs w:val="22"/>
          <w:lang w:val="en-US"/>
        </w:rPr>
      </w:pPr>
      <w:hyperlink w:anchor="_Toc256001006" w:history="1">
        <w:r w:rsidR="00315827">
          <w:rPr>
            <w:rStyle w:val="Hyperlink"/>
            <w:lang w:val="en-US" w:eastAsia="en-US"/>
          </w:rPr>
          <w:t>6.4.2</w:t>
        </w:r>
        <w:r w:rsidR="00315827">
          <w:rPr>
            <w:rFonts w:ascii="Calibri" w:hAnsi="Calibri" w:cs="Calibri"/>
            <w:noProof/>
            <w:sz w:val="22"/>
            <w:szCs w:val="22"/>
            <w:lang w:val="en-US" w:eastAsia="en-US"/>
          </w:rPr>
          <w:tab/>
        </w:r>
        <w:r w:rsidR="00315827">
          <w:rPr>
            <w:rStyle w:val="Hyperlink"/>
            <w:lang w:val="en-US" w:eastAsia="en-US"/>
          </w:rPr>
          <w:t>Contents of post-tax revenue model</w:t>
        </w:r>
        <w:r w:rsidR="00315827">
          <w:rPr>
            <w:lang w:val="en-US" w:eastAsia="en-US"/>
          </w:rPr>
          <w:tab/>
        </w:r>
        <w:r w:rsidR="00315827">
          <w:rPr>
            <w:lang w:val="en-US" w:eastAsia="en-US"/>
          </w:rPr>
          <w:fldChar w:fldCharType="begin"/>
        </w:r>
        <w:r w:rsidR="00315827">
          <w:rPr>
            <w:lang w:val="en-US" w:eastAsia="en-US"/>
          </w:rPr>
          <w:instrText xml:space="preserve"> PAGEREF _Toc256001006 \h </w:instrText>
        </w:r>
        <w:r w:rsidR="00315827">
          <w:rPr>
            <w:lang w:val="en-US" w:eastAsia="en-US"/>
          </w:rPr>
        </w:r>
        <w:r w:rsidR="00315827">
          <w:rPr>
            <w:lang w:val="en-US" w:eastAsia="en-US"/>
          </w:rPr>
          <w:fldChar w:fldCharType="separate"/>
        </w:r>
        <w:r w:rsidR="00315827">
          <w:rPr>
            <w:lang w:val="en-US" w:eastAsia="en-US"/>
          </w:rPr>
          <w:t>784</w:t>
        </w:r>
        <w:r w:rsidR="00315827">
          <w:rPr>
            <w:lang w:val="en-US" w:eastAsia="en-US"/>
          </w:rPr>
          <w:fldChar w:fldCharType="end"/>
        </w:r>
      </w:hyperlink>
    </w:p>
    <w:p w14:paraId="537AA3CD" w14:textId="77777777" w:rsidR="007A578F" w:rsidRDefault="00764509">
      <w:pPr>
        <w:pStyle w:val="TOC9"/>
        <w:widowControl/>
        <w:rPr>
          <w:rFonts w:ascii="Calibri" w:hAnsi="Calibri" w:cs="Calibri"/>
          <w:noProof/>
          <w:sz w:val="22"/>
          <w:szCs w:val="22"/>
          <w:lang w:val="en-US"/>
        </w:rPr>
      </w:pPr>
      <w:hyperlink w:anchor="_Toc256001007" w:history="1">
        <w:r w:rsidR="00315827">
          <w:rPr>
            <w:rStyle w:val="Hyperlink"/>
            <w:lang w:val="en-US" w:eastAsia="en-US"/>
          </w:rPr>
          <w:t>6.4.3</w:t>
        </w:r>
        <w:r w:rsidR="00315827">
          <w:rPr>
            <w:rFonts w:ascii="Calibri" w:hAnsi="Calibri" w:cs="Calibri"/>
            <w:noProof/>
            <w:sz w:val="22"/>
            <w:szCs w:val="22"/>
            <w:lang w:val="en-US" w:eastAsia="en-US"/>
          </w:rPr>
          <w:tab/>
        </w:r>
        <w:r w:rsidR="00315827">
          <w:rPr>
            <w:rStyle w:val="Hyperlink"/>
            <w:lang w:val="en-US" w:eastAsia="en-US"/>
          </w:rPr>
          <w:t>Building block approach</w:t>
        </w:r>
        <w:r w:rsidR="00315827">
          <w:rPr>
            <w:lang w:val="en-US" w:eastAsia="en-US"/>
          </w:rPr>
          <w:tab/>
        </w:r>
        <w:r w:rsidR="00315827">
          <w:rPr>
            <w:lang w:val="en-US" w:eastAsia="en-US"/>
          </w:rPr>
          <w:fldChar w:fldCharType="begin"/>
        </w:r>
        <w:r w:rsidR="00315827">
          <w:rPr>
            <w:lang w:val="en-US" w:eastAsia="en-US"/>
          </w:rPr>
          <w:instrText xml:space="preserve"> PAGEREF _Toc256001007 \h </w:instrText>
        </w:r>
        <w:r w:rsidR="00315827">
          <w:rPr>
            <w:lang w:val="en-US" w:eastAsia="en-US"/>
          </w:rPr>
        </w:r>
        <w:r w:rsidR="00315827">
          <w:rPr>
            <w:lang w:val="en-US" w:eastAsia="en-US"/>
          </w:rPr>
          <w:fldChar w:fldCharType="separate"/>
        </w:r>
        <w:r w:rsidR="00315827">
          <w:rPr>
            <w:lang w:val="en-US" w:eastAsia="en-US"/>
          </w:rPr>
          <w:t>784</w:t>
        </w:r>
        <w:r w:rsidR="00315827">
          <w:rPr>
            <w:lang w:val="en-US" w:eastAsia="en-US"/>
          </w:rPr>
          <w:fldChar w:fldCharType="end"/>
        </w:r>
      </w:hyperlink>
    </w:p>
    <w:p w14:paraId="22EAC545" w14:textId="77777777" w:rsidR="007A578F" w:rsidRDefault="00764509">
      <w:pPr>
        <w:pStyle w:val="TOC9"/>
        <w:widowControl/>
        <w:rPr>
          <w:rFonts w:ascii="Calibri" w:hAnsi="Calibri" w:cs="Calibri"/>
          <w:noProof/>
          <w:sz w:val="22"/>
          <w:szCs w:val="22"/>
          <w:lang w:val="en-US"/>
        </w:rPr>
      </w:pPr>
      <w:hyperlink w:anchor="_Toc256001008" w:history="1">
        <w:r w:rsidR="00315827">
          <w:rPr>
            <w:rStyle w:val="Hyperlink"/>
            <w:lang w:val="en-US" w:eastAsia="en-US"/>
          </w:rPr>
          <w:t>6.4.4</w:t>
        </w:r>
        <w:r w:rsidR="00315827">
          <w:rPr>
            <w:rFonts w:ascii="Calibri" w:hAnsi="Calibri" w:cs="Calibri"/>
            <w:noProof/>
            <w:sz w:val="22"/>
            <w:szCs w:val="22"/>
            <w:lang w:val="en-US" w:eastAsia="en-US"/>
          </w:rPr>
          <w:tab/>
        </w:r>
        <w:r w:rsidR="00315827">
          <w:rPr>
            <w:rStyle w:val="Hyperlink"/>
            <w:lang w:val="en-US" w:eastAsia="en-US"/>
          </w:rPr>
          <w:t>Shared assets</w:t>
        </w:r>
        <w:r w:rsidR="00315827">
          <w:rPr>
            <w:lang w:val="en-US" w:eastAsia="en-US"/>
          </w:rPr>
          <w:tab/>
        </w:r>
        <w:r w:rsidR="00315827">
          <w:rPr>
            <w:lang w:val="en-US" w:eastAsia="en-US"/>
          </w:rPr>
          <w:fldChar w:fldCharType="begin"/>
        </w:r>
        <w:r w:rsidR="00315827">
          <w:rPr>
            <w:lang w:val="en-US" w:eastAsia="en-US"/>
          </w:rPr>
          <w:instrText xml:space="preserve"> PAGEREF _Toc256001008 \h </w:instrText>
        </w:r>
        <w:r w:rsidR="00315827">
          <w:rPr>
            <w:lang w:val="en-US" w:eastAsia="en-US"/>
          </w:rPr>
        </w:r>
        <w:r w:rsidR="00315827">
          <w:rPr>
            <w:lang w:val="en-US" w:eastAsia="en-US"/>
          </w:rPr>
          <w:fldChar w:fldCharType="separate"/>
        </w:r>
        <w:r w:rsidR="00315827">
          <w:rPr>
            <w:lang w:val="en-US" w:eastAsia="en-US"/>
          </w:rPr>
          <w:t>786</w:t>
        </w:r>
        <w:r w:rsidR="00315827">
          <w:rPr>
            <w:lang w:val="en-US" w:eastAsia="en-US"/>
          </w:rPr>
          <w:fldChar w:fldCharType="end"/>
        </w:r>
      </w:hyperlink>
    </w:p>
    <w:p w14:paraId="239E9AB8" w14:textId="77777777" w:rsidR="007A578F" w:rsidRDefault="00764509">
      <w:pPr>
        <w:pStyle w:val="TOC9"/>
        <w:widowControl/>
        <w:rPr>
          <w:rFonts w:ascii="Calibri" w:hAnsi="Calibri" w:cs="Calibri"/>
          <w:noProof/>
          <w:sz w:val="22"/>
          <w:szCs w:val="22"/>
          <w:lang w:val="en-US"/>
        </w:rPr>
      </w:pPr>
      <w:hyperlink w:anchor="_Toc256001009" w:history="1">
        <w:r w:rsidR="00315827">
          <w:rPr>
            <w:rStyle w:val="Hyperlink"/>
            <w:lang w:val="en-US" w:eastAsia="en-US"/>
          </w:rPr>
          <w:t>6.4.5</w:t>
        </w:r>
        <w:r w:rsidR="00315827">
          <w:rPr>
            <w:rFonts w:ascii="Calibri" w:hAnsi="Calibri" w:cs="Calibri"/>
            <w:noProof/>
            <w:sz w:val="22"/>
            <w:szCs w:val="22"/>
            <w:lang w:val="en-US" w:eastAsia="en-US"/>
          </w:rPr>
          <w:tab/>
        </w:r>
        <w:r w:rsidR="00315827">
          <w:rPr>
            <w:rStyle w:val="Hyperlink"/>
            <w:lang w:val="en-US" w:eastAsia="en-US"/>
          </w:rPr>
          <w:t>Expenditure Forecast Assessment Guidelines</w:t>
        </w:r>
        <w:r w:rsidR="00315827">
          <w:rPr>
            <w:lang w:val="en-US" w:eastAsia="en-US"/>
          </w:rPr>
          <w:tab/>
        </w:r>
        <w:r w:rsidR="00315827">
          <w:rPr>
            <w:lang w:val="en-US" w:eastAsia="en-US"/>
          </w:rPr>
          <w:fldChar w:fldCharType="begin"/>
        </w:r>
        <w:r w:rsidR="00315827">
          <w:rPr>
            <w:lang w:val="en-US" w:eastAsia="en-US"/>
          </w:rPr>
          <w:instrText xml:space="preserve"> PAGEREF _Toc256001009 \h </w:instrText>
        </w:r>
        <w:r w:rsidR="00315827">
          <w:rPr>
            <w:lang w:val="en-US" w:eastAsia="en-US"/>
          </w:rPr>
        </w:r>
        <w:r w:rsidR="00315827">
          <w:rPr>
            <w:lang w:val="en-US" w:eastAsia="en-US"/>
          </w:rPr>
          <w:fldChar w:fldCharType="separate"/>
        </w:r>
        <w:r w:rsidR="00315827">
          <w:rPr>
            <w:lang w:val="en-US" w:eastAsia="en-US"/>
          </w:rPr>
          <w:t>787</w:t>
        </w:r>
        <w:r w:rsidR="00315827">
          <w:rPr>
            <w:lang w:val="en-US" w:eastAsia="en-US"/>
          </w:rPr>
          <w:fldChar w:fldCharType="end"/>
        </w:r>
      </w:hyperlink>
    </w:p>
    <w:p w14:paraId="16A25698" w14:textId="77777777" w:rsidR="007A578F" w:rsidRDefault="00764509">
      <w:pPr>
        <w:pStyle w:val="TOC6"/>
        <w:widowControl/>
        <w:rPr>
          <w:rFonts w:ascii="Calibri" w:hAnsi="Calibri" w:cs="Calibri"/>
          <w:noProof/>
          <w:sz w:val="22"/>
          <w:szCs w:val="22"/>
          <w:lang w:val="en-US"/>
        </w:rPr>
      </w:pPr>
      <w:hyperlink w:anchor="_Toc256001010" w:history="1">
        <w:r w:rsidR="00315827">
          <w:rPr>
            <w:rStyle w:val="Hyperlink"/>
            <w:lang w:val="en-US" w:eastAsia="en-US"/>
          </w:rPr>
          <w:t>6.4A</w:t>
        </w:r>
        <w:r w:rsidR="00315827">
          <w:rPr>
            <w:rFonts w:ascii="Calibri" w:hAnsi="Calibri" w:cs="Calibri"/>
            <w:noProof/>
            <w:sz w:val="22"/>
            <w:szCs w:val="22"/>
            <w:lang w:val="en-US" w:eastAsia="en-US"/>
          </w:rPr>
          <w:tab/>
        </w:r>
        <w:r w:rsidR="00315827">
          <w:rPr>
            <w:rStyle w:val="Hyperlink"/>
            <w:lang w:val="en-US" w:eastAsia="en-US"/>
          </w:rPr>
          <w:t>Capital expenditure incentive mechanisms</w:t>
        </w:r>
        <w:r w:rsidR="00315827">
          <w:rPr>
            <w:lang w:val="en-US" w:eastAsia="en-US"/>
          </w:rPr>
          <w:tab/>
        </w:r>
        <w:r w:rsidR="00315827">
          <w:rPr>
            <w:lang w:val="en-US" w:eastAsia="en-US"/>
          </w:rPr>
          <w:fldChar w:fldCharType="begin"/>
        </w:r>
        <w:r w:rsidR="00315827">
          <w:rPr>
            <w:lang w:val="en-US" w:eastAsia="en-US"/>
          </w:rPr>
          <w:instrText xml:space="preserve"> PAGEREF _Toc256001010 \h </w:instrText>
        </w:r>
        <w:r w:rsidR="00315827">
          <w:rPr>
            <w:lang w:val="en-US" w:eastAsia="en-US"/>
          </w:rPr>
        </w:r>
        <w:r w:rsidR="00315827">
          <w:rPr>
            <w:lang w:val="en-US" w:eastAsia="en-US"/>
          </w:rPr>
          <w:fldChar w:fldCharType="separate"/>
        </w:r>
        <w:r w:rsidR="00315827">
          <w:rPr>
            <w:lang w:val="en-US" w:eastAsia="en-US"/>
          </w:rPr>
          <w:t>787</w:t>
        </w:r>
        <w:r w:rsidR="00315827">
          <w:rPr>
            <w:lang w:val="en-US" w:eastAsia="en-US"/>
          </w:rPr>
          <w:fldChar w:fldCharType="end"/>
        </w:r>
      </w:hyperlink>
    </w:p>
    <w:p w14:paraId="6CE0BF36" w14:textId="77777777" w:rsidR="007A578F" w:rsidRDefault="00764509">
      <w:pPr>
        <w:pStyle w:val="TOC6"/>
        <w:widowControl/>
        <w:rPr>
          <w:rFonts w:ascii="Calibri" w:hAnsi="Calibri" w:cs="Calibri"/>
          <w:noProof/>
          <w:sz w:val="22"/>
          <w:szCs w:val="22"/>
          <w:lang w:val="en-US"/>
        </w:rPr>
      </w:pPr>
      <w:hyperlink w:anchor="_Toc256001011" w:history="1">
        <w:r w:rsidR="00315827">
          <w:rPr>
            <w:rStyle w:val="Hyperlink"/>
            <w:lang w:val="en-US" w:eastAsia="en-US"/>
          </w:rPr>
          <w:t>6.4B</w:t>
        </w:r>
        <w:r w:rsidR="00315827">
          <w:rPr>
            <w:rFonts w:ascii="Calibri" w:hAnsi="Calibri" w:cs="Calibri"/>
            <w:noProof/>
            <w:sz w:val="22"/>
            <w:szCs w:val="22"/>
            <w:lang w:val="en-US" w:eastAsia="en-US"/>
          </w:rPr>
          <w:tab/>
        </w:r>
        <w:r w:rsidR="00315827">
          <w:rPr>
            <w:rStyle w:val="Hyperlink"/>
            <w:lang w:val="en-US" w:eastAsia="en-US"/>
          </w:rPr>
          <w:t>Asset exemptions</w:t>
        </w:r>
        <w:r w:rsidR="00315827">
          <w:rPr>
            <w:lang w:val="en-US" w:eastAsia="en-US"/>
          </w:rPr>
          <w:tab/>
        </w:r>
        <w:r w:rsidR="00315827">
          <w:rPr>
            <w:lang w:val="en-US" w:eastAsia="en-US"/>
          </w:rPr>
          <w:fldChar w:fldCharType="begin"/>
        </w:r>
        <w:r w:rsidR="00315827">
          <w:rPr>
            <w:lang w:val="en-US" w:eastAsia="en-US"/>
          </w:rPr>
          <w:instrText xml:space="preserve"> PAGEREF _Toc256001011 \h </w:instrText>
        </w:r>
        <w:r w:rsidR="00315827">
          <w:rPr>
            <w:lang w:val="en-US" w:eastAsia="en-US"/>
          </w:rPr>
        </w:r>
        <w:r w:rsidR="00315827">
          <w:rPr>
            <w:lang w:val="en-US" w:eastAsia="en-US"/>
          </w:rPr>
          <w:fldChar w:fldCharType="separate"/>
        </w:r>
        <w:r w:rsidR="00315827">
          <w:rPr>
            <w:lang w:val="en-US" w:eastAsia="en-US"/>
          </w:rPr>
          <w:t>788</w:t>
        </w:r>
        <w:r w:rsidR="00315827">
          <w:rPr>
            <w:lang w:val="en-US" w:eastAsia="en-US"/>
          </w:rPr>
          <w:fldChar w:fldCharType="end"/>
        </w:r>
      </w:hyperlink>
    </w:p>
    <w:p w14:paraId="05146B17" w14:textId="77777777" w:rsidR="007A578F" w:rsidRDefault="00764509">
      <w:pPr>
        <w:pStyle w:val="TOC9"/>
        <w:widowControl/>
        <w:rPr>
          <w:rFonts w:ascii="Calibri" w:hAnsi="Calibri" w:cs="Calibri"/>
          <w:noProof/>
          <w:sz w:val="22"/>
          <w:szCs w:val="22"/>
          <w:lang w:val="en-US"/>
        </w:rPr>
      </w:pPr>
      <w:hyperlink w:anchor="_Toc256001012" w:history="1">
        <w:r w:rsidR="00315827">
          <w:rPr>
            <w:rStyle w:val="Hyperlink"/>
            <w:lang w:val="en-US" w:eastAsia="en-US"/>
          </w:rPr>
          <w:t>6.4B.1</w:t>
        </w:r>
        <w:r w:rsidR="00315827">
          <w:rPr>
            <w:rFonts w:ascii="Calibri" w:hAnsi="Calibri" w:cs="Calibri"/>
            <w:noProof/>
            <w:sz w:val="22"/>
            <w:szCs w:val="22"/>
            <w:lang w:val="en-US" w:eastAsia="en-US"/>
          </w:rPr>
          <w:tab/>
        </w:r>
        <w:r w:rsidR="00315827">
          <w:rPr>
            <w:rStyle w:val="Hyperlink"/>
            <w:lang w:val="en-US" w:eastAsia="en-US"/>
          </w:rPr>
          <w:t>Asset exemption decisions and Asset Exemption Guidelines</w:t>
        </w:r>
        <w:r w:rsidR="00315827">
          <w:rPr>
            <w:lang w:val="en-US" w:eastAsia="en-US"/>
          </w:rPr>
          <w:tab/>
        </w:r>
        <w:r w:rsidR="00315827">
          <w:rPr>
            <w:lang w:val="en-US" w:eastAsia="en-US"/>
          </w:rPr>
          <w:fldChar w:fldCharType="begin"/>
        </w:r>
        <w:r w:rsidR="00315827">
          <w:rPr>
            <w:lang w:val="en-US" w:eastAsia="en-US"/>
          </w:rPr>
          <w:instrText xml:space="preserve"> PAGEREF _Toc256001012 \h </w:instrText>
        </w:r>
        <w:r w:rsidR="00315827">
          <w:rPr>
            <w:lang w:val="en-US" w:eastAsia="en-US"/>
          </w:rPr>
        </w:r>
        <w:r w:rsidR="00315827">
          <w:rPr>
            <w:lang w:val="en-US" w:eastAsia="en-US"/>
          </w:rPr>
          <w:fldChar w:fldCharType="separate"/>
        </w:r>
        <w:r w:rsidR="00315827">
          <w:rPr>
            <w:lang w:val="en-US" w:eastAsia="en-US"/>
          </w:rPr>
          <w:t>788</w:t>
        </w:r>
        <w:r w:rsidR="00315827">
          <w:rPr>
            <w:lang w:val="en-US" w:eastAsia="en-US"/>
          </w:rPr>
          <w:fldChar w:fldCharType="end"/>
        </w:r>
      </w:hyperlink>
    </w:p>
    <w:p w14:paraId="7B5CF731" w14:textId="77777777" w:rsidR="007A578F" w:rsidRDefault="00764509">
      <w:pPr>
        <w:pStyle w:val="TOC9"/>
        <w:widowControl/>
        <w:rPr>
          <w:rFonts w:ascii="Calibri" w:hAnsi="Calibri" w:cs="Calibri"/>
          <w:noProof/>
          <w:sz w:val="22"/>
          <w:szCs w:val="22"/>
          <w:lang w:val="en-US"/>
        </w:rPr>
      </w:pPr>
      <w:hyperlink w:anchor="_Toc256001013" w:history="1">
        <w:r w:rsidR="00315827">
          <w:rPr>
            <w:rStyle w:val="Hyperlink"/>
            <w:lang w:val="en-US" w:eastAsia="en-US"/>
          </w:rPr>
          <w:t>6.4B.2</w:t>
        </w:r>
        <w:r w:rsidR="00315827">
          <w:rPr>
            <w:rFonts w:ascii="Calibri" w:hAnsi="Calibri" w:cs="Calibri"/>
            <w:noProof/>
            <w:sz w:val="22"/>
            <w:szCs w:val="22"/>
            <w:lang w:val="en-US" w:eastAsia="en-US"/>
          </w:rPr>
          <w:tab/>
        </w:r>
        <w:r w:rsidR="00315827">
          <w:rPr>
            <w:rStyle w:val="Hyperlink"/>
            <w:lang w:val="en-US" w:eastAsia="en-US"/>
          </w:rPr>
          <w:t>Exemption applications</w:t>
        </w:r>
        <w:r w:rsidR="00315827">
          <w:rPr>
            <w:lang w:val="en-US" w:eastAsia="en-US"/>
          </w:rPr>
          <w:tab/>
        </w:r>
        <w:r w:rsidR="00315827">
          <w:rPr>
            <w:lang w:val="en-US" w:eastAsia="en-US"/>
          </w:rPr>
          <w:fldChar w:fldCharType="begin"/>
        </w:r>
        <w:r w:rsidR="00315827">
          <w:rPr>
            <w:lang w:val="en-US" w:eastAsia="en-US"/>
          </w:rPr>
          <w:instrText xml:space="preserve"> PAGEREF _Toc256001013 \h </w:instrText>
        </w:r>
        <w:r w:rsidR="00315827">
          <w:rPr>
            <w:lang w:val="en-US" w:eastAsia="en-US"/>
          </w:rPr>
        </w:r>
        <w:r w:rsidR="00315827">
          <w:rPr>
            <w:lang w:val="en-US" w:eastAsia="en-US"/>
          </w:rPr>
          <w:fldChar w:fldCharType="separate"/>
        </w:r>
        <w:r w:rsidR="00315827">
          <w:rPr>
            <w:lang w:val="en-US" w:eastAsia="en-US"/>
          </w:rPr>
          <w:t>789</w:t>
        </w:r>
        <w:r w:rsidR="00315827">
          <w:rPr>
            <w:lang w:val="en-US" w:eastAsia="en-US"/>
          </w:rPr>
          <w:fldChar w:fldCharType="end"/>
        </w:r>
      </w:hyperlink>
    </w:p>
    <w:p w14:paraId="38840897" w14:textId="77777777" w:rsidR="007A578F" w:rsidRDefault="00764509">
      <w:pPr>
        <w:pStyle w:val="TOC6"/>
        <w:widowControl/>
        <w:rPr>
          <w:rFonts w:ascii="Calibri" w:hAnsi="Calibri" w:cs="Calibri"/>
          <w:noProof/>
          <w:sz w:val="22"/>
          <w:szCs w:val="22"/>
          <w:lang w:val="en-US"/>
        </w:rPr>
      </w:pPr>
      <w:hyperlink w:anchor="_Toc256001014" w:history="1">
        <w:r w:rsidR="00315827">
          <w:rPr>
            <w:rStyle w:val="Hyperlink"/>
            <w:lang w:val="en-US" w:eastAsia="en-US"/>
          </w:rPr>
          <w:t>6.5</w:t>
        </w:r>
        <w:r w:rsidR="00315827">
          <w:rPr>
            <w:rFonts w:ascii="Calibri" w:hAnsi="Calibri" w:cs="Calibri"/>
            <w:noProof/>
            <w:sz w:val="22"/>
            <w:szCs w:val="22"/>
            <w:lang w:val="en-US" w:eastAsia="en-US"/>
          </w:rPr>
          <w:tab/>
        </w:r>
        <w:r w:rsidR="00315827">
          <w:rPr>
            <w:rStyle w:val="Hyperlink"/>
            <w:lang w:val="en-US" w:eastAsia="en-US"/>
          </w:rPr>
          <w:t>Matters relevant to the making of building block determinations</w:t>
        </w:r>
        <w:r w:rsidR="00315827">
          <w:rPr>
            <w:lang w:val="en-US" w:eastAsia="en-US"/>
          </w:rPr>
          <w:tab/>
        </w:r>
        <w:r w:rsidR="00315827">
          <w:rPr>
            <w:lang w:val="en-US" w:eastAsia="en-US"/>
          </w:rPr>
          <w:fldChar w:fldCharType="begin"/>
        </w:r>
        <w:r w:rsidR="00315827">
          <w:rPr>
            <w:lang w:val="en-US" w:eastAsia="en-US"/>
          </w:rPr>
          <w:instrText xml:space="preserve"> PAGEREF _Toc256001014 \h </w:instrText>
        </w:r>
        <w:r w:rsidR="00315827">
          <w:rPr>
            <w:lang w:val="en-US" w:eastAsia="en-US"/>
          </w:rPr>
        </w:r>
        <w:r w:rsidR="00315827">
          <w:rPr>
            <w:lang w:val="en-US" w:eastAsia="en-US"/>
          </w:rPr>
          <w:fldChar w:fldCharType="separate"/>
        </w:r>
        <w:r w:rsidR="00315827">
          <w:rPr>
            <w:lang w:val="en-US" w:eastAsia="en-US"/>
          </w:rPr>
          <w:t>789</w:t>
        </w:r>
        <w:r w:rsidR="00315827">
          <w:rPr>
            <w:lang w:val="en-US" w:eastAsia="en-US"/>
          </w:rPr>
          <w:fldChar w:fldCharType="end"/>
        </w:r>
      </w:hyperlink>
    </w:p>
    <w:p w14:paraId="3C4A5103" w14:textId="77777777" w:rsidR="007A578F" w:rsidRDefault="00764509">
      <w:pPr>
        <w:pStyle w:val="TOC9"/>
        <w:widowControl/>
        <w:rPr>
          <w:rFonts w:ascii="Calibri" w:hAnsi="Calibri" w:cs="Calibri"/>
          <w:noProof/>
          <w:sz w:val="22"/>
          <w:szCs w:val="22"/>
          <w:lang w:val="en-US"/>
        </w:rPr>
      </w:pPr>
      <w:hyperlink w:anchor="_Toc256001015" w:history="1">
        <w:r w:rsidR="00315827">
          <w:rPr>
            <w:rStyle w:val="Hyperlink"/>
            <w:lang w:val="en-US" w:eastAsia="en-US"/>
          </w:rPr>
          <w:t>6.5.1</w:t>
        </w:r>
        <w:r w:rsidR="00315827">
          <w:rPr>
            <w:rFonts w:ascii="Calibri" w:hAnsi="Calibri" w:cs="Calibri"/>
            <w:noProof/>
            <w:sz w:val="22"/>
            <w:szCs w:val="22"/>
            <w:lang w:val="en-US" w:eastAsia="en-US"/>
          </w:rPr>
          <w:tab/>
        </w:r>
        <w:r w:rsidR="00315827">
          <w:rPr>
            <w:rStyle w:val="Hyperlink"/>
            <w:lang w:val="en-US" w:eastAsia="en-US"/>
          </w:rPr>
          <w:t>Regulatory asset base</w:t>
        </w:r>
        <w:r w:rsidR="00315827">
          <w:rPr>
            <w:lang w:val="en-US" w:eastAsia="en-US"/>
          </w:rPr>
          <w:tab/>
        </w:r>
        <w:r w:rsidR="00315827">
          <w:rPr>
            <w:lang w:val="en-US" w:eastAsia="en-US"/>
          </w:rPr>
          <w:fldChar w:fldCharType="begin"/>
        </w:r>
        <w:r w:rsidR="00315827">
          <w:rPr>
            <w:lang w:val="en-US" w:eastAsia="en-US"/>
          </w:rPr>
          <w:instrText xml:space="preserve"> PAGEREF _Toc256001015 \h </w:instrText>
        </w:r>
        <w:r w:rsidR="00315827">
          <w:rPr>
            <w:lang w:val="en-US" w:eastAsia="en-US"/>
          </w:rPr>
        </w:r>
        <w:r w:rsidR="00315827">
          <w:rPr>
            <w:lang w:val="en-US" w:eastAsia="en-US"/>
          </w:rPr>
          <w:fldChar w:fldCharType="separate"/>
        </w:r>
        <w:r w:rsidR="00315827">
          <w:rPr>
            <w:lang w:val="en-US" w:eastAsia="en-US"/>
          </w:rPr>
          <w:t>789</w:t>
        </w:r>
        <w:r w:rsidR="00315827">
          <w:rPr>
            <w:lang w:val="en-US" w:eastAsia="en-US"/>
          </w:rPr>
          <w:fldChar w:fldCharType="end"/>
        </w:r>
      </w:hyperlink>
    </w:p>
    <w:p w14:paraId="0A12B6DC" w14:textId="77777777" w:rsidR="007A578F" w:rsidRDefault="00764509">
      <w:pPr>
        <w:pStyle w:val="TOC9"/>
        <w:widowControl/>
        <w:rPr>
          <w:rFonts w:ascii="Calibri" w:hAnsi="Calibri" w:cs="Calibri"/>
          <w:noProof/>
          <w:sz w:val="22"/>
          <w:szCs w:val="22"/>
          <w:lang w:val="en-US"/>
        </w:rPr>
      </w:pPr>
      <w:hyperlink w:anchor="_Toc256001016" w:history="1">
        <w:r w:rsidR="00315827">
          <w:rPr>
            <w:rStyle w:val="Hyperlink"/>
            <w:lang w:val="en-US" w:eastAsia="en-US"/>
          </w:rPr>
          <w:t>6.5.2</w:t>
        </w:r>
        <w:r w:rsidR="00315827">
          <w:rPr>
            <w:rFonts w:ascii="Calibri" w:hAnsi="Calibri" w:cs="Calibri"/>
            <w:noProof/>
            <w:sz w:val="22"/>
            <w:szCs w:val="22"/>
            <w:lang w:val="en-US" w:eastAsia="en-US"/>
          </w:rPr>
          <w:tab/>
        </w:r>
        <w:r w:rsidR="00315827">
          <w:rPr>
            <w:rStyle w:val="Hyperlink"/>
            <w:lang w:val="en-US" w:eastAsia="en-US"/>
          </w:rPr>
          <w:t>Return on capital</w:t>
        </w:r>
        <w:r w:rsidR="00315827">
          <w:rPr>
            <w:lang w:val="en-US" w:eastAsia="en-US"/>
          </w:rPr>
          <w:tab/>
        </w:r>
        <w:r w:rsidR="00315827">
          <w:rPr>
            <w:lang w:val="en-US" w:eastAsia="en-US"/>
          </w:rPr>
          <w:fldChar w:fldCharType="begin"/>
        </w:r>
        <w:r w:rsidR="00315827">
          <w:rPr>
            <w:lang w:val="en-US" w:eastAsia="en-US"/>
          </w:rPr>
          <w:instrText xml:space="preserve"> PAGEREF _Toc256001016 \h </w:instrText>
        </w:r>
        <w:r w:rsidR="00315827">
          <w:rPr>
            <w:lang w:val="en-US" w:eastAsia="en-US"/>
          </w:rPr>
        </w:r>
        <w:r w:rsidR="00315827">
          <w:rPr>
            <w:lang w:val="en-US" w:eastAsia="en-US"/>
          </w:rPr>
          <w:fldChar w:fldCharType="separate"/>
        </w:r>
        <w:r w:rsidR="00315827">
          <w:rPr>
            <w:lang w:val="en-US" w:eastAsia="en-US"/>
          </w:rPr>
          <w:t>790</w:t>
        </w:r>
        <w:r w:rsidR="00315827">
          <w:rPr>
            <w:lang w:val="en-US" w:eastAsia="en-US"/>
          </w:rPr>
          <w:fldChar w:fldCharType="end"/>
        </w:r>
      </w:hyperlink>
    </w:p>
    <w:p w14:paraId="0AFDD670" w14:textId="77777777" w:rsidR="007A578F" w:rsidRDefault="00764509">
      <w:pPr>
        <w:pStyle w:val="TOC9"/>
        <w:widowControl/>
        <w:rPr>
          <w:rFonts w:ascii="Calibri" w:hAnsi="Calibri" w:cs="Calibri"/>
          <w:noProof/>
          <w:sz w:val="22"/>
          <w:szCs w:val="22"/>
          <w:lang w:val="en-US"/>
        </w:rPr>
      </w:pPr>
      <w:hyperlink w:anchor="_Toc256001017" w:history="1">
        <w:r w:rsidR="00315827">
          <w:rPr>
            <w:rStyle w:val="Hyperlink"/>
            <w:lang w:val="en-US" w:eastAsia="en-US"/>
          </w:rPr>
          <w:t>6.5.3</w:t>
        </w:r>
        <w:r w:rsidR="00315827">
          <w:rPr>
            <w:rFonts w:ascii="Calibri" w:hAnsi="Calibri" w:cs="Calibri"/>
            <w:noProof/>
            <w:sz w:val="22"/>
            <w:szCs w:val="22"/>
            <w:lang w:val="en-US" w:eastAsia="en-US"/>
          </w:rPr>
          <w:tab/>
        </w:r>
        <w:r w:rsidR="00315827">
          <w:rPr>
            <w:rStyle w:val="Hyperlink"/>
            <w:lang w:val="en-US" w:eastAsia="en-US"/>
          </w:rPr>
          <w:t>Estimated cost of corporate income tax</w:t>
        </w:r>
        <w:r w:rsidR="00315827">
          <w:rPr>
            <w:lang w:val="en-US" w:eastAsia="en-US"/>
          </w:rPr>
          <w:tab/>
        </w:r>
        <w:r w:rsidR="00315827">
          <w:rPr>
            <w:lang w:val="en-US" w:eastAsia="en-US"/>
          </w:rPr>
          <w:fldChar w:fldCharType="begin"/>
        </w:r>
        <w:r w:rsidR="00315827">
          <w:rPr>
            <w:lang w:val="en-US" w:eastAsia="en-US"/>
          </w:rPr>
          <w:instrText xml:space="preserve"> PAGEREF _Toc256001017 \h </w:instrText>
        </w:r>
        <w:r w:rsidR="00315827">
          <w:rPr>
            <w:lang w:val="en-US" w:eastAsia="en-US"/>
          </w:rPr>
        </w:r>
        <w:r w:rsidR="00315827">
          <w:rPr>
            <w:lang w:val="en-US" w:eastAsia="en-US"/>
          </w:rPr>
          <w:fldChar w:fldCharType="separate"/>
        </w:r>
        <w:r w:rsidR="00315827">
          <w:rPr>
            <w:lang w:val="en-US" w:eastAsia="en-US"/>
          </w:rPr>
          <w:t>790</w:t>
        </w:r>
        <w:r w:rsidR="00315827">
          <w:rPr>
            <w:lang w:val="en-US" w:eastAsia="en-US"/>
          </w:rPr>
          <w:fldChar w:fldCharType="end"/>
        </w:r>
      </w:hyperlink>
    </w:p>
    <w:p w14:paraId="47184939" w14:textId="77777777" w:rsidR="007A578F" w:rsidRDefault="00764509">
      <w:pPr>
        <w:pStyle w:val="TOC9"/>
        <w:widowControl/>
        <w:rPr>
          <w:rFonts w:ascii="Calibri" w:hAnsi="Calibri" w:cs="Calibri"/>
          <w:noProof/>
          <w:sz w:val="22"/>
          <w:szCs w:val="22"/>
          <w:lang w:val="en-US"/>
        </w:rPr>
      </w:pPr>
      <w:hyperlink w:anchor="_Toc256001018" w:history="1">
        <w:r w:rsidR="00315827">
          <w:rPr>
            <w:rStyle w:val="Hyperlink"/>
            <w:lang w:val="en-US" w:eastAsia="en-US"/>
          </w:rPr>
          <w:t>6.5.4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_Toc256001018 \h </w:instrText>
        </w:r>
        <w:r w:rsidR="00315827">
          <w:rPr>
            <w:lang w:val="en-US" w:eastAsia="en-US"/>
          </w:rPr>
        </w:r>
        <w:r w:rsidR="00315827">
          <w:rPr>
            <w:lang w:val="en-US" w:eastAsia="en-US"/>
          </w:rPr>
          <w:fldChar w:fldCharType="separate"/>
        </w:r>
        <w:r w:rsidR="00315827">
          <w:rPr>
            <w:lang w:val="en-US" w:eastAsia="en-US"/>
          </w:rPr>
          <w:t>791</w:t>
        </w:r>
        <w:r w:rsidR="00315827">
          <w:rPr>
            <w:lang w:val="en-US" w:eastAsia="en-US"/>
          </w:rPr>
          <w:fldChar w:fldCharType="end"/>
        </w:r>
      </w:hyperlink>
    </w:p>
    <w:p w14:paraId="09BDF4F0" w14:textId="77777777" w:rsidR="007A578F" w:rsidRDefault="00764509">
      <w:pPr>
        <w:pStyle w:val="TOC9"/>
        <w:widowControl/>
        <w:rPr>
          <w:rFonts w:ascii="Calibri" w:hAnsi="Calibri" w:cs="Calibri"/>
          <w:noProof/>
          <w:sz w:val="22"/>
          <w:szCs w:val="22"/>
          <w:lang w:val="en-US"/>
        </w:rPr>
      </w:pPr>
      <w:hyperlink w:anchor="_Toc256001019" w:history="1">
        <w:r w:rsidR="00315827">
          <w:rPr>
            <w:rStyle w:val="Hyperlink"/>
            <w:lang w:val="en-US" w:eastAsia="en-US"/>
          </w:rPr>
          <w:t>6.5.5</w:t>
        </w:r>
        <w:r w:rsidR="00315827">
          <w:rPr>
            <w:rFonts w:ascii="Calibri" w:hAnsi="Calibri" w:cs="Calibri"/>
            <w:noProof/>
            <w:sz w:val="22"/>
            <w:szCs w:val="22"/>
            <w:lang w:val="en-US" w:eastAsia="en-US"/>
          </w:rPr>
          <w:tab/>
        </w:r>
        <w:r w:rsidR="00315827">
          <w:rPr>
            <w:rStyle w:val="Hyperlink"/>
            <w:lang w:val="en-US" w:eastAsia="en-US"/>
          </w:rPr>
          <w:t>Depreciation</w:t>
        </w:r>
        <w:r w:rsidR="00315827">
          <w:rPr>
            <w:lang w:val="en-US" w:eastAsia="en-US"/>
          </w:rPr>
          <w:tab/>
        </w:r>
        <w:r w:rsidR="00315827">
          <w:rPr>
            <w:lang w:val="en-US" w:eastAsia="en-US"/>
          </w:rPr>
          <w:fldChar w:fldCharType="begin"/>
        </w:r>
        <w:r w:rsidR="00315827">
          <w:rPr>
            <w:lang w:val="en-US" w:eastAsia="en-US"/>
          </w:rPr>
          <w:instrText xml:space="preserve"> PAGEREF _Toc256001019 \h </w:instrText>
        </w:r>
        <w:r w:rsidR="00315827">
          <w:rPr>
            <w:lang w:val="en-US" w:eastAsia="en-US"/>
          </w:rPr>
        </w:r>
        <w:r w:rsidR="00315827">
          <w:rPr>
            <w:lang w:val="en-US" w:eastAsia="en-US"/>
          </w:rPr>
          <w:fldChar w:fldCharType="separate"/>
        </w:r>
        <w:r w:rsidR="00315827">
          <w:rPr>
            <w:lang w:val="en-US" w:eastAsia="en-US"/>
          </w:rPr>
          <w:t>791</w:t>
        </w:r>
        <w:r w:rsidR="00315827">
          <w:rPr>
            <w:lang w:val="en-US" w:eastAsia="en-US"/>
          </w:rPr>
          <w:fldChar w:fldCharType="end"/>
        </w:r>
      </w:hyperlink>
    </w:p>
    <w:p w14:paraId="576A5DDF" w14:textId="77777777" w:rsidR="007A578F" w:rsidRDefault="00764509">
      <w:pPr>
        <w:pStyle w:val="TOC9"/>
        <w:widowControl/>
        <w:rPr>
          <w:rFonts w:ascii="Calibri" w:hAnsi="Calibri" w:cs="Calibri"/>
          <w:noProof/>
          <w:sz w:val="22"/>
          <w:szCs w:val="22"/>
          <w:lang w:val="en-US"/>
        </w:rPr>
      </w:pPr>
      <w:hyperlink w:anchor="_Toc256001020" w:history="1">
        <w:r w:rsidR="00315827">
          <w:rPr>
            <w:rStyle w:val="Hyperlink"/>
            <w:lang w:val="en-US" w:eastAsia="en-US"/>
          </w:rPr>
          <w:t>6.5.6</w:t>
        </w:r>
        <w:r w:rsidR="00315827">
          <w:rPr>
            <w:rFonts w:ascii="Calibri" w:hAnsi="Calibri" w:cs="Calibri"/>
            <w:noProof/>
            <w:sz w:val="22"/>
            <w:szCs w:val="22"/>
            <w:lang w:val="en-US" w:eastAsia="en-US"/>
          </w:rPr>
          <w:tab/>
        </w:r>
        <w:r w:rsidR="00315827">
          <w:rPr>
            <w:rStyle w:val="Hyperlink"/>
            <w:lang w:val="en-US" w:eastAsia="en-US"/>
          </w:rPr>
          <w:t>Forecast operating expenditure</w:t>
        </w:r>
        <w:r w:rsidR="00315827">
          <w:rPr>
            <w:lang w:val="en-US" w:eastAsia="en-US"/>
          </w:rPr>
          <w:tab/>
        </w:r>
        <w:r w:rsidR="00315827">
          <w:rPr>
            <w:lang w:val="en-US" w:eastAsia="en-US"/>
          </w:rPr>
          <w:fldChar w:fldCharType="begin"/>
        </w:r>
        <w:r w:rsidR="00315827">
          <w:rPr>
            <w:lang w:val="en-US" w:eastAsia="en-US"/>
          </w:rPr>
          <w:instrText xml:space="preserve"> PAGEREF _Toc256001020 \h </w:instrText>
        </w:r>
        <w:r w:rsidR="00315827">
          <w:rPr>
            <w:lang w:val="en-US" w:eastAsia="en-US"/>
          </w:rPr>
        </w:r>
        <w:r w:rsidR="00315827">
          <w:rPr>
            <w:lang w:val="en-US" w:eastAsia="en-US"/>
          </w:rPr>
          <w:fldChar w:fldCharType="separate"/>
        </w:r>
        <w:r w:rsidR="00315827">
          <w:rPr>
            <w:lang w:val="en-US" w:eastAsia="en-US"/>
          </w:rPr>
          <w:t>792</w:t>
        </w:r>
        <w:r w:rsidR="00315827">
          <w:rPr>
            <w:lang w:val="en-US" w:eastAsia="en-US"/>
          </w:rPr>
          <w:fldChar w:fldCharType="end"/>
        </w:r>
      </w:hyperlink>
    </w:p>
    <w:p w14:paraId="26A0272E" w14:textId="77777777" w:rsidR="007A578F" w:rsidRDefault="00764509">
      <w:pPr>
        <w:pStyle w:val="TOC9"/>
        <w:widowControl/>
        <w:rPr>
          <w:rFonts w:ascii="Calibri" w:hAnsi="Calibri" w:cs="Calibri"/>
          <w:noProof/>
          <w:sz w:val="22"/>
          <w:szCs w:val="22"/>
          <w:lang w:val="en-US"/>
        </w:rPr>
      </w:pPr>
      <w:hyperlink w:anchor="_Toc256001021" w:history="1">
        <w:r w:rsidR="00315827">
          <w:rPr>
            <w:rStyle w:val="Hyperlink"/>
            <w:lang w:val="en-US" w:eastAsia="en-US"/>
          </w:rPr>
          <w:t>6.5.7</w:t>
        </w:r>
        <w:r w:rsidR="00315827">
          <w:rPr>
            <w:rFonts w:ascii="Calibri" w:hAnsi="Calibri" w:cs="Calibri"/>
            <w:noProof/>
            <w:sz w:val="22"/>
            <w:szCs w:val="22"/>
            <w:lang w:val="en-US" w:eastAsia="en-US"/>
          </w:rPr>
          <w:tab/>
        </w:r>
        <w:r w:rsidR="00315827">
          <w:rPr>
            <w:rStyle w:val="Hyperlink"/>
            <w:lang w:val="en-US" w:eastAsia="en-US"/>
          </w:rPr>
          <w:t>Forecast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_Toc256001021 \h </w:instrText>
        </w:r>
        <w:r w:rsidR="00315827">
          <w:rPr>
            <w:lang w:val="en-US" w:eastAsia="en-US"/>
          </w:rPr>
        </w:r>
        <w:r w:rsidR="00315827">
          <w:rPr>
            <w:lang w:val="en-US" w:eastAsia="en-US"/>
          </w:rPr>
          <w:fldChar w:fldCharType="separate"/>
        </w:r>
        <w:r w:rsidR="00315827">
          <w:rPr>
            <w:lang w:val="en-US" w:eastAsia="en-US"/>
          </w:rPr>
          <w:t>794</w:t>
        </w:r>
        <w:r w:rsidR="00315827">
          <w:rPr>
            <w:lang w:val="en-US" w:eastAsia="en-US"/>
          </w:rPr>
          <w:fldChar w:fldCharType="end"/>
        </w:r>
      </w:hyperlink>
    </w:p>
    <w:p w14:paraId="690BCA27" w14:textId="77777777" w:rsidR="007A578F" w:rsidRDefault="00764509">
      <w:pPr>
        <w:pStyle w:val="TOC9"/>
        <w:widowControl/>
        <w:rPr>
          <w:rFonts w:ascii="Calibri" w:hAnsi="Calibri" w:cs="Calibri"/>
          <w:noProof/>
          <w:sz w:val="22"/>
          <w:szCs w:val="22"/>
          <w:lang w:val="en-US"/>
        </w:rPr>
      </w:pPr>
      <w:hyperlink w:anchor="_Toc256001022" w:history="1">
        <w:r w:rsidR="00315827">
          <w:rPr>
            <w:rStyle w:val="Hyperlink"/>
            <w:lang w:val="en-US" w:eastAsia="en-US"/>
          </w:rPr>
          <w:t>6.5.8</w:t>
        </w:r>
        <w:r w:rsidR="00315827">
          <w:rPr>
            <w:rFonts w:ascii="Calibri" w:hAnsi="Calibri" w:cs="Calibri"/>
            <w:noProof/>
            <w:sz w:val="22"/>
            <w:szCs w:val="22"/>
            <w:lang w:val="en-US" w:eastAsia="en-US"/>
          </w:rPr>
          <w:tab/>
        </w:r>
        <w:r w:rsidR="00315827">
          <w:rPr>
            <w:rStyle w:val="Hyperlink"/>
            <w:lang w:val="en-US" w:eastAsia="en-US"/>
          </w:rPr>
          <w:t>Efficiency benefit sharing scheme</w:t>
        </w:r>
        <w:r w:rsidR="00315827">
          <w:rPr>
            <w:lang w:val="en-US" w:eastAsia="en-US"/>
          </w:rPr>
          <w:tab/>
        </w:r>
        <w:r w:rsidR="00315827">
          <w:rPr>
            <w:lang w:val="en-US" w:eastAsia="en-US"/>
          </w:rPr>
          <w:fldChar w:fldCharType="begin"/>
        </w:r>
        <w:r w:rsidR="00315827">
          <w:rPr>
            <w:lang w:val="en-US" w:eastAsia="en-US"/>
          </w:rPr>
          <w:instrText xml:space="preserve"> PAGEREF _Toc256001022 \h </w:instrText>
        </w:r>
        <w:r w:rsidR="00315827">
          <w:rPr>
            <w:lang w:val="en-US" w:eastAsia="en-US"/>
          </w:rPr>
        </w:r>
        <w:r w:rsidR="00315827">
          <w:rPr>
            <w:lang w:val="en-US" w:eastAsia="en-US"/>
          </w:rPr>
          <w:fldChar w:fldCharType="separate"/>
        </w:r>
        <w:r w:rsidR="00315827">
          <w:rPr>
            <w:lang w:val="en-US" w:eastAsia="en-US"/>
          </w:rPr>
          <w:t>798</w:t>
        </w:r>
        <w:r w:rsidR="00315827">
          <w:rPr>
            <w:lang w:val="en-US" w:eastAsia="en-US"/>
          </w:rPr>
          <w:fldChar w:fldCharType="end"/>
        </w:r>
      </w:hyperlink>
    </w:p>
    <w:p w14:paraId="04572E16" w14:textId="77777777" w:rsidR="007A578F" w:rsidRDefault="00764509">
      <w:pPr>
        <w:pStyle w:val="TOC9"/>
        <w:widowControl/>
        <w:rPr>
          <w:rFonts w:ascii="Calibri" w:hAnsi="Calibri" w:cs="Calibri"/>
          <w:noProof/>
          <w:sz w:val="22"/>
          <w:szCs w:val="22"/>
          <w:lang w:val="en-US"/>
        </w:rPr>
      </w:pPr>
      <w:hyperlink w:anchor="_Toc256001023" w:history="1">
        <w:r w:rsidR="00315827">
          <w:rPr>
            <w:rStyle w:val="Hyperlink"/>
            <w:lang w:val="en-US" w:eastAsia="en-US"/>
          </w:rPr>
          <w:t>6.5.8A</w:t>
        </w:r>
        <w:r w:rsidR="00315827">
          <w:rPr>
            <w:rFonts w:ascii="Calibri" w:hAnsi="Calibri" w:cs="Calibri"/>
            <w:noProof/>
            <w:sz w:val="22"/>
            <w:szCs w:val="22"/>
            <w:lang w:val="en-US" w:eastAsia="en-US"/>
          </w:rPr>
          <w:tab/>
        </w:r>
        <w:r w:rsidR="00315827">
          <w:rPr>
            <w:rStyle w:val="Hyperlink"/>
            <w:lang w:val="en-US" w:eastAsia="en-US"/>
          </w:rPr>
          <w:t>Capital expenditure sharing scheme</w:t>
        </w:r>
        <w:r w:rsidR="00315827">
          <w:rPr>
            <w:lang w:val="en-US" w:eastAsia="en-US"/>
          </w:rPr>
          <w:tab/>
        </w:r>
        <w:r w:rsidR="00315827">
          <w:rPr>
            <w:lang w:val="en-US" w:eastAsia="en-US"/>
          </w:rPr>
          <w:fldChar w:fldCharType="begin"/>
        </w:r>
        <w:r w:rsidR="00315827">
          <w:rPr>
            <w:lang w:val="en-US" w:eastAsia="en-US"/>
          </w:rPr>
          <w:instrText xml:space="preserve"> PAGEREF _Toc256001023 \h </w:instrText>
        </w:r>
        <w:r w:rsidR="00315827">
          <w:rPr>
            <w:lang w:val="en-US" w:eastAsia="en-US"/>
          </w:rPr>
        </w:r>
        <w:r w:rsidR="00315827">
          <w:rPr>
            <w:lang w:val="en-US" w:eastAsia="en-US"/>
          </w:rPr>
          <w:fldChar w:fldCharType="separate"/>
        </w:r>
        <w:r w:rsidR="00315827">
          <w:rPr>
            <w:lang w:val="en-US" w:eastAsia="en-US"/>
          </w:rPr>
          <w:t>799</w:t>
        </w:r>
        <w:r w:rsidR="00315827">
          <w:rPr>
            <w:lang w:val="en-US" w:eastAsia="en-US"/>
          </w:rPr>
          <w:fldChar w:fldCharType="end"/>
        </w:r>
      </w:hyperlink>
    </w:p>
    <w:p w14:paraId="1F8FB565" w14:textId="77777777" w:rsidR="007A578F" w:rsidRDefault="00764509">
      <w:pPr>
        <w:pStyle w:val="TOC9"/>
        <w:widowControl/>
        <w:rPr>
          <w:rFonts w:ascii="Calibri" w:hAnsi="Calibri" w:cs="Calibri"/>
          <w:noProof/>
          <w:sz w:val="22"/>
          <w:szCs w:val="22"/>
          <w:lang w:val="en-US"/>
        </w:rPr>
      </w:pPr>
      <w:hyperlink w:anchor="_Toc256001024" w:history="1">
        <w:r w:rsidR="00315827">
          <w:rPr>
            <w:rStyle w:val="Hyperlink"/>
            <w:lang w:val="en-US" w:eastAsia="en-US"/>
          </w:rPr>
          <w:t>6.5.9</w:t>
        </w:r>
        <w:r w:rsidR="00315827">
          <w:rPr>
            <w:rFonts w:ascii="Calibri" w:hAnsi="Calibri" w:cs="Calibri"/>
            <w:noProof/>
            <w:sz w:val="22"/>
            <w:szCs w:val="22"/>
            <w:lang w:val="en-US" w:eastAsia="en-US"/>
          </w:rPr>
          <w:tab/>
        </w:r>
        <w:r w:rsidR="00315827">
          <w:rPr>
            <w:rStyle w:val="Hyperlink"/>
            <w:lang w:val="en-US" w:eastAsia="en-US"/>
          </w:rPr>
          <w:t>The X factor</w:t>
        </w:r>
        <w:r w:rsidR="00315827">
          <w:rPr>
            <w:lang w:val="en-US" w:eastAsia="en-US"/>
          </w:rPr>
          <w:tab/>
        </w:r>
        <w:r w:rsidR="00315827">
          <w:rPr>
            <w:lang w:val="en-US" w:eastAsia="en-US"/>
          </w:rPr>
          <w:fldChar w:fldCharType="begin"/>
        </w:r>
        <w:r w:rsidR="00315827">
          <w:rPr>
            <w:lang w:val="en-US" w:eastAsia="en-US"/>
          </w:rPr>
          <w:instrText xml:space="preserve"> PAGEREF _Toc256001024 \h </w:instrText>
        </w:r>
        <w:r w:rsidR="00315827">
          <w:rPr>
            <w:lang w:val="en-US" w:eastAsia="en-US"/>
          </w:rPr>
        </w:r>
        <w:r w:rsidR="00315827">
          <w:rPr>
            <w:lang w:val="en-US" w:eastAsia="en-US"/>
          </w:rPr>
          <w:fldChar w:fldCharType="separate"/>
        </w:r>
        <w:r w:rsidR="00315827">
          <w:rPr>
            <w:lang w:val="en-US" w:eastAsia="en-US"/>
          </w:rPr>
          <w:t>800</w:t>
        </w:r>
        <w:r w:rsidR="00315827">
          <w:rPr>
            <w:lang w:val="en-US" w:eastAsia="en-US"/>
          </w:rPr>
          <w:fldChar w:fldCharType="end"/>
        </w:r>
      </w:hyperlink>
    </w:p>
    <w:p w14:paraId="672EAE65" w14:textId="77777777" w:rsidR="007A578F" w:rsidRDefault="00764509">
      <w:pPr>
        <w:pStyle w:val="TOC9"/>
        <w:widowControl/>
        <w:rPr>
          <w:rFonts w:ascii="Calibri" w:hAnsi="Calibri" w:cs="Calibri"/>
          <w:noProof/>
          <w:sz w:val="22"/>
          <w:szCs w:val="22"/>
          <w:lang w:val="en-US"/>
        </w:rPr>
      </w:pPr>
      <w:hyperlink w:anchor="_Toc256001025" w:history="1">
        <w:r w:rsidR="00315827">
          <w:rPr>
            <w:rStyle w:val="Hyperlink"/>
            <w:lang w:val="en-US" w:eastAsia="en-US"/>
          </w:rPr>
          <w:t>6.5.10</w:t>
        </w:r>
        <w:r w:rsidR="00315827">
          <w:rPr>
            <w:rFonts w:ascii="Calibri" w:hAnsi="Calibri" w:cs="Calibri"/>
            <w:noProof/>
            <w:sz w:val="22"/>
            <w:szCs w:val="22"/>
            <w:lang w:val="en-US" w:eastAsia="en-US"/>
          </w:rPr>
          <w:tab/>
        </w:r>
        <w:r w:rsidR="00315827">
          <w:rPr>
            <w:rStyle w:val="Hyperlink"/>
            <w:lang w:val="en-US" w:eastAsia="en-US"/>
          </w:rPr>
          <w:t>Pass through events</w:t>
        </w:r>
        <w:r w:rsidR="00315827">
          <w:rPr>
            <w:lang w:val="en-US" w:eastAsia="en-US"/>
          </w:rPr>
          <w:tab/>
        </w:r>
        <w:r w:rsidR="00315827">
          <w:rPr>
            <w:lang w:val="en-US" w:eastAsia="en-US"/>
          </w:rPr>
          <w:fldChar w:fldCharType="begin"/>
        </w:r>
        <w:r w:rsidR="00315827">
          <w:rPr>
            <w:lang w:val="en-US" w:eastAsia="en-US"/>
          </w:rPr>
          <w:instrText xml:space="preserve"> PAGEREF _Toc256001025 \h </w:instrText>
        </w:r>
        <w:r w:rsidR="00315827">
          <w:rPr>
            <w:lang w:val="en-US" w:eastAsia="en-US"/>
          </w:rPr>
        </w:r>
        <w:r w:rsidR="00315827">
          <w:rPr>
            <w:lang w:val="en-US" w:eastAsia="en-US"/>
          </w:rPr>
          <w:fldChar w:fldCharType="separate"/>
        </w:r>
        <w:r w:rsidR="00315827">
          <w:rPr>
            <w:lang w:val="en-US" w:eastAsia="en-US"/>
          </w:rPr>
          <w:t>801</w:t>
        </w:r>
        <w:r w:rsidR="00315827">
          <w:rPr>
            <w:lang w:val="en-US" w:eastAsia="en-US"/>
          </w:rPr>
          <w:fldChar w:fldCharType="end"/>
        </w:r>
      </w:hyperlink>
    </w:p>
    <w:p w14:paraId="04E53635" w14:textId="77777777" w:rsidR="007A578F" w:rsidRDefault="00764509">
      <w:pPr>
        <w:pStyle w:val="TOC6"/>
        <w:widowControl/>
        <w:rPr>
          <w:rFonts w:ascii="Calibri" w:hAnsi="Calibri" w:cs="Calibri"/>
          <w:noProof/>
          <w:sz w:val="22"/>
          <w:szCs w:val="22"/>
          <w:lang w:val="en-US"/>
        </w:rPr>
      </w:pPr>
      <w:hyperlink w:anchor="_Toc256001026" w:history="1">
        <w:r w:rsidR="00315827">
          <w:rPr>
            <w:rStyle w:val="Hyperlink"/>
            <w:lang w:val="en-US" w:eastAsia="en-US"/>
          </w:rPr>
          <w:t>6.6</w:t>
        </w:r>
        <w:r w:rsidR="00315827">
          <w:rPr>
            <w:rFonts w:ascii="Calibri" w:hAnsi="Calibri" w:cs="Calibri"/>
            <w:noProof/>
            <w:sz w:val="22"/>
            <w:szCs w:val="22"/>
            <w:lang w:val="en-US" w:eastAsia="en-US"/>
          </w:rPr>
          <w:tab/>
        </w:r>
        <w:r w:rsidR="00315827">
          <w:rPr>
            <w:rStyle w:val="Hyperlink"/>
            <w:lang w:val="en-US" w:eastAsia="en-US"/>
          </w:rPr>
          <w:t>Adjustments after making of building block determination.</w:t>
        </w:r>
        <w:r w:rsidR="00315827">
          <w:rPr>
            <w:lang w:val="en-US" w:eastAsia="en-US"/>
          </w:rPr>
          <w:tab/>
        </w:r>
        <w:r w:rsidR="00315827">
          <w:rPr>
            <w:lang w:val="en-US" w:eastAsia="en-US"/>
          </w:rPr>
          <w:fldChar w:fldCharType="begin"/>
        </w:r>
        <w:r w:rsidR="00315827">
          <w:rPr>
            <w:lang w:val="en-US" w:eastAsia="en-US"/>
          </w:rPr>
          <w:instrText xml:space="preserve"> PAGEREF _Toc256001026 \h </w:instrText>
        </w:r>
        <w:r w:rsidR="00315827">
          <w:rPr>
            <w:lang w:val="en-US" w:eastAsia="en-US"/>
          </w:rPr>
        </w:r>
        <w:r w:rsidR="00315827">
          <w:rPr>
            <w:lang w:val="en-US" w:eastAsia="en-US"/>
          </w:rPr>
          <w:fldChar w:fldCharType="separate"/>
        </w:r>
        <w:r w:rsidR="00315827">
          <w:rPr>
            <w:lang w:val="en-US" w:eastAsia="en-US"/>
          </w:rPr>
          <w:t>801</w:t>
        </w:r>
        <w:r w:rsidR="00315827">
          <w:rPr>
            <w:lang w:val="en-US" w:eastAsia="en-US"/>
          </w:rPr>
          <w:fldChar w:fldCharType="end"/>
        </w:r>
      </w:hyperlink>
    </w:p>
    <w:p w14:paraId="685D36BD" w14:textId="77777777" w:rsidR="007A578F" w:rsidRDefault="00764509">
      <w:pPr>
        <w:pStyle w:val="TOC9"/>
        <w:widowControl/>
        <w:rPr>
          <w:rFonts w:ascii="Calibri" w:hAnsi="Calibri" w:cs="Calibri"/>
          <w:noProof/>
          <w:sz w:val="22"/>
          <w:szCs w:val="22"/>
          <w:lang w:val="en-US"/>
        </w:rPr>
      </w:pPr>
      <w:hyperlink w:anchor="_Toc256001027" w:history="1">
        <w:r w:rsidR="00315827">
          <w:rPr>
            <w:rStyle w:val="Hyperlink"/>
            <w:lang w:val="en-US" w:eastAsia="en-US"/>
          </w:rPr>
          <w:t>6.6.1</w:t>
        </w:r>
        <w:r w:rsidR="00315827">
          <w:rPr>
            <w:rFonts w:ascii="Calibri" w:hAnsi="Calibri" w:cs="Calibri"/>
            <w:noProof/>
            <w:sz w:val="22"/>
            <w:szCs w:val="22"/>
            <w:lang w:val="en-US" w:eastAsia="en-US"/>
          </w:rPr>
          <w:tab/>
        </w:r>
        <w:r w:rsidR="00315827">
          <w:rPr>
            <w:rStyle w:val="Hyperlink"/>
            <w:lang w:val="en-US" w:eastAsia="en-US"/>
          </w:rPr>
          <w:t>Cost pass through</w:t>
        </w:r>
        <w:r w:rsidR="00315827">
          <w:rPr>
            <w:lang w:val="en-US" w:eastAsia="en-US"/>
          </w:rPr>
          <w:tab/>
        </w:r>
        <w:r w:rsidR="00315827">
          <w:rPr>
            <w:lang w:val="en-US" w:eastAsia="en-US"/>
          </w:rPr>
          <w:fldChar w:fldCharType="begin"/>
        </w:r>
        <w:r w:rsidR="00315827">
          <w:rPr>
            <w:lang w:val="en-US" w:eastAsia="en-US"/>
          </w:rPr>
          <w:instrText xml:space="preserve"> PAGEREF _Toc256001027 \h </w:instrText>
        </w:r>
        <w:r w:rsidR="00315827">
          <w:rPr>
            <w:lang w:val="en-US" w:eastAsia="en-US"/>
          </w:rPr>
        </w:r>
        <w:r w:rsidR="00315827">
          <w:rPr>
            <w:lang w:val="en-US" w:eastAsia="en-US"/>
          </w:rPr>
          <w:fldChar w:fldCharType="separate"/>
        </w:r>
        <w:r w:rsidR="00315827">
          <w:rPr>
            <w:lang w:val="en-US" w:eastAsia="en-US"/>
          </w:rPr>
          <w:t>801</w:t>
        </w:r>
        <w:r w:rsidR="00315827">
          <w:rPr>
            <w:lang w:val="en-US" w:eastAsia="en-US"/>
          </w:rPr>
          <w:fldChar w:fldCharType="end"/>
        </w:r>
      </w:hyperlink>
    </w:p>
    <w:p w14:paraId="5B09E64C" w14:textId="77777777" w:rsidR="007A578F" w:rsidRDefault="00764509">
      <w:pPr>
        <w:pStyle w:val="TOC9"/>
        <w:widowControl/>
        <w:rPr>
          <w:rFonts w:ascii="Calibri" w:hAnsi="Calibri" w:cs="Calibri"/>
          <w:noProof/>
          <w:sz w:val="22"/>
          <w:szCs w:val="22"/>
          <w:lang w:val="en-US"/>
        </w:rPr>
      </w:pPr>
      <w:hyperlink w:anchor="_Toc256001028" w:history="1">
        <w:r w:rsidR="00315827">
          <w:rPr>
            <w:rStyle w:val="Hyperlink"/>
            <w:lang w:val="en-US" w:eastAsia="en-US"/>
          </w:rPr>
          <w:t>6.6.1A</w:t>
        </w:r>
        <w:r w:rsidR="00315827">
          <w:rPr>
            <w:rFonts w:ascii="Calibri" w:hAnsi="Calibri" w:cs="Calibri"/>
            <w:noProof/>
            <w:sz w:val="22"/>
            <w:szCs w:val="22"/>
            <w:lang w:val="en-US" w:eastAsia="en-US"/>
          </w:rPr>
          <w:tab/>
        </w:r>
        <w:r w:rsidR="00315827">
          <w:rPr>
            <w:rStyle w:val="Hyperlink"/>
            <w:lang w:val="en-US" w:eastAsia="en-US"/>
          </w:rPr>
          <w:t>Reporting on jurisdictional schemes</w:t>
        </w:r>
        <w:r w:rsidR="00315827">
          <w:rPr>
            <w:lang w:val="en-US" w:eastAsia="en-US"/>
          </w:rPr>
          <w:tab/>
        </w:r>
        <w:r w:rsidR="00315827">
          <w:rPr>
            <w:lang w:val="en-US" w:eastAsia="en-US"/>
          </w:rPr>
          <w:fldChar w:fldCharType="begin"/>
        </w:r>
        <w:r w:rsidR="00315827">
          <w:rPr>
            <w:lang w:val="en-US" w:eastAsia="en-US"/>
          </w:rPr>
          <w:instrText xml:space="preserve"> PAGEREF _Toc256001028 \h </w:instrText>
        </w:r>
        <w:r w:rsidR="00315827">
          <w:rPr>
            <w:lang w:val="en-US" w:eastAsia="en-US"/>
          </w:rPr>
        </w:r>
        <w:r w:rsidR="00315827">
          <w:rPr>
            <w:lang w:val="en-US" w:eastAsia="en-US"/>
          </w:rPr>
          <w:fldChar w:fldCharType="separate"/>
        </w:r>
        <w:r w:rsidR="00315827">
          <w:rPr>
            <w:lang w:val="en-US" w:eastAsia="en-US"/>
          </w:rPr>
          <w:t>807</w:t>
        </w:r>
        <w:r w:rsidR="00315827">
          <w:rPr>
            <w:lang w:val="en-US" w:eastAsia="en-US"/>
          </w:rPr>
          <w:fldChar w:fldCharType="end"/>
        </w:r>
      </w:hyperlink>
    </w:p>
    <w:p w14:paraId="25D4D232" w14:textId="77777777" w:rsidR="007A578F" w:rsidRDefault="00764509">
      <w:pPr>
        <w:pStyle w:val="TOC9"/>
        <w:widowControl/>
        <w:rPr>
          <w:rFonts w:ascii="Calibri" w:hAnsi="Calibri" w:cs="Calibri"/>
          <w:noProof/>
          <w:sz w:val="22"/>
          <w:szCs w:val="22"/>
          <w:lang w:val="en-US"/>
        </w:rPr>
      </w:pPr>
      <w:hyperlink w:anchor="_Toc256001029" w:history="1">
        <w:r w:rsidR="00315827">
          <w:rPr>
            <w:rStyle w:val="Hyperlink"/>
            <w:lang w:val="en-US" w:eastAsia="en-US"/>
          </w:rPr>
          <w:t>6.6.2</w:t>
        </w:r>
        <w:r w:rsidR="00315827">
          <w:rPr>
            <w:rFonts w:ascii="Calibri" w:hAnsi="Calibri" w:cs="Calibri"/>
            <w:noProof/>
            <w:sz w:val="22"/>
            <w:szCs w:val="22"/>
            <w:lang w:val="en-US" w:eastAsia="en-US"/>
          </w:rPr>
          <w:tab/>
        </w:r>
        <w:r w:rsidR="00315827">
          <w:rPr>
            <w:rStyle w:val="Hyperlink"/>
            <w:lang w:val="en-US" w:eastAsia="en-US"/>
          </w:rPr>
          <w:t>Service target performance incentive scheme</w:t>
        </w:r>
        <w:r w:rsidR="00315827">
          <w:rPr>
            <w:lang w:val="en-US" w:eastAsia="en-US"/>
          </w:rPr>
          <w:tab/>
        </w:r>
        <w:r w:rsidR="00315827">
          <w:rPr>
            <w:lang w:val="en-US" w:eastAsia="en-US"/>
          </w:rPr>
          <w:fldChar w:fldCharType="begin"/>
        </w:r>
        <w:r w:rsidR="00315827">
          <w:rPr>
            <w:lang w:val="en-US" w:eastAsia="en-US"/>
          </w:rPr>
          <w:instrText xml:space="preserve"> PAGEREF _Toc256001029 \h </w:instrText>
        </w:r>
        <w:r w:rsidR="00315827">
          <w:rPr>
            <w:lang w:val="en-US" w:eastAsia="en-US"/>
          </w:rPr>
        </w:r>
        <w:r w:rsidR="00315827">
          <w:rPr>
            <w:lang w:val="en-US" w:eastAsia="en-US"/>
          </w:rPr>
          <w:fldChar w:fldCharType="separate"/>
        </w:r>
        <w:r w:rsidR="00315827">
          <w:rPr>
            <w:lang w:val="en-US" w:eastAsia="en-US"/>
          </w:rPr>
          <w:t>809</w:t>
        </w:r>
        <w:r w:rsidR="00315827">
          <w:rPr>
            <w:lang w:val="en-US" w:eastAsia="en-US"/>
          </w:rPr>
          <w:fldChar w:fldCharType="end"/>
        </w:r>
      </w:hyperlink>
    </w:p>
    <w:p w14:paraId="709080CF" w14:textId="77777777" w:rsidR="007A578F" w:rsidRDefault="00764509">
      <w:pPr>
        <w:pStyle w:val="TOC9"/>
        <w:widowControl/>
        <w:rPr>
          <w:rFonts w:ascii="Calibri" w:hAnsi="Calibri" w:cs="Calibri"/>
          <w:noProof/>
          <w:sz w:val="22"/>
          <w:szCs w:val="22"/>
          <w:lang w:val="en-US"/>
        </w:rPr>
      </w:pPr>
      <w:hyperlink w:anchor="_Toc256001030" w:history="1">
        <w:r w:rsidR="00315827">
          <w:rPr>
            <w:rStyle w:val="Hyperlink"/>
            <w:lang w:val="en-US" w:eastAsia="en-US"/>
          </w:rPr>
          <w:t>6.6.3</w:t>
        </w:r>
        <w:r w:rsidR="00315827">
          <w:rPr>
            <w:rFonts w:ascii="Calibri" w:hAnsi="Calibri" w:cs="Calibri"/>
            <w:noProof/>
            <w:sz w:val="22"/>
            <w:szCs w:val="22"/>
            <w:lang w:val="en-US" w:eastAsia="en-US"/>
          </w:rPr>
          <w:tab/>
        </w:r>
        <w:r w:rsidR="00315827">
          <w:rPr>
            <w:rStyle w:val="Hyperlink"/>
            <w:lang w:val="en-US" w:eastAsia="en-US"/>
          </w:rPr>
          <w:t>Demand management incentive scheme</w:t>
        </w:r>
        <w:r w:rsidR="00315827">
          <w:rPr>
            <w:lang w:val="en-US" w:eastAsia="en-US"/>
          </w:rPr>
          <w:tab/>
        </w:r>
        <w:r w:rsidR="00315827">
          <w:rPr>
            <w:lang w:val="en-US" w:eastAsia="en-US"/>
          </w:rPr>
          <w:fldChar w:fldCharType="begin"/>
        </w:r>
        <w:r w:rsidR="00315827">
          <w:rPr>
            <w:lang w:val="en-US" w:eastAsia="en-US"/>
          </w:rPr>
          <w:instrText xml:space="preserve"> PAGEREF _Toc256001030 \h </w:instrText>
        </w:r>
        <w:r w:rsidR="00315827">
          <w:rPr>
            <w:lang w:val="en-US" w:eastAsia="en-US"/>
          </w:rPr>
        </w:r>
        <w:r w:rsidR="00315827">
          <w:rPr>
            <w:lang w:val="en-US" w:eastAsia="en-US"/>
          </w:rPr>
          <w:fldChar w:fldCharType="separate"/>
        </w:r>
        <w:r w:rsidR="00315827">
          <w:rPr>
            <w:lang w:val="en-US" w:eastAsia="en-US"/>
          </w:rPr>
          <w:t>810</w:t>
        </w:r>
        <w:r w:rsidR="00315827">
          <w:rPr>
            <w:lang w:val="en-US" w:eastAsia="en-US"/>
          </w:rPr>
          <w:fldChar w:fldCharType="end"/>
        </w:r>
      </w:hyperlink>
    </w:p>
    <w:p w14:paraId="72AA6B53" w14:textId="77777777" w:rsidR="007A578F" w:rsidRDefault="00764509">
      <w:pPr>
        <w:pStyle w:val="TOC9"/>
        <w:widowControl/>
        <w:rPr>
          <w:rFonts w:ascii="Calibri" w:hAnsi="Calibri" w:cs="Calibri"/>
          <w:noProof/>
          <w:sz w:val="22"/>
          <w:szCs w:val="22"/>
          <w:lang w:val="en-US"/>
        </w:rPr>
      </w:pPr>
      <w:hyperlink w:anchor="_Toc256001031" w:history="1">
        <w:r w:rsidR="00315827">
          <w:rPr>
            <w:rStyle w:val="Hyperlink"/>
            <w:lang w:val="en-US" w:eastAsia="en-US"/>
          </w:rPr>
          <w:t>6.6.3A</w:t>
        </w:r>
        <w:r w:rsidR="00315827">
          <w:rPr>
            <w:rFonts w:ascii="Calibri" w:hAnsi="Calibri" w:cs="Calibri"/>
            <w:noProof/>
            <w:sz w:val="22"/>
            <w:szCs w:val="22"/>
            <w:lang w:val="en-US" w:eastAsia="en-US"/>
          </w:rPr>
          <w:tab/>
        </w:r>
        <w:r w:rsidR="00315827">
          <w:rPr>
            <w:rStyle w:val="Hyperlink"/>
            <w:lang w:val="en-US" w:eastAsia="en-US"/>
          </w:rPr>
          <w:t>Demand management innovation allowance mechanism</w:t>
        </w:r>
        <w:r w:rsidR="00315827">
          <w:rPr>
            <w:lang w:val="en-US" w:eastAsia="en-US"/>
          </w:rPr>
          <w:tab/>
        </w:r>
        <w:r w:rsidR="00315827">
          <w:rPr>
            <w:lang w:val="en-US" w:eastAsia="en-US"/>
          </w:rPr>
          <w:fldChar w:fldCharType="begin"/>
        </w:r>
        <w:r w:rsidR="00315827">
          <w:rPr>
            <w:lang w:val="en-US" w:eastAsia="en-US"/>
          </w:rPr>
          <w:instrText xml:space="preserve"> PAGEREF _Toc256001031 \h </w:instrText>
        </w:r>
        <w:r w:rsidR="00315827">
          <w:rPr>
            <w:lang w:val="en-US" w:eastAsia="en-US"/>
          </w:rPr>
        </w:r>
        <w:r w:rsidR="00315827">
          <w:rPr>
            <w:lang w:val="en-US" w:eastAsia="en-US"/>
          </w:rPr>
          <w:fldChar w:fldCharType="separate"/>
        </w:r>
        <w:r w:rsidR="00315827">
          <w:rPr>
            <w:lang w:val="en-US" w:eastAsia="en-US"/>
          </w:rPr>
          <w:t>811</w:t>
        </w:r>
        <w:r w:rsidR="00315827">
          <w:rPr>
            <w:lang w:val="en-US" w:eastAsia="en-US"/>
          </w:rPr>
          <w:fldChar w:fldCharType="end"/>
        </w:r>
      </w:hyperlink>
    </w:p>
    <w:p w14:paraId="0EE43F2C" w14:textId="77777777" w:rsidR="007A578F" w:rsidRDefault="00764509">
      <w:pPr>
        <w:pStyle w:val="TOC9"/>
        <w:widowControl/>
        <w:rPr>
          <w:rFonts w:ascii="Calibri" w:hAnsi="Calibri" w:cs="Calibri"/>
          <w:noProof/>
          <w:sz w:val="22"/>
          <w:szCs w:val="22"/>
          <w:lang w:val="en-US"/>
        </w:rPr>
      </w:pPr>
      <w:hyperlink w:anchor="_Toc256001032" w:history="1">
        <w:r w:rsidR="00315827">
          <w:rPr>
            <w:rStyle w:val="Hyperlink"/>
            <w:lang w:val="en-US" w:eastAsia="en-US"/>
          </w:rPr>
          <w:t>6.6.4</w:t>
        </w:r>
        <w:r w:rsidR="00315827">
          <w:rPr>
            <w:rFonts w:ascii="Calibri" w:hAnsi="Calibri" w:cs="Calibri"/>
            <w:noProof/>
            <w:sz w:val="22"/>
            <w:szCs w:val="22"/>
            <w:lang w:val="en-US" w:eastAsia="en-US"/>
          </w:rPr>
          <w:tab/>
        </w:r>
        <w:r w:rsidR="00315827">
          <w:rPr>
            <w:rStyle w:val="Hyperlink"/>
            <w:lang w:val="en-US" w:eastAsia="en-US"/>
          </w:rPr>
          <w:t>Small-scale incentive scheme</w:t>
        </w:r>
        <w:r w:rsidR="00315827">
          <w:rPr>
            <w:lang w:val="en-US" w:eastAsia="en-US"/>
          </w:rPr>
          <w:tab/>
        </w:r>
        <w:r w:rsidR="00315827">
          <w:rPr>
            <w:lang w:val="en-US" w:eastAsia="en-US"/>
          </w:rPr>
          <w:fldChar w:fldCharType="begin"/>
        </w:r>
        <w:r w:rsidR="00315827">
          <w:rPr>
            <w:lang w:val="en-US" w:eastAsia="en-US"/>
          </w:rPr>
          <w:instrText xml:space="preserve"> PAGEREF _Toc256001032 \h </w:instrText>
        </w:r>
        <w:r w:rsidR="00315827">
          <w:rPr>
            <w:lang w:val="en-US" w:eastAsia="en-US"/>
          </w:rPr>
        </w:r>
        <w:r w:rsidR="00315827">
          <w:rPr>
            <w:lang w:val="en-US" w:eastAsia="en-US"/>
          </w:rPr>
          <w:fldChar w:fldCharType="separate"/>
        </w:r>
        <w:r w:rsidR="00315827">
          <w:rPr>
            <w:lang w:val="en-US" w:eastAsia="en-US"/>
          </w:rPr>
          <w:t>812</w:t>
        </w:r>
        <w:r w:rsidR="00315827">
          <w:rPr>
            <w:lang w:val="en-US" w:eastAsia="en-US"/>
          </w:rPr>
          <w:fldChar w:fldCharType="end"/>
        </w:r>
      </w:hyperlink>
    </w:p>
    <w:p w14:paraId="655843BD" w14:textId="77777777" w:rsidR="007A578F" w:rsidRDefault="00764509">
      <w:pPr>
        <w:pStyle w:val="TOC9"/>
        <w:widowControl/>
        <w:rPr>
          <w:rFonts w:ascii="Calibri" w:hAnsi="Calibri" w:cs="Calibri"/>
          <w:noProof/>
          <w:sz w:val="22"/>
          <w:szCs w:val="22"/>
          <w:lang w:val="en-US"/>
        </w:rPr>
      </w:pPr>
      <w:hyperlink w:anchor="_Toc256001033" w:history="1">
        <w:r w:rsidR="00315827">
          <w:rPr>
            <w:rStyle w:val="Hyperlink"/>
            <w:lang w:val="en-US" w:eastAsia="en-US"/>
          </w:rPr>
          <w:t>6.6.5</w:t>
        </w:r>
        <w:r w:rsidR="00315827">
          <w:rPr>
            <w:rFonts w:ascii="Calibri" w:hAnsi="Calibri" w:cs="Calibri"/>
            <w:noProof/>
            <w:sz w:val="22"/>
            <w:szCs w:val="22"/>
            <w:lang w:val="en-US" w:eastAsia="en-US"/>
          </w:rPr>
          <w:tab/>
        </w:r>
        <w:r w:rsidR="00315827">
          <w:rPr>
            <w:rStyle w:val="Hyperlink"/>
            <w:lang w:val="en-US" w:eastAsia="en-US"/>
          </w:rPr>
          <w:t>Reopening of distribution determination for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_Toc256001033 \h </w:instrText>
        </w:r>
        <w:r w:rsidR="00315827">
          <w:rPr>
            <w:lang w:val="en-US" w:eastAsia="en-US"/>
          </w:rPr>
        </w:r>
        <w:r w:rsidR="00315827">
          <w:rPr>
            <w:lang w:val="en-US" w:eastAsia="en-US"/>
          </w:rPr>
          <w:fldChar w:fldCharType="separate"/>
        </w:r>
        <w:r w:rsidR="00315827">
          <w:rPr>
            <w:lang w:val="en-US" w:eastAsia="en-US"/>
          </w:rPr>
          <w:t>813</w:t>
        </w:r>
        <w:r w:rsidR="00315827">
          <w:rPr>
            <w:lang w:val="en-US" w:eastAsia="en-US"/>
          </w:rPr>
          <w:fldChar w:fldCharType="end"/>
        </w:r>
      </w:hyperlink>
    </w:p>
    <w:p w14:paraId="062B91D0" w14:textId="77777777" w:rsidR="007A578F" w:rsidRDefault="00764509">
      <w:pPr>
        <w:pStyle w:val="TOC6"/>
        <w:widowControl/>
        <w:rPr>
          <w:rFonts w:ascii="Calibri" w:hAnsi="Calibri" w:cs="Calibri"/>
          <w:noProof/>
          <w:sz w:val="22"/>
          <w:szCs w:val="22"/>
          <w:lang w:val="en-US"/>
        </w:rPr>
      </w:pPr>
      <w:hyperlink w:anchor="_Toc256001034" w:history="1">
        <w:r w:rsidR="00315827">
          <w:rPr>
            <w:rStyle w:val="Hyperlink"/>
            <w:lang w:val="en-US" w:eastAsia="en-US"/>
          </w:rPr>
          <w:t>6.6A</w:t>
        </w:r>
        <w:r w:rsidR="00315827">
          <w:rPr>
            <w:rFonts w:ascii="Calibri" w:hAnsi="Calibri" w:cs="Calibri"/>
            <w:noProof/>
            <w:sz w:val="22"/>
            <w:szCs w:val="22"/>
            <w:lang w:val="en-US" w:eastAsia="en-US"/>
          </w:rPr>
          <w:tab/>
        </w:r>
        <w:r w:rsidR="00315827">
          <w:rPr>
            <w:rStyle w:val="Hyperlink"/>
            <w:lang w:val="en-US" w:eastAsia="en-US"/>
          </w:rPr>
          <w:t>Contingent Projects</w:t>
        </w:r>
        <w:r w:rsidR="00315827">
          <w:rPr>
            <w:lang w:val="en-US" w:eastAsia="en-US"/>
          </w:rPr>
          <w:tab/>
        </w:r>
        <w:r w:rsidR="00315827">
          <w:rPr>
            <w:lang w:val="en-US" w:eastAsia="en-US"/>
          </w:rPr>
          <w:fldChar w:fldCharType="begin"/>
        </w:r>
        <w:r w:rsidR="00315827">
          <w:rPr>
            <w:lang w:val="en-US" w:eastAsia="en-US"/>
          </w:rPr>
          <w:instrText xml:space="preserve"> PAGEREF _Toc256001034 \h </w:instrText>
        </w:r>
        <w:r w:rsidR="00315827">
          <w:rPr>
            <w:lang w:val="en-US" w:eastAsia="en-US"/>
          </w:rPr>
        </w:r>
        <w:r w:rsidR="00315827">
          <w:rPr>
            <w:lang w:val="en-US" w:eastAsia="en-US"/>
          </w:rPr>
          <w:fldChar w:fldCharType="separate"/>
        </w:r>
        <w:r w:rsidR="00315827">
          <w:rPr>
            <w:lang w:val="en-US" w:eastAsia="en-US"/>
          </w:rPr>
          <w:t>816</w:t>
        </w:r>
        <w:r w:rsidR="00315827">
          <w:rPr>
            <w:lang w:val="en-US" w:eastAsia="en-US"/>
          </w:rPr>
          <w:fldChar w:fldCharType="end"/>
        </w:r>
      </w:hyperlink>
    </w:p>
    <w:p w14:paraId="50859E78" w14:textId="77777777" w:rsidR="007A578F" w:rsidRDefault="00764509">
      <w:pPr>
        <w:pStyle w:val="TOC9"/>
        <w:widowControl/>
        <w:rPr>
          <w:rFonts w:ascii="Calibri" w:hAnsi="Calibri" w:cs="Calibri"/>
          <w:noProof/>
          <w:sz w:val="22"/>
          <w:szCs w:val="22"/>
          <w:lang w:val="en-US"/>
        </w:rPr>
      </w:pPr>
      <w:hyperlink w:anchor="_Toc256001035" w:history="1">
        <w:r w:rsidR="00315827">
          <w:rPr>
            <w:rStyle w:val="Hyperlink"/>
            <w:lang w:val="en-US" w:eastAsia="en-US"/>
          </w:rPr>
          <w:t>6.6A.1</w:t>
        </w:r>
        <w:r w:rsidR="00315827">
          <w:rPr>
            <w:rFonts w:ascii="Calibri" w:hAnsi="Calibri" w:cs="Calibri"/>
            <w:noProof/>
            <w:sz w:val="22"/>
            <w:szCs w:val="22"/>
            <w:lang w:val="en-US" w:eastAsia="en-US"/>
          </w:rPr>
          <w:tab/>
        </w:r>
        <w:r w:rsidR="00315827">
          <w:rPr>
            <w:rStyle w:val="Hyperlink"/>
            <w:lang w:val="en-US" w:eastAsia="en-US"/>
          </w:rPr>
          <w:t>Acceptance of a contingent project in a distribution determination</w:t>
        </w:r>
        <w:r w:rsidR="00315827">
          <w:rPr>
            <w:lang w:val="en-US" w:eastAsia="en-US"/>
          </w:rPr>
          <w:tab/>
        </w:r>
        <w:r w:rsidR="00315827">
          <w:rPr>
            <w:lang w:val="en-US" w:eastAsia="en-US"/>
          </w:rPr>
          <w:fldChar w:fldCharType="begin"/>
        </w:r>
        <w:r w:rsidR="00315827">
          <w:rPr>
            <w:lang w:val="en-US" w:eastAsia="en-US"/>
          </w:rPr>
          <w:instrText xml:space="preserve"> PAGEREF _Toc256001035 \h </w:instrText>
        </w:r>
        <w:r w:rsidR="00315827">
          <w:rPr>
            <w:lang w:val="en-US" w:eastAsia="en-US"/>
          </w:rPr>
        </w:r>
        <w:r w:rsidR="00315827">
          <w:rPr>
            <w:lang w:val="en-US" w:eastAsia="en-US"/>
          </w:rPr>
          <w:fldChar w:fldCharType="separate"/>
        </w:r>
        <w:r w:rsidR="00315827">
          <w:rPr>
            <w:lang w:val="en-US" w:eastAsia="en-US"/>
          </w:rPr>
          <w:t>816</w:t>
        </w:r>
        <w:r w:rsidR="00315827">
          <w:rPr>
            <w:lang w:val="en-US" w:eastAsia="en-US"/>
          </w:rPr>
          <w:fldChar w:fldCharType="end"/>
        </w:r>
      </w:hyperlink>
    </w:p>
    <w:p w14:paraId="311D4D7E" w14:textId="77777777" w:rsidR="007A578F" w:rsidRDefault="00764509">
      <w:pPr>
        <w:pStyle w:val="TOC9"/>
        <w:widowControl/>
        <w:rPr>
          <w:rFonts w:ascii="Calibri" w:hAnsi="Calibri" w:cs="Calibri"/>
          <w:noProof/>
          <w:sz w:val="22"/>
          <w:szCs w:val="22"/>
          <w:lang w:val="en-US"/>
        </w:rPr>
      </w:pPr>
      <w:hyperlink w:anchor="_Toc256001036" w:history="1">
        <w:r w:rsidR="00315827">
          <w:rPr>
            <w:rStyle w:val="Hyperlink"/>
            <w:lang w:val="en-US" w:eastAsia="en-US"/>
          </w:rPr>
          <w:t>6.6A.2</w:t>
        </w:r>
        <w:r w:rsidR="00315827">
          <w:rPr>
            <w:rFonts w:ascii="Calibri" w:hAnsi="Calibri" w:cs="Calibri"/>
            <w:noProof/>
            <w:sz w:val="22"/>
            <w:szCs w:val="22"/>
            <w:lang w:val="en-US" w:eastAsia="en-US"/>
          </w:rPr>
          <w:tab/>
        </w:r>
        <w:r w:rsidR="00315827">
          <w:rPr>
            <w:rStyle w:val="Hyperlink"/>
            <w:lang w:val="en-US" w:eastAsia="en-US"/>
          </w:rPr>
          <w:t>Amendment of distribution determination for contingent project</w:t>
        </w:r>
        <w:r w:rsidR="00315827">
          <w:rPr>
            <w:lang w:val="en-US" w:eastAsia="en-US"/>
          </w:rPr>
          <w:tab/>
        </w:r>
        <w:r w:rsidR="00315827">
          <w:rPr>
            <w:lang w:val="en-US" w:eastAsia="en-US"/>
          </w:rPr>
          <w:fldChar w:fldCharType="begin"/>
        </w:r>
        <w:r w:rsidR="00315827">
          <w:rPr>
            <w:lang w:val="en-US" w:eastAsia="en-US"/>
          </w:rPr>
          <w:instrText xml:space="preserve"> PAGEREF _Toc256001036 \h </w:instrText>
        </w:r>
        <w:r w:rsidR="00315827">
          <w:rPr>
            <w:lang w:val="en-US" w:eastAsia="en-US"/>
          </w:rPr>
        </w:r>
        <w:r w:rsidR="00315827">
          <w:rPr>
            <w:lang w:val="en-US" w:eastAsia="en-US"/>
          </w:rPr>
          <w:fldChar w:fldCharType="separate"/>
        </w:r>
        <w:r w:rsidR="00315827">
          <w:rPr>
            <w:lang w:val="en-US" w:eastAsia="en-US"/>
          </w:rPr>
          <w:t>818</w:t>
        </w:r>
        <w:r w:rsidR="00315827">
          <w:rPr>
            <w:lang w:val="en-US" w:eastAsia="en-US"/>
          </w:rPr>
          <w:fldChar w:fldCharType="end"/>
        </w:r>
      </w:hyperlink>
    </w:p>
    <w:p w14:paraId="4C32A3D4" w14:textId="77777777" w:rsidR="007A578F" w:rsidRDefault="00764509">
      <w:pPr>
        <w:pStyle w:val="TOC6"/>
        <w:widowControl/>
        <w:rPr>
          <w:rFonts w:ascii="Calibri" w:hAnsi="Calibri" w:cs="Calibri"/>
          <w:noProof/>
          <w:sz w:val="22"/>
          <w:szCs w:val="22"/>
          <w:lang w:val="en-US"/>
        </w:rPr>
      </w:pPr>
      <w:hyperlink w:anchor="_Toc256001037"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Negotiated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_Toc256001037 \h </w:instrText>
        </w:r>
        <w:r w:rsidR="00315827">
          <w:rPr>
            <w:lang w:val="en-US" w:eastAsia="en-US"/>
          </w:rPr>
        </w:r>
        <w:r w:rsidR="00315827">
          <w:rPr>
            <w:lang w:val="en-US" w:eastAsia="en-US"/>
          </w:rPr>
          <w:fldChar w:fldCharType="separate"/>
        </w:r>
        <w:r w:rsidR="00315827">
          <w:rPr>
            <w:lang w:val="en-US" w:eastAsia="en-US"/>
          </w:rPr>
          <w:t>822</w:t>
        </w:r>
        <w:r w:rsidR="00315827">
          <w:rPr>
            <w:lang w:val="en-US" w:eastAsia="en-US"/>
          </w:rPr>
          <w:fldChar w:fldCharType="end"/>
        </w:r>
      </w:hyperlink>
    </w:p>
    <w:p w14:paraId="4DC3D9AD" w14:textId="77777777" w:rsidR="007A578F" w:rsidRDefault="00764509">
      <w:pPr>
        <w:pStyle w:val="TOC6"/>
        <w:widowControl/>
        <w:rPr>
          <w:rFonts w:ascii="Calibri" w:hAnsi="Calibri" w:cs="Calibri"/>
          <w:noProof/>
          <w:sz w:val="22"/>
          <w:szCs w:val="22"/>
          <w:lang w:val="en-US"/>
        </w:rPr>
      </w:pPr>
      <w:hyperlink w:anchor="_Toc256001038" w:history="1">
        <w:r w:rsidR="00315827">
          <w:rPr>
            <w:rStyle w:val="Hyperlink"/>
            <w:lang w:val="en-US" w:eastAsia="en-US"/>
          </w:rPr>
          <w:t>6.7</w:t>
        </w:r>
        <w:r w:rsidR="00315827">
          <w:rPr>
            <w:rFonts w:ascii="Calibri" w:hAnsi="Calibri" w:cs="Calibri"/>
            <w:noProof/>
            <w:sz w:val="22"/>
            <w:szCs w:val="22"/>
            <w:lang w:val="en-US" w:eastAsia="en-US"/>
          </w:rPr>
          <w:tab/>
        </w:r>
        <w:r w:rsidR="00315827">
          <w:rPr>
            <w:rStyle w:val="Hyperlink"/>
            <w:lang w:val="en-US" w:eastAsia="en-US"/>
          </w:rPr>
          <w:t>Negotiated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_Toc256001038 \h </w:instrText>
        </w:r>
        <w:r w:rsidR="00315827">
          <w:rPr>
            <w:lang w:val="en-US" w:eastAsia="en-US"/>
          </w:rPr>
        </w:r>
        <w:r w:rsidR="00315827">
          <w:rPr>
            <w:lang w:val="en-US" w:eastAsia="en-US"/>
          </w:rPr>
          <w:fldChar w:fldCharType="separate"/>
        </w:r>
        <w:r w:rsidR="00315827">
          <w:rPr>
            <w:lang w:val="en-US" w:eastAsia="en-US"/>
          </w:rPr>
          <w:t>822</w:t>
        </w:r>
        <w:r w:rsidR="00315827">
          <w:rPr>
            <w:lang w:val="en-US" w:eastAsia="en-US"/>
          </w:rPr>
          <w:fldChar w:fldCharType="end"/>
        </w:r>
      </w:hyperlink>
    </w:p>
    <w:p w14:paraId="6D829DA2" w14:textId="77777777" w:rsidR="007A578F" w:rsidRDefault="00764509">
      <w:pPr>
        <w:pStyle w:val="TOC9"/>
        <w:widowControl/>
        <w:rPr>
          <w:rFonts w:ascii="Calibri" w:hAnsi="Calibri" w:cs="Calibri"/>
          <w:noProof/>
          <w:sz w:val="22"/>
          <w:szCs w:val="22"/>
          <w:lang w:val="en-US"/>
        </w:rPr>
      </w:pPr>
      <w:hyperlink w:anchor="_Toc256001039" w:history="1">
        <w:r w:rsidR="00315827">
          <w:rPr>
            <w:rStyle w:val="Hyperlink"/>
            <w:lang w:val="en-US" w:eastAsia="en-US"/>
          </w:rPr>
          <w:t>6.7.1</w:t>
        </w:r>
        <w:r w:rsidR="00315827">
          <w:rPr>
            <w:rFonts w:ascii="Calibri" w:hAnsi="Calibri" w:cs="Calibri"/>
            <w:noProof/>
            <w:sz w:val="22"/>
            <w:szCs w:val="22"/>
            <w:lang w:val="en-US" w:eastAsia="en-US"/>
          </w:rPr>
          <w:tab/>
        </w:r>
        <w:r w:rsidR="00315827">
          <w:rPr>
            <w:rStyle w:val="Hyperlink"/>
            <w:lang w:val="en-US" w:eastAsia="en-US"/>
          </w:rPr>
          <w:t>Principles relating to access to negotiated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_Toc256001039 \h </w:instrText>
        </w:r>
        <w:r w:rsidR="00315827">
          <w:rPr>
            <w:lang w:val="en-US" w:eastAsia="en-US"/>
          </w:rPr>
        </w:r>
        <w:r w:rsidR="00315827">
          <w:rPr>
            <w:lang w:val="en-US" w:eastAsia="en-US"/>
          </w:rPr>
          <w:fldChar w:fldCharType="separate"/>
        </w:r>
        <w:r w:rsidR="00315827">
          <w:rPr>
            <w:lang w:val="en-US" w:eastAsia="en-US"/>
          </w:rPr>
          <w:t>822</w:t>
        </w:r>
        <w:r w:rsidR="00315827">
          <w:rPr>
            <w:lang w:val="en-US" w:eastAsia="en-US"/>
          </w:rPr>
          <w:fldChar w:fldCharType="end"/>
        </w:r>
      </w:hyperlink>
    </w:p>
    <w:p w14:paraId="46E63D3F" w14:textId="77777777" w:rsidR="007A578F" w:rsidRDefault="00764509">
      <w:pPr>
        <w:pStyle w:val="TOC9"/>
        <w:widowControl/>
        <w:rPr>
          <w:rFonts w:ascii="Calibri" w:hAnsi="Calibri" w:cs="Calibri"/>
          <w:noProof/>
          <w:sz w:val="22"/>
          <w:szCs w:val="22"/>
          <w:lang w:val="en-US"/>
        </w:rPr>
      </w:pPr>
      <w:hyperlink w:anchor="_Toc256001040" w:history="1">
        <w:r w:rsidR="00315827">
          <w:rPr>
            <w:rStyle w:val="Hyperlink"/>
            <w:lang w:val="en-US" w:eastAsia="en-US"/>
          </w:rPr>
          <w:t>6.7.2</w:t>
        </w:r>
        <w:r w:rsidR="00315827">
          <w:rPr>
            <w:rFonts w:ascii="Calibri" w:hAnsi="Calibri" w:cs="Calibri"/>
            <w:noProof/>
            <w:sz w:val="22"/>
            <w:szCs w:val="22"/>
            <w:lang w:val="en-US" w:eastAsia="en-US"/>
          </w:rPr>
          <w:tab/>
        </w:r>
        <w:r w:rsidR="00315827">
          <w:rPr>
            <w:rStyle w:val="Hyperlink"/>
            <w:lang w:val="en-US" w:eastAsia="en-US"/>
          </w:rPr>
          <w:t>Determination of terms and conditions of access for negotiated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_Toc256001040 \h </w:instrText>
        </w:r>
        <w:r w:rsidR="00315827">
          <w:rPr>
            <w:lang w:val="en-US" w:eastAsia="en-US"/>
          </w:rPr>
        </w:r>
        <w:r w:rsidR="00315827">
          <w:rPr>
            <w:lang w:val="en-US" w:eastAsia="en-US"/>
          </w:rPr>
          <w:fldChar w:fldCharType="separate"/>
        </w:r>
        <w:r w:rsidR="00315827">
          <w:rPr>
            <w:lang w:val="en-US" w:eastAsia="en-US"/>
          </w:rPr>
          <w:t>824</w:t>
        </w:r>
        <w:r w:rsidR="00315827">
          <w:rPr>
            <w:lang w:val="en-US" w:eastAsia="en-US"/>
          </w:rPr>
          <w:fldChar w:fldCharType="end"/>
        </w:r>
      </w:hyperlink>
    </w:p>
    <w:p w14:paraId="09C87B39" w14:textId="77777777" w:rsidR="007A578F" w:rsidRDefault="00764509">
      <w:pPr>
        <w:pStyle w:val="TOC9"/>
        <w:widowControl/>
        <w:rPr>
          <w:rFonts w:ascii="Calibri" w:hAnsi="Calibri" w:cs="Calibri"/>
          <w:noProof/>
          <w:sz w:val="22"/>
          <w:szCs w:val="22"/>
          <w:lang w:val="en-US"/>
        </w:rPr>
      </w:pPr>
      <w:hyperlink w:anchor="_Toc256001041" w:history="1">
        <w:r w:rsidR="00315827">
          <w:rPr>
            <w:rStyle w:val="Hyperlink"/>
            <w:lang w:val="en-US" w:eastAsia="en-US"/>
          </w:rPr>
          <w:t>6.7.3</w:t>
        </w:r>
        <w:r w:rsidR="00315827">
          <w:rPr>
            <w:rFonts w:ascii="Calibri" w:hAnsi="Calibri" w:cs="Calibri"/>
            <w:noProof/>
            <w:sz w:val="22"/>
            <w:szCs w:val="22"/>
            <w:lang w:val="en-US" w:eastAsia="en-US"/>
          </w:rPr>
          <w:tab/>
        </w:r>
        <w:r w:rsidR="00315827">
          <w:rPr>
            <w:rStyle w:val="Hyperlink"/>
            <w:lang w:val="en-US" w:eastAsia="en-US"/>
          </w:rPr>
          <w:t>Negotiating framework determination</w:t>
        </w:r>
        <w:r w:rsidR="00315827">
          <w:rPr>
            <w:lang w:val="en-US" w:eastAsia="en-US"/>
          </w:rPr>
          <w:tab/>
        </w:r>
        <w:r w:rsidR="00315827">
          <w:rPr>
            <w:lang w:val="en-US" w:eastAsia="en-US"/>
          </w:rPr>
          <w:fldChar w:fldCharType="begin"/>
        </w:r>
        <w:r w:rsidR="00315827">
          <w:rPr>
            <w:lang w:val="en-US" w:eastAsia="en-US"/>
          </w:rPr>
          <w:instrText xml:space="preserve"> PAGEREF _Toc256001041 \h </w:instrText>
        </w:r>
        <w:r w:rsidR="00315827">
          <w:rPr>
            <w:lang w:val="en-US" w:eastAsia="en-US"/>
          </w:rPr>
        </w:r>
        <w:r w:rsidR="00315827">
          <w:rPr>
            <w:lang w:val="en-US" w:eastAsia="en-US"/>
          </w:rPr>
          <w:fldChar w:fldCharType="separate"/>
        </w:r>
        <w:r w:rsidR="00315827">
          <w:rPr>
            <w:lang w:val="en-US" w:eastAsia="en-US"/>
          </w:rPr>
          <w:t>825</w:t>
        </w:r>
        <w:r w:rsidR="00315827">
          <w:rPr>
            <w:lang w:val="en-US" w:eastAsia="en-US"/>
          </w:rPr>
          <w:fldChar w:fldCharType="end"/>
        </w:r>
      </w:hyperlink>
    </w:p>
    <w:p w14:paraId="6B2BEB4F" w14:textId="77777777" w:rsidR="007A578F" w:rsidRDefault="00764509">
      <w:pPr>
        <w:pStyle w:val="TOC9"/>
        <w:widowControl/>
        <w:rPr>
          <w:rFonts w:ascii="Calibri" w:hAnsi="Calibri" w:cs="Calibri"/>
          <w:noProof/>
          <w:sz w:val="22"/>
          <w:szCs w:val="22"/>
          <w:lang w:val="en-US"/>
        </w:rPr>
      </w:pPr>
      <w:hyperlink w:anchor="_Toc256001042" w:history="1">
        <w:r w:rsidR="00315827">
          <w:rPr>
            <w:rStyle w:val="Hyperlink"/>
            <w:lang w:val="en-US" w:eastAsia="en-US"/>
          </w:rPr>
          <w:t>6.7.4</w:t>
        </w:r>
        <w:r w:rsidR="00315827">
          <w:rPr>
            <w:rFonts w:ascii="Calibri" w:hAnsi="Calibri" w:cs="Calibri"/>
            <w:noProof/>
            <w:sz w:val="22"/>
            <w:szCs w:val="22"/>
            <w:lang w:val="en-US" w:eastAsia="en-US"/>
          </w:rPr>
          <w:tab/>
        </w:r>
        <w:r w:rsidR="00315827">
          <w:rPr>
            <w:rStyle w:val="Hyperlink"/>
            <w:lang w:val="en-US" w:eastAsia="en-US"/>
          </w:rPr>
          <w:t>Negotiated Distribution Service Criteria determination</w:t>
        </w:r>
        <w:r w:rsidR="00315827">
          <w:rPr>
            <w:lang w:val="en-US" w:eastAsia="en-US"/>
          </w:rPr>
          <w:tab/>
        </w:r>
        <w:r w:rsidR="00315827">
          <w:rPr>
            <w:lang w:val="en-US" w:eastAsia="en-US"/>
          </w:rPr>
          <w:fldChar w:fldCharType="begin"/>
        </w:r>
        <w:r w:rsidR="00315827">
          <w:rPr>
            <w:lang w:val="en-US" w:eastAsia="en-US"/>
          </w:rPr>
          <w:instrText xml:space="preserve"> PAGEREF _Toc256001042 \h </w:instrText>
        </w:r>
        <w:r w:rsidR="00315827">
          <w:rPr>
            <w:lang w:val="en-US" w:eastAsia="en-US"/>
          </w:rPr>
        </w:r>
        <w:r w:rsidR="00315827">
          <w:rPr>
            <w:lang w:val="en-US" w:eastAsia="en-US"/>
          </w:rPr>
          <w:fldChar w:fldCharType="separate"/>
        </w:r>
        <w:r w:rsidR="00315827">
          <w:rPr>
            <w:lang w:val="en-US" w:eastAsia="en-US"/>
          </w:rPr>
          <w:t>825</w:t>
        </w:r>
        <w:r w:rsidR="00315827">
          <w:rPr>
            <w:lang w:val="en-US" w:eastAsia="en-US"/>
          </w:rPr>
          <w:fldChar w:fldCharType="end"/>
        </w:r>
      </w:hyperlink>
    </w:p>
    <w:p w14:paraId="0EEF18FC" w14:textId="77777777" w:rsidR="007A578F" w:rsidRDefault="00764509">
      <w:pPr>
        <w:pStyle w:val="TOC9"/>
        <w:widowControl/>
        <w:rPr>
          <w:rFonts w:ascii="Calibri" w:hAnsi="Calibri" w:cs="Calibri"/>
          <w:noProof/>
          <w:sz w:val="22"/>
          <w:szCs w:val="22"/>
          <w:lang w:val="en-US"/>
        </w:rPr>
      </w:pPr>
      <w:hyperlink w:anchor="_Toc256001043" w:history="1">
        <w:r w:rsidR="00315827">
          <w:rPr>
            <w:rStyle w:val="Hyperlink"/>
            <w:lang w:val="en-US" w:eastAsia="en-US"/>
          </w:rPr>
          <w:t>6.7.5</w:t>
        </w:r>
        <w:r w:rsidR="00315827">
          <w:rPr>
            <w:rFonts w:ascii="Calibri" w:hAnsi="Calibri" w:cs="Calibri"/>
            <w:noProof/>
            <w:sz w:val="22"/>
            <w:szCs w:val="22"/>
            <w:lang w:val="en-US" w:eastAsia="en-US"/>
          </w:rPr>
          <w:tab/>
        </w:r>
        <w:r w:rsidR="00315827">
          <w:rPr>
            <w:rStyle w:val="Hyperlink"/>
            <w:lang w:val="en-US" w:eastAsia="en-US"/>
          </w:rPr>
          <w:t>Preparation of and requirements for negotiating framework for negotiated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_Toc256001043 \h </w:instrText>
        </w:r>
        <w:r w:rsidR="00315827">
          <w:rPr>
            <w:lang w:val="en-US" w:eastAsia="en-US"/>
          </w:rPr>
        </w:r>
        <w:r w:rsidR="00315827">
          <w:rPr>
            <w:lang w:val="en-US" w:eastAsia="en-US"/>
          </w:rPr>
          <w:fldChar w:fldCharType="separate"/>
        </w:r>
        <w:r w:rsidR="00315827">
          <w:rPr>
            <w:lang w:val="en-US" w:eastAsia="en-US"/>
          </w:rPr>
          <w:t>826</w:t>
        </w:r>
        <w:r w:rsidR="00315827">
          <w:rPr>
            <w:lang w:val="en-US" w:eastAsia="en-US"/>
          </w:rPr>
          <w:fldChar w:fldCharType="end"/>
        </w:r>
      </w:hyperlink>
    </w:p>
    <w:p w14:paraId="059E2297" w14:textId="77777777" w:rsidR="007A578F" w:rsidRDefault="00764509">
      <w:pPr>
        <w:pStyle w:val="TOC9"/>
        <w:widowControl/>
        <w:rPr>
          <w:rFonts w:ascii="Calibri" w:hAnsi="Calibri" w:cs="Calibri"/>
          <w:noProof/>
          <w:sz w:val="22"/>
          <w:szCs w:val="22"/>
          <w:lang w:val="en-US"/>
        </w:rPr>
      </w:pPr>
      <w:hyperlink w:anchor="_Toc256001044" w:history="1">
        <w:r w:rsidR="00315827">
          <w:rPr>
            <w:rStyle w:val="Hyperlink"/>
            <w:lang w:val="en-US" w:eastAsia="en-US"/>
          </w:rPr>
          <w:t>6.7.6</w:t>
        </w:r>
        <w:r w:rsidR="00315827">
          <w:rPr>
            <w:rFonts w:ascii="Calibri" w:hAnsi="Calibri" w:cs="Calibri"/>
            <w:noProof/>
            <w:sz w:val="22"/>
            <w:szCs w:val="22"/>
            <w:lang w:val="en-US" w:eastAsia="en-US"/>
          </w:rPr>
          <w:tab/>
        </w:r>
        <w:r w:rsidR="00315827">
          <w:rPr>
            <w:rStyle w:val="Hyperlink"/>
            <w:lang w:val="en-US" w:eastAsia="en-US"/>
          </w:rPr>
          <w:t>Confidential information</w:t>
        </w:r>
        <w:r w:rsidR="00315827">
          <w:rPr>
            <w:lang w:val="en-US" w:eastAsia="en-US"/>
          </w:rPr>
          <w:tab/>
        </w:r>
        <w:r w:rsidR="00315827">
          <w:rPr>
            <w:lang w:val="en-US" w:eastAsia="en-US"/>
          </w:rPr>
          <w:fldChar w:fldCharType="begin"/>
        </w:r>
        <w:r w:rsidR="00315827">
          <w:rPr>
            <w:lang w:val="en-US" w:eastAsia="en-US"/>
          </w:rPr>
          <w:instrText xml:space="preserve"> PAGEREF _Toc256001044 \h </w:instrText>
        </w:r>
        <w:r w:rsidR="00315827">
          <w:rPr>
            <w:lang w:val="en-US" w:eastAsia="en-US"/>
          </w:rPr>
        </w:r>
        <w:r w:rsidR="00315827">
          <w:rPr>
            <w:lang w:val="en-US" w:eastAsia="en-US"/>
          </w:rPr>
          <w:fldChar w:fldCharType="separate"/>
        </w:r>
        <w:r w:rsidR="00315827">
          <w:rPr>
            <w:lang w:val="en-US" w:eastAsia="en-US"/>
          </w:rPr>
          <w:t>827</w:t>
        </w:r>
        <w:r w:rsidR="00315827">
          <w:rPr>
            <w:lang w:val="en-US" w:eastAsia="en-US"/>
          </w:rPr>
          <w:fldChar w:fldCharType="end"/>
        </w:r>
      </w:hyperlink>
    </w:p>
    <w:p w14:paraId="1EA1A052" w14:textId="77777777" w:rsidR="007A578F" w:rsidRDefault="00764509">
      <w:pPr>
        <w:pStyle w:val="TOC6"/>
        <w:widowControl/>
        <w:rPr>
          <w:rFonts w:ascii="Calibri" w:hAnsi="Calibri" w:cs="Calibri"/>
          <w:noProof/>
          <w:sz w:val="22"/>
          <w:szCs w:val="22"/>
          <w:lang w:val="en-US"/>
        </w:rPr>
      </w:pPr>
      <w:hyperlink w:anchor="_Toc256001045" w:history="1">
        <w:r w:rsidR="00315827">
          <w:rPr>
            <w:rStyle w:val="Hyperlink"/>
            <w:lang w:val="en-US" w:eastAsia="en-US"/>
          </w:rPr>
          <w:t>Part DA</w:t>
        </w:r>
        <w:r w:rsidR="00315827">
          <w:rPr>
            <w:rFonts w:ascii="Calibri" w:hAnsi="Calibri" w:cs="Calibri"/>
            <w:noProof/>
            <w:sz w:val="22"/>
            <w:szCs w:val="22"/>
            <w:lang w:val="en-US" w:eastAsia="en-US"/>
          </w:rPr>
          <w:tab/>
        </w:r>
        <w:r w:rsidR="00315827">
          <w:rPr>
            <w:rStyle w:val="Hyperlink"/>
            <w:lang w:val="en-US" w:eastAsia="en-US"/>
          </w:rPr>
          <w:t>Connection policies</w:t>
        </w:r>
        <w:r w:rsidR="00315827">
          <w:rPr>
            <w:lang w:val="en-US" w:eastAsia="en-US"/>
          </w:rPr>
          <w:tab/>
        </w:r>
        <w:r w:rsidR="00315827">
          <w:rPr>
            <w:lang w:val="en-US" w:eastAsia="en-US"/>
          </w:rPr>
          <w:fldChar w:fldCharType="begin"/>
        </w:r>
        <w:r w:rsidR="00315827">
          <w:rPr>
            <w:lang w:val="en-US" w:eastAsia="en-US"/>
          </w:rPr>
          <w:instrText xml:space="preserve"> PAGEREF _Toc256001045 \h </w:instrText>
        </w:r>
        <w:r w:rsidR="00315827">
          <w:rPr>
            <w:lang w:val="en-US" w:eastAsia="en-US"/>
          </w:rPr>
        </w:r>
        <w:r w:rsidR="00315827">
          <w:rPr>
            <w:lang w:val="en-US" w:eastAsia="en-US"/>
          </w:rPr>
          <w:fldChar w:fldCharType="separate"/>
        </w:r>
        <w:r w:rsidR="00315827">
          <w:rPr>
            <w:lang w:val="en-US" w:eastAsia="en-US"/>
          </w:rPr>
          <w:t>828</w:t>
        </w:r>
        <w:r w:rsidR="00315827">
          <w:rPr>
            <w:lang w:val="en-US" w:eastAsia="en-US"/>
          </w:rPr>
          <w:fldChar w:fldCharType="end"/>
        </w:r>
      </w:hyperlink>
    </w:p>
    <w:p w14:paraId="39903CBC" w14:textId="77777777" w:rsidR="007A578F" w:rsidRDefault="00764509">
      <w:pPr>
        <w:pStyle w:val="TOC6"/>
        <w:widowControl/>
        <w:rPr>
          <w:rFonts w:ascii="Calibri" w:hAnsi="Calibri" w:cs="Calibri"/>
          <w:noProof/>
          <w:sz w:val="22"/>
          <w:szCs w:val="22"/>
          <w:lang w:val="en-US"/>
        </w:rPr>
      </w:pPr>
      <w:hyperlink w:anchor="_Toc256001046" w:history="1">
        <w:r w:rsidR="00315827">
          <w:rPr>
            <w:rStyle w:val="Hyperlink"/>
            <w:lang w:val="en-US" w:eastAsia="en-US"/>
          </w:rPr>
          <w:t>6.7A</w:t>
        </w:r>
        <w:r w:rsidR="00315827">
          <w:rPr>
            <w:rFonts w:ascii="Calibri" w:hAnsi="Calibri" w:cs="Calibri"/>
            <w:noProof/>
            <w:sz w:val="22"/>
            <w:szCs w:val="22"/>
            <w:lang w:val="en-US" w:eastAsia="en-US"/>
          </w:rPr>
          <w:tab/>
        </w:r>
        <w:r w:rsidR="00315827">
          <w:rPr>
            <w:rStyle w:val="Hyperlink"/>
            <w:lang w:val="en-US" w:eastAsia="en-US"/>
          </w:rPr>
          <w:t>Connection policy requirements</w:t>
        </w:r>
        <w:r w:rsidR="00315827">
          <w:rPr>
            <w:lang w:val="en-US" w:eastAsia="en-US"/>
          </w:rPr>
          <w:tab/>
        </w:r>
        <w:r w:rsidR="00315827">
          <w:rPr>
            <w:lang w:val="en-US" w:eastAsia="en-US"/>
          </w:rPr>
          <w:fldChar w:fldCharType="begin"/>
        </w:r>
        <w:r w:rsidR="00315827">
          <w:rPr>
            <w:lang w:val="en-US" w:eastAsia="en-US"/>
          </w:rPr>
          <w:instrText xml:space="preserve"> PAGEREF _Toc256001046 \h </w:instrText>
        </w:r>
        <w:r w:rsidR="00315827">
          <w:rPr>
            <w:lang w:val="en-US" w:eastAsia="en-US"/>
          </w:rPr>
        </w:r>
        <w:r w:rsidR="00315827">
          <w:rPr>
            <w:lang w:val="en-US" w:eastAsia="en-US"/>
          </w:rPr>
          <w:fldChar w:fldCharType="separate"/>
        </w:r>
        <w:r w:rsidR="00315827">
          <w:rPr>
            <w:lang w:val="en-US" w:eastAsia="en-US"/>
          </w:rPr>
          <w:t>828</w:t>
        </w:r>
        <w:r w:rsidR="00315827">
          <w:rPr>
            <w:lang w:val="en-US" w:eastAsia="en-US"/>
          </w:rPr>
          <w:fldChar w:fldCharType="end"/>
        </w:r>
      </w:hyperlink>
    </w:p>
    <w:p w14:paraId="6D76D50E" w14:textId="77777777" w:rsidR="007A578F" w:rsidRDefault="00764509">
      <w:pPr>
        <w:pStyle w:val="TOC9"/>
        <w:widowControl/>
        <w:rPr>
          <w:rFonts w:ascii="Calibri" w:hAnsi="Calibri" w:cs="Calibri"/>
          <w:noProof/>
          <w:sz w:val="22"/>
          <w:szCs w:val="22"/>
          <w:lang w:val="en-US"/>
        </w:rPr>
      </w:pPr>
      <w:hyperlink w:anchor="_Toc256001047" w:history="1">
        <w:r w:rsidR="00315827">
          <w:rPr>
            <w:rStyle w:val="Hyperlink"/>
            <w:lang w:val="en-US" w:eastAsia="en-US"/>
          </w:rPr>
          <w:t>6.7A.1</w:t>
        </w:r>
        <w:r w:rsidR="00315827">
          <w:rPr>
            <w:rFonts w:ascii="Calibri" w:hAnsi="Calibri" w:cs="Calibri"/>
            <w:noProof/>
            <w:sz w:val="22"/>
            <w:szCs w:val="22"/>
            <w:lang w:val="en-US" w:eastAsia="en-US"/>
          </w:rPr>
          <w:tab/>
        </w:r>
        <w:r w:rsidR="00315827">
          <w:rPr>
            <w:rStyle w:val="Hyperlink"/>
            <w:lang w:val="en-US" w:eastAsia="en-US"/>
          </w:rPr>
          <w:t>Preparation of, and requirements for, connection policy</w:t>
        </w:r>
        <w:r w:rsidR="00315827">
          <w:rPr>
            <w:lang w:val="en-US" w:eastAsia="en-US"/>
          </w:rPr>
          <w:tab/>
        </w:r>
        <w:r w:rsidR="00315827">
          <w:rPr>
            <w:lang w:val="en-US" w:eastAsia="en-US"/>
          </w:rPr>
          <w:fldChar w:fldCharType="begin"/>
        </w:r>
        <w:r w:rsidR="00315827">
          <w:rPr>
            <w:lang w:val="en-US" w:eastAsia="en-US"/>
          </w:rPr>
          <w:instrText xml:space="preserve"> PAGEREF _Toc256001047 \h </w:instrText>
        </w:r>
        <w:r w:rsidR="00315827">
          <w:rPr>
            <w:lang w:val="en-US" w:eastAsia="en-US"/>
          </w:rPr>
        </w:r>
        <w:r w:rsidR="00315827">
          <w:rPr>
            <w:lang w:val="en-US" w:eastAsia="en-US"/>
          </w:rPr>
          <w:fldChar w:fldCharType="separate"/>
        </w:r>
        <w:r w:rsidR="00315827">
          <w:rPr>
            <w:lang w:val="en-US" w:eastAsia="en-US"/>
          </w:rPr>
          <w:t>828</w:t>
        </w:r>
        <w:r w:rsidR="00315827">
          <w:rPr>
            <w:lang w:val="en-US" w:eastAsia="en-US"/>
          </w:rPr>
          <w:fldChar w:fldCharType="end"/>
        </w:r>
      </w:hyperlink>
    </w:p>
    <w:p w14:paraId="02D87559" w14:textId="77777777" w:rsidR="007A578F" w:rsidRDefault="00764509">
      <w:pPr>
        <w:pStyle w:val="TOC6"/>
        <w:widowControl/>
        <w:rPr>
          <w:rFonts w:ascii="Calibri" w:hAnsi="Calibri" w:cs="Calibri"/>
          <w:noProof/>
          <w:sz w:val="22"/>
          <w:szCs w:val="22"/>
          <w:lang w:val="en-US"/>
        </w:rPr>
      </w:pPr>
      <w:hyperlink w:anchor="_Toc256001048"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Regulatory proposal and proposed tariff structure statement</w:t>
        </w:r>
        <w:r w:rsidR="00315827">
          <w:rPr>
            <w:lang w:val="en-US" w:eastAsia="en-US"/>
          </w:rPr>
          <w:tab/>
        </w:r>
        <w:r w:rsidR="00315827">
          <w:rPr>
            <w:lang w:val="en-US" w:eastAsia="en-US"/>
          </w:rPr>
          <w:fldChar w:fldCharType="begin"/>
        </w:r>
        <w:r w:rsidR="00315827">
          <w:rPr>
            <w:lang w:val="en-US" w:eastAsia="en-US"/>
          </w:rPr>
          <w:instrText xml:space="preserve"> PAGEREF _Toc256001048 \h </w:instrText>
        </w:r>
        <w:r w:rsidR="00315827">
          <w:rPr>
            <w:lang w:val="en-US" w:eastAsia="en-US"/>
          </w:rPr>
        </w:r>
        <w:r w:rsidR="00315827">
          <w:rPr>
            <w:lang w:val="en-US" w:eastAsia="en-US"/>
          </w:rPr>
          <w:fldChar w:fldCharType="separate"/>
        </w:r>
        <w:r w:rsidR="00315827">
          <w:rPr>
            <w:lang w:val="en-US" w:eastAsia="en-US"/>
          </w:rPr>
          <w:t>829</w:t>
        </w:r>
        <w:r w:rsidR="00315827">
          <w:rPr>
            <w:lang w:val="en-US" w:eastAsia="en-US"/>
          </w:rPr>
          <w:fldChar w:fldCharType="end"/>
        </w:r>
      </w:hyperlink>
    </w:p>
    <w:p w14:paraId="451A832A" w14:textId="77777777" w:rsidR="007A578F" w:rsidRDefault="00764509">
      <w:pPr>
        <w:pStyle w:val="TOC6"/>
        <w:widowControl/>
        <w:rPr>
          <w:rFonts w:ascii="Calibri" w:hAnsi="Calibri" w:cs="Calibri"/>
          <w:noProof/>
          <w:sz w:val="22"/>
          <w:szCs w:val="22"/>
          <w:lang w:val="en-US"/>
        </w:rPr>
      </w:pPr>
      <w:hyperlink w:anchor="_Toc256001049" w:history="1">
        <w:r w:rsidR="00315827">
          <w:rPr>
            <w:rStyle w:val="Hyperlink"/>
            <w:lang w:val="en-US" w:eastAsia="en-US"/>
          </w:rPr>
          <w:t>6.8</w:t>
        </w:r>
        <w:r w:rsidR="00315827">
          <w:rPr>
            <w:rFonts w:ascii="Calibri" w:hAnsi="Calibri" w:cs="Calibri"/>
            <w:noProof/>
            <w:sz w:val="22"/>
            <w:szCs w:val="22"/>
            <w:lang w:val="en-US" w:eastAsia="en-US"/>
          </w:rPr>
          <w:tab/>
        </w:r>
        <w:r w:rsidR="00315827">
          <w:rPr>
            <w:rStyle w:val="Hyperlink"/>
            <w:lang w:val="en-US" w:eastAsia="en-US"/>
          </w:rPr>
          <w:t>Regulatory proposal and proposed tariff structure statement</w:t>
        </w:r>
        <w:r w:rsidR="00315827">
          <w:rPr>
            <w:lang w:val="en-US" w:eastAsia="en-US"/>
          </w:rPr>
          <w:tab/>
        </w:r>
        <w:r w:rsidR="00315827">
          <w:rPr>
            <w:lang w:val="en-US" w:eastAsia="en-US"/>
          </w:rPr>
          <w:fldChar w:fldCharType="begin"/>
        </w:r>
        <w:r w:rsidR="00315827">
          <w:rPr>
            <w:lang w:val="en-US" w:eastAsia="en-US"/>
          </w:rPr>
          <w:instrText xml:space="preserve"> PAGEREF _Toc256001049 \h </w:instrText>
        </w:r>
        <w:r w:rsidR="00315827">
          <w:rPr>
            <w:lang w:val="en-US" w:eastAsia="en-US"/>
          </w:rPr>
        </w:r>
        <w:r w:rsidR="00315827">
          <w:rPr>
            <w:lang w:val="en-US" w:eastAsia="en-US"/>
          </w:rPr>
          <w:fldChar w:fldCharType="separate"/>
        </w:r>
        <w:r w:rsidR="00315827">
          <w:rPr>
            <w:lang w:val="en-US" w:eastAsia="en-US"/>
          </w:rPr>
          <w:t>829</w:t>
        </w:r>
        <w:r w:rsidR="00315827">
          <w:rPr>
            <w:lang w:val="en-US" w:eastAsia="en-US"/>
          </w:rPr>
          <w:fldChar w:fldCharType="end"/>
        </w:r>
      </w:hyperlink>
    </w:p>
    <w:p w14:paraId="2526C611" w14:textId="77777777" w:rsidR="007A578F" w:rsidRDefault="00764509">
      <w:pPr>
        <w:pStyle w:val="TOC9"/>
        <w:widowControl/>
        <w:rPr>
          <w:rFonts w:ascii="Calibri" w:hAnsi="Calibri" w:cs="Calibri"/>
          <w:noProof/>
          <w:sz w:val="22"/>
          <w:szCs w:val="22"/>
          <w:lang w:val="en-US"/>
        </w:rPr>
      </w:pPr>
      <w:hyperlink w:anchor="_Toc256001050" w:history="1">
        <w:r w:rsidR="00315827">
          <w:rPr>
            <w:rStyle w:val="Hyperlink"/>
            <w:lang w:val="en-US" w:eastAsia="en-US"/>
          </w:rPr>
          <w:t>6.8.1</w:t>
        </w:r>
        <w:r w:rsidR="00315827">
          <w:rPr>
            <w:rFonts w:ascii="Calibri" w:hAnsi="Calibri" w:cs="Calibri"/>
            <w:noProof/>
            <w:sz w:val="22"/>
            <w:szCs w:val="22"/>
            <w:lang w:val="en-US" w:eastAsia="en-US"/>
          </w:rPr>
          <w:tab/>
        </w:r>
        <w:r w:rsidR="00315827">
          <w:rPr>
            <w:rStyle w:val="Hyperlink"/>
            <w:lang w:val="en-US" w:eastAsia="en-US"/>
          </w:rPr>
          <w:t>AER's framework and approach paper</w:t>
        </w:r>
        <w:r w:rsidR="00315827">
          <w:rPr>
            <w:lang w:val="en-US" w:eastAsia="en-US"/>
          </w:rPr>
          <w:tab/>
        </w:r>
        <w:r w:rsidR="00315827">
          <w:rPr>
            <w:lang w:val="en-US" w:eastAsia="en-US"/>
          </w:rPr>
          <w:fldChar w:fldCharType="begin"/>
        </w:r>
        <w:r w:rsidR="00315827">
          <w:rPr>
            <w:lang w:val="en-US" w:eastAsia="en-US"/>
          </w:rPr>
          <w:instrText xml:space="preserve"> PAGEREF _Toc256001050 \h </w:instrText>
        </w:r>
        <w:r w:rsidR="00315827">
          <w:rPr>
            <w:lang w:val="en-US" w:eastAsia="en-US"/>
          </w:rPr>
        </w:r>
        <w:r w:rsidR="00315827">
          <w:rPr>
            <w:lang w:val="en-US" w:eastAsia="en-US"/>
          </w:rPr>
          <w:fldChar w:fldCharType="separate"/>
        </w:r>
        <w:r w:rsidR="00315827">
          <w:rPr>
            <w:lang w:val="en-US" w:eastAsia="en-US"/>
          </w:rPr>
          <w:t>829</w:t>
        </w:r>
        <w:r w:rsidR="00315827">
          <w:rPr>
            <w:lang w:val="en-US" w:eastAsia="en-US"/>
          </w:rPr>
          <w:fldChar w:fldCharType="end"/>
        </w:r>
      </w:hyperlink>
    </w:p>
    <w:p w14:paraId="5B89428E" w14:textId="77777777" w:rsidR="007A578F" w:rsidRDefault="00764509">
      <w:pPr>
        <w:pStyle w:val="TOC9"/>
        <w:widowControl/>
        <w:rPr>
          <w:rFonts w:ascii="Calibri" w:hAnsi="Calibri" w:cs="Calibri"/>
          <w:noProof/>
          <w:sz w:val="22"/>
          <w:szCs w:val="22"/>
          <w:lang w:val="en-US"/>
        </w:rPr>
      </w:pPr>
      <w:hyperlink w:anchor="_Toc256001051" w:history="1">
        <w:r w:rsidR="00315827">
          <w:rPr>
            <w:rStyle w:val="Hyperlink"/>
            <w:lang w:val="en-US" w:eastAsia="en-US"/>
          </w:rPr>
          <w:t>6.8.1A</w:t>
        </w:r>
        <w:r w:rsidR="00315827">
          <w:rPr>
            <w:rFonts w:ascii="Calibri" w:hAnsi="Calibri" w:cs="Calibri"/>
            <w:noProof/>
            <w:sz w:val="22"/>
            <w:szCs w:val="22"/>
            <w:lang w:val="en-US" w:eastAsia="en-US"/>
          </w:rPr>
          <w:tab/>
        </w:r>
        <w:r w:rsidR="00315827">
          <w:rPr>
            <w:rStyle w:val="Hyperlink"/>
            <w:lang w:val="en-US" w:eastAsia="en-US"/>
          </w:rPr>
          <w:t>Notification of approach to forecasting expenditure</w:t>
        </w:r>
        <w:r w:rsidR="00315827">
          <w:rPr>
            <w:lang w:val="en-US" w:eastAsia="en-US"/>
          </w:rPr>
          <w:tab/>
        </w:r>
        <w:r w:rsidR="00315827">
          <w:rPr>
            <w:lang w:val="en-US" w:eastAsia="en-US"/>
          </w:rPr>
          <w:fldChar w:fldCharType="begin"/>
        </w:r>
        <w:r w:rsidR="00315827">
          <w:rPr>
            <w:lang w:val="en-US" w:eastAsia="en-US"/>
          </w:rPr>
          <w:instrText xml:space="preserve"> PAGEREF _Toc256001051 \h </w:instrText>
        </w:r>
        <w:r w:rsidR="00315827">
          <w:rPr>
            <w:lang w:val="en-US" w:eastAsia="en-US"/>
          </w:rPr>
        </w:r>
        <w:r w:rsidR="00315827">
          <w:rPr>
            <w:lang w:val="en-US" w:eastAsia="en-US"/>
          </w:rPr>
          <w:fldChar w:fldCharType="separate"/>
        </w:r>
        <w:r w:rsidR="00315827">
          <w:rPr>
            <w:lang w:val="en-US" w:eastAsia="en-US"/>
          </w:rPr>
          <w:t>831</w:t>
        </w:r>
        <w:r w:rsidR="00315827">
          <w:rPr>
            <w:lang w:val="en-US" w:eastAsia="en-US"/>
          </w:rPr>
          <w:fldChar w:fldCharType="end"/>
        </w:r>
      </w:hyperlink>
    </w:p>
    <w:p w14:paraId="3BCB2D42" w14:textId="77777777" w:rsidR="007A578F" w:rsidRDefault="00764509">
      <w:pPr>
        <w:pStyle w:val="TOC9"/>
        <w:widowControl/>
        <w:rPr>
          <w:rFonts w:ascii="Calibri" w:hAnsi="Calibri" w:cs="Calibri"/>
          <w:noProof/>
          <w:sz w:val="22"/>
          <w:szCs w:val="22"/>
          <w:lang w:val="en-US"/>
        </w:rPr>
      </w:pPr>
      <w:hyperlink w:anchor="_Toc256001052" w:history="1">
        <w:r w:rsidR="00315827">
          <w:rPr>
            <w:rStyle w:val="Hyperlink"/>
            <w:lang w:val="en-US" w:eastAsia="en-US"/>
          </w:rPr>
          <w:t>6.8.2</w:t>
        </w:r>
        <w:r w:rsidR="00315827">
          <w:rPr>
            <w:rFonts w:ascii="Calibri" w:hAnsi="Calibri" w:cs="Calibri"/>
            <w:noProof/>
            <w:sz w:val="22"/>
            <w:szCs w:val="22"/>
            <w:lang w:val="en-US" w:eastAsia="en-US"/>
          </w:rPr>
          <w:tab/>
        </w:r>
        <w:r w:rsidR="00315827">
          <w:rPr>
            <w:rStyle w:val="Hyperlink"/>
            <w:lang w:val="en-US" w:eastAsia="en-US"/>
          </w:rPr>
          <w:t>Submission of regulatory proposal, tariff structure statement and exemption application</w:t>
        </w:r>
        <w:r w:rsidR="00315827">
          <w:rPr>
            <w:lang w:val="en-US" w:eastAsia="en-US"/>
          </w:rPr>
          <w:tab/>
        </w:r>
        <w:r w:rsidR="00315827">
          <w:rPr>
            <w:lang w:val="en-US" w:eastAsia="en-US"/>
          </w:rPr>
          <w:fldChar w:fldCharType="begin"/>
        </w:r>
        <w:r w:rsidR="00315827">
          <w:rPr>
            <w:lang w:val="en-US" w:eastAsia="en-US"/>
          </w:rPr>
          <w:instrText xml:space="preserve"> PAGEREF _Toc256001052 \h </w:instrText>
        </w:r>
        <w:r w:rsidR="00315827">
          <w:rPr>
            <w:lang w:val="en-US" w:eastAsia="en-US"/>
          </w:rPr>
        </w:r>
        <w:r w:rsidR="00315827">
          <w:rPr>
            <w:lang w:val="en-US" w:eastAsia="en-US"/>
          </w:rPr>
          <w:fldChar w:fldCharType="separate"/>
        </w:r>
        <w:r w:rsidR="00315827">
          <w:rPr>
            <w:lang w:val="en-US" w:eastAsia="en-US"/>
          </w:rPr>
          <w:t>831</w:t>
        </w:r>
        <w:r w:rsidR="00315827">
          <w:rPr>
            <w:lang w:val="en-US" w:eastAsia="en-US"/>
          </w:rPr>
          <w:fldChar w:fldCharType="end"/>
        </w:r>
      </w:hyperlink>
    </w:p>
    <w:p w14:paraId="7C94177D" w14:textId="77777777" w:rsidR="007A578F" w:rsidRDefault="00764509">
      <w:pPr>
        <w:pStyle w:val="TOC6"/>
        <w:widowControl/>
        <w:rPr>
          <w:rFonts w:ascii="Calibri" w:hAnsi="Calibri" w:cs="Calibri"/>
          <w:noProof/>
          <w:sz w:val="22"/>
          <w:szCs w:val="22"/>
          <w:lang w:val="en-US"/>
        </w:rPr>
      </w:pPr>
      <w:hyperlink w:anchor="_Toc256001053" w:history="1">
        <w:r w:rsidR="00315827">
          <w:rPr>
            <w:rStyle w:val="Hyperlink"/>
            <w:lang w:val="en-US" w:eastAsia="en-US"/>
          </w:rPr>
          <w:t>6.9</w:t>
        </w:r>
        <w:r w:rsidR="00315827">
          <w:rPr>
            <w:rFonts w:ascii="Calibri" w:hAnsi="Calibri" w:cs="Calibri"/>
            <w:noProof/>
            <w:sz w:val="22"/>
            <w:szCs w:val="22"/>
            <w:lang w:val="en-US" w:eastAsia="en-US"/>
          </w:rPr>
          <w:tab/>
        </w:r>
        <w:r w:rsidR="00315827">
          <w:rPr>
            <w:rStyle w:val="Hyperlink"/>
            <w:lang w:val="en-US" w:eastAsia="en-US"/>
          </w:rPr>
          <w:t>Preliminary examination and consultation</w:t>
        </w:r>
        <w:r w:rsidR="00315827">
          <w:rPr>
            <w:lang w:val="en-US" w:eastAsia="en-US"/>
          </w:rPr>
          <w:tab/>
        </w:r>
        <w:r w:rsidR="00315827">
          <w:rPr>
            <w:lang w:val="en-US" w:eastAsia="en-US"/>
          </w:rPr>
          <w:fldChar w:fldCharType="begin"/>
        </w:r>
        <w:r w:rsidR="00315827">
          <w:rPr>
            <w:lang w:val="en-US" w:eastAsia="en-US"/>
          </w:rPr>
          <w:instrText xml:space="preserve"> PAGEREF _Toc256001053 \h </w:instrText>
        </w:r>
        <w:r w:rsidR="00315827">
          <w:rPr>
            <w:lang w:val="en-US" w:eastAsia="en-US"/>
          </w:rPr>
        </w:r>
        <w:r w:rsidR="00315827">
          <w:rPr>
            <w:lang w:val="en-US" w:eastAsia="en-US"/>
          </w:rPr>
          <w:fldChar w:fldCharType="separate"/>
        </w:r>
        <w:r w:rsidR="00315827">
          <w:rPr>
            <w:lang w:val="en-US" w:eastAsia="en-US"/>
          </w:rPr>
          <w:t>833</w:t>
        </w:r>
        <w:r w:rsidR="00315827">
          <w:rPr>
            <w:lang w:val="en-US" w:eastAsia="en-US"/>
          </w:rPr>
          <w:fldChar w:fldCharType="end"/>
        </w:r>
      </w:hyperlink>
    </w:p>
    <w:p w14:paraId="5856006F" w14:textId="77777777" w:rsidR="007A578F" w:rsidRDefault="00764509">
      <w:pPr>
        <w:pStyle w:val="TOC9"/>
        <w:widowControl/>
        <w:rPr>
          <w:rFonts w:ascii="Calibri" w:hAnsi="Calibri" w:cs="Calibri"/>
          <w:noProof/>
          <w:sz w:val="22"/>
          <w:szCs w:val="22"/>
          <w:lang w:val="en-US"/>
        </w:rPr>
      </w:pPr>
      <w:hyperlink w:anchor="_Toc256001054" w:history="1">
        <w:r w:rsidR="00315827">
          <w:rPr>
            <w:rStyle w:val="Hyperlink"/>
            <w:lang w:val="en-US" w:eastAsia="en-US"/>
          </w:rPr>
          <w:t>6.9.1</w:t>
        </w:r>
        <w:r w:rsidR="00315827">
          <w:rPr>
            <w:rFonts w:ascii="Calibri" w:hAnsi="Calibri" w:cs="Calibri"/>
            <w:noProof/>
            <w:sz w:val="22"/>
            <w:szCs w:val="22"/>
            <w:lang w:val="en-US" w:eastAsia="en-US"/>
          </w:rPr>
          <w:tab/>
        </w:r>
        <w:r w:rsidR="00315827">
          <w:rPr>
            <w:rStyle w:val="Hyperlink"/>
            <w:lang w:val="en-US" w:eastAsia="en-US"/>
          </w:rPr>
          <w:t>Preliminary examination</w:t>
        </w:r>
        <w:r w:rsidR="00315827">
          <w:rPr>
            <w:lang w:val="en-US" w:eastAsia="en-US"/>
          </w:rPr>
          <w:tab/>
        </w:r>
        <w:r w:rsidR="00315827">
          <w:rPr>
            <w:lang w:val="en-US" w:eastAsia="en-US"/>
          </w:rPr>
          <w:fldChar w:fldCharType="begin"/>
        </w:r>
        <w:r w:rsidR="00315827">
          <w:rPr>
            <w:lang w:val="en-US" w:eastAsia="en-US"/>
          </w:rPr>
          <w:instrText xml:space="preserve"> PAGEREF _Toc256001054 \h </w:instrText>
        </w:r>
        <w:r w:rsidR="00315827">
          <w:rPr>
            <w:lang w:val="en-US" w:eastAsia="en-US"/>
          </w:rPr>
        </w:r>
        <w:r w:rsidR="00315827">
          <w:rPr>
            <w:lang w:val="en-US" w:eastAsia="en-US"/>
          </w:rPr>
          <w:fldChar w:fldCharType="separate"/>
        </w:r>
        <w:r w:rsidR="00315827">
          <w:rPr>
            <w:lang w:val="en-US" w:eastAsia="en-US"/>
          </w:rPr>
          <w:t>833</w:t>
        </w:r>
        <w:r w:rsidR="00315827">
          <w:rPr>
            <w:lang w:val="en-US" w:eastAsia="en-US"/>
          </w:rPr>
          <w:fldChar w:fldCharType="end"/>
        </w:r>
      </w:hyperlink>
    </w:p>
    <w:p w14:paraId="765B7D0F" w14:textId="77777777" w:rsidR="007A578F" w:rsidRDefault="00764509">
      <w:pPr>
        <w:pStyle w:val="TOC9"/>
        <w:widowControl/>
        <w:rPr>
          <w:rFonts w:ascii="Calibri" w:hAnsi="Calibri" w:cs="Calibri"/>
          <w:noProof/>
          <w:sz w:val="22"/>
          <w:szCs w:val="22"/>
          <w:lang w:val="en-US"/>
        </w:rPr>
      </w:pPr>
      <w:hyperlink w:anchor="_Toc256001055" w:history="1">
        <w:r w:rsidR="00315827">
          <w:rPr>
            <w:rStyle w:val="Hyperlink"/>
            <w:lang w:val="en-US" w:eastAsia="en-US"/>
          </w:rPr>
          <w:t>6.9.2</w:t>
        </w:r>
        <w:r w:rsidR="00315827">
          <w:rPr>
            <w:rFonts w:ascii="Calibri" w:hAnsi="Calibri" w:cs="Calibri"/>
            <w:noProof/>
            <w:sz w:val="22"/>
            <w:szCs w:val="22"/>
            <w:lang w:val="en-US" w:eastAsia="en-US"/>
          </w:rPr>
          <w:tab/>
        </w:r>
        <w:r w:rsidR="00315827">
          <w:rPr>
            <w:rStyle w:val="Hyperlink"/>
            <w:lang w:val="en-US" w:eastAsia="en-US"/>
          </w:rPr>
          <w:t>Resubmission of proposal</w:t>
        </w:r>
        <w:r w:rsidR="00315827">
          <w:rPr>
            <w:lang w:val="en-US" w:eastAsia="en-US"/>
          </w:rPr>
          <w:tab/>
        </w:r>
        <w:r w:rsidR="00315827">
          <w:rPr>
            <w:lang w:val="en-US" w:eastAsia="en-US"/>
          </w:rPr>
          <w:fldChar w:fldCharType="begin"/>
        </w:r>
        <w:r w:rsidR="00315827">
          <w:rPr>
            <w:lang w:val="en-US" w:eastAsia="en-US"/>
          </w:rPr>
          <w:instrText xml:space="preserve"> PAGEREF _Toc256001055 \h </w:instrText>
        </w:r>
        <w:r w:rsidR="00315827">
          <w:rPr>
            <w:lang w:val="en-US" w:eastAsia="en-US"/>
          </w:rPr>
        </w:r>
        <w:r w:rsidR="00315827">
          <w:rPr>
            <w:lang w:val="en-US" w:eastAsia="en-US"/>
          </w:rPr>
          <w:fldChar w:fldCharType="separate"/>
        </w:r>
        <w:r w:rsidR="00315827">
          <w:rPr>
            <w:lang w:val="en-US" w:eastAsia="en-US"/>
          </w:rPr>
          <w:t>834</w:t>
        </w:r>
        <w:r w:rsidR="00315827">
          <w:rPr>
            <w:lang w:val="en-US" w:eastAsia="en-US"/>
          </w:rPr>
          <w:fldChar w:fldCharType="end"/>
        </w:r>
      </w:hyperlink>
    </w:p>
    <w:p w14:paraId="2ED9A761" w14:textId="77777777" w:rsidR="007A578F" w:rsidRDefault="00764509">
      <w:pPr>
        <w:pStyle w:val="TOC9"/>
        <w:widowControl/>
        <w:rPr>
          <w:rFonts w:ascii="Calibri" w:hAnsi="Calibri" w:cs="Calibri"/>
          <w:noProof/>
          <w:sz w:val="22"/>
          <w:szCs w:val="22"/>
          <w:lang w:val="en-US"/>
        </w:rPr>
      </w:pPr>
      <w:hyperlink w:anchor="_Toc256001056" w:history="1">
        <w:r w:rsidR="00315827">
          <w:rPr>
            <w:rStyle w:val="Hyperlink"/>
            <w:lang w:val="en-US" w:eastAsia="en-US"/>
          </w:rPr>
          <w:t>6.9.2A</w:t>
        </w:r>
        <w:r w:rsidR="00315827">
          <w:rPr>
            <w:rFonts w:ascii="Calibri" w:hAnsi="Calibri" w:cs="Calibri"/>
            <w:noProof/>
            <w:sz w:val="22"/>
            <w:szCs w:val="22"/>
            <w:lang w:val="en-US" w:eastAsia="en-US"/>
          </w:rPr>
          <w:tab/>
        </w:r>
        <w:r w:rsidR="00315827">
          <w:rPr>
            <w:rStyle w:val="Hyperlink"/>
            <w:lang w:val="en-US" w:eastAsia="en-US"/>
          </w:rPr>
          <w:t>Confidential information</w:t>
        </w:r>
        <w:r w:rsidR="00315827">
          <w:rPr>
            <w:lang w:val="en-US" w:eastAsia="en-US"/>
          </w:rPr>
          <w:tab/>
        </w:r>
        <w:r w:rsidR="00315827">
          <w:rPr>
            <w:lang w:val="en-US" w:eastAsia="en-US"/>
          </w:rPr>
          <w:fldChar w:fldCharType="begin"/>
        </w:r>
        <w:r w:rsidR="00315827">
          <w:rPr>
            <w:lang w:val="en-US" w:eastAsia="en-US"/>
          </w:rPr>
          <w:instrText xml:space="preserve"> PAGEREF _Toc256001056 \h </w:instrText>
        </w:r>
        <w:r w:rsidR="00315827">
          <w:rPr>
            <w:lang w:val="en-US" w:eastAsia="en-US"/>
          </w:rPr>
        </w:r>
        <w:r w:rsidR="00315827">
          <w:rPr>
            <w:lang w:val="en-US" w:eastAsia="en-US"/>
          </w:rPr>
          <w:fldChar w:fldCharType="separate"/>
        </w:r>
        <w:r w:rsidR="00315827">
          <w:rPr>
            <w:lang w:val="en-US" w:eastAsia="en-US"/>
          </w:rPr>
          <w:t>834</w:t>
        </w:r>
        <w:r w:rsidR="00315827">
          <w:rPr>
            <w:lang w:val="en-US" w:eastAsia="en-US"/>
          </w:rPr>
          <w:fldChar w:fldCharType="end"/>
        </w:r>
      </w:hyperlink>
    </w:p>
    <w:p w14:paraId="6EF702B0" w14:textId="77777777" w:rsidR="007A578F" w:rsidRDefault="00764509">
      <w:pPr>
        <w:pStyle w:val="TOC9"/>
        <w:widowControl/>
        <w:rPr>
          <w:rFonts w:ascii="Calibri" w:hAnsi="Calibri" w:cs="Calibri"/>
          <w:noProof/>
          <w:sz w:val="22"/>
          <w:szCs w:val="22"/>
          <w:lang w:val="en-US"/>
        </w:rPr>
      </w:pPr>
      <w:hyperlink w:anchor="_Toc256001057" w:history="1">
        <w:r w:rsidR="00315827">
          <w:rPr>
            <w:rStyle w:val="Hyperlink"/>
            <w:lang w:val="en-US" w:eastAsia="en-US"/>
          </w:rPr>
          <w:t>6.9.3</w:t>
        </w:r>
        <w:r w:rsidR="00315827">
          <w:rPr>
            <w:rFonts w:ascii="Calibri" w:hAnsi="Calibri" w:cs="Calibri"/>
            <w:noProof/>
            <w:sz w:val="22"/>
            <w:szCs w:val="22"/>
            <w:lang w:val="en-US" w:eastAsia="en-US"/>
          </w:rPr>
          <w:tab/>
        </w:r>
        <w:r w:rsidR="00315827">
          <w:rPr>
            <w:rStyle w:val="Hyperlink"/>
            <w:lang w:val="en-US" w:eastAsia="en-US"/>
          </w:rPr>
          <w:t>Consultation</w:t>
        </w:r>
        <w:r w:rsidR="00315827">
          <w:rPr>
            <w:lang w:val="en-US" w:eastAsia="en-US"/>
          </w:rPr>
          <w:tab/>
        </w:r>
        <w:r w:rsidR="00315827">
          <w:rPr>
            <w:lang w:val="en-US" w:eastAsia="en-US"/>
          </w:rPr>
          <w:fldChar w:fldCharType="begin"/>
        </w:r>
        <w:r w:rsidR="00315827">
          <w:rPr>
            <w:lang w:val="en-US" w:eastAsia="en-US"/>
          </w:rPr>
          <w:instrText xml:space="preserve"> PAGEREF _Toc256001057 \h </w:instrText>
        </w:r>
        <w:r w:rsidR="00315827">
          <w:rPr>
            <w:lang w:val="en-US" w:eastAsia="en-US"/>
          </w:rPr>
        </w:r>
        <w:r w:rsidR="00315827">
          <w:rPr>
            <w:lang w:val="en-US" w:eastAsia="en-US"/>
          </w:rPr>
          <w:fldChar w:fldCharType="separate"/>
        </w:r>
        <w:r w:rsidR="00315827">
          <w:rPr>
            <w:lang w:val="en-US" w:eastAsia="en-US"/>
          </w:rPr>
          <w:t>834</w:t>
        </w:r>
        <w:r w:rsidR="00315827">
          <w:rPr>
            <w:lang w:val="en-US" w:eastAsia="en-US"/>
          </w:rPr>
          <w:fldChar w:fldCharType="end"/>
        </w:r>
      </w:hyperlink>
    </w:p>
    <w:p w14:paraId="152EFA99" w14:textId="77777777" w:rsidR="007A578F" w:rsidRDefault="00764509">
      <w:pPr>
        <w:pStyle w:val="TOC6"/>
        <w:widowControl/>
        <w:rPr>
          <w:rFonts w:ascii="Calibri" w:hAnsi="Calibri" w:cs="Calibri"/>
          <w:noProof/>
          <w:sz w:val="22"/>
          <w:szCs w:val="22"/>
          <w:lang w:val="en-US"/>
        </w:rPr>
      </w:pPr>
      <w:hyperlink w:anchor="_Toc256001058" w:history="1">
        <w:r w:rsidR="00315827">
          <w:rPr>
            <w:rStyle w:val="Hyperlink"/>
            <w:lang w:val="en-US" w:eastAsia="en-US"/>
          </w:rPr>
          <w:t>6.10</w:t>
        </w:r>
        <w:r w:rsidR="00315827">
          <w:rPr>
            <w:rFonts w:ascii="Calibri" w:hAnsi="Calibri" w:cs="Calibri"/>
            <w:noProof/>
            <w:sz w:val="22"/>
            <w:szCs w:val="22"/>
            <w:lang w:val="en-US" w:eastAsia="en-US"/>
          </w:rPr>
          <w:tab/>
        </w:r>
        <w:r w:rsidR="00315827">
          <w:rPr>
            <w:rStyle w:val="Hyperlink"/>
            <w:lang w:val="en-US" w:eastAsia="en-US"/>
          </w:rPr>
          <w:t>Draft distribution determination and further consultation</w:t>
        </w:r>
        <w:r w:rsidR="00315827">
          <w:rPr>
            <w:lang w:val="en-US" w:eastAsia="en-US"/>
          </w:rPr>
          <w:tab/>
        </w:r>
        <w:r w:rsidR="00315827">
          <w:rPr>
            <w:lang w:val="en-US" w:eastAsia="en-US"/>
          </w:rPr>
          <w:fldChar w:fldCharType="begin"/>
        </w:r>
        <w:r w:rsidR="00315827">
          <w:rPr>
            <w:lang w:val="en-US" w:eastAsia="en-US"/>
          </w:rPr>
          <w:instrText xml:space="preserve"> PAGEREF _Toc256001058 \h </w:instrText>
        </w:r>
        <w:r w:rsidR="00315827">
          <w:rPr>
            <w:lang w:val="en-US" w:eastAsia="en-US"/>
          </w:rPr>
        </w:r>
        <w:r w:rsidR="00315827">
          <w:rPr>
            <w:lang w:val="en-US" w:eastAsia="en-US"/>
          </w:rPr>
          <w:fldChar w:fldCharType="separate"/>
        </w:r>
        <w:r w:rsidR="00315827">
          <w:rPr>
            <w:lang w:val="en-US" w:eastAsia="en-US"/>
          </w:rPr>
          <w:t>835</w:t>
        </w:r>
        <w:r w:rsidR="00315827">
          <w:rPr>
            <w:lang w:val="en-US" w:eastAsia="en-US"/>
          </w:rPr>
          <w:fldChar w:fldCharType="end"/>
        </w:r>
      </w:hyperlink>
    </w:p>
    <w:p w14:paraId="46507F59" w14:textId="77777777" w:rsidR="007A578F" w:rsidRDefault="00764509">
      <w:pPr>
        <w:pStyle w:val="TOC9"/>
        <w:widowControl/>
        <w:rPr>
          <w:rFonts w:ascii="Calibri" w:hAnsi="Calibri" w:cs="Calibri"/>
          <w:noProof/>
          <w:sz w:val="22"/>
          <w:szCs w:val="22"/>
          <w:lang w:val="en-US"/>
        </w:rPr>
      </w:pPr>
      <w:hyperlink w:anchor="_Toc256001059" w:history="1">
        <w:r w:rsidR="00315827">
          <w:rPr>
            <w:rStyle w:val="Hyperlink"/>
            <w:lang w:val="en-US" w:eastAsia="en-US"/>
          </w:rPr>
          <w:t>6.10.1</w:t>
        </w:r>
        <w:r w:rsidR="00315827">
          <w:rPr>
            <w:rFonts w:ascii="Calibri" w:hAnsi="Calibri" w:cs="Calibri"/>
            <w:noProof/>
            <w:sz w:val="22"/>
            <w:szCs w:val="22"/>
            <w:lang w:val="en-US" w:eastAsia="en-US"/>
          </w:rPr>
          <w:tab/>
        </w:r>
        <w:r w:rsidR="00315827">
          <w:rPr>
            <w:rStyle w:val="Hyperlink"/>
            <w:lang w:val="en-US" w:eastAsia="en-US"/>
          </w:rPr>
          <w:t>Making of draft distribution determination</w:t>
        </w:r>
        <w:r w:rsidR="00315827">
          <w:rPr>
            <w:lang w:val="en-US" w:eastAsia="en-US"/>
          </w:rPr>
          <w:tab/>
        </w:r>
        <w:r w:rsidR="00315827">
          <w:rPr>
            <w:lang w:val="en-US" w:eastAsia="en-US"/>
          </w:rPr>
          <w:fldChar w:fldCharType="begin"/>
        </w:r>
        <w:r w:rsidR="00315827">
          <w:rPr>
            <w:lang w:val="en-US" w:eastAsia="en-US"/>
          </w:rPr>
          <w:instrText xml:space="preserve"> PAGEREF _Toc256001059 \h </w:instrText>
        </w:r>
        <w:r w:rsidR="00315827">
          <w:rPr>
            <w:lang w:val="en-US" w:eastAsia="en-US"/>
          </w:rPr>
        </w:r>
        <w:r w:rsidR="00315827">
          <w:rPr>
            <w:lang w:val="en-US" w:eastAsia="en-US"/>
          </w:rPr>
          <w:fldChar w:fldCharType="separate"/>
        </w:r>
        <w:r w:rsidR="00315827">
          <w:rPr>
            <w:lang w:val="en-US" w:eastAsia="en-US"/>
          </w:rPr>
          <w:t>835</w:t>
        </w:r>
        <w:r w:rsidR="00315827">
          <w:rPr>
            <w:lang w:val="en-US" w:eastAsia="en-US"/>
          </w:rPr>
          <w:fldChar w:fldCharType="end"/>
        </w:r>
      </w:hyperlink>
    </w:p>
    <w:p w14:paraId="193242EA" w14:textId="77777777" w:rsidR="007A578F" w:rsidRDefault="00764509">
      <w:pPr>
        <w:pStyle w:val="TOC9"/>
        <w:widowControl/>
        <w:rPr>
          <w:rFonts w:ascii="Calibri" w:hAnsi="Calibri" w:cs="Calibri"/>
          <w:noProof/>
          <w:sz w:val="22"/>
          <w:szCs w:val="22"/>
          <w:lang w:val="en-US"/>
        </w:rPr>
      </w:pPr>
      <w:hyperlink w:anchor="_Toc256001060" w:history="1">
        <w:r w:rsidR="00315827">
          <w:rPr>
            <w:rStyle w:val="Hyperlink"/>
            <w:lang w:val="en-US" w:eastAsia="en-US"/>
          </w:rPr>
          <w:t>6.10.2</w:t>
        </w:r>
        <w:r w:rsidR="00315827">
          <w:rPr>
            <w:rFonts w:ascii="Calibri" w:hAnsi="Calibri" w:cs="Calibri"/>
            <w:noProof/>
            <w:sz w:val="22"/>
            <w:szCs w:val="22"/>
            <w:lang w:val="en-US" w:eastAsia="en-US"/>
          </w:rPr>
          <w:tab/>
        </w:r>
        <w:r w:rsidR="00315827">
          <w:rPr>
            <w:rStyle w:val="Hyperlink"/>
            <w:lang w:val="en-US" w:eastAsia="en-US"/>
          </w:rPr>
          <w:t>Publication of draft determination and consultation</w:t>
        </w:r>
        <w:r w:rsidR="00315827">
          <w:rPr>
            <w:lang w:val="en-US" w:eastAsia="en-US"/>
          </w:rPr>
          <w:tab/>
        </w:r>
        <w:r w:rsidR="00315827">
          <w:rPr>
            <w:lang w:val="en-US" w:eastAsia="en-US"/>
          </w:rPr>
          <w:fldChar w:fldCharType="begin"/>
        </w:r>
        <w:r w:rsidR="00315827">
          <w:rPr>
            <w:lang w:val="en-US" w:eastAsia="en-US"/>
          </w:rPr>
          <w:instrText xml:space="preserve"> PAGEREF _Toc256001060 \h </w:instrText>
        </w:r>
        <w:r w:rsidR="00315827">
          <w:rPr>
            <w:lang w:val="en-US" w:eastAsia="en-US"/>
          </w:rPr>
        </w:r>
        <w:r w:rsidR="00315827">
          <w:rPr>
            <w:lang w:val="en-US" w:eastAsia="en-US"/>
          </w:rPr>
          <w:fldChar w:fldCharType="separate"/>
        </w:r>
        <w:r w:rsidR="00315827">
          <w:rPr>
            <w:lang w:val="en-US" w:eastAsia="en-US"/>
          </w:rPr>
          <w:t>836</w:t>
        </w:r>
        <w:r w:rsidR="00315827">
          <w:rPr>
            <w:lang w:val="en-US" w:eastAsia="en-US"/>
          </w:rPr>
          <w:fldChar w:fldCharType="end"/>
        </w:r>
      </w:hyperlink>
    </w:p>
    <w:p w14:paraId="383DCCB9" w14:textId="77777777" w:rsidR="007A578F" w:rsidRDefault="00764509">
      <w:pPr>
        <w:pStyle w:val="TOC9"/>
        <w:widowControl/>
        <w:rPr>
          <w:rFonts w:ascii="Calibri" w:hAnsi="Calibri" w:cs="Calibri"/>
          <w:noProof/>
          <w:sz w:val="22"/>
          <w:szCs w:val="22"/>
          <w:lang w:val="en-US"/>
        </w:rPr>
      </w:pPr>
      <w:hyperlink w:anchor="_Toc256001061" w:history="1">
        <w:r w:rsidR="00315827">
          <w:rPr>
            <w:rStyle w:val="Hyperlink"/>
            <w:lang w:val="en-US" w:eastAsia="en-US"/>
          </w:rPr>
          <w:t>6.10.3</w:t>
        </w:r>
        <w:r w:rsidR="00315827">
          <w:rPr>
            <w:rFonts w:ascii="Calibri" w:hAnsi="Calibri" w:cs="Calibri"/>
            <w:noProof/>
            <w:sz w:val="22"/>
            <w:szCs w:val="22"/>
            <w:lang w:val="en-US" w:eastAsia="en-US"/>
          </w:rPr>
          <w:tab/>
        </w:r>
        <w:r w:rsidR="00315827">
          <w:rPr>
            <w:rStyle w:val="Hyperlink"/>
            <w:lang w:val="en-US" w:eastAsia="en-US"/>
          </w:rPr>
          <w:t>Submission of revised proposal</w:t>
        </w:r>
        <w:r w:rsidR="00315827">
          <w:rPr>
            <w:lang w:val="en-US" w:eastAsia="en-US"/>
          </w:rPr>
          <w:tab/>
        </w:r>
        <w:r w:rsidR="00315827">
          <w:rPr>
            <w:lang w:val="en-US" w:eastAsia="en-US"/>
          </w:rPr>
          <w:fldChar w:fldCharType="begin"/>
        </w:r>
        <w:r w:rsidR="00315827">
          <w:rPr>
            <w:lang w:val="en-US" w:eastAsia="en-US"/>
          </w:rPr>
          <w:instrText xml:space="preserve"> PAGEREF _Toc256001061 \h </w:instrText>
        </w:r>
        <w:r w:rsidR="00315827">
          <w:rPr>
            <w:lang w:val="en-US" w:eastAsia="en-US"/>
          </w:rPr>
        </w:r>
        <w:r w:rsidR="00315827">
          <w:rPr>
            <w:lang w:val="en-US" w:eastAsia="en-US"/>
          </w:rPr>
          <w:fldChar w:fldCharType="separate"/>
        </w:r>
        <w:r w:rsidR="00315827">
          <w:rPr>
            <w:lang w:val="en-US" w:eastAsia="en-US"/>
          </w:rPr>
          <w:t>836</w:t>
        </w:r>
        <w:r w:rsidR="00315827">
          <w:rPr>
            <w:lang w:val="en-US" w:eastAsia="en-US"/>
          </w:rPr>
          <w:fldChar w:fldCharType="end"/>
        </w:r>
      </w:hyperlink>
    </w:p>
    <w:p w14:paraId="35E39426" w14:textId="77777777" w:rsidR="007A578F" w:rsidRDefault="00764509">
      <w:pPr>
        <w:pStyle w:val="TOC9"/>
        <w:widowControl/>
        <w:rPr>
          <w:rFonts w:ascii="Calibri" w:hAnsi="Calibri" w:cs="Calibri"/>
          <w:noProof/>
          <w:sz w:val="22"/>
          <w:szCs w:val="22"/>
          <w:lang w:val="en-US"/>
        </w:rPr>
      </w:pPr>
      <w:hyperlink w:anchor="_Toc256001062" w:history="1">
        <w:r w:rsidR="00315827">
          <w:rPr>
            <w:rStyle w:val="Hyperlink"/>
            <w:lang w:val="en-US" w:eastAsia="en-US"/>
          </w:rPr>
          <w:t>6.10.4</w:t>
        </w:r>
        <w:r w:rsidR="00315827">
          <w:rPr>
            <w:rFonts w:ascii="Calibri" w:hAnsi="Calibri" w:cs="Calibri"/>
            <w:noProof/>
            <w:sz w:val="22"/>
            <w:szCs w:val="22"/>
            <w:lang w:val="en-US" w:eastAsia="en-US"/>
          </w:rPr>
          <w:tab/>
        </w:r>
        <w:r w:rsidR="00315827">
          <w:rPr>
            <w:rStyle w:val="Hyperlink"/>
            <w:lang w:val="en-US" w:eastAsia="en-US"/>
          </w:rPr>
          <w:t>Submissions on specified matters</w:t>
        </w:r>
        <w:r w:rsidR="00315827">
          <w:rPr>
            <w:lang w:val="en-US" w:eastAsia="en-US"/>
          </w:rPr>
          <w:tab/>
        </w:r>
        <w:r w:rsidR="00315827">
          <w:rPr>
            <w:lang w:val="en-US" w:eastAsia="en-US"/>
          </w:rPr>
          <w:fldChar w:fldCharType="begin"/>
        </w:r>
        <w:r w:rsidR="00315827">
          <w:rPr>
            <w:lang w:val="en-US" w:eastAsia="en-US"/>
          </w:rPr>
          <w:instrText xml:space="preserve"> PAGEREF _Toc256001062 \h </w:instrText>
        </w:r>
        <w:r w:rsidR="00315827">
          <w:rPr>
            <w:lang w:val="en-US" w:eastAsia="en-US"/>
          </w:rPr>
        </w:r>
        <w:r w:rsidR="00315827">
          <w:rPr>
            <w:lang w:val="en-US" w:eastAsia="en-US"/>
          </w:rPr>
          <w:fldChar w:fldCharType="separate"/>
        </w:r>
        <w:r w:rsidR="00315827">
          <w:rPr>
            <w:lang w:val="en-US" w:eastAsia="en-US"/>
          </w:rPr>
          <w:t>837</w:t>
        </w:r>
        <w:r w:rsidR="00315827">
          <w:rPr>
            <w:lang w:val="en-US" w:eastAsia="en-US"/>
          </w:rPr>
          <w:fldChar w:fldCharType="end"/>
        </w:r>
      </w:hyperlink>
    </w:p>
    <w:p w14:paraId="76B73F75" w14:textId="77777777" w:rsidR="007A578F" w:rsidRDefault="00764509">
      <w:pPr>
        <w:pStyle w:val="TOC6"/>
        <w:widowControl/>
        <w:rPr>
          <w:rFonts w:ascii="Calibri" w:hAnsi="Calibri" w:cs="Calibri"/>
          <w:noProof/>
          <w:sz w:val="22"/>
          <w:szCs w:val="22"/>
          <w:lang w:val="en-US"/>
        </w:rPr>
      </w:pPr>
      <w:hyperlink w:anchor="_Toc256001063" w:history="1">
        <w:r w:rsidR="00315827">
          <w:rPr>
            <w:rStyle w:val="Hyperlink"/>
            <w:lang w:val="en-US" w:eastAsia="en-US"/>
          </w:rPr>
          <w:t>6.11</w:t>
        </w:r>
        <w:r w:rsidR="00315827">
          <w:rPr>
            <w:rFonts w:ascii="Calibri" w:hAnsi="Calibri" w:cs="Calibri"/>
            <w:noProof/>
            <w:sz w:val="22"/>
            <w:szCs w:val="22"/>
            <w:lang w:val="en-US" w:eastAsia="en-US"/>
          </w:rPr>
          <w:tab/>
        </w:r>
        <w:r w:rsidR="00315827">
          <w:rPr>
            <w:rStyle w:val="Hyperlink"/>
            <w:lang w:val="en-US" w:eastAsia="en-US"/>
          </w:rPr>
          <w:t>Distribution determination</w:t>
        </w:r>
        <w:r w:rsidR="00315827">
          <w:rPr>
            <w:lang w:val="en-US" w:eastAsia="en-US"/>
          </w:rPr>
          <w:tab/>
        </w:r>
        <w:r w:rsidR="00315827">
          <w:rPr>
            <w:lang w:val="en-US" w:eastAsia="en-US"/>
          </w:rPr>
          <w:fldChar w:fldCharType="begin"/>
        </w:r>
        <w:r w:rsidR="00315827">
          <w:rPr>
            <w:lang w:val="en-US" w:eastAsia="en-US"/>
          </w:rPr>
          <w:instrText xml:space="preserve"> PAGEREF _Toc256001063 \h </w:instrText>
        </w:r>
        <w:r w:rsidR="00315827">
          <w:rPr>
            <w:lang w:val="en-US" w:eastAsia="en-US"/>
          </w:rPr>
        </w:r>
        <w:r w:rsidR="00315827">
          <w:rPr>
            <w:lang w:val="en-US" w:eastAsia="en-US"/>
          </w:rPr>
          <w:fldChar w:fldCharType="separate"/>
        </w:r>
        <w:r w:rsidR="00315827">
          <w:rPr>
            <w:lang w:val="en-US" w:eastAsia="en-US"/>
          </w:rPr>
          <w:t>837</w:t>
        </w:r>
        <w:r w:rsidR="00315827">
          <w:rPr>
            <w:lang w:val="en-US" w:eastAsia="en-US"/>
          </w:rPr>
          <w:fldChar w:fldCharType="end"/>
        </w:r>
      </w:hyperlink>
    </w:p>
    <w:p w14:paraId="6F0A5A8C" w14:textId="77777777" w:rsidR="007A578F" w:rsidRDefault="00764509">
      <w:pPr>
        <w:pStyle w:val="TOC9"/>
        <w:widowControl/>
        <w:rPr>
          <w:rFonts w:ascii="Calibri" w:hAnsi="Calibri" w:cs="Calibri"/>
          <w:noProof/>
          <w:sz w:val="22"/>
          <w:szCs w:val="22"/>
          <w:lang w:val="en-US"/>
        </w:rPr>
      </w:pPr>
      <w:hyperlink w:anchor="_Toc256001064" w:history="1">
        <w:r w:rsidR="00315827">
          <w:rPr>
            <w:rStyle w:val="Hyperlink"/>
            <w:lang w:val="en-US" w:eastAsia="en-US"/>
          </w:rPr>
          <w:t>6.11.1</w:t>
        </w:r>
        <w:r w:rsidR="00315827">
          <w:rPr>
            <w:rFonts w:ascii="Calibri" w:hAnsi="Calibri" w:cs="Calibri"/>
            <w:noProof/>
            <w:sz w:val="22"/>
            <w:szCs w:val="22"/>
            <w:lang w:val="en-US" w:eastAsia="en-US"/>
          </w:rPr>
          <w:tab/>
        </w:r>
        <w:r w:rsidR="00315827">
          <w:rPr>
            <w:rStyle w:val="Hyperlink"/>
            <w:lang w:val="en-US" w:eastAsia="en-US"/>
          </w:rPr>
          <w:t>Making of distribution determination</w:t>
        </w:r>
        <w:r w:rsidR="00315827">
          <w:rPr>
            <w:lang w:val="en-US" w:eastAsia="en-US"/>
          </w:rPr>
          <w:tab/>
        </w:r>
        <w:r w:rsidR="00315827">
          <w:rPr>
            <w:lang w:val="en-US" w:eastAsia="en-US"/>
          </w:rPr>
          <w:fldChar w:fldCharType="begin"/>
        </w:r>
        <w:r w:rsidR="00315827">
          <w:rPr>
            <w:lang w:val="en-US" w:eastAsia="en-US"/>
          </w:rPr>
          <w:instrText xml:space="preserve"> PAGEREF _Toc256001064 \h </w:instrText>
        </w:r>
        <w:r w:rsidR="00315827">
          <w:rPr>
            <w:lang w:val="en-US" w:eastAsia="en-US"/>
          </w:rPr>
        </w:r>
        <w:r w:rsidR="00315827">
          <w:rPr>
            <w:lang w:val="en-US" w:eastAsia="en-US"/>
          </w:rPr>
          <w:fldChar w:fldCharType="separate"/>
        </w:r>
        <w:r w:rsidR="00315827">
          <w:rPr>
            <w:lang w:val="en-US" w:eastAsia="en-US"/>
          </w:rPr>
          <w:t>837</w:t>
        </w:r>
        <w:r w:rsidR="00315827">
          <w:rPr>
            <w:lang w:val="en-US" w:eastAsia="en-US"/>
          </w:rPr>
          <w:fldChar w:fldCharType="end"/>
        </w:r>
      </w:hyperlink>
    </w:p>
    <w:p w14:paraId="7B408E30" w14:textId="77777777" w:rsidR="007A578F" w:rsidRDefault="00764509">
      <w:pPr>
        <w:pStyle w:val="TOC9"/>
        <w:widowControl/>
        <w:rPr>
          <w:rFonts w:ascii="Calibri" w:hAnsi="Calibri" w:cs="Calibri"/>
          <w:noProof/>
          <w:sz w:val="22"/>
          <w:szCs w:val="22"/>
          <w:lang w:val="en-US"/>
        </w:rPr>
      </w:pPr>
      <w:hyperlink w:anchor="_Toc256001065" w:history="1">
        <w:r w:rsidR="00315827">
          <w:rPr>
            <w:rStyle w:val="Hyperlink"/>
            <w:lang w:val="en-US" w:eastAsia="en-US"/>
          </w:rPr>
          <w:t>6.11.1A</w:t>
        </w:r>
        <w:r w:rsidR="00315827">
          <w:rPr>
            <w:rFonts w:ascii="Calibri" w:hAnsi="Calibri" w:cs="Calibri"/>
            <w:noProof/>
            <w:sz w:val="22"/>
            <w:szCs w:val="22"/>
            <w:lang w:val="en-US" w:eastAsia="en-US"/>
          </w:rPr>
          <w:tab/>
        </w:r>
        <w:r w:rsidR="00315827">
          <w:rPr>
            <w:rStyle w:val="Hyperlink"/>
            <w:lang w:val="en-US" w:eastAsia="en-US"/>
          </w:rPr>
          <w:t>Out of scope revised regulatory proposal or late submissions</w:t>
        </w:r>
        <w:r w:rsidR="00315827">
          <w:rPr>
            <w:lang w:val="en-US" w:eastAsia="en-US"/>
          </w:rPr>
          <w:tab/>
        </w:r>
        <w:r w:rsidR="00315827">
          <w:rPr>
            <w:lang w:val="en-US" w:eastAsia="en-US"/>
          </w:rPr>
          <w:fldChar w:fldCharType="begin"/>
        </w:r>
        <w:r w:rsidR="00315827">
          <w:rPr>
            <w:lang w:val="en-US" w:eastAsia="en-US"/>
          </w:rPr>
          <w:instrText xml:space="preserve"> PAGEREF _Toc256001065 \h </w:instrText>
        </w:r>
        <w:r w:rsidR="00315827">
          <w:rPr>
            <w:lang w:val="en-US" w:eastAsia="en-US"/>
          </w:rPr>
        </w:r>
        <w:r w:rsidR="00315827">
          <w:rPr>
            <w:lang w:val="en-US" w:eastAsia="en-US"/>
          </w:rPr>
          <w:fldChar w:fldCharType="separate"/>
        </w:r>
        <w:r w:rsidR="00315827">
          <w:rPr>
            <w:lang w:val="en-US" w:eastAsia="en-US"/>
          </w:rPr>
          <w:t>838</w:t>
        </w:r>
        <w:r w:rsidR="00315827">
          <w:rPr>
            <w:lang w:val="en-US" w:eastAsia="en-US"/>
          </w:rPr>
          <w:fldChar w:fldCharType="end"/>
        </w:r>
      </w:hyperlink>
    </w:p>
    <w:p w14:paraId="769BC5D7" w14:textId="77777777" w:rsidR="007A578F" w:rsidRDefault="00764509">
      <w:pPr>
        <w:pStyle w:val="TOC9"/>
        <w:widowControl/>
        <w:rPr>
          <w:rFonts w:ascii="Calibri" w:hAnsi="Calibri" w:cs="Calibri"/>
          <w:noProof/>
          <w:sz w:val="22"/>
          <w:szCs w:val="22"/>
          <w:lang w:val="en-US"/>
        </w:rPr>
      </w:pPr>
      <w:hyperlink w:anchor="_Toc256001066" w:history="1">
        <w:r w:rsidR="00315827">
          <w:rPr>
            <w:rStyle w:val="Hyperlink"/>
            <w:lang w:val="en-US" w:eastAsia="en-US"/>
          </w:rPr>
          <w:t>6.11.2</w:t>
        </w:r>
        <w:r w:rsidR="00315827">
          <w:rPr>
            <w:rFonts w:ascii="Calibri" w:hAnsi="Calibri" w:cs="Calibri"/>
            <w:noProof/>
            <w:sz w:val="22"/>
            <w:szCs w:val="22"/>
            <w:lang w:val="en-US" w:eastAsia="en-US"/>
          </w:rPr>
          <w:tab/>
        </w:r>
        <w:r w:rsidR="00315827">
          <w:rPr>
            <w:rStyle w:val="Hyperlink"/>
            <w:lang w:val="en-US" w:eastAsia="en-US"/>
          </w:rPr>
          <w:t>Notice of distribution determination</w:t>
        </w:r>
        <w:r w:rsidR="00315827">
          <w:rPr>
            <w:lang w:val="en-US" w:eastAsia="en-US"/>
          </w:rPr>
          <w:tab/>
        </w:r>
        <w:r w:rsidR="00315827">
          <w:rPr>
            <w:lang w:val="en-US" w:eastAsia="en-US"/>
          </w:rPr>
          <w:fldChar w:fldCharType="begin"/>
        </w:r>
        <w:r w:rsidR="00315827">
          <w:rPr>
            <w:lang w:val="en-US" w:eastAsia="en-US"/>
          </w:rPr>
          <w:instrText xml:space="preserve"> PAGEREF _Toc256001066 \h </w:instrText>
        </w:r>
        <w:r w:rsidR="00315827">
          <w:rPr>
            <w:lang w:val="en-US" w:eastAsia="en-US"/>
          </w:rPr>
        </w:r>
        <w:r w:rsidR="00315827">
          <w:rPr>
            <w:lang w:val="en-US" w:eastAsia="en-US"/>
          </w:rPr>
          <w:fldChar w:fldCharType="separate"/>
        </w:r>
        <w:r w:rsidR="00315827">
          <w:rPr>
            <w:lang w:val="en-US" w:eastAsia="en-US"/>
          </w:rPr>
          <w:t>838</w:t>
        </w:r>
        <w:r w:rsidR="00315827">
          <w:rPr>
            <w:lang w:val="en-US" w:eastAsia="en-US"/>
          </w:rPr>
          <w:fldChar w:fldCharType="end"/>
        </w:r>
      </w:hyperlink>
    </w:p>
    <w:p w14:paraId="5101B36E" w14:textId="77777777" w:rsidR="007A578F" w:rsidRDefault="00764509">
      <w:pPr>
        <w:pStyle w:val="TOC9"/>
        <w:widowControl/>
        <w:rPr>
          <w:rFonts w:ascii="Calibri" w:hAnsi="Calibri" w:cs="Calibri"/>
          <w:noProof/>
          <w:sz w:val="22"/>
          <w:szCs w:val="22"/>
          <w:lang w:val="en-US"/>
        </w:rPr>
      </w:pPr>
      <w:hyperlink w:anchor="_Toc256001067" w:history="1">
        <w:r w:rsidR="00315827">
          <w:rPr>
            <w:rStyle w:val="Hyperlink"/>
            <w:lang w:val="en-US" w:eastAsia="en-US"/>
          </w:rPr>
          <w:t>6.11.3</w:t>
        </w:r>
        <w:r w:rsidR="00315827">
          <w:rPr>
            <w:rFonts w:ascii="Calibri" w:hAnsi="Calibri" w:cs="Calibri"/>
            <w:noProof/>
            <w:sz w:val="22"/>
            <w:szCs w:val="22"/>
            <w:lang w:val="en-US" w:eastAsia="en-US"/>
          </w:rPr>
          <w:tab/>
        </w:r>
        <w:r w:rsidR="00315827">
          <w:rPr>
            <w:rStyle w:val="Hyperlink"/>
            <w:lang w:val="en-US" w:eastAsia="en-US"/>
          </w:rPr>
          <w:t>Commencement of distribution determination</w:t>
        </w:r>
        <w:r w:rsidR="00315827">
          <w:rPr>
            <w:lang w:val="en-US" w:eastAsia="en-US"/>
          </w:rPr>
          <w:tab/>
        </w:r>
        <w:r w:rsidR="00315827">
          <w:rPr>
            <w:lang w:val="en-US" w:eastAsia="en-US"/>
          </w:rPr>
          <w:fldChar w:fldCharType="begin"/>
        </w:r>
        <w:r w:rsidR="00315827">
          <w:rPr>
            <w:lang w:val="en-US" w:eastAsia="en-US"/>
          </w:rPr>
          <w:instrText xml:space="preserve"> PAGEREF _Toc256001067 \h </w:instrText>
        </w:r>
        <w:r w:rsidR="00315827">
          <w:rPr>
            <w:lang w:val="en-US" w:eastAsia="en-US"/>
          </w:rPr>
        </w:r>
        <w:r w:rsidR="00315827">
          <w:rPr>
            <w:lang w:val="en-US" w:eastAsia="en-US"/>
          </w:rPr>
          <w:fldChar w:fldCharType="separate"/>
        </w:r>
        <w:r w:rsidR="00315827">
          <w:rPr>
            <w:lang w:val="en-US" w:eastAsia="en-US"/>
          </w:rPr>
          <w:t>839</w:t>
        </w:r>
        <w:r w:rsidR="00315827">
          <w:rPr>
            <w:lang w:val="en-US" w:eastAsia="en-US"/>
          </w:rPr>
          <w:fldChar w:fldCharType="end"/>
        </w:r>
      </w:hyperlink>
    </w:p>
    <w:p w14:paraId="494D5335" w14:textId="77777777" w:rsidR="007A578F" w:rsidRDefault="00764509">
      <w:pPr>
        <w:pStyle w:val="TOC6"/>
        <w:widowControl/>
        <w:rPr>
          <w:rFonts w:ascii="Calibri" w:hAnsi="Calibri" w:cs="Calibri"/>
          <w:noProof/>
          <w:sz w:val="22"/>
          <w:szCs w:val="22"/>
          <w:lang w:val="en-US"/>
        </w:rPr>
      </w:pPr>
      <w:hyperlink w:anchor="_Toc256001068" w:history="1">
        <w:r w:rsidR="00315827">
          <w:rPr>
            <w:rStyle w:val="Hyperlink"/>
            <w:lang w:val="en-US" w:eastAsia="en-US"/>
          </w:rPr>
          <w:t>6.12</w:t>
        </w:r>
        <w:r w:rsidR="00315827">
          <w:rPr>
            <w:rFonts w:ascii="Calibri" w:hAnsi="Calibri" w:cs="Calibri"/>
            <w:noProof/>
            <w:sz w:val="22"/>
            <w:szCs w:val="22"/>
            <w:lang w:val="en-US" w:eastAsia="en-US"/>
          </w:rPr>
          <w:tab/>
        </w:r>
        <w:r w:rsidR="00315827">
          <w:rPr>
            <w:rStyle w:val="Hyperlink"/>
            <w:lang w:val="en-US" w:eastAsia="en-US"/>
          </w:rPr>
          <w:t>Requirements relating to draft and final distribution determinations</w:t>
        </w:r>
        <w:r w:rsidR="00315827">
          <w:rPr>
            <w:lang w:val="en-US" w:eastAsia="en-US"/>
          </w:rPr>
          <w:tab/>
        </w:r>
        <w:r w:rsidR="00315827">
          <w:rPr>
            <w:lang w:val="en-US" w:eastAsia="en-US"/>
          </w:rPr>
          <w:fldChar w:fldCharType="begin"/>
        </w:r>
        <w:r w:rsidR="00315827">
          <w:rPr>
            <w:lang w:val="en-US" w:eastAsia="en-US"/>
          </w:rPr>
          <w:instrText xml:space="preserve"> PAGEREF _Toc256001068 \h </w:instrText>
        </w:r>
        <w:r w:rsidR="00315827">
          <w:rPr>
            <w:lang w:val="en-US" w:eastAsia="en-US"/>
          </w:rPr>
        </w:r>
        <w:r w:rsidR="00315827">
          <w:rPr>
            <w:lang w:val="en-US" w:eastAsia="en-US"/>
          </w:rPr>
          <w:fldChar w:fldCharType="separate"/>
        </w:r>
        <w:r w:rsidR="00315827">
          <w:rPr>
            <w:lang w:val="en-US" w:eastAsia="en-US"/>
          </w:rPr>
          <w:t>839</w:t>
        </w:r>
        <w:r w:rsidR="00315827">
          <w:rPr>
            <w:lang w:val="en-US" w:eastAsia="en-US"/>
          </w:rPr>
          <w:fldChar w:fldCharType="end"/>
        </w:r>
      </w:hyperlink>
    </w:p>
    <w:p w14:paraId="367E06B3" w14:textId="77777777" w:rsidR="007A578F" w:rsidRDefault="00764509">
      <w:pPr>
        <w:pStyle w:val="TOC9"/>
        <w:widowControl/>
        <w:rPr>
          <w:rFonts w:ascii="Calibri" w:hAnsi="Calibri" w:cs="Calibri"/>
          <w:noProof/>
          <w:sz w:val="22"/>
          <w:szCs w:val="22"/>
          <w:lang w:val="en-US"/>
        </w:rPr>
      </w:pPr>
      <w:hyperlink w:anchor="_Toc256001069" w:history="1">
        <w:r w:rsidR="00315827">
          <w:rPr>
            <w:rStyle w:val="Hyperlink"/>
            <w:lang w:val="en-US" w:eastAsia="en-US"/>
          </w:rPr>
          <w:t>6.12.1</w:t>
        </w:r>
        <w:r w:rsidR="00315827">
          <w:rPr>
            <w:rFonts w:ascii="Calibri" w:hAnsi="Calibri" w:cs="Calibri"/>
            <w:noProof/>
            <w:sz w:val="22"/>
            <w:szCs w:val="22"/>
            <w:lang w:val="en-US" w:eastAsia="en-US"/>
          </w:rPr>
          <w:tab/>
        </w:r>
        <w:r w:rsidR="00315827">
          <w:rPr>
            <w:rStyle w:val="Hyperlink"/>
            <w:lang w:val="en-US" w:eastAsia="en-US"/>
          </w:rPr>
          <w:t>Constituent decisions</w:t>
        </w:r>
        <w:r w:rsidR="00315827">
          <w:rPr>
            <w:lang w:val="en-US" w:eastAsia="en-US"/>
          </w:rPr>
          <w:tab/>
        </w:r>
        <w:r w:rsidR="00315827">
          <w:rPr>
            <w:lang w:val="en-US" w:eastAsia="en-US"/>
          </w:rPr>
          <w:fldChar w:fldCharType="begin"/>
        </w:r>
        <w:r w:rsidR="00315827">
          <w:rPr>
            <w:lang w:val="en-US" w:eastAsia="en-US"/>
          </w:rPr>
          <w:instrText xml:space="preserve"> PAGEREF _Toc256001069 \h </w:instrText>
        </w:r>
        <w:r w:rsidR="00315827">
          <w:rPr>
            <w:lang w:val="en-US" w:eastAsia="en-US"/>
          </w:rPr>
        </w:r>
        <w:r w:rsidR="00315827">
          <w:rPr>
            <w:lang w:val="en-US" w:eastAsia="en-US"/>
          </w:rPr>
          <w:fldChar w:fldCharType="separate"/>
        </w:r>
        <w:r w:rsidR="00315827">
          <w:rPr>
            <w:lang w:val="en-US" w:eastAsia="en-US"/>
          </w:rPr>
          <w:t>839</w:t>
        </w:r>
        <w:r w:rsidR="00315827">
          <w:rPr>
            <w:lang w:val="en-US" w:eastAsia="en-US"/>
          </w:rPr>
          <w:fldChar w:fldCharType="end"/>
        </w:r>
      </w:hyperlink>
    </w:p>
    <w:p w14:paraId="1BD3D0D4" w14:textId="77777777" w:rsidR="007A578F" w:rsidRDefault="00764509">
      <w:pPr>
        <w:pStyle w:val="TOC9"/>
        <w:widowControl/>
        <w:rPr>
          <w:rFonts w:ascii="Calibri" w:hAnsi="Calibri" w:cs="Calibri"/>
          <w:noProof/>
          <w:sz w:val="22"/>
          <w:szCs w:val="22"/>
          <w:lang w:val="en-US"/>
        </w:rPr>
      </w:pPr>
      <w:hyperlink w:anchor="_Toc256001070" w:history="1">
        <w:r w:rsidR="00315827">
          <w:rPr>
            <w:rStyle w:val="Hyperlink"/>
            <w:lang w:val="en-US" w:eastAsia="en-US"/>
          </w:rPr>
          <w:t>6.12.2</w:t>
        </w:r>
        <w:r w:rsidR="00315827">
          <w:rPr>
            <w:rFonts w:ascii="Calibri" w:hAnsi="Calibri" w:cs="Calibri"/>
            <w:noProof/>
            <w:sz w:val="22"/>
            <w:szCs w:val="22"/>
            <w:lang w:val="en-US" w:eastAsia="en-US"/>
          </w:rPr>
          <w:tab/>
        </w:r>
        <w:r w:rsidR="00315827">
          <w:rPr>
            <w:rStyle w:val="Hyperlink"/>
            <w:lang w:val="en-US" w:eastAsia="en-US"/>
          </w:rPr>
          <w:t>Reasons for decisions</w:t>
        </w:r>
        <w:r w:rsidR="00315827">
          <w:rPr>
            <w:lang w:val="en-US" w:eastAsia="en-US"/>
          </w:rPr>
          <w:tab/>
        </w:r>
        <w:r w:rsidR="00315827">
          <w:rPr>
            <w:lang w:val="en-US" w:eastAsia="en-US"/>
          </w:rPr>
          <w:fldChar w:fldCharType="begin"/>
        </w:r>
        <w:r w:rsidR="00315827">
          <w:rPr>
            <w:lang w:val="en-US" w:eastAsia="en-US"/>
          </w:rPr>
          <w:instrText xml:space="preserve"> PAGEREF _Toc256001070 \h </w:instrText>
        </w:r>
        <w:r w:rsidR="00315827">
          <w:rPr>
            <w:lang w:val="en-US" w:eastAsia="en-US"/>
          </w:rPr>
        </w:r>
        <w:r w:rsidR="00315827">
          <w:rPr>
            <w:lang w:val="en-US" w:eastAsia="en-US"/>
          </w:rPr>
          <w:fldChar w:fldCharType="separate"/>
        </w:r>
        <w:r w:rsidR="00315827">
          <w:rPr>
            <w:lang w:val="en-US" w:eastAsia="en-US"/>
          </w:rPr>
          <w:t>842</w:t>
        </w:r>
        <w:r w:rsidR="00315827">
          <w:rPr>
            <w:lang w:val="en-US" w:eastAsia="en-US"/>
          </w:rPr>
          <w:fldChar w:fldCharType="end"/>
        </w:r>
      </w:hyperlink>
    </w:p>
    <w:p w14:paraId="27FF19A7" w14:textId="77777777" w:rsidR="007A578F" w:rsidRDefault="00764509">
      <w:pPr>
        <w:pStyle w:val="TOC9"/>
        <w:widowControl/>
        <w:rPr>
          <w:rFonts w:ascii="Calibri" w:hAnsi="Calibri" w:cs="Calibri"/>
          <w:noProof/>
          <w:sz w:val="22"/>
          <w:szCs w:val="22"/>
          <w:lang w:val="en-US"/>
        </w:rPr>
      </w:pPr>
      <w:hyperlink w:anchor="_Toc256001071" w:history="1">
        <w:r w:rsidR="00315827">
          <w:rPr>
            <w:rStyle w:val="Hyperlink"/>
            <w:lang w:val="en-US" w:eastAsia="en-US"/>
          </w:rPr>
          <w:t>6.12.3</w:t>
        </w:r>
        <w:r w:rsidR="00315827">
          <w:rPr>
            <w:rFonts w:ascii="Calibri" w:hAnsi="Calibri" w:cs="Calibri"/>
            <w:noProof/>
            <w:sz w:val="22"/>
            <w:szCs w:val="22"/>
            <w:lang w:val="en-US" w:eastAsia="en-US"/>
          </w:rPr>
          <w:tab/>
        </w:r>
        <w:r w:rsidR="00315827">
          <w:rPr>
            <w:rStyle w:val="Hyperlink"/>
            <w:lang w:val="en-US" w:eastAsia="en-US"/>
          </w:rPr>
          <w:t>Extent of AER's discretion in making distribution determinations</w:t>
        </w:r>
        <w:r w:rsidR="00315827">
          <w:rPr>
            <w:lang w:val="en-US" w:eastAsia="en-US"/>
          </w:rPr>
          <w:tab/>
        </w:r>
        <w:r w:rsidR="00315827">
          <w:rPr>
            <w:lang w:val="en-US" w:eastAsia="en-US"/>
          </w:rPr>
          <w:fldChar w:fldCharType="begin"/>
        </w:r>
        <w:r w:rsidR="00315827">
          <w:rPr>
            <w:lang w:val="en-US" w:eastAsia="en-US"/>
          </w:rPr>
          <w:instrText xml:space="preserve"> PAGEREF _Toc256001071 \h </w:instrText>
        </w:r>
        <w:r w:rsidR="00315827">
          <w:rPr>
            <w:lang w:val="en-US" w:eastAsia="en-US"/>
          </w:rPr>
        </w:r>
        <w:r w:rsidR="00315827">
          <w:rPr>
            <w:lang w:val="en-US" w:eastAsia="en-US"/>
          </w:rPr>
          <w:fldChar w:fldCharType="separate"/>
        </w:r>
        <w:r w:rsidR="00315827">
          <w:rPr>
            <w:lang w:val="en-US" w:eastAsia="en-US"/>
          </w:rPr>
          <w:t>843</w:t>
        </w:r>
        <w:r w:rsidR="00315827">
          <w:rPr>
            <w:lang w:val="en-US" w:eastAsia="en-US"/>
          </w:rPr>
          <w:fldChar w:fldCharType="end"/>
        </w:r>
      </w:hyperlink>
    </w:p>
    <w:p w14:paraId="0087DDD5" w14:textId="77777777" w:rsidR="007A578F" w:rsidRDefault="00764509">
      <w:pPr>
        <w:pStyle w:val="TOC6"/>
        <w:widowControl/>
        <w:rPr>
          <w:rFonts w:ascii="Calibri" w:hAnsi="Calibri" w:cs="Calibri"/>
          <w:noProof/>
          <w:sz w:val="22"/>
          <w:szCs w:val="22"/>
          <w:lang w:val="en-US"/>
        </w:rPr>
      </w:pPr>
      <w:hyperlink w:anchor="_Toc256001072" w:history="1">
        <w:r w:rsidR="00315827">
          <w:rPr>
            <w:rStyle w:val="Hyperlink"/>
            <w:lang w:val="en-US" w:eastAsia="en-US"/>
          </w:rPr>
          <w:t>6.13</w:t>
        </w:r>
        <w:r w:rsidR="00315827">
          <w:rPr>
            <w:rFonts w:ascii="Calibri" w:hAnsi="Calibri" w:cs="Calibri"/>
            <w:noProof/>
            <w:sz w:val="22"/>
            <w:szCs w:val="22"/>
            <w:lang w:val="en-US" w:eastAsia="en-US"/>
          </w:rPr>
          <w:tab/>
        </w:r>
        <w:r w:rsidR="00315827">
          <w:rPr>
            <w:rStyle w:val="Hyperlink"/>
            <w:lang w:val="en-US" w:eastAsia="en-US"/>
          </w:rPr>
          <w:t>Revocation and substitution of distribution determination for wrong information or error</w:t>
        </w:r>
        <w:r w:rsidR="00315827">
          <w:rPr>
            <w:lang w:val="en-US" w:eastAsia="en-US"/>
          </w:rPr>
          <w:tab/>
        </w:r>
        <w:r w:rsidR="00315827">
          <w:rPr>
            <w:lang w:val="en-US" w:eastAsia="en-US"/>
          </w:rPr>
          <w:fldChar w:fldCharType="begin"/>
        </w:r>
        <w:r w:rsidR="00315827">
          <w:rPr>
            <w:lang w:val="en-US" w:eastAsia="en-US"/>
          </w:rPr>
          <w:instrText xml:space="preserve"> PAGEREF _Toc256001072 \h </w:instrText>
        </w:r>
        <w:r w:rsidR="00315827">
          <w:rPr>
            <w:lang w:val="en-US" w:eastAsia="en-US"/>
          </w:rPr>
        </w:r>
        <w:r w:rsidR="00315827">
          <w:rPr>
            <w:lang w:val="en-US" w:eastAsia="en-US"/>
          </w:rPr>
          <w:fldChar w:fldCharType="separate"/>
        </w:r>
        <w:r w:rsidR="00315827">
          <w:rPr>
            <w:lang w:val="en-US" w:eastAsia="en-US"/>
          </w:rPr>
          <w:t>844</w:t>
        </w:r>
        <w:r w:rsidR="00315827">
          <w:rPr>
            <w:lang w:val="en-US" w:eastAsia="en-US"/>
          </w:rPr>
          <w:fldChar w:fldCharType="end"/>
        </w:r>
      </w:hyperlink>
    </w:p>
    <w:p w14:paraId="7755F6C3" w14:textId="77777777" w:rsidR="007A578F" w:rsidRDefault="00764509">
      <w:pPr>
        <w:pStyle w:val="TOC6"/>
        <w:widowControl/>
        <w:rPr>
          <w:rFonts w:ascii="Calibri" w:hAnsi="Calibri" w:cs="Calibri"/>
          <w:noProof/>
          <w:sz w:val="22"/>
          <w:szCs w:val="22"/>
          <w:lang w:val="en-US"/>
        </w:rPr>
      </w:pPr>
      <w:hyperlink w:anchor="_Toc256001073" w:history="1">
        <w:r w:rsidR="00315827">
          <w:rPr>
            <w:rStyle w:val="Hyperlink"/>
            <w:lang w:val="en-US" w:eastAsia="en-US"/>
          </w:rPr>
          <w:t>6.14</w:t>
        </w:r>
        <w:r w:rsidR="00315827">
          <w:rPr>
            <w:rFonts w:ascii="Calibri" w:hAnsi="Calibri" w:cs="Calibri"/>
            <w:noProof/>
            <w:sz w:val="22"/>
            <w:szCs w:val="22"/>
            <w:lang w:val="en-US" w:eastAsia="en-US"/>
          </w:rPr>
          <w:tab/>
        </w:r>
        <w:r w:rsidR="00315827">
          <w:rPr>
            <w:rStyle w:val="Hyperlink"/>
            <w:lang w:val="en-US" w:eastAsia="en-US"/>
          </w:rPr>
          <w:t>Miscellaneous</w:t>
        </w:r>
        <w:r w:rsidR="00315827">
          <w:rPr>
            <w:lang w:val="en-US" w:eastAsia="en-US"/>
          </w:rPr>
          <w:tab/>
        </w:r>
        <w:r w:rsidR="00315827">
          <w:rPr>
            <w:lang w:val="en-US" w:eastAsia="en-US"/>
          </w:rPr>
          <w:fldChar w:fldCharType="begin"/>
        </w:r>
        <w:r w:rsidR="00315827">
          <w:rPr>
            <w:lang w:val="en-US" w:eastAsia="en-US"/>
          </w:rPr>
          <w:instrText xml:space="preserve"> PAGEREF _Toc256001073 \h </w:instrText>
        </w:r>
        <w:r w:rsidR="00315827">
          <w:rPr>
            <w:lang w:val="en-US" w:eastAsia="en-US"/>
          </w:rPr>
        </w:r>
        <w:r w:rsidR="00315827">
          <w:rPr>
            <w:lang w:val="en-US" w:eastAsia="en-US"/>
          </w:rPr>
          <w:fldChar w:fldCharType="separate"/>
        </w:r>
        <w:r w:rsidR="00315827">
          <w:rPr>
            <w:lang w:val="en-US" w:eastAsia="en-US"/>
          </w:rPr>
          <w:t>845</w:t>
        </w:r>
        <w:r w:rsidR="00315827">
          <w:rPr>
            <w:lang w:val="en-US" w:eastAsia="en-US"/>
          </w:rPr>
          <w:fldChar w:fldCharType="end"/>
        </w:r>
      </w:hyperlink>
    </w:p>
    <w:p w14:paraId="37E8947F" w14:textId="77777777" w:rsidR="007A578F" w:rsidRDefault="00764509">
      <w:pPr>
        <w:pStyle w:val="TOC6"/>
        <w:widowControl/>
        <w:rPr>
          <w:rFonts w:ascii="Calibri" w:hAnsi="Calibri" w:cs="Calibri"/>
          <w:noProof/>
          <w:sz w:val="22"/>
          <w:szCs w:val="22"/>
          <w:lang w:val="en-US"/>
        </w:rPr>
      </w:pPr>
      <w:hyperlink w:anchor="_Toc256001074" w:history="1">
        <w:r w:rsidR="00315827">
          <w:rPr>
            <w:rStyle w:val="Hyperlink"/>
            <w:lang w:val="en-US" w:eastAsia="en-US"/>
          </w:rPr>
          <w:t>6.14A</w:t>
        </w:r>
        <w:r w:rsidR="00315827">
          <w:rPr>
            <w:rFonts w:ascii="Calibri" w:hAnsi="Calibri" w:cs="Calibri"/>
            <w:noProof/>
            <w:sz w:val="22"/>
            <w:szCs w:val="22"/>
            <w:lang w:val="en-US" w:eastAsia="en-US"/>
          </w:rPr>
          <w:tab/>
        </w:r>
        <w:r w:rsidR="00315827">
          <w:rPr>
            <w:rStyle w:val="Hyperlink"/>
            <w:lang w:val="en-US" w:eastAsia="en-US"/>
          </w:rPr>
          <w:t>Distribution Confidentiality Guidelines</w:t>
        </w:r>
        <w:r w:rsidR="00315827">
          <w:rPr>
            <w:lang w:val="en-US" w:eastAsia="en-US"/>
          </w:rPr>
          <w:tab/>
        </w:r>
        <w:r w:rsidR="00315827">
          <w:rPr>
            <w:lang w:val="en-US" w:eastAsia="en-US"/>
          </w:rPr>
          <w:fldChar w:fldCharType="begin"/>
        </w:r>
        <w:r w:rsidR="00315827">
          <w:rPr>
            <w:lang w:val="en-US" w:eastAsia="en-US"/>
          </w:rPr>
          <w:instrText xml:space="preserve"> PAGEREF _Toc256001074 \h </w:instrText>
        </w:r>
        <w:r w:rsidR="00315827">
          <w:rPr>
            <w:lang w:val="en-US" w:eastAsia="en-US"/>
          </w:rPr>
        </w:r>
        <w:r w:rsidR="00315827">
          <w:rPr>
            <w:lang w:val="en-US" w:eastAsia="en-US"/>
          </w:rPr>
          <w:fldChar w:fldCharType="separate"/>
        </w:r>
        <w:r w:rsidR="00315827">
          <w:rPr>
            <w:lang w:val="en-US" w:eastAsia="en-US"/>
          </w:rPr>
          <w:t>845</w:t>
        </w:r>
        <w:r w:rsidR="00315827">
          <w:rPr>
            <w:lang w:val="en-US" w:eastAsia="en-US"/>
          </w:rPr>
          <w:fldChar w:fldCharType="end"/>
        </w:r>
      </w:hyperlink>
    </w:p>
    <w:p w14:paraId="7095A2AD" w14:textId="77777777" w:rsidR="007A578F" w:rsidRDefault="00764509">
      <w:pPr>
        <w:pStyle w:val="TOC6"/>
        <w:widowControl/>
        <w:rPr>
          <w:rFonts w:ascii="Calibri" w:hAnsi="Calibri" w:cs="Calibri"/>
          <w:noProof/>
          <w:sz w:val="22"/>
          <w:szCs w:val="22"/>
          <w:lang w:val="en-US"/>
        </w:rPr>
      </w:pPr>
      <w:hyperlink w:anchor="_Toc256001075"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Cost Allocation</w:t>
        </w:r>
        <w:r w:rsidR="00315827">
          <w:rPr>
            <w:lang w:val="en-US" w:eastAsia="en-US"/>
          </w:rPr>
          <w:tab/>
        </w:r>
        <w:r w:rsidR="00315827">
          <w:rPr>
            <w:lang w:val="en-US" w:eastAsia="en-US"/>
          </w:rPr>
          <w:fldChar w:fldCharType="begin"/>
        </w:r>
        <w:r w:rsidR="00315827">
          <w:rPr>
            <w:lang w:val="en-US" w:eastAsia="en-US"/>
          </w:rPr>
          <w:instrText xml:space="preserve"> PAGEREF _Toc256001075 \h </w:instrText>
        </w:r>
        <w:r w:rsidR="00315827">
          <w:rPr>
            <w:lang w:val="en-US" w:eastAsia="en-US"/>
          </w:rPr>
        </w:r>
        <w:r w:rsidR="00315827">
          <w:rPr>
            <w:lang w:val="en-US" w:eastAsia="en-US"/>
          </w:rPr>
          <w:fldChar w:fldCharType="separate"/>
        </w:r>
        <w:r w:rsidR="00315827">
          <w:rPr>
            <w:lang w:val="en-US" w:eastAsia="en-US"/>
          </w:rPr>
          <w:t>846</w:t>
        </w:r>
        <w:r w:rsidR="00315827">
          <w:rPr>
            <w:lang w:val="en-US" w:eastAsia="en-US"/>
          </w:rPr>
          <w:fldChar w:fldCharType="end"/>
        </w:r>
      </w:hyperlink>
    </w:p>
    <w:p w14:paraId="378EBF2F" w14:textId="77777777" w:rsidR="007A578F" w:rsidRDefault="00764509">
      <w:pPr>
        <w:pStyle w:val="TOC6"/>
        <w:widowControl/>
        <w:rPr>
          <w:rFonts w:ascii="Calibri" w:hAnsi="Calibri" w:cs="Calibri"/>
          <w:noProof/>
          <w:sz w:val="22"/>
          <w:szCs w:val="22"/>
          <w:lang w:val="en-US"/>
        </w:rPr>
      </w:pPr>
      <w:hyperlink w:anchor="_Toc256001076" w:history="1">
        <w:r w:rsidR="00315827">
          <w:rPr>
            <w:rStyle w:val="Hyperlink"/>
            <w:lang w:val="en-US" w:eastAsia="en-US"/>
          </w:rPr>
          <w:t>6.15</w:t>
        </w:r>
        <w:r w:rsidR="00315827">
          <w:rPr>
            <w:rFonts w:ascii="Calibri" w:hAnsi="Calibri" w:cs="Calibri"/>
            <w:noProof/>
            <w:sz w:val="22"/>
            <w:szCs w:val="22"/>
            <w:lang w:val="en-US" w:eastAsia="en-US"/>
          </w:rPr>
          <w:tab/>
        </w:r>
        <w:r w:rsidR="00315827">
          <w:rPr>
            <w:rStyle w:val="Hyperlink"/>
            <w:lang w:val="en-US" w:eastAsia="en-US"/>
          </w:rPr>
          <w:t>Cost allocation</w:t>
        </w:r>
        <w:r w:rsidR="00315827">
          <w:rPr>
            <w:lang w:val="en-US" w:eastAsia="en-US"/>
          </w:rPr>
          <w:tab/>
        </w:r>
        <w:r w:rsidR="00315827">
          <w:rPr>
            <w:lang w:val="en-US" w:eastAsia="en-US"/>
          </w:rPr>
          <w:fldChar w:fldCharType="begin"/>
        </w:r>
        <w:r w:rsidR="00315827">
          <w:rPr>
            <w:lang w:val="en-US" w:eastAsia="en-US"/>
          </w:rPr>
          <w:instrText xml:space="preserve"> PAGEREF _Toc256001076 \h </w:instrText>
        </w:r>
        <w:r w:rsidR="00315827">
          <w:rPr>
            <w:lang w:val="en-US" w:eastAsia="en-US"/>
          </w:rPr>
        </w:r>
        <w:r w:rsidR="00315827">
          <w:rPr>
            <w:lang w:val="en-US" w:eastAsia="en-US"/>
          </w:rPr>
          <w:fldChar w:fldCharType="separate"/>
        </w:r>
        <w:r w:rsidR="00315827">
          <w:rPr>
            <w:lang w:val="en-US" w:eastAsia="en-US"/>
          </w:rPr>
          <w:t>846</w:t>
        </w:r>
        <w:r w:rsidR="00315827">
          <w:rPr>
            <w:lang w:val="en-US" w:eastAsia="en-US"/>
          </w:rPr>
          <w:fldChar w:fldCharType="end"/>
        </w:r>
      </w:hyperlink>
    </w:p>
    <w:p w14:paraId="7A493D1F" w14:textId="77777777" w:rsidR="007A578F" w:rsidRDefault="00764509">
      <w:pPr>
        <w:pStyle w:val="TOC9"/>
        <w:widowControl/>
        <w:rPr>
          <w:rFonts w:ascii="Calibri" w:hAnsi="Calibri" w:cs="Calibri"/>
          <w:noProof/>
          <w:sz w:val="22"/>
          <w:szCs w:val="22"/>
          <w:lang w:val="en-US"/>
        </w:rPr>
      </w:pPr>
      <w:hyperlink w:anchor="_Toc256001077" w:history="1">
        <w:r w:rsidR="00315827">
          <w:rPr>
            <w:rStyle w:val="Hyperlink"/>
            <w:lang w:val="en-US" w:eastAsia="en-US"/>
          </w:rPr>
          <w:t>6.15.1</w:t>
        </w:r>
        <w:r w:rsidR="00315827">
          <w:rPr>
            <w:rFonts w:ascii="Calibri" w:hAnsi="Calibri" w:cs="Calibri"/>
            <w:noProof/>
            <w:sz w:val="22"/>
            <w:szCs w:val="22"/>
            <w:lang w:val="en-US" w:eastAsia="en-US"/>
          </w:rPr>
          <w:tab/>
        </w:r>
        <w:r w:rsidR="00315827">
          <w:rPr>
            <w:rStyle w:val="Hyperlink"/>
            <w:lang w:val="en-US" w:eastAsia="en-US"/>
          </w:rPr>
          <w:t>Duty to comply with Cost Allocation Method</w:t>
        </w:r>
        <w:r w:rsidR="00315827">
          <w:rPr>
            <w:lang w:val="en-US" w:eastAsia="en-US"/>
          </w:rPr>
          <w:tab/>
        </w:r>
        <w:r w:rsidR="00315827">
          <w:rPr>
            <w:lang w:val="en-US" w:eastAsia="en-US"/>
          </w:rPr>
          <w:fldChar w:fldCharType="begin"/>
        </w:r>
        <w:r w:rsidR="00315827">
          <w:rPr>
            <w:lang w:val="en-US" w:eastAsia="en-US"/>
          </w:rPr>
          <w:instrText xml:space="preserve"> PAGEREF _Toc256001077 \h </w:instrText>
        </w:r>
        <w:r w:rsidR="00315827">
          <w:rPr>
            <w:lang w:val="en-US" w:eastAsia="en-US"/>
          </w:rPr>
        </w:r>
        <w:r w:rsidR="00315827">
          <w:rPr>
            <w:lang w:val="en-US" w:eastAsia="en-US"/>
          </w:rPr>
          <w:fldChar w:fldCharType="separate"/>
        </w:r>
        <w:r w:rsidR="00315827">
          <w:rPr>
            <w:lang w:val="en-US" w:eastAsia="en-US"/>
          </w:rPr>
          <w:t>846</w:t>
        </w:r>
        <w:r w:rsidR="00315827">
          <w:rPr>
            <w:lang w:val="en-US" w:eastAsia="en-US"/>
          </w:rPr>
          <w:fldChar w:fldCharType="end"/>
        </w:r>
      </w:hyperlink>
    </w:p>
    <w:p w14:paraId="66BAC04D" w14:textId="77777777" w:rsidR="007A578F" w:rsidRDefault="00764509">
      <w:pPr>
        <w:pStyle w:val="TOC9"/>
        <w:widowControl/>
        <w:rPr>
          <w:rFonts w:ascii="Calibri" w:hAnsi="Calibri" w:cs="Calibri"/>
          <w:noProof/>
          <w:sz w:val="22"/>
          <w:szCs w:val="22"/>
          <w:lang w:val="en-US"/>
        </w:rPr>
      </w:pPr>
      <w:hyperlink w:anchor="_Toc256001078" w:history="1">
        <w:r w:rsidR="00315827">
          <w:rPr>
            <w:rStyle w:val="Hyperlink"/>
            <w:lang w:val="en-US" w:eastAsia="en-US"/>
          </w:rPr>
          <w:t>6.15.2</w:t>
        </w:r>
        <w:r w:rsidR="00315827">
          <w:rPr>
            <w:rFonts w:ascii="Calibri" w:hAnsi="Calibri" w:cs="Calibri"/>
            <w:noProof/>
            <w:sz w:val="22"/>
            <w:szCs w:val="22"/>
            <w:lang w:val="en-US" w:eastAsia="en-US"/>
          </w:rPr>
          <w:tab/>
        </w:r>
        <w:r w:rsidR="00315827">
          <w:rPr>
            <w:rStyle w:val="Hyperlink"/>
            <w:lang w:val="en-US" w:eastAsia="en-US"/>
          </w:rPr>
          <w:t>Cost Allocation Principles</w:t>
        </w:r>
        <w:r w:rsidR="00315827">
          <w:rPr>
            <w:lang w:val="en-US" w:eastAsia="en-US"/>
          </w:rPr>
          <w:tab/>
        </w:r>
        <w:r w:rsidR="00315827">
          <w:rPr>
            <w:lang w:val="en-US" w:eastAsia="en-US"/>
          </w:rPr>
          <w:fldChar w:fldCharType="begin"/>
        </w:r>
        <w:r w:rsidR="00315827">
          <w:rPr>
            <w:lang w:val="en-US" w:eastAsia="en-US"/>
          </w:rPr>
          <w:instrText xml:space="preserve"> PAGEREF _Toc256001078 \h </w:instrText>
        </w:r>
        <w:r w:rsidR="00315827">
          <w:rPr>
            <w:lang w:val="en-US" w:eastAsia="en-US"/>
          </w:rPr>
        </w:r>
        <w:r w:rsidR="00315827">
          <w:rPr>
            <w:lang w:val="en-US" w:eastAsia="en-US"/>
          </w:rPr>
          <w:fldChar w:fldCharType="separate"/>
        </w:r>
        <w:r w:rsidR="00315827">
          <w:rPr>
            <w:lang w:val="en-US" w:eastAsia="en-US"/>
          </w:rPr>
          <w:t>846</w:t>
        </w:r>
        <w:r w:rsidR="00315827">
          <w:rPr>
            <w:lang w:val="en-US" w:eastAsia="en-US"/>
          </w:rPr>
          <w:fldChar w:fldCharType="end"/>
        </w:r>
      </w:hyperlink>
    </w:p>
    <w:p w14:paraId="2570357F" w14:textId="77777777" w:rsidR="007A578F" w:rsidRDefault="00764509">
      <w:pPr>
        <w:pStyle w:val="TOC9"/>
        <w:widowControl/>
        <w:rPr>
          <w:rFonts w:ascii="Calibri" w:hAnsi="Calibri" w:cs="Calibri"/>
          <w:noProof/>
          <w:sz w:val="22"/>
          <w:szCs w:val="22"/>
          <w:lang w:val="en-US"/>
        </w:rPr>
      </w:pPr>
      <w:hyperlink w:anchor="_Toc256001079" w:history="1">
        <w:r w:rsidR="00315827">
          <w:rPr>
            <w:rStyle w:val="Hyperlink"/>
            <w:lang w:val="en-US" w:eastAsia="en-US"/>
          </w:rPr>
          <w:t>6.15.3</w:t>
        </w:r>
        <w:r w:rsidR="00315827">
          <w:rPr>
            <w:rFonts w:ascii="Calibri" w:hAnsi="Calibri" w:cs="Calibri"/>
            <w:noProof/>
            <w:sz w:val="22"/>
            <w:szCs w:val="22"/>
            <w:lang w:val="en-US" w:eastAsia="en-US"/>
          </w:rPr>
          <w:tab/>
        </w:r>
        <w:r w:rsidR="00315827">
          <w:rPr>
            <w:rStyle w:val="Hyperlink"/>
            <w:lang w:val="en-US" w:eastAsia="en-US"/>
          </w:rPr>
          <w:t>Cost Allocation Guidelines</w:t>
        </w:r>
        <w:r w:rsidR="00315827">
          <w:rPr>
            <w:lang w:val="en-US" w:eastAsia="en-US"/>
          </w:rPr>
          <w:tab/>
        </w:r>
        <w:r w:rsidR="00315827">
          <w:rPr>
            <w:lang w:val="en-US" w:eastAsia="en-US"/>
          </w:rPr>
          <w:fldChar w:fldCharType="begin"/>
        </w:r>
        <w:r w:rsidR="00315827">
          <w:rPr>
            <w:lang w:val="en-US" w:eastAsia="en-US"/>
          </w:rPr>
          <w:instrText xml:space="preserve"> PAGEREF _Toc256001079 \h </w:instrText>
        </w:r>
        <w:r w:rsidR="00315827">
          <w:rPr>
            <w:lang w:val="en-US" w:eastAsia="en-US"/>
          </w:rPr>
        </w:r>
        <w:r w:rsidR="00315827">
          <w:rPr>
            <w:lang w:val="en-US" w:eastAsia="en-US"/>
          </w:rPr>
          <w:fldChar w:fldCharType="separate"/>
        </w:r>
        <w:r w:rsidR="00315827">
          <w:rPr>
            <w:lang w:val="en-US" w:eastAsia="en-US"/>
          </w:rPr>
          <w:t>847</w:t>
        </w:r>
        <w:r w:rsidR="00315827">
          <w:rPr>
            <w:lang w:val="en-US" w:eastAsia="en-US"/>
          </w:rPr>
          <w:fldChar w:fldCharType="end"/>
        </w:r>
      </w:hyperlink>
    </w:p>
    <w:p w14:paraId="5CC115B6" w14:textId="77777777" w:rsidR="007A578F" w:rsidRDefault="00764509">
      <w:pPr>
        <w:pStyle w:val="TOC9"/>
        <w:widowControl/>
        <w:rPr>
          <w:rFonts w:ascii="Calibri" w:hAnsi="Calibri" w:cs="Calibri"/>
          <w:noProof/>
          <w:sz w:val="22"/>
          <w:szCs w:val="22"/>
          <w:lang w:val="en-US"/>
        </w:rPr>
      </w:pPr>
      <w:hyperlink w:anchor="_Toc256001080" w:history="1">
        <w:r w:rsidR="00315827">
          <w:rPr>
            <w:rStyle w:val="Hyperlink"/>
            <w:lang w:val="en-US" w:eastAsia="en-US"/>
          </w:rPr>
          <w:t>6.15.4</w:t>
        </w:r>
        <w:r w:rsidR="00315827">
          <w:rPr>
            <w:rFonts w:ascii="Calibri" w:hAnsi="Calibri" w:cs="Calibri"/>
            <w:noProof/>
            <w:sz w:val="22"/>
            <w:szCs w:val="22"/>
            <w:lang w:val="en-US" w:eastAsia="en-US"/>
          </w:rPr>
          <w:tab/>
        </w:r>
        <w:r w:rsidR="00315827">
          <w:rPr>
            <w:rStyle w:val="Hyperlink"/>
            <w:lang w:val="en-US" w:eastAsia="en-US"/>
          </w:rPr>
          <w:t>Cost Allocation Method</w:t>
        </w:r>
        <w:r w:rsidR="00315827">
          <w:rPr>
            <w:lang w:val="en-US" w:eastAsia="en-US"/>
          </w:rPr>
          <w:tab/>
        </w:r>
        <w:r w:rsidR="00315827">
          <w:rPr>
            <w:lang w:val="en-US" w:eastAsia="en-US"/>
          </w:rPr>
          <w:fldChar w:fldCharType="begin"/>
        </w:r>
        <w:r w:rsidR="00315827">
          <w:rPr>
            <w:lang w:val="en-US" w:eastAsia="en-US"/>
          </w:rPr>
          <w:instrText xml:space="preserve"> PAGEREF _Toc256001080 \h </w:instrText>
        </w:r>
        <w:r w:rsidR="00315827">
          <w:rPr>
            <w:lang w:val="en-US" w:eastAsia="en-US"/>
          </w:rPr>
        </w:r>
        <w:r w:rsidR="00315827">
          <w:rPr>
            <w:lang w:val="en-US" w:eastAsia="en-US"/>
          </w:rPr>
          <w:fldChar w:fldCharType="separate"/>
        </w:r>
        <w:r w:rsidR="00315827">
          <w:rPr>
            <w:lang w:val="en-US" w:eastAsia="en-US"/>
          </w:rPr>
          <w:t>847</w:t>
        </w:r>
        <w:r w:rsidR="00315827">
          <w:rPr>
            <w:lang w:val="en-US" w:eastAsia="en-US"/>
          </w:rPr>
          <w:fldChar w:fldCharType="end"/>
        </w:r>
      </w:hyperlink>
    </w:p>
    <w:p w14:paraId="766AD961" w14:textId="77777777" w:rsidR="007A578F" w:rsidRDefault="00764509">
      <w:pPr>
        <w:pStyle w:val="TOC6"/>
        <w:widowControl/>
        <w:rPr>
          <w:rFonts w:ascii="Calibri" w:hAnsi="Calibri" w:cs="Calibri"/>
          <w:noProof/>
          <w:sz w:val="22"/>
          <w:szCs w:val="22"/>
          <w:lang w:val="en-US"/>
        </w:rPr>
      </w:pPr>
      <w:hyperlink w:anchor="_Toc256001081"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Distribution consultation procedures</w:t>
        </w:r>
        <w:r w:rsidR="00315827">
          <w:rPr>
            <w:lang w:val="en-US" w:eastAsia="en-US"/>
          </w:rPr>
          <w:tab/>
        </w:r>
        <w:r w:rsidR="00315827">
          <w:rPr>
            <w:lang w:val="en-US" w:eastAsia="en-US"/>
          </w:rPr>
          <w:fldChar w:fldCharType="begin"/>
        </w:r>
        <w:r w:rsidR="00315827">
          <w:rPr>
            <w:lang w:val="en-US" w:eastAsia="en-US"/>
          </w:rPr>
          <w:instrText xml:space="preserve"> PAGEREF _Toc256001081 \h </w:instrText>
        </w:r>
        <w:r w:rsidR="00315827">
          <w:rPr>
            <w:lang w:val="en-US" w:eastAsia="en-US"/>
          </w:rPr>
        </w:r>
        <w:r w:rsidR="00315827">
          <w:rPr>
            <w:lang w:val="en-US" w:eastAsia="en-US"/>
          </w:rPr>
          <w:fldChar w:fldCharType="separate"/>
        </w:r>
        <w:r w:rsidR="00315827">
          <w:rPr>
            <w:lang w:val="en-US" w:eastAsia="en-US"/>
          </w:rPr>
          <w:t>848</w:t>
        </w:r>
        <w:r w:rsidR="00315827">
          <w:rPr>
            <w:lang w:val="en-US" w:eastAsia="en-US"/>
          </w:rPr>
          <w:fldChar w:fldCharType="end"/>
        </w:r>
      </w:hyperlink>
    </w:p>
    <w:p w14:paraId="7C225E83" w14:textId="77777777" w:rsidR="007A578F" w:rsidRDefault="00764509">
      <w:pPr>
        <w:pStyle w:val="TOC6"/>
        <w:widowControl/>
        <w:rPr>
          <w:rFonts w:ascii="Calibri" w:hAnsi="Calibri" w:cs="Calibri"/>
          <w:noProof/>
          <w:sz w:val="22"/>
          <w:szCs w:val="22"/>
          <w:lang w:val="en-US"/>
        </w:rPr>
      </w:pPr>
      <w:hyperlink w:anchor="_Toc256001082" w:history="1">
        <w:r w:rsidR="00315827">
          <w:rPr>
            <w:rStyle w:val="Hyperlink"/>
            <w:lang w:val="en-US" w:eastAsia="en-US"/>
          </w:rPr>
          <w:t>6.16</w:t>
        </w:r>
        <w:r w:rsidR="00315827">
          <w:rPr>
            <w:rFonts w:ascii="Calibri" w:hAnsi="Calibri" w:cs="Calibri"/>
            <w:noProof/>
            <w:sz w:val="22"/>
            <w:szCs w:val="22"/>
            <w:lang w:val="en-US" w:eastAsia="en-US"/>
          </w:rPr>
          <w:tab/>
        </w:r>
        <w:r w:rsidR="00315827">
          <w:rPr>
            <w:rStyle w:val="Hyperlink"/>
            <w:lang w:val="en-US" w:eastAsia="en-US"/>
          </w:rPr>
          <w:t>Distribution consultation procedures</w:t>
        </w:r>
        <w:r w:rsidR="00315827">
          <w:rPr>
            <w:lang w:val="en-US" w:eastAsia="en-US"/>
          </w:rPr>
          <w:tab/>
        </w:r>
        <w:r w:rsidR="00315827">
          <w:rPr>
            <w:lang w:val="en-US" w:eastAsia="en-US"/>
          </w:rPr>
          <w:fldChar w:fldCharType="begin"/>
        </w:r>
        <w:r w:rsidR="00315827">
          <w:rPr>
            <w:lang w:val="en-US" w:eastAsia="en-US"/>
          </w:rPr>
          <w:instrText xml:space="preserve"> PAGEREF _Toc256001082 \h </w:instrText>
        </w:r>
        <w:r w:rsidR="00315827">
          <w:rPr>
            <w:lang w:val="en-US" w:eastAsia="en-US"/>
          </w:rPr>
        </w:r>
        <w:r w:rsidR="00315827">
          <w:rPr>
            <w:lang w:val="en-US" w:eastAsia="en-US"/>
          </w:rPr>
          <w:fldChar w:fldCharType="separate"/>
        </w:r>
        <w:r w:rsidR="00315827">
          <w:rPr>
            <w:lang w:val="en-US" w:eastAsia="en-US"/>
          </w:rPr>
          <w:t>848</w:t>
        </w:r>
        <w:r w:rsidR="00315827">
          <w:rPr>
            <w:lang w:val="en-US" w:eastAsia="en-US"/>
          </w:rPr>
          <w:fldChar w:fldCharType="end"/>
        </w:r>
      </w:hyperlink>
    </w:p>
    <w:p w14:paraId="4D90C698" w14:textId="77777777" w:rsidR="007A578F" w:rsidRDefault="00764509">
      <w:pPr>
        <w:pStyle w:val="TOC6"/>
        <w:widowControl/>
        <w:rPr>
          <w:rFonts w:ascii="Calibri" w:hAnsi="Calibri" w:cs="Calibri"/>
          <w:noProof/>
          <w:sz w:val="22"/>
          <w:szCs w:val="22"/>
          <w:lang w:val="en-US"/>
        </w:rPr>
      </w:pPr>
      <w:hyperlink w:anchor="_Toc256001083" w:history="1">
        <w:r w:rsidR="00315827">
          <w:rPr>
            <w:rStyle w:val="Hyperlink"/>
            <w:lang w:val="en-US" w:eastAsia="en-US"/>
          </w:rPr>
          <w:t>Part H</w:t>
        </w:r>
        <w:r w:rsidR="00315827">
          <w:rPr>
            <w:rFonts w:ascii="Calibri" w:hAnsi="Calibri" w:cs="Calibri"/>
            <w:noProof/>
            <w:sz w:val="22"/>
            <w:szCs w:val="22"/>
            <w:lang w:val="en-US" w:eastAsia="en-US"/>
          </w:rPr>
          <w:tab/>
        </w:r>
        <w:r w:rsidR="00315827">
          <w:rPr>
            <w:rStyle w:val="Hyperlink"/>
            <w:lang w:val="en-US" w:eastAsia="en-US"/>
          </w:rPr>
          <w:t>Ring-Fencing Arrangements for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_Toc256001083 \h </w:instrText>
        </w:r>
        <w:r w:rsidR="00315827">
          <w:rPr>
            <w:lang w:val="en-US" w:eastAsia="en-US"/>
          </w:rPr>
        </w:r>
        <w:r w:rsidR="00315827">
          <w:rPr>
            <w:lang w:val="en-US" w:eastAsia="en-US"/>
          </w:rPr>
          <w:fldChar w:fldCharType="separate"/>
        </w:r>
        <w:r w:rsidR="00315827">
          <w:rPr>
            <w:lang w:val="en-US" w:eastAsia="en-US"/>
          </w:rPr>
          <w:t>850</w:t>
        </w:r>
        <w:r w:rsidR="00315827">
          <w:rPr>
            <w:lang w:val="en-US" w:eastAsia="en-US"/>
          </w:rPr>
          <w:fldChar w:fldCharType="end"/>
        </w:r>
      </w:hyperlink>
    </w:p>
    <w:p w14:paraId="461F8A90" w14:textId="77777777" w:rsidR="007A578F" w:rsidRDefault="00764509">
      <w:pPr>
        <w:pStyle w:val="TOC6"/>
        <w:widowControl/>
        <w:rPr>
          <w:rFonts w:ascii="Calibri" w:hAnsi="Calibri" w:cs="Calibri"/>
          <w:noProof/>
          <w:sz w:val="22"/>
          <w:szCs w:val="22"/>
          <w:lang w:val="en-US"/>
        </w:rPr>
      </w:pPr>
      <w:hyperlink w:anchor="_Toc256001084" w:history="1">
        <w:r w:rsidR="00315827">
          <w:rPr>
            <w:rStyle w:val="Hyperlink"/>
            <w:lang w:val="en-US" w:eastAsia="en-US"/>
          </w:rPr>
          <w:t>6.17</w:t>
        </w:r>
        <w:r w:rsidR="00315827">
          <w:rPr>
            <w:rFonts w:ascii="Calibri" w:hAnsi="Calibri" w:cs="Calibri"/>
            <w:noProof/>
            <w:sz w:val="22"/>
            <w:szCs w:val="22"/>
            <w:lang w:val="en-US" w:eastAsia="en-US"/>
          </w:rPr>
          <w:tab/>
        </w:r>
        <w:r w:rsidR="00315827">
          <w:rPr>
            <w:rStyle w:val="Hyperlink"/>
            <w:lang w:val="en-US" w:eastAsia="en-US"/>
          </w:rPr>
          <w:t>Distribution Ring-Fencing Guidelines</w:t>
        </w:r>
        <w:r w:rsidR="00315827">
          <w:rPr>
            <w:lang w:val="en-US" w:eastAsia="en-US"/>
          </w:rPr>
          <w:tab/>
        </w:r>
        <w:r w:rsidR="00315827">
          <w:rPr>
            <w:lang w:val="en-US" w:eastAsia="en-US"/>
          </w:rPr>
          <w:fldChar w:fldCharType="begin"/>
        </w:r>
        <w:r w:rsidR="00315827">
          <w:rPr>
            <w:lang w:val="en-US" w:eastAsia="en-US"/>
          </w:rPr>
          <w:instrText xml:space="preserve"> PAGEREF _Toc256001084 \h </w:instrText>
        </w:r>
        <w:r w:rsidR="00315827">
          <w:rPr>
            <w:lang w:val="en-US" w:eastAsia="en-US"/>
          </w:rPr>
        </w:r>
        <w:r w:rsidR="00315827">
          <w:rPr>
            <w:lang w:val="en-US" w:eastAsia="en-US"/>
          </w:rPr>
          <w:fldChar w:fldCharType="separate"/>
        </w:r>
        <w:r w:rsidR="00315827">
          <w:rPr>
            <w:lang w:val="en-US" w:eastAsia="en-US"/>
          </w:rPr>
          <w:t>850</w:t>
        </w:r>
        <w:r w:rsidR="00315827">
          <w:rPr>
            <w:lang w:val="en-US" w:eastAsia="en-US"/>
          </w:rPr>
          <w:fldChar w:fldCharType="end"/>
        </w:r>
      </w:hyperlink>
    </w:p>
    <w:p w14:paraId="43138BE1" w14:textId="77777777" w:rsidR="007A578F" w:rsidRDefault="00764509">
      <w:pPr>
        <w:pStyle w:val="TOC9"/>
        <w:widowControl/>
        <w:rPr>
          <w:rFonts w:ascii="Calibri" w:hAnsi="Calibri" w:cs="Calibri"/>
          <w:noProof/>
          <w:sz w:val="22"/>
          <w:szCs w:val="22"/>
          <w:lang w:val="en-US"/>
        </w:rPr>
      </w:pPr>
      <w:hyperlink w:anchor="_Toc256001085" w:history="1">
        <w:r w:rsidR="00315827">
          <w:rPr>
            <w:rStyle w:val="Hyperlink"/>
            <w:lang w:val="en-US" w:eastAsia="en-US"/>
          </w:rPr>
          <w:t>6.17.1</w:t>
        </w:r>
        <w:r w:rsidR="00315827">
          <w:rPr>
            <w:rFonts w:ascii="Calibri" w:hAnsi="Calibri" w:cs="Calibri"/>
            <w:noProof/>
            <w:sz w:val="22"/>
            <w:szCs w:val="22"/>
            <w:lang w:val="en-US" w:eastAsia="en-US"/>
          </w:rPr>
          <w:tab/>
        </w:r>
        <w:r w:rsidR="00315827">
          <w:rPr>
            <w:rStyle w:val="Hyperlink"/>
            <w:lang w:val="en-US" w:eastAsia="en-US"/>
          </w:rPr>
          <w:t>Compliance with Distribution Ring-Fencing Guidelines</w:t>
        </w:r>
        <w:r w:rsidR="00315827">
          <w:rPr>
            <w:lang w:val="en-US" w:eastAsia="en-US"/>
          </w:rPr>
          <w:tab/>
        </w:r>
        <w:r w:rsidR="00315827">
          <w:rPr>
            <w:lang w:val="en-US" w:eastAsia="en-US"/>
          </w:rPr>
          <w:fldChar w:fldCharType="begin"/>
        </w:r>
        <w:r w:rsidR="00315827">
          <w:rPr>
            <w:lang w:val="en-US" w:eastAsia="en-US"/>
          </w:rPr>
          <w:instrText xml:space="preserve"> PAGEREF _Toc256001085 \h </w:instrText>
        </w:r>
        <w:r w:rsidR="00315827">
          <w:rPr>
            <w:lang w:val="en-US" w:eastAsia="en-US"/>
          </w:rPr>
        </w:r>
        <w:r w:rsidR="00315827">
          <w:rPr>
            <w:lang w:val="en-US" w:eastAsia="en-US"/>
          </w:rPr>
          <w:fldChar w:fldCharType="separate"/>
        </w:r>
        <w:r w:rsidR="00315827">
          <w:rPr>
            <w:lang w:val="en-US" w:eastAsia="en-US"/>
          </w:rPr>
          <w:t>850</w:t>
        </w:r>
        <w:r w:rsidR="00315827">
          <w:rPr>
            <w:lang w:val="en-US" w:eastAsia="en-US"/>
          </w:rPr>
          <w:fldChar w:fldCharType="end"/>
        </w:r>
      </w:hyperlink>
    </w:p>
    <w:p w14:paraId="5FEA2136" w14:textId="77777777" w:rsidR="007A578F" w:rsidRDefault="00764509">
      <w:pPr>
        <w:pStyle w:val="TOC9"/>
        <w:widowControl/>
        <w:rPr>
          <w:rFonts w:ascii="Calibri" w:hAnsi="Calibri" w:cs="Calibri"/>
          <w:noProof/>
          <w:sz w:val="22"/>
          <w:szCs w:val="22"/>
          <w:lang w:val="en-US"/>
        </w:rPr>
      </w:pPr>
      <w:hyperlink w:anchor="_Toc256001086" w:history="1">
        <w:r w:rsidR="00315827">
          <w:rPr>
            <w:rStyle w:val="Hyperlink"/>
            <w:lang w:val="en-US" w:eastAsia="en-US"/>
          </w:rPr>
          <w:t>6.17.2</w:t>
        </w:r>
        <w:r w:rsidR="00315827">
          <w:rPr>
            <w:rFonts w:ascii="Calibri" w:hAnsi="Calibri" w:cs="Calibri"/>
            <w:noProof/>
            <w:sz w:val="22"/>
            <w:szCs w:val="22"/>
            <w:lang w:val="en-US" w:eastAsia="en-US"/>
          </w:rPr>
          <w:tab/>
        </w:r>
        <w:r w:rsidR="00315827">
          <w:rPr>
            <w:rStyle w:val="Hyperlink"/>
            <w:lang w:val="en-US" w:eastAsia="en-US"/>
          </w:rPr>
          <w:t>Development of Distribution Ring-Fencing Guidelines</w:t>
        </w:r>
        <w:r w:rsidR="00315827">
          <w:rPr>
            <w:lang w:val="en-US" w:eastAsia="en-US"/>
          </w:rPr>
          <w:tab/>
        </w:r>
        <w:r w:rsidR="00315827">
          <w:rPr>
            <w:lang w:val="en-US" w:eastAsia="en-US"/>
          </w:rPr>
          <w:fldChar w:fldCharType="begin"/>
        </w:r>
        <w:r w:rsidR="00315827">
          <w:rPr>
            <w:lang w:val="en-US" w:eastAsia="en-US"/>
          </w:rPr>
          <w:instrText xml:space="preserve"> PAGEREF _Toc256001086 \h </w:instrText>
        </w:r>
        <w:r w:rsidR="00315827">
          <w:rPr>
            <w:lang w:val="en-US" w:eastAsia="en-US"/>
          </w:rPr>
        </w:r>
        <w:r w:rsidR="00315827">
          <w:rPr>
            <w:lang w:val="en-US" w:eastAsia="en-US"/>
          </w:rPr>
          <w:fldChar w:fldCharType="separate"/>
        </w:r>
        <w:r w:rsidR="00315827">
          <w:rPr>
            <w:lang w:val="en-US" w:eastAsia="en-US"/>
          </w:rPr>
          <w:t>850</w:t>
        </w:r>
        <w:r w:rsidR="00315827">
          <w:rPr>
            <w:lang w:val="en-US" w:eastAsia="en-US"/>
          </w:rPr>
          <w:fldChar w:fldCharType="end"/>
        </w:r>
      </w:hyperlink>
    </w:p>
    <w:p w14:paraId="3408F2BA" w14:textId="77777777" w:rsidR="007A578F" w:rsidRDefault="00764509">
      <w:pPr>
        <w:pStyle w:val="TOC6"/>
        <w:widowControl/>
        <w:rPr>
          <w:rFonts w:ascii="Calibri" w:hAnsi="Calibri" w:cs="Calibri"/>
          <w:noProof/>
          <w:sz w:val="22"/>
          <w:szCs w:val="22"/>
          <w:lang w:val="en-US"/>
        </w:rPr>
      </w:pPr>
      <w:hyperlink w:anchor="_Toc256001087" w:history="1">
        <w:r w:rsidR="00315827">
          <w:rPr>
            <w:rStyle w:val="Hyperlink"/>
            <w:lang w:val="en-US" w:eastAsia="en-US"/>
          </w:rPr>
          <w:t>Part I</w:t>
        </w:r>
        <w:r w:rsidR="00315827">
          <w:rPr>
            <w:rFonts w:ascii="Calibri" w:hAnsi="Calibri" w:cs="Calibri"/>
            <w:noProof/>
            <w:sz w:val="22"/>
            <w:szCs w:val="22"/>
            <w:lang w:val="en-US" w:eastAsia="en-US"/>
          </w:rPr>
          <w:tab/>
        </w:r>
        <w:r w:rsidR="00315827">
          <w:rPr>
            <w:rStyle w:val="Hyperlink"/>
            <w:lang w:val="en-US" w:eastAsia="en-US"/>
          </w:rPr>
          <w:t>Distribution Pricing Rules</w:t>
        </w:r>
        <w:r w:rsidR="00315827">
          <w:rPr>
            <w:lang w:val="en-US" w:eastAsia="en-US"/>
          </w:rPr>
          <w:tab/>
        </w:r>
        <w:r w:rsidR="00315827">
          <w:rPr>
            <w:lang w:val="en-US" w:eastAsia="en-US"/>
          </w:rPr>
          <w:fldChar w:fldCharType="begin"/>
        </w:r>
        <w:r w:rsidR="00315827">
          <w:rPr>
            <w:lang w:val="en-US" w:eastAsia="en-US"/>
          </w:rPr>
          <w:instrText xml:space="preserve"> PAGEREF _Toc256001087 \h </w:instrText>
        </w:r>
        <w:r w:rsidR="00315827">
          <w:rPr>
            <w:lang w:val="en-US" w:eastAsia="en-US"/>
          </w:rPr>
        </w:r>
        <w:r w:rsidR="00315827">
          <w:rPr>
            <w:lang w:val="en-US" w:eastAsia="en-US"/>
          </w:rPr>
          <w:fldChar w:fldCharType="separate"/>
        </w:r>
        <w:r w:rsidR="00315827">
          <w:rPr>
            <w:lang w:val="en-US" w:eastAsia="en-US"/>
          </w:rPr>
          <w:t>851</w:t>
        </w:r>
        <w:r w:rsidR="00315827">
          <w:rPr>
            <w:lang w:val="en-US" w:eastAsia="en-US"/>
          </w:rPr>
          <w:fldChar w:fldCharType="end"/>
        </w:r>
      </w:hyperlink>
    </w:p>
    <w:p w14:paraId="5654A8CE" w14:textId="77777777" w:rsidR="007A578F" w:rsidRDefault="00764509">
      <w:pPr>
        <w:pStyle w:val="TOC6"/>
        <w:widowControl/>
        <w:rPr>
          <w:rFonts w:ascii="Calibri" w:hAnsi="Calibri" w:cs="Calibri"/>
          <w:noProof/>
          <w:sz w:val="22"/>
          <w:szCs w:val="22"/>
          <w:lang w:val="en-US"/>
        </w:rPr>
      </w:pPr>
      <w:hyperlink w:anchor="_Toc256001088" w:history="1">
        <w:r w:rsidR="00315827">
          <w:rPr>
            <w:rStyle w:val="Hyperlink"/>
            <w:lang w:val="en-US" w:eastAsia="en-US"/>
          </w:rPr>
          <w:t>6.18</w:t>
        </w:r>
        <w:r w:rsidR="00315827">
          <w:rPr>
            <w:rFonts w:ascii="Calibri" w:hAnsi="Calibri" w:cs="Calibri"/>
            <w:noProof/>
            <w:sz w:val="22"/>
            <w:szCs w:val="22"/>
            <w:lang w:val="en-US" w:eastAsia="en-US"/>
          </w:rPr>
          <w:tab/>
        </w:r>
        <w:r w:rsidR="00315827">
          <w:rPr>
            <w:rStyle w:val="Hyperlink"/>
            <w:lang w:val="en-US" w:eastAsia="en-US"/>
          </w:rPr>
          <w:t>Distribution Pricing Rules</w:t>
        </w:r>
        <w:r w:rsidR="00315827">
          <w:rPr>
            <w:lang w:val="en-US" w:eastAsia="en-US"/>
          </w:rPr>
          <w:tab/>
        </w:r>
        <w:r w:rsidR="00315827">
          <w:rPr>
            <w:lang w:val="en-US" w:eastAsia="en-US"/>
          </w:rPr>
          <w:fldChar w:fldCharType="begin"/>
        </w:r>
        <w:r w:rsidR="00315827">
          <w:rPr>
            <w:lang w:val="en-US" w:eastAsia="en-US"/>
          </w:rPr>
          <w:instrText xml:space="preserve"> PAGEREF _Toc256001088 \h </w:instrText>
        </w:r>
        <w:r w:rsidR="00315827">
          <w:rPr>
            <w:lang w:val="en-US" w:eastAsia="en-US"/>
          </w:rPr>
        </w:r>
        <w:r w:rsidR="00315827">
          <w:rPr>
            <w:lang w:val="en-US" w:eastAsia="en-US"/>
          </w:rPr>
          <w:fldChar w:fldCharType="separate"/>
        </w:r>
        <w:r w:rsidR="00315827">
          <w:rPr>
            <w:lang w:val="en-US" w:eastAsia="en-US"/>
          </w:rPr>
          <w:t>851</w:t>
        </w:r>
        <w:r w:rsidR="00315827">
          <w:rPr>
            <w:lang w:val="en-US" w:eastAsia="en-US"/>
          </w:rPr>
          <w:fldChar w:fldCharType="end"/>
        </w:r>
      </w:hyperlink>
    </w:p>
    <w:p w14:paraId="08DCBB82" w14:textId="77777777" w:rsidR="007A578F" w:rsidRDefault="00764509">
      <w:pPr>
        <w:pStyle w:val="TOC9"/>
        <w:widowControl/>
        <w:rPr>
          <w:rFonts w:ascii="Calibri" w:hAnsi="Calibri" w:cs="Calibri"/>
          <w:noProof/>
          <w:sz w:val="22"/>
          <w:szCs w:val="22"/>
          <w:lang w:val="en-US"/>
        </w:rPr>
      </w:pPr>
      <w:hyperlink w:anchor="_Toc256001089" w:history="1">
        <w:r w:rsidR="00315827">
          <w:rPr>
            <w:rStyle w:val="Hyperlink"/>
            <w:lang w:val="en-US" w:eastAsia="en-US"/>
          </w:rPr>
          <w:t>6.18.1</w:t>
        </w:r>
        <w:r w:rsidR="00315827">
          <w:rPr>
            <w:rFonts w:ascii="Calibri" w:hAnsi="Calibri" w:cs="Calibri"/>
            <w:noProof/>
            <w:sz w:val="22"/>
            <w:szCs w:val="22"/>
            <w:lang w:val="en-US" w:eastAsia="en-US"/>
          </w:rPr>
          <w:tab/>
        </w:r>
        <w:r w:rsidR="00315827">
          <w:rPr>
            <w:rStyle w:val="Hyperlink"/>
            <w:lang w:val="en-US" w:eastAsia="en-US"/>
          </w:rPr>
          <w:t>Application of this Part</w:t>
        </w:r>
        <w:r w:rsidR="00315827">
          <w:rPr>
            <w:lang w:val="en-US" w:eastAsia="en-US"/>
          </w:rPr>
          <w:tab/>
        </w:r>
        <w:r w:rsidR="00315827">
          <w:rPr>
            <w:lang w:val="en-US" w:eastAsia="en-US"/>
          </w:rPr>
          <w:fldChar w:fldCharType="begin"/>
        </w:r>
        <w:r w:rsidR="00315827">
          <w:rPr>
            <w:lang w:val="en-US" w:eastAsia="en-US"/>
          </w:rPr>
          <w:instrText xml:space="preserve"> PAGEREF _Toc256001089 \h </w:instrText>
        </w:r>
        <w:r w:rsidR="00315827">
          <w:rPr>
            <w:lang w:val="en-US" w:eastAsia="en-US"/>
          </w:rPr>
        </w:r>
        <w:r w:rsidR="00315827">
          <w:rPr>
            <w:lang w:val="en-US" w:eastAsia="en-US"/>
          </w:rPr>
          <w:fldChar w:fldCharType="separate"/>
        </w:r>
        <w:r w:rsidR="00315827">
          <w:rPr>
            <w:lang w:val="en-US" w:eastAsia="en-US"/>
          </w:rPr>
          <w:t>851</w:t>
        </w:r>
        <w:r w:rsidR="00315827">
          <w:rPr>
            <w:lang w:val="en-US" w:eastAsia="en-US"/>
          </w:rPr>
          <w:fldChar w:fldCharType="end"/>
        </w:r>
      </w:hyperlink>
    </w:p>
    <w:p w14:paraId="17122772" w14:textId="77777777" w:rsidR="007A578F" w:rsidRDefault="00764509">
      <w:pPr>
        <w:pStyle w:val="TOC9"/>
        <w:widowControl/>
        <w:rPr>
          <w:rFonts w:ascii="Calibri" w:hAnsi="Calibri" w:cs="Calibri"/>
          <w:noProof/>
          <w:sz w:val="22"/>
          <w:szCs w:val="22"/>
          <w:lang w:val="en-US"/>
        </w:rPr>
      </w:pPr>
      <w:hyperlink w:anchor="_Toc256001090" w:history="1">
        <w:r w:rsidR="00315827">
          <w:rPr>
            <w:rStyle w:val="Hyperlink"/>
            <w:lang w:val="en-US" w:eastAsia="en-US"/>
          </w:rPr>
          <w:t>6.18.1A</w:t>
        </w:r>
        <w:r w:rsidR="00315827">
          <w:rPr>
            <w:rFonts w:ascii="Calibri" w:hAnsi="Calibri" w:cs="Calibri"/>
            <w:noProof/>
            <w:sz w:val="22"/>
            <w:szCs w:val="22"/>
            <w:lang w:val="en-US" w:eastAsia="en-US"/>
          </w:rPr>
          <w:tab/>
        </w:r>
        <w:r w:rsidR="00315827">
          <w:rPr>
            <w:rStyle w:val="Hyperlink"/>
            <w:lang w:val="en-US" w:eastAsia="en-US"/>
          </w:rPr>
          <w:t>Tariff structure statement</w:t>
        </w:r>
        <w:r w:rsidR="00315827">
          <w:rPr>
            <w:lang w:val="en-US" w:eastAsia="en-US"/>
          </w:rPr>
          <w:tab/>
        </w:r>
        <w:r w:rsidR="00315827">
          <w:rPr>
            <w:lang w:val="en-US" w:eastAsia="en-US"/>
          </w:rPr>
          <w:fldChar w:fldCharType="begin"/>
        </w:r>
        <w:r w:rsidR="00315827">
          <w:rPr>
            <w:lang w:val="en-US" w:eastAsia="en-US"/>
          </w:rPr>
          <w:instrText xml:space="preserve"> PAGEREF _Toc256001090 \h </w:instrText>
        </w:r>
        <w:r w:rsidR="00315827">
          <w:rPr>
            <w:lang w:val="en-US" w:eastAsia="en-US"/>
          </w:rPr>
        </w:r>
        <w:r w:rsidR="00315827">
          <w:rPr>
            <w:lang w:val="en-US" w:eastAsia="en-US"/>
          </w:rPr>
          <w:fldChar w:fldCharType="separate"/>
        </w:r>
        <w:r w:rsidR="00315827">
          <w:rPr>
            <w:lang w:val="en-US" w:eastAsia="en-US"/>
          </w:rPr>
          <w:t>851</w:t>
        </w:r>
        <w:r w:rsidR="00315827">
          <w:rPr>
            <w:lang w:val="en-US" w:eastAsia="en-US"/>
          </w:rPr>
          <w:fldChar w:fldCharType="end"/>
        </w:r>
      </w:hyperlink>
    </w:p>
    <w:p w14:paraId="2E800340" w14:textId="77777777" w:rsidR="007A578F" w:rsidRDefault="00764509">
      <w:pPr>
        <w:pStyle w:val="TOC9"/>
        <w:widowControl/>
        <w:rPr>
          <w:rFonts w:ascii="Calibri" w:hAnsi="Calibri" w:cs="Calibri"/>
          <w:noProof/>
          <w:sz w:val="22"/>
          <w:szCs w:val="22"/>
          <w:lang w:val="en-US"/>
        </w:rPr>
      </w:pPr>
      <w:hyperlink w:anchor="_Toc256001091" w:history="1">
        <w:r w:rsidR="00315827">
          <w:rPr>
            <w:rStyle w:val="Hyperlink"/>
            <w:lang w:val="en-US" w:eastAsia="en-US"/>
          </w:rPr>
          <w:t>6.18.1B</w:t>
        </w:r>
        <w:r w:rsidR="00315827">
          <w:rPr>
            <w:rFonts w:ascii="Calibri" w:hAnsi="Calibri" w:cs="Calibri"/>
            <w:noProof/>
            <w:sz w:val="22"/>
            <w:szCs w:val="22"/>
            <w:lang w:val="en-US" w:eastAsia="en-US"/>
          </w:rPr>
          <w:tab/>
        </w:r>
        <w:r w:rsidR="00315827">
          <w:rPr>
            <w:rStyle w:val="Hyperlink"/>
            <w:lang w:val="en-US" w:eastAsia="en-US"/>
          </w:rPr>
          <w:t>Amending a tariff structure statement with the AER's approval</w:t>
        </w:r>
        <w:r w:rsidR="00315827">
          <w:rPr>
            <w:lang w:val="en-US" w:eastAsia="en-US"/>
          </w:rPr>
          <w:tab/>
        </w:r>
        <w:r w:rsidR="00315827">
          <w:rPr>
            <w:lang w:val="en-US" w:eastAsia="en-US"/>
          </w:rPr>
          <w:fldChar w:fldCharType="begin"/>
        </w:r>
        <w:r w:rsidR="00315827">
          <w:rPr>
            <w:lang w:val="en-US" w:eastAsia="en-US"/>
          </w:rPr>
          <w:instrText xml:space="preserve"> PAGEREF _Toc256001091 \h </w:instrText>
        </w:r>
        <w:r w:rsidR="00315827">
          <w:rPr>
            <w:lang w:val="en-US" w:eastAsia="en-US"/>
          </w:rPr>
        </w:r>
        <w:r w:rsidR="00315827">
          <w:rPr>
            <w:lang w:val="en-US" w:eastAsia="en-US"/>
          </w:rPr>
          <w:fldChar w:fldCharType="separate"/>
        </w:r>
        <w:r w:rsidR="00315827">
          <w:rPr>
            <w:lang w:val="en-US" w:eastAsia="en-US"/>
          </w:rPr>
          <w:t>852</w:t>
        </w:r>
        <w:r w:rsidR="00315827">
          <w:rPr>
            <w:lang w:val="en-US" w:eastAsia="en-US"/>
          </w:rPr>
          <w:fldChar w:fldCharType="end"/>
        </w:r>
      </w:hyperlink>
    </w:p>
    <w:p w14:paraId="000988FE" w14:textId="77777777" w:rsidR="007A578F" w:rsidRDefault="00764509">
      <w:pPr>
        <w:pStyle w:val="TOC9"/>
        <w:widowControl/>
        <w:rPr>
          <w:rFonts w:ascii="Calibri" w:hAnsi="Calibri" w:cs="Calibri"/>
          <w:noProof/>
          <w:sz w:val="22"/>
          <w:szCs w:val="22"/>
          <w:lang w:val="en-US"/>
        </w:rPr>
      </w:pPr>
      <w:hyperlink w:anchor="_Toc256001092" w:history="1">
        <w:r w:rsidR="00315827">
          <w:rPr>
            <w:rStyle w:val="Hyperlink"/>
            <w:lang w:val="en-US" w:eastAsia="en-US"/>
          </w:rPr>
          <w:t>6.18.1C</w:t>
        </w:r>
        <w:r w:rsidR="00315827">
          <w:rPr>
            <w:rFonts w:ascii="Calibri" w:hAnsi="Calibri" w:cs="Calibri"/>
            <w:noProof/>
            <w:sz w:val="22"/>
            <w:szCs w:val="22"/>
            <w:lang w:val="en-US" w:eastAsia="en-US"/>
          </w:rPr>
          <w:tab/>
        </w:r>
        <w:r w:rsidR="00315827">
          <w:rPr>
            <w:rStyle w:val="Hyperlink"/>
            <w:lang w:val="en-US" w:eastAsia="en-US"/>
          </w:rPr>
          <w:t>Sub-threshold tariffs</w:t>
        </w:r>
        <w:r w:rsidR="00315827">
          <w:rPr>
            <w:lang w:val="en-US" w:eastAsia="en-US"/>
          </w:rPr>
          <w:tab/>
        </w:r>
        <w:r w:rsidR="00315827">
          <w:rPr>
            <w:lang w:val="en-US" w:eastAsia="en-US"/>
          </w:rPr>
          <w:fldChar w:fldCharType="begin"/>
        </w:r>
        <w:r w:rsidR="00315827">
          <w:rPr>
            <w:lang w:val="en-US" w:eastAsia="en-US"/>
          </w:rPr>
          <w:instrText xml:space="preserve"> PAGEREF _Toc256001092 \h </w:instrText>
        </w:r>
        <w:r w:rsidR="00315827">
          <w:rPr>
            <w:lang w:val="en-US" w:eastAsia="en-US"/>
          </w:rPr>
        </w:r>
        <w:r w:rsidR="00315827">
          <w:rPr>
            <w:lang w:val="en-US" w:eastAsia="en-US"/>
          </w:rPr>
          <w:fldChar w:fldCharType="separate"/>
        </w:r>
        <w:r w:rsidR="00315827">
          <w:rPr>
            <w:lang w:val="en-US" w:eastAsia="en-US"/>
          </w:rPr>
          <w:t>853</w:t>
        </w:r>
        <w:r w:rsidR="00315827">
          <w:rPr>
            <w:lang w:val="en-US" w:eastAsia="en-US"/>
          </w:rPr>
          <w:fldChar w:fldCharType="end"/>
        </w:r>
      </w:hyperlink>
    </w:p>
    <w:p w14:paraId="08D92A7B" w14:textId="77777777" w:rsidR="007A578F" w:rsidRDefault="00764509">
      <w:pPr>
        <w:pStyle w:val="TOC9"/>
        <w:widowControl/>
        <w:rPr>
          <w:rFonts w:ascii="Calibri" w:hAnsi="Calibri" w:cs="Calibri"/>
          <w:noProof/>
          <w:sz w:val="22"/>
          <w:szCs w:val="22"/>
          <w:lang w:val="en-US"/>
        </w:rPr>
      </w:pPr>
      <w:hyperlink w:anchor="_Toc256001093" w:history="1">
        <w:r w:rsidR="00315827">
          <w:rPr>
            <w:rStyle w:val="Hyperlink"/>
            <w:lang w:val="en-US" w:eastAsia="en-US"/>
          </w:rPr>
          <w:t>6.18.2</w:t>
        </w:r>
        <w:r w:rsidR="00315827">
          <w:rPr>
            <w:rFonts w:ascii="Calibri" w:hAnsi="Calibri" w:cs="Calibri"/>
            <w:noProof/>
            <w:sz w:val="22"/>
            <w:szCs w:val="22"/>
            <w:lang w:val="en-US" w:eastAsia="en-US"/>
          </w:rPr>
          <w:tab/>
        </w:r>
        <w:r w:rsidR="00315827">
          <w:rPr>
            <w:rStyle w:val="Hyperlink"/>
            <w:lang w:val="en-US" w:eastAsia="en-US"/>
          </w:rPr>
          <w:t>Pricing proposals</w:t>
        </w:r>
        <w:r w:rsidR="00315827">
          <w:rPr>
            <w:lang w:val="en-US" w:eastAsia="en-US"/>
          </w:rPr>
          <w:tab/>
        </w:r>
        <w:r w:rsidR="00315827">
          <w:rPr>
            <w:lang w:val="en-US" w:eastAsia="en-US"/>
          </w:rPr>
          <w:fldChar w:fldCharType="begin"/>
        </w:r>
        <w:r w:rsidR="00315827">
          <w:rPr>
            <w:lang w:val="en-US" w:eastAsia="en-US"/>
          </w:rPr>
          <w:instrText xml:space="preserve"> PAGEREF _Toc256001093 \h </w:instrText>
        </w:r>
        <w:r w:rsidR="00315827">
          <w:rPr>
            <w:lang w:val="en-US" w:eastAsia="en-US"/>
          </w:rPr>
        </w:r>
        <w:r w:rsidR="00315827">
          <w:rPr>
            <w:lang w:val="en-US" w:eastAsia="en-US"/>
          </w:rPr>
          <w:fldChar w:fldCharType="separate"/>
        </w:r>
        <w:r w:rsidR="00315827">
          <w:rPr>
            <w:lang w:val="en-US" w:eastAsia="en-US"/>
          </w:rPr>
          <w:t>854</w:t>
        </w:r>
        <w:r w:rsidR="00315827">
          <w:rPr>
            <w:lang w:val="en-US" w:eastAsia="en-US"/>
          </w:rPr>
          <w:fldChar w:fldCharType="end"/>
        </w:r>
      </w:hyperlink>
    </w:p>
    <w:p w14:paraId="0E3F58A0" w14:textId="77777777" w:rsidR="007A578F" w:rsidRDefault="00764509">
      <w:pPr>
        <w:pStyle w:val="TOC9"/>
        <w:widowControl/>
        <w:rPr>
          <w:rFonts w:ascii="Calibri" w:hAnsi="Calibri" w:cs="Calibri"/>
          <w:noProof/>
          <w:sz w:val="22"/>
          <w:szCs w:val="22"/>
          <w:lang w:val="en-US"/>
        </w:rPr>
      </w:pPr>
      <w:hyperlink w:anchor="_Toc256001094" w:history="1">
        <w:r w:rsidR="00315827">
          <w:rPr>
            <w:rStyle w:val="Hyperlink"/>
            <w:lang w:val="en-US" w:eastAsia="en-US"/>
          </w:rPr>
          <w:t>6.18.3</w:t>
        </w:r>
        <w:r w:rsidR="00315827">
          <w:rPr>
            <w:rFonts w:ascii="Calibri" w:hAnsi="Calibri" w:cs="Calibri"/>
            <w:noProof/>
            <w:sz w:val="22"/>
            <w:szCs w:val="22"/>
            <w:lang w:val="en-US" w:eastAsia="en-US"/>
          </w:rPr>
          <w:tab/>
        </w:r>
        <w:r w:rsidR="00315827">
          <w:rPr>
            <w:rStyle w:val="Hyperlink"/>
            <w:lang w:val="en-US" w:eastAsia="en-US"/>
          </w:rPr>
          <w:t>Tariff classes</w:t>
        </w:r>
        <w:r w:rsidR="00315827">
          <w:rPr>
            <w:lang w:val="en-US" w:eastAsia="en-US"/>
          </w:rPr>
          <w:tab/>
        </w:r>
        <w:r w:rsidR="00315827">
          <w:rPr>
            <w:lang w:val="en-US" w:eastAsia="en-US"/>
          </w:rPr>
          <w:fldChar w:fldCharType="begin"/>
        </w:r>
        <w:r w:rsidR="00315827">
          <w:rPr>
            <w:lang w:val="en-US" w:eastAsia="en-US"/>
          </w:rPr>
          <w:instrText xml:space="preserve"> PAGEREF _Toc256001094 \h </w:instrText>
        </w:r>
        <w:r w:rsidR="00315827">
          <w:rPr>
            <w:lang w:val="en-US" w:eastAsia="en-US"/>
          </w:rPr>
        </w:r>
        <w:r w:rsidR="00315827">
          <w:rPr>
            <w:lang w:val="en-US" w:eastAsia="en-US"/>
          </w:rPr>
          <w:fldChar w:fldCharType="separate"/>
        </w:r>
        <w:r w:rsidR="00315827">
          <w:rPr>
            <w:lang w:val="en-US" w:eastAsia="en-US"/>
          </w:rPr>
          <w:t>855</w:t>
        </w:r>
        <w:r w:rsidR="00315827">
          <w:rPr>
            <w:lang w:val="en-US" w:eastAsia="en-US"/>
          </w:rPr>
          <w:fldChar w:fldCharType="end"/>
        </w:r>
      </w:hyperlink>
    </w:p>
    <w:p w14:paraId="2F37AC24" w14:textId="77777777" w:rsidR="007A578F" w:rsidRDefault="00764509">
      <w:pPr>
        <w:pStyle w:val="TOC9"/>
        <w:widowControl/>
        <w:rPr>
          <w:rFonts w:ascii="Calibri" w:hAnsi="Calibri" w:cs="Calibri"/>
          <w:noProof/>
          <w:sz w:val="22"/>
          <w:szCs w:val="22"/>
          <w:lang w:val="en-US"/>
        </w:rPr>
      </w:pPr>
      <w:hyperlink w:anchor="_Toc256001095" w:history="1">
        <w:r w:rsidR="00315827">
          <w:rPr>
            <w:rStyle w:val="Hyperlink"/>
            <w:lang w:val="en-US" w:eastAsia="en-US"/>
          </w:rPr>
          <w:t>6.18.4</w:t>
        </w:r>
        <w:r w:rsidR="00315827">
          <w:rPr>
            <w:rFonts w:ascii="Calibri" w:hAnsi="Calibri" w:cs="Calibri"/>
            <w:noProof/>
            <w:sz w:val="22"/>
            <w:szCs w:val="22"/>
            <w:lang w:val="en-US" w:eastAsia="en-US"/>
          </w:rPr>
          <w:tab/>
        </w:r>
        <w:r w:rsidR="00315827">
          <w:rPr>
            <w:rStyle w:val="Hyperlink"/>
            <w:lang w:val="en-US" w:eastAsia="en-US"/>
          </w:rPr>
          <w:t>Principles governing assignment or re-assignment of retail customers to tariff classes and assessment and review of basis of charging</w:t>
        </w:r>
        <w:r w:rsidR="00315827">
          <w:rPr>
            <w:lang w:val="en-US" w:eastAsia="en-US"/>
          </w:rPr>
          <w:tab/>
        </w:r>
        <w:r w:rsidR="00315827">
          <w:rPr>
            <w:lang w:val="en-US" w:eastAsia="en-US"/>
          </w:rPr>
          <w:fldChar w:fldCharType="begin"/>
        </w:r>
        <w:r w:rsidR="00315827">
          <w:rPr>
            <w:lang w:val="en-US" w:eastAsia="en-US"/>
          </w:rPr>
          <w:instrText xml:space="preserve"> PAGEREF _Toc256001095 \h </w:instrText>
        </w:r>
        <w:r w:rsidR="00315827">
          <w:rPr>
            <w:lang w:val="en-US" w:eastAsia="en-US"/>
          </w:rPr>
        </w:r>
        <w:r w:rsidR="00315827">
          <w:rPr>
            <w:lang w:val="en-US" w:eastAsia="en-US"/>
          </w:rPr>
          <w:fldChar w:fldCharType="separate"/>
        </w:r>
        <w:r w:rsidR="00315827">
          <w:rPr>
            <w:lang w:val="en-US" w:eastAsia="en-US"/>
          </w:rPr>
          <w:t>856</w:t>
        </w:r>
        <w:r w:rsidR="00315827">
          <w:rPr>
            <w:lang w:val="en-US" w:eastAsia="en-US"/>
          </w:rPr>
          <w:fldChar w:fldCharType="end"/>
        </w:r>
      </w:hyperlink>
    </w:p>
    <w:p w14:paraId="05D3A356" w14:textId="77777777" w:rsidR="007A578F" w:rsidRDefault="00764509">
      <w:pPr>
        <w:pStyle w:val="TOC9"/>
        <w:widowControl/>
        <w:rPr>
          <w:rFonts w:ascii="Calibri" w:hAnsi="Calibri" w:cs="Calibri"/>
          <w:noProof/>
          <w:sz w:val="22"/>
          <w:szCs w:val="22"/>
          <w:lang w:val="en-US"/>
        </w:rPr>
      </w:pPr>
      <w:hyperlink w:anchor="_Toc256001096" w:history="1">
        <w:r w:rsidR="00315827">
          <w:rPr>
            <w:rStyle w:val="Hyperlink"/>
            <w:lang w:val="en-US" w:eastAsia="en-US"/>
          </w:rPr>
          <w:t>6.18.5</w:t>
        </w:r>
        <w:r w:rsidR="00315827">
          <w:rPr>
            <w:rFonts w:ascii="Calibri" w:hAnsi="Calibri" w:cs="Calibri"/>
            <w:noProof/>
            <w:sz w:val="22"/>
            <w:szCs w:val="22"/>
            <w:lang w:val="en-US" w:eastAsia="en-US"/>
          </w:rPr>
          <w:tab/>
        </w:r>
        <w:r w:rsidR="00315827">
          <w:rPr>
            <w:rStyle w:val="Hyperlink"/>
            <w:lang w:val="en-US" w:eastAsia="en-US"/>
          </w:rPr>
          <w:t>Pricing principles</w:t>
        </w:r>
        <w:r w:rsidR="00315827">
          <w:rPr>
            <w:lang w:val="en-US" w:eastAsia="en-US"/>
          </w:rPr>
          <w:tab/>
        </w:r>
        <w:r w:rsidR="00315827">
          <w:rPr>
            <w:lang w:val="en-US" w:eastAsia="en-US"/>
          </w:rPr>
          <w:fldChar w:fldCharType="begin"/>
        </w:r>
        <w:r w:rsidR="00315827">
          <w:rPr>
            <w:lang w:val="en-US" w:eastAsia="en-US"/>
          </w:rPr>
          <w:instrText xml:space="preserve"> PAGEREF _Toc256001096 \h </w:instrText>
        </w:r>
        <w:r w:rsidR="00315827">
          <w:rPr>
            <w:lang w:val="en-US" w:eastAsia="en-US"/>
          </w:rPr>
        </w:r>
        <w:r w:rsidR="00315827">
          <w:rPr>
            <w:lang w:val="en-US" w:eastAsia="en-US"/>
          </w:rPr>
          <w:fldChar w:fldCharType="separate"/>
        </w:r>
        <w:r w:rsidR="00315827">
          <w:rPr>
            <w:lang w:val="en-US" w:eastAsia="en-US"/>
          </w:rPr>
          <w:t>856</w:t>
        </w:r>
        <w:r w:rsidR="00315827">
          <w:rPr>
            <w:lang w:val="en-US" w:eastAsia="en-US"/>
          </w:rPr>
          <w:fldChar w:fldCharType="end"/>
        </w:r>
      </w:hyperlink>
    </w:p>
    <w:p w14:paraId="232DDBBB" w14:textId="77777777" w:rsidR="007A578F" w:rsidRDefault="00764509">
      <w:pPr>
        <w:pStyle w:val="TOC9"/>
        <w:widowControl/>
        <w:rPr>
          <w:rFonts w:ascii="Calibri" w:hAnsi="Calibri" w:cs="Calibri"/>
          <w:noProof/>
          <w:sz w:val="22"/>
          <w:szCs w:val="22"/>
          <w:lang w:val="en-US"/>
        </w:rPr>
      </w:pPr>
      <w:hyperlink w:anchor="_Toc256001097" w:history="1">
        <w:r w:rsidR="00315827">
          <w:rPr>
            <w:rStyle w:val="Hyperlink"/>
            <w:lang w:val="en-US" w:eastAsia="en-US"/>
          </w:rPr>
          <w:t>6.18.6</w:t>
        </w:r>
        <w:r w:rsidR="00315827">
          <w:rPr>
            <w:rFonts w:ascii="Calibri" w:hAnsi="Calibri" w:cs="Calibri"/>
            <w:noProof/>
            <w:sz w:val="22"/>
            <w:szCs w:val="22"/>
            <w:lang w:val="en-US" w:eastAsia="en-US"/>
          </w:rPr>
          <w:tab/>
        </w:r>
        <w:r w:rsidR="00315827">
          <w:rPr>
            <w:rStyle w:val="Hyperlink"/>
            <w:lang w:val="en-US" w:eastAsia="en-US"/>
          </w:rPr>
          <w:t>Side constraints on tariffs for standard control services</w:t>
        </w:r>
        <w:r w:rsidR="00315827">
          <w:rPr>
            <w:lang w:val="en-US" w:eastAsia="en-US"/>
          </w:rPr>
          <w:tab/>
        </w:r>
        <w:r w:rsidR="00315827">
          <w:rPr>
            <w:lang w:val="en-US" w:eastAsia="en-US"/>
          </w:rPr>
          <w:fldChar w:fldCharType="begin"/>
        </w:r>
        <w:r w:rsidR="00315827">
          <w:rPr>
            <w:lang w:val="en-US" w:eastAsia="en-US"/>
          </w:rPr>
          <w:instrText xml:space="preserve"> PAGEREF _Toc256001097 \h </w:instrText>
        </w:r>
        <w:r w:rsidR="00315827">
          <w:rPr>
            <w:lang w:val="en-US" w:eastAsia="en-US"/>
          </w:rPr>
        </w:r>
        <w:r w:rsidR="00315827">
          <w:rPr>
            <w:lang w:val="en-US" w:eastAsia="en-US"/>
          </w:rPr>
          <w:fldChar w:fldCharType="separate"/>
        </w:r>
        <w:r w:rsidR="00315827">
          <w:rPr>
            <w:lang w:val="en-US" w:eastAsia="en-US"/>
          </w:rPr>
          <w:t>858</w:t>
        </w:r>
        <w:r w:rsidR="00315827">
          <w:rPr>
            <w:lang w:val="en-US" w:eastAsia="en-US"/>
          </w:rPr>
          <w:fldChar w:fldCharType="end"/>
        </w:r>
      </w:hyperlink>
    </w:p>
    <w:p w14:paraId="31536555" w14:textId="77777777" w:rsidR="007A578F" w:rsidRDefault="00764509">
      <w:pPr>
        <w:pStyle w:val="TOC9"/>
        <w:widowControl/>
        <w:rPr>
          <w:rFonts w:ascii="Calibri" w:hAnsi="Calibri" w:cs="Calibri"/>
          <w:noProof/>
          <w:sz w:val="22"/>
          <w:szCs w:val="22"/>
          <w:lang w:val="en-US"/>
        </w:rPr>
      </w:pPr>
      <w:hyperlink w:anchor="_Toc256001098" w:history="1">
        <w:r w:rsidR="00315827">
          <w:rPr>
            <w:rStyle w:val="Hyperlink"/>
            <w:lang w:val="en-US" w:eastAsia="en-US"/>
          </w:rPr>
          <w:t>6.18.7</w:t>
        </w:r>
        <w:r w:rsidR="00315827">
          <w:rPr>
            <w:rFonts w:ascii="Calibri" w:hAnsi="Calibri" w:cs="Calibri"/>
            <w:noProof/>
            <w:sz w:val="22"/>
            <w:szCs w:val="22"/>
            <w:lang w:val="en-US" w:eastAsia="en-US"/>
          </w:rPr>
          <w:tab/>
        </w:r>
        <w:r w:rsidR="00315827">
          <w:rPr>
            <w:rStyle w:val="Hyperlink"/>
            <w:lang w:val="en-US" w:eastAsia="en-US"/>
          </w:rPr>
          <w:t>Recovery of designated pricing proposal charges</w:t>
        </w:r>
        <w:r w:rsidR="00315827">
          <w:rPr>
            <w:lang w:val="en-US" w:eastAsia="en-US"/>
          </w:rPr>
          <w:tab/>
        </w:r>
        <w:r w:rsidR="00315827">
          <w:rPr>
            <w:lang w:val="en-US" w:eastAsia="en-US"/>
          </w:rPr>
          <w:fldChar w:fldCharType="begin"/>
        </w:r>
        <w:r w:rsidR="00315827">
          <w:rPr>
            <w:lang w:val="en-US" w:eastAsia="en-US"/>
          </w:rPr>
          <w:instrText xml:space="preserve"> PAGEREF _Toc256001098 \h </w:instrText>
        </w:r>
        <w:r w:rsidR="00315827">
          <w:rPr>
            <w:lang w:val="en-US" w:eastAsia="en-US"/>
          </w:rPr>
        </w:r>
        <w:r w:rsidR="00315827">
          <w:rPr>
            <w:lang w:val="en-US" w:eastAsia="en-US"/>
          </w:rPr>
          <w:fldChar w:fldCharType="separate"/>
        </w:r>
        <w:r w:rsidR="00315827">
          <w:rPr>
            <w:lang w:val="en-US" w:eastAsia="en-US"/>
          </w:rPr>
          <w:t>859</w:t>
        </w:r>
        <w:r w:rsidR="00315827">
          <w:rPr>
            <w:lang w:val="en-US" w:eastAsia="en-US"/>
          </w:rPr>
          <w:fldChar w:fldCharType="end"/>
        </w:r>
      </w:hyperlink>
    </w:p>
    <w:p w14:paraId="676343E5" w14:textId="77777777" w:rsidR="007A578F" w:rsidRDefault="00764509">
      <w:pPr>
        <w:pStyle w:val="TOC9"/>
        <w:widowControl/>
        <w:rPr>
          <w:rFonts w:ascii="Calibri" w:hAnsi="Calibri" w:cs="Calibri"/>
          <w:noProof/>
          <w:sz w:val="22"/>
          <w:szCs w:val="22"/>
          <w:lang w:val="en-US"/>
        </w:rPr>
      </w:pPr>
      <w:hyperlink w:anchor="_Toc256001099" w:history="1">
        <w:r w:rsidR="00315827">
          <w:rPr>
            <w:rStyle w:val="Hyperlink"/>
            <w:lang w:val="en-US" w:eastAsia="en-US"/>
          </w:rPr>
          <w:t>6.18.7A</w:t>
        </w:r>
        <w:r w:rsidR="00315827">
          <w:rPr>
            <w:rFonts w:ascii="Calibri" w:hAnsi="Calibri" w:cs="Calibri"/>
            <w:noProof/>
            <w:sz w:val="22"/>
            <w:szCs w:val="22"/>
            <w:lang w:val="en-US" w:eastAsia="en-US"/>
          </w:rPr>
          <w:tab/>
        </w:r>
        <w:r w:rsidR="00315827">
          <w:rPr>
            <w:rStyle w:val="Hyperlink"/>
            <w:lang w:val="en-US" w:eastAsia="en-US"/>
          </w:rPr>
          <w:t>Recovery of jurisdictional scheme amounts</w:t>
        </w:r>
        <w:r w:rsidR="00315827">
          <w:rPr>
            <w:lang w:val="en-US" w:eastAsia="en-US"/>
          </w:rPr>
          <w:tab/>
        </w:r>
        <w:r w:rsidR="00315827">
          <w:rPr>
            <w:lang w:val="en-US" w:eastAsia="en-US"/>
          </w:rPr>
          <w:fldChar w:fldCharType="begin"/>
        </w:r>
        <w:r w:rsidR="00315827">
          <w:rPr>
            <w:lang w:val="en-US" w:eastAsia="en-US"/>
          </w:rPr>
          <w:instrText xml:space="preserve"> PAGEREF _Toc256001099 \h </w:instrText>
        </w:r>
        <w:r w:rsidR="00315827">
          <w:rPr>
            <w:lang w:val="en-US" w:eastAsia="en-US"/>
          </w:rPr>
        </w:r>
        <w:r w:rsidR="00315827">
          <w:rPr>
            <w:lang w:val="en-US" w:eastAsia="en-US"/>
          </w:rPr>
          <w:fldChar w:fldCharType="separate"/>
        </w:r>
        <w:r w:rsidR="00315827">
          <w:rPr>
            <w:lang w:val="en-US" w:eastAsia="en-US"/>
          </w:rPr>
          <w:t>859</w:t>
        </w:r>
        <w:r w:rsidR="00315827">
          <w:rPr>
            <w:lang w:val="en-US" w:eastAsia="en-US"/>
          </w:rPr>
          <w:fldChar w:fldCharType="end"/>
        </w:r>
      </w:hyperlink>
    </w:p>
    <w:p w14:paraId="6630961C" w14:textId="77777777" w:rsidR="007A578F" w:rsidRDefault="00764509">
      <w:pPr>
        <w:pStyle w:val="TOC9"/>
        <w:widowControl/>
        <w:rPr>
          <w:rFonts w:ascii="Calibri" w:hAnsi="Calibri" w:cs="Calibri"/>
          <w:noProof/>
          <w:sz w:val="22"/>
          <w:szCs w:val="22"/>
          <w:lang w:val="en-US"/>
        </w:rPr>
      </w:pPr>
      <w:hyperlink w:anchor="_Toc256001100" w:history="1">
        <w:r w:rsidR="00315827">
          <w:rPr>
            <w:rStyle w:val="Hyperlink"/>
            <w:lang w:val="en-US" w:eastAsia="en-US"/>
          </w:rPr>
          <w:t>6.18.8</w:t>
        </w:r>
        <w:r w:rsidR="00315827">
          <w:rPr>
            <w:rFonts w:ascii="Calibri" w:hAnsi="Calibri" w:cs="Calibri"/>
            <w:noProof/>
            <w:sz w:val="22"/>
            <w:szCs w:val="22"/>
            <w:lang w:val="en-US" w:eastAsia="en-US"/>
          </w:rPr>
          <w:tab/>
        </w:r>
        <w:r w:rsidR="00315827">
          <w:rPr>
            <w:rStyle w:val="Hyperlink"/>
            <w:lang w:val="en-US" w:eastAsia="en-US"/>
          </w:rPr>
          <w:t>Approval of pricing proposal</w:t>
        </w:r>
        <w:r w:rsidR="00315827">
          <w:rPr>
            <w:lang w:val="en-US" w:eastAsia="en-US"/>
          </w:rPr>
          <w:tab/>
        </w:r>
        <w:r w:rsidR="00315827">
          <w:rPr>
            <w:lang w:val="en-US" w:eastAsia="en-US"/>
          </w:rPr>
          <w:fldChar w:fldCharType="begin"/>
        </w:r>
        <w:r w:rsidR="00315827">
          <w:rPr>
            <w:lang w:val="en-US" w:eastAsia="en-US"/>
          </w:rPr>
          <w:instrText xml:space="preserve"> PAGEREF _Toc256001100 \h </w:instrText>
        </w:r>
        <w:r w:rsidR="00315827">
          <w:rPr>
            <w:lang w:val="en-US" w:eastAsia="en-US"/>
          </w:rPr>
        </w:r>
        <w:r w:rsidR="00315827">
          <w:rPr>
            <w:lang w:val="en-US" w:eastAsia="en-US"/>
          </w:rPr>
          <w:fldChar w:fldCharType="separate"/>
        </w:r>
        <w:r w:rsidR="00315827">
          <w:rPr>
            <w:lang w:val="en-US" w:eastAsia="en-US"/>
          </w:rPr>
          <w:t>863</w:t>
        </w:r>
        <w:r w:rsidR="00315827">
          <w:rPr>
            <w:lang w:val="en-US" w:eastAsia="en-US"/>
          </w:rPr>
          <w:fldChar w:fldCharType="end"/>
        </w:r>
      </w:hyperlink>
    </w:p>
    <w:p w14:paraId="70FB9BEB" w14:textId="77777777" w:rsidR="007A578F" w:rsidRDefault="00764509">
      <w:pPr>
        <w:pStyle w:val="TOC9"/>
        <w:widowControl/>
        <w:rPr>
          <w:rFonts w:ascii="Calibri" w:hAnsi="Calibri" w:cs="Calibri"/>
          <w:noProof/>
          <w:sz w:val="22"/>
          <w:szCs w:val="22"/>
          <w:lang w:val="en-US"/>
        </w:rPr>
      </w:pPr>
      <w:hyperlink w:anchor="_Toc256001101" w:history="1">
        <w:r w:rsidR="00315827">
          <w:rPr>
            <w:rStyle w:val="Hyperlink"/>
            <w:lang w:val="en-US" w:eastAsia="en-US"/>
          </w:rPr>
          <w:t>6.18.9</w:t>
        </w:r>
        <w:r w:rsidR="00315827">
          <w:rPr>
            <w:rFonts w:ascii="Calibri" w:hAnsi="Calibri" w:cs="Calibri"/>
            <w:noProof/>
            <w:sz w:val="22"/>
            <w:szCs w:val="22"/>
            <w:lang w:val="en-US" w:eastAsia="en-US"/>
          </w:rPr>
          <w:tab/>
        </w:r>
        <w:r w:rsidR="00315827">
          <w:rPr>
            <w:rStyle w:val="Hyperlink"/>
            <w:lang w:val="en-US" w:eastAsia="en-US"/>
          </w:rPr>
          <w:t>Publication of information about tariffs and tariff classes</w:t>
        </w:r>
        <w:r w:rsidR="00315827">
          <w:rPr>
            <w:lang w:val="en-US" w:eastAsia="en-US"/>
          </w:rPr>
          <w:tab/>
        </w:r>
        <w:r w:rsidR="00315827">
          <w:rPr>
            <w:lang w:val="en-US" w:eastAsia="en-US"/>
          </w:rPr>
          <w:fldChar w:fldCharType="begin"/>
        </w:r>
        <w:r w:rsidR="00315827">
          <w:rPr>
            <w:lang w:val="en-US" w:eastAsia="en-US"/>
          </w:rPr>
          <w:instrText xml:space="preserve"> PAGEREF _Toc256001101 \h </w:instrText>
        </w:r>
        <w:r w:rsidR="00315827">
          <w:rPr>
            <w:lang w:val="en-US" w:eastAsia="en-US"/>
          </w:rPr>
        </w:r>
        <w:r w:rsidR="00315827">
          <w:rPr>
            <w:lang w:val="en-US" w:eastAsia="en-US"/>
          </w:rPr>
          <w:fldChar w:fldCharType="separate"/>
        </w:r>
        <w:r w:rsidR="00315827">
          <w:rPr>
            <w:lang w:val="en-US" w:eastAsia="en-US"/>
          </w:rPr>
          <w:t>864</w:t>
        </w:r>
        <w:r w:rsidR="00315827">
          <w:rPr>
            <w:lang w:val="en-US" w:eastAsia="en-US"/>
          </w:rPr>
          <w:fldChar w:fldCharType="end"/>
        </w:r>
      </w:hyperlink>
    </w:p>
    <w:p w14:paraId="7F9967D9" w14:textId="77777777" w:rsidR="007A578F" w:rsidRDefault="00764509">
      <w:pPr>
        <w:pStyle w:val="TOC6"/>
        <w:widowControl/>
        <w:rPr>
          <w:rFonts w:ascii="Calibri" w:hAnsi="Calibri" w:cs="Calibri"/>
          <w:noProof/>
          <w:sz w:val="22"/>
          <w:szCs w:val="22"/>
          <w:lang w:val="en-US"/>
        </w:rPr>
      </w:pPr>
      <w:hyperlink w:anchor="_Toc256001102" w:history="1">
        <w:r w:rsidR="00315827">
          <w:rPr>
            <w:rStyle w:val="Hyperlink"/>
            <w:lang w:val="en-US" w:eastAsia="en-US"/>
          </w:rPr>
          <w:t>6.19.</w:t>
        </w:r>
        <w:r w:rsidR="00315827">
          <w:rPr>
            <w:rFonts w:ascii="Calibri" w:hAnsi="Calibri" w:cs="Calibri"/>
            <w:noProof/>
            <w:sz w:val="22"/>
            <w:szCs w:val="22"/>
            <w:lang w:val="en-US" w:eastAsia="en-US"/>
          </w:rPr>
          <w:tab/>
        </w:r>
        <w:r w:rsidR="00315827">
          <w:rPr>
            <w:rStyle w:val="Hyperlink"/>
            <w:lang w:val="en-US" w:eastAsia="en-US"/>
          </w:rPr>
          <w:t>Data Required for Distribution Service Pricing</w:t>
        </w:r>
        <w:r w:rsidR="00315827">
          <w:rPr>
            <w:lang w:val="en-US" w:eastAsia="en-US"/>
          </w:rPr>
          <w:tab/>
        </w:r>
        <w:r w:rsidR="00315827">
          <w:rPr>
            <w:lang w:val="en-US" w:eastAsia="en-US"/>
          </w:rPr>
          <w:fldChar w:fldCharType="begin"/>
        </w:r>
        <w:r w:rsidR="00315827">
          <w:rPr>
            <w:lang w:val="en-US" w:eastAsia="en-US"/>
          </w:rPr>
          <w:instrText xml:space="preserve"> PAGEREF _Toc256001102 \h </w:instrText>
        </w:r>
        <w:r w:rsidR="00315827">
          <w:rPr>
            <w:lang w:val="en-US" w:eastAsia="en-US"/>
          </w:rPr>
        </w:r>
        <w:r w:rsidR="00315827">
          <w:rPr>
            <w:lang w:val="en-US" w:eastAsia="en-US"/>
          </w:rPr>
          <w:fldChar w:fldCharType="separate"/>
        </w:r>
        <w:r w:rsidR="00315827">
          <w:rPr>
            <w:lang w:val="en-US" w:eastAsia="en-US"/>
          </w:rPr>
          <w:t>864</w:t>
        </w:r>
        <w:r w:rsidR="00315827">
          <w:rPr>
            <w:lang w:val="en-US" w:eastAsia="en-US"/>
          </w:rPr>
          <w:fldChar w:fldCharType="end"/>
        </w:r>
      </w:hyperlink>
    </w:p>
    <w:p w14:paraId="3B31FC2C" w14:textId="77777777" w:rsidR="007A578F" w:rsidRDefault="00764509">
      <w:pPr>
        <w:pStyle w:val="TOC9"/>
        <w:widowControl/>
        <w:rPr>
          <w:rFonts w:ascii="Calibri" w:hAnsi="Calibri" w:cs="Calibri"/>
          <w:noProof/>
          <w:sz w:val="22"/>
          <w:szCs w:val="22"/>
          <w:lang w:val="en-US"/>
        </w:rPr>
      </w:pPr>
      <w:hyperlink w:anchor="_Toc256001103" w:history="1">
        <w:r w:rsidR="00315827">
          <w:rPr>
            <w:rStyle w:val="Hyperlink"/>
            <w:lang w:val="en-US" w:eastAsia="en-US"/>
          </w:rPr>
          <w:t>6.19.1</w:t>
        </w:r>
        <w:r w:rsidR="00315827">
          <w:rPr>
            <w:rFonts w:ascii="Calibri" w:hAnsi="Calibri" w:cs="Calibri"/>
            <w:noProof/>
            <w:sz w:val="22"/>
            <w:szCs w:val="22"/>
            <w:lang w:val="en-US" w:eastAsia="en-US"/>
          </w:rPr>
          <w:tab/>
        </w:r>
        <w:r w:rsidR="00315827">
          <w:rPr>
            <w:rStyle w:val="Hyperlink"/>
            <w:lang w:val="en-US" w:eastAsia="en-US"/>
          </w:rPr>
          <w:t>Forecast use of networks by Distribution Customers and Embedded Generators</w:t>
        </w:r>
        <w:r w:rsidR="00315827">
          <w:rPr>
            <w:lang w:val="en-US" w:eastAsia="en-US"/>
          </w:rPr>
          <w:tab/>
        </w:r>
        <w:r w:rsidR="00315827">
          <w:rPr>
            <w:lang w:val="en-US" w:eastAsia="en-US"/>
          </w:rPr>
          <w:fldChar w:fldCharType="begin"/>
        </w:r>
        <w:r w:rsidR="00315827">
          <w:rPr>
            <w:lang w:val="en-US" w:eastAsia="en-US"/>
          </w:rPr>
          <w:instrText xml:space="preserve"> PAGEREF _Toc256001103 \h </w:instrText>
        </w:r>
        <w:r w:rsidR="00315827">
          <w:rPr>
            <w:lang w:val="en-US" w:eastAsia="en-US"/>
          </w:rPr>
        </w:r>
        <w:r w:rsidR="00315827">
          <w:rPr>
            <w:lang w:val="en-US" w:eastAsia="en-US"/>
          </w:rPr>
          <w:fldChar w:fldCharType="separate"/>
        </w:r>
        <w:r w:rsidR="00315827">
          <w:rPr>
            <w:lang w:val="en-US" w:eastAsia="en-US"/>
          </w:rPr>
          <w:t>864</w:t>
        </w:r>
        <w:r w:rsidR="00315827">
          <w:rPr>
            <w:lang w:val="en-US" w:eastAsia="en-US"/>
          </w:rPr>
          <w:fldChar w:fldCharType="end"/>
        </w:r>
      </w:hyperlink>
    </w:p>
    <w:p w14:paraId="07A40612" w14:textId="77777777" w:rsidR="007A578F" w:rsidRDefault="00764509">
      <w:pPr>
        <w:pStyle w:val="TOC9"/>
        <w:widowControl/>
        <w:rPr>
          <w:rFonts w:ascii="Calibri" w:hAnsi="Calibri" w:cs="Calibri"/>
          <w:noProof/>
          <w:sz w:val="22"/>
          <w:szCs w:val="22"/>
          <w:lang w:val="en-US"/>
        </w:rPr>
      </w:pPr>
      <w:hyperlink w:anchor="_Toc256001104" w:history="1">
        <w:r w:rsidR="00315827">
          <w:rPr>
            <w:rStyle w:val="Hyperlink"/>
            <w:lang w:val="en-US" w:eastAsia="en-US"/>
          </w:rPr>
          <w:t>6.19.2</w:t>
        </w:r>
        <w:r w:rsidR="00315827">
          <w:rPr>
            <w:rFonts w:ascii="Calibri" w:hAnsi="Calibri" w:cs="Calibri"/>
            <w:noProof/>
            <w:sz w:val="22"/>
            <w:szCs w:val="22"/>
            <w:lang w:val="en-US" w:eastAsia="en-US"/>
          </w:rPr>
          <w:tab/>
        </w:r>
        <w:r w:rsidR="00315827">
          <w:rPr>
            <w:rStyle w:val="Hyperlink"/>
            <w:lang w:val="en-US" w:eastAsia="en-US"/>
          </w:rPr>
          <w:t>Confidentiality of distribution network pricing information</w:t>
        </w:r>
        <w:r w:rsidR="00315827">
          <w:rPr>
            <w:lang w:val="en-US" w:eastAsia="en-US"/>
          </w:rPr>
          <w:tab/>
        </w:r>
        <w:r w:rsidR="00315827">
          <w:rPr>
            <w:lang w:val="en-US" w:eastAsia="en-US"/>
          </w:rPr>
          <w:fldChar w:fldCharType="begin"/>
        </w:r>
        <w:r w:rsidR="00315827">
          <w:rPr>
            <w:lang w:val="en-US" w:eastAsia="en-US"/>
          </w:rPr>
          <w:instrText xml:space="preserve"> PAGEREF _Toc256001104 \h </w:instrText>
        </w:r>
        <w:r w:rsidR="00315827">
          <w:rPr>
            <w:lang w:val="en-US" w:eastAsia="en-US"/>
          </w:rPr>
        </w:r>
        <w:r w:rsidR="00315827">
          <w:rPr>
            <w:lang w:val="en-US" w:eastAsia="en-US"/>
          </w:rPr>
          <w:fldChar w:fldCharType="separate"/>
        </w:r>
        <w:r w:rsidR="00315827">
          <w:rPr>
            <w:lang w:val="en-US" w:eastAsia="en-US"/>
          </w:rPr>
          <w:t>865</w:t>
        </w:r>
        <w:r w:rsidR="00315827">
          <w:rPr>
            <w:lang w:val="en-US" w:eastAsia="en-US"/>
          </w:rPr>
          <w:fldChar w:fldCharType="end"/>
        </w:r>
      </w:hyperlink>
    </w:p>
    <w:p w14:paraId="3A898B19" w14:textId="77777777" w:rsidR="007A578F" w:rsidRDefault="00764509">
      <w:pPr>
        <w:pStyle w:val="TOC6"/>
        <w:widowControl/>
        <w:rPr>
          <w:rFonts w:ascii="Calibri" w:hAnsi="Calibri" w:cs="Calibri"/>
          <w:noProof/>
          <w:sz w:val="22"/>
          <w:szCs w:val="22"/>
          <w:lang w:val="en-US"/>
        </w:rPr>
      </w:pPr>
      <w:hyperlink w:anchor="_Toc256001105" w:history="1">
        <w:r w:rsidR="00315827">
          <w:rPr>
            <w:rStyle w:val="Hyperlink"/>
            <w:lang w:val="en-US" w:eastAsia="en-US"/>
          </w:rPr>
          <w:t>Part J</w:t>
        </w:r>
        <w:r w:rsidR="00315827">
          <w:rPr>
            <w:rFonts w:ascii="Calibri" w:hAnsi="Calibri" w:cs="Calibri"/>
            <w:noProof/>
            <w:sz w:val="22"/>
            <w:szCs w:val="22"/>
            <w:lang w:val="en-US" w:eastAsia="en-US"/>
          </w:rPr>
          <w:tab/>
        </w:r>
        <w:r w:rsidR="00315827">
          <w:rPr>
            <w:rStyle w:val="Hyperlink"/>
            <w:lang w:val="en-US" w:eastAsia="en-US"/>
          </w:rPr>
          <w:t>Billing and Settlements</w:t>
        </w:r>
        <w:r w:rsidR="00315827">
          <w:rPr>
            <w:lang w:val="en-US" w:eastAsia="en-US"/>
          </w:rPr>
          <w:tab/>
        </w:r>
        <w:r w:rsidR="00315827">
          <w:rPr>
            <w:lang w:val="en-US" w:eastAsia="en-US"/>
          </w:rPr>
          <w:fldChar w:fldCharType="begin"/>
        </w:r>
        <w:r w:rsidR="00315827">
          <w:rPr>
            <w:lang w:val="en-US" w:eastAsia="en-US"/>
          </w:rPr>
          <w:instrText xml:space="preserve"> PAGEREF _Toc256001105 \h </w:instrText>
        </w:r>
        <w:r w:rsidR="00315827">
          <w:rPr>
            <w:lang w:val="en-US" w:eastAsia="en-US"/>
          </w:rPr>
        </w:r>
        <w:r w:rsidR="00315827">
          <w:rPr>
            <w:lang w:val="en-US" w:eastAsia="en-US"/>
          </w:rPr>
          <w:fldChar w:fldCharType="separate"/>
        </w:r>
        <w:r w:rsidR="00315827">
          <w:rPr>
            <w:lang w:val="en-US" w:eastAsia="en-US"/>
          </w:rPr>
          <w:t>865</w:t>
        </w:r>
        <w:r w:rsidR="00315827">
          <w:rPr>
            <w:lang w:val="en-US" w:eastAsia="en-US"/>
          </w:rPr>
          <w:fldChar w:fldCharType="end"/>
        </w:r>
      </w:hyperlink>
    </w:p>
    <w:p w14:paraId="49AA1E84" w14:textId="77777777" w:rsidR="007A578F" w:rsidRDefault="00764509">
      <w:pPr>
        <w:pStyle w:val="TOC6"/>
        <w:widowControl/>
        <w:rPr>
          <w:rFonts w:ascii="Calibri" w:hAnsi="Calibri" w:cs="Calibri"/>
          <w:noProof/>
          <w:sz w:val="22"/>
          <w:szCs w:val="22"/>
          <w:lang w:val="en-US"/>
        </w:rPr>
      </w:pPr>
      <w:hyperlink w:anchor="_Toc256001106" w:history="1">
        <w:r w:rsidR="00315827">
          <w:rPr>
            <w:rStyle w:val="Hyperlink"/>
            <w:lang w:val="en-US" w:eastAsia="en-US"/>
          </w:rPr>
          <w:t>6.20</w:t>
        </w:r>
        <w:r w:rsidR="00315827">
          <w:rPr>
            <w:rFonts w:ascii="Calibri" w:hAnsi="Calibri" w:cs="Calibri"/>
            <w:noProof/>
            <w:sz w:val="22"/>
            <w:szCs w:val="22"/>
            <w:lang w:val="en-US" w:eastAsia="en-US"/>
          </w:rPr>
          <w:tab/>
        </w:r>
        <w:r w:rsidR="00315827">
          <w:rPr>
            <w:rStyle w:val="Hyperlink"/>
            <w:lang w:val="en-US" w:eastAsia="en-US"/>
          </w:rPr>
          <w:t>Billing and Settlements Process</w:t>
        </w:r>
        <w:r w:rsidR="00315827">
          <w:rPr>
            <w:lang w:val="en-US" w:eastAsia="en-US"/>
          </w:rPr>
          <w:tab/>
        </w:r>
        <w:r w:rsidR="00315827">
          <w:rPr>
            <w:lang w:val="en-US" w:eastAsia="en-US"/>
          </w:rPr>
          <w:fldChar w:fldCharType="begin"/>
        </w:r>
        <w:r w:rsidR="00315827">
          <w:rPr>
            <w:lang w:val="en-US" w:eastAsia="en-US"/>
          </w:rPr>
          <w:instrText xml:space="preserve"> PAGEREF _Toc256001106 \h </w:instrText>
        </w:r>
        <w:r w:rsidR="00315827">
          <w:rPr>
            <w:lang w:val="en-US" w:eastAsia="en-US"/>
          </w:rPr>
        </w:r>
        <w:r w:rsidR="00315827">
          <w:rPr>
            <w:lang w:val="en-US" w:eastAsia="en-US"/>
          </w:rPr>
          <w:fldChar w:fldCharType="separate"/>
        </w:r>
        <w:r w:rsidR="00315827">
          <w:rPr>
            <w:lang w:val="en-US" w:eastAsia="en-US"/>
          </w:rPr>
          <w:t>865</w:t>
        </w:r>
        <w:r w:rsidR="00315827">
          <w:rPr>
            <w:lang w:val="en-US" w:eastAsia="en-US"/>
          </w:rPr>
          <w:fldChar w:fldCharType="end"/>
        </w:r>
      </w:hyperlink>
    </w:p>
    <w:p w14:paraId="1E617F07" w14:textId="77777777" w:rsidR="007A578F" w:rsidRDefault="00764509">
      <w:pPr>
        <w:pStyle w:val="TOC9"/>
        <w:widowControl/>
        <w:rPr>
          <w:rFonts w:ascii="Calibri" w:hAnsi="Calibri" w:cs="Calibri"/>
          <w:noProof/>
          <w:sz w:val="22"/>
          <w:szCs w:val="22"/>
          <w:lang w:val="en-US"/>
        </w:rPr>
      </w:pPr>
      <w:hyperlink w:anchor="_Toc256001107" w:history="1">
        <w:r w:rsidR="00315827">
          <w:rPr>
            <w:rStyle w:val="Hyperlink"/>
            <w:lang w:val="en-US" w:eastAsia="en-US"/>
          </w:rPr>
          <w:t>6.20.1</w:t>
        </w:r>
        <w:r w:rsidR="00315827">
          <w:rPr>
            <w:rFonts w:ascii="Calibri" w:hAnsi="Calibri" w:cs="Calibri"/>
            <w:noProof/>
            <w:sz w:val="22"/>
            <w:szCs w:val="22"/>
            <w:lang w:val="en-US" w:eastAsia="en-US"/>
          </w:rPr>
          <w:tab/>
        </w:r>
        <w:r w:rsidR="00315827">
          <w:rPr>
            <w:rStyle w:val="Hyperlink"/>
            <w:lang w:val="en-US" w:eastAsia="en-US"/>
          </w:rPr>
          <w:t>Billing for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_Toc256001107 \h </w:instrText>
        </w:r>
        <w:r w:rsidR="00315827">
          <w:rPr>
            <w:lang w:val="en-US" w:eastAsia="en-US"/>
          </w:rPr>
        </w:r>
        <w:r w:rsidR="00315827">
          <w:rPr>
            <w:lang w:val="en-US" w:eastAsia="en-US"/>
          </w:rPr>
          <w:fldChar w:fldCharType="separate"/>
        </w:r>
        <w:r w:rsidR="00315827">
          <w:rPr>
            <w:lang w:val="en-US" w:eastAsia="en-US"/>
          </w:rPr>
          <w:t>865</w:t>
        </w:r>
        <w:r w:rsidR="00315827">
          <w:rPr>
            <w:lang w:val="en-US" w:eastAsia="en-US"/>
          </w:rPr>
          <w:fldChar w:fldCharType="end"/>
        </w:r>
      </w:hyperlink>
    </w:p>
    <w:p w14:paraId="1D52F78D" w14:textId="77777777" w:rsidR="007A578F" w:rsidRDefault="00764509">
      <w:pPr>
        <w:pStyle w:val="TOC9"/>
        <w:widowControl/>
        <w:rPr>
          <w:rFonts w:ascii="Calibri" w:hAnsi="Calibri" w:cs="Calibri"/>
          <w:noProof/>
          <w:sz w:val="22"/>
          <w:szCs w:val="22"/>
          <w:lang w:val="en-US"/>
        </w:rPr>
      </w:pPr>
      <w:hyperlink w:anchor="_Toc256001108" w:history="1">
        <w:r w:rsidR="00315827">
          <w:rPr>
            <w:rStyle w:val="Hyperlink"/>
            <w:lang w:val="en-US" w:eastAsia="en-US"/>
          </w:rPr>
          <w:t>6.20.2</w:t>
        </w:r>
        <w:r w:rsidR="00315827">
          <w:rPr>
            <w:rFonts w:ascii="Calibri" w:hAnsi="Calibri" w:cs="Calibri"/>
            <w:noProof/>
            <w:sz w:val="22"/>
            <w:szCs w:val="22"/>
            <w:lang w:val="en-US" w:eastAsia="en-US"/>
          </w:rPr>
          <w:tab/>
        </w:r>
        <w:r w:rsidR="00315827">
          <w:rPr>
            <w:rStyle w:val="Hyperlink"/>
            <w:lang w:val="en-US" w:eastAsia="en-US"/>
          </w:rPr>
          <w:t>Minimum information to be provided in distribution network service bills</w:t>
        </w:r>
        <w:r w:rsidR="00315827">
          <w:rPr>
            <w:lang w:val="en-US" w:eastAsia="en-US"/>
          </w:rPr>
          <w:tab/>
        </w:r>
        <w:r w:rsidR="00315827">
          <w:rPr>
            <w:lang w:val="en-US" w:eastAsia="en-US"/>
          </w:rPr>
          <w:fldChar w:fldCharType="begin"/>
        </w:r>
        <w:r w:rsidR="00315827">
          <w:rPr>
            <w:lang w:val="en-US" w:eastAsia="en-US"/>
          </w:rPr>
          <w:instrText xml:space="preserve"> PAGEREF _Toc256001108 \h </w:instrText>
        </w:r>
        <w:r w:rsidR="00315827">
          <w:rPr>
            <w:lang w:val="en-US" w:eastAsia="en-US"/>
          </w:rPr>
        </w:r>
        <w:r w:rsidR="00315827">
          <w:rPr>
            <w:lang w:val="en-US" w:eastAsia="en-US"/>
          </w:rPr>
          <w:fldChar w:fldCharType="separate"/>
        </w:r>
        <w:r w:rsidR="00315827">
          <w:rPr>
            <w:lang w:val="en-US" w:eastAsia="en-US"/>
          </w:rPr>
          <w:t>867</w:t>
        </w:r>
        <w:r w:rsidR="00315827">
          <w:rPr>
            <w:lang w:val="en-US" w:eastAsia="en-US"/>
          </w:rPr>
          <w:fldChar w:fldCharType="end"/>
        </w:r>
      </w:hyperlink>
    </w:p>
    <w:p w14:paraId="12EFA50E" w14:textId="77777777" w:rsidR="007A578F" w:rsidRDefault="00764509">
      <w:pPr>
        <w:pStyle w:val="TOC9"/>
        <w:widowControl/>
        <w:rPr>
          <w:rFonts w:ascii="Calibri" w:hAnsi="Calibri" w:cs="Calibri"/>
          <w:noProof/>
          <w:sz w:val="22"/>
          <w:szCs w:val="22"/>
          <w:lang w:val="en-US"/>
        </w:rPr>
      </w:pPr>
      <w:hyperlink w:anchor="_Toc256001109" w:history="1">
        <w:r w:rsidR="00315827">
          <w:rPr>
            <w:rStyle w:val="Hyperlink"/>
            <w:lang w:val="en-US" w:eastAsia="en-US"/>
          </w:rPr>
          <w:t>6.20.3</w:t>
        </w:r>
        <w:r w:rsidR="00315827">
          <w:rPr>
            <w:rFonts w:ascii="Calibri" w:hAnsi="Calibri" w:cs="Calibri"/>
            <w:noProof/>
            <w:sz w:val="22"/>
            <w:szCs w:val="22"/>
            <w:lang w:val="en-US" w:eastAsia="en-US"/>
          </w:rPr>
          <w:tab/>
        </w:r>
        <w:r w:rsidR="00315827">
          <w:rPr>
            <w:rStyle w:val="Hyperlink"/>
            <w:lang w:val="en-US" w:eastAsia="en-US"/>
          </w:rPr>
          <w:t>Settlement between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_Toc256001109 \h </w:instrText>
        </w:r>
        <w:r w:rsidR="00315827">
          <w:rPr>
            <w:lang w:val="en-US" w:eastAsia="en-US"/>
          </w:rPr>
        </w:r>
        <w:r w:rsidR="00315827">
          <w:rPr>
            <w:lang w:val="en-US" w:eastAsia="en-US"/>
          </w:rPr>
          <w:fldChar w:fldCharType="separate"/>
        </w:r>
        <w:r w:rsidR="00315827">
          <w:rPr>
            <w:lang w:val="en-US" w:eastAsia="en-US"/>
          </w:rPr>
          <w:t>867</w:t>
        </w:r>
        <w:r w:rsidR="00315827">
          <w:rPr>
            <w:lang w:val="en-US" w:eastAsia="en-US"/>
          </w:rPr>
          <w:fldChar w:fldCharType="end"/>
        </w:r>
      </w:hyperlink>
    </w:p>
    <w:p w14:paraId="0E9BD2D8" w14:textId="77777777" w:rsidR="007A578F" w:rsidRDefault="00764509">
      <w:pPr>
        <w:pStyle w:val="TOC9"/>
        <w:widowControl/>
        <w:rPr>
          <w:rFonts w:ascii="Calibri" w:hAnsi="Calibri" w:cs="Calibri"/>
          <w:noProof/>
          <w:sz w:val="22"/>
          <w:szCs w:val="22"/>
          <w:lang w:val="en-US"/>
        </w:rPr>
      </w:pPr>
      <w:hyperlink w:anchor="_Toc256001110" w:history="1">
        <w:r w:rsidR="00315827">
          <w:rPr>
            <w:rStyle w:val="Hyperlink"/>
            <w:lang w:val="en-US" w:eastAsia="en-US"/>
          </w:rPr>
          <w:t>6.20.4</w:t>
        </w:r>
        <w:r w:rsidR="00315827">
          <w:rPr>
            <w:rFonts w:ascii="Calibri" w:hAnsi="Calibri" w:cs="Calibri"/>
            <w:noProof/>
            <w:sz w:val="22"/>
            <w:szCs w:val="22"/>
            <w:lang w:val="en-US" w:eastAsia="en-US"/>
          </w:rPr>
          <w:tab/>
        </w:r>
        <w:r w:rsidR="00315827">
          <w:rPr>
            <w:rStyle w:val="Hyperlink"/>
            <w:lang w:val="en-US" w:eastAsia="en-US"/>
          </w:rPr>
          <w:t>Obligation to pay</w:t>
        </w:r>
        <w:r w:rsidR="00315827">
          <w:rPr>
            <w:lang w:val="en-US" w:eastAsia="en-US"/>
          </w:rPr>
          <w:tab/>
        </w:r>
        <w:r w:rsidR="00315827">
          <w:rPr>
            <w:lang w:val="en-US" w:eastAsia="en-US"/>
          </w:rPr>
          <w:fldChar w:fldCharType="begin"/>
        </w:r>
        <w:r w:rsidR="00315827">
          <w:rPr>
            <w:lang w:val="en-US" w:eastAsia="en-US"/>
          </w:rPr>
          <w:instrText xml:space="preserve"> PAGEREF _Toc256001110 \h </w:instrText>
        </w:r>
        <w:r w:rsidR="00315827">
          <w:rPr>
            <w:lang w:val="en-US" w:eastAsia="en-US"/>
          </w:rPr>
        </w:r>
        <w:r w:rsidR="00315827">
          <w:rPr>
            <w:lang w:val="en-US" w:eastAsia="en-US"/>
          </w:rPr>
          <w:fldChar w:fldCharType="separate"/>
        </w:r>
        <w:r w:rsidR="00315827">
          <w:rPr>
            <w:lang w:val="en-US" w:eastAsia="en-US"/>
          </w:rPr>
          <w:t>867</w:t>
        </w:r>
        <w:r w:rsidR="00315827">
          <w:rPr>
            <w:lang w:val="en-US" w:eastAsia="en-US"/>
          </w:rPr>
          <w:fldChar w:fldCharType="end"/>
        </w:r>
      </w:hyperlink>
    </w:p>
    <w:p w14:paraId="0AF46A42" w14:textId="77777777" w:rsidR="007A578F" w:rsidRDefault="00764509">
      <w:pPr>
        <w:pStyle w:val="TOC6"/>
        <w:widowControl/>
        <w:rPr>
          <w:rFonts w:ascii="Calibri" w:hAnsi="Calibri" w:cs="Calibri"/>
          <w:noProof/>
          <w:sz w:val="22"/>
          <w:szCs w:val="22"/>
          <w:lang w:val="en-US"/>
        </w:rPr>
      </w:pPr>
      <w:hyperlink w:anchor="_Toc256001111" w:history="1">
        <w:r w:rsidR="00315827">
          <w:rPr>
            <w:rStyle w:val="Hyperlink"/>
            <w:lang w:val="en-US" w:eastAsia="en-US"/>
          </w:rPr>
          <w:t>Part K</w:t>
        </w:r>
        <w:r w:rsidR="00315827">
          <w:rPr>
            <w:rFonts w:ascii="Calibri" w:hAnsi="Calibri" w:cs="Calibri"/>
            <w:noProof/>
            <w:sz w:val="22"/>
            <w:szCs w:val="22"/>
            <w:lang w:val="en-US" w:eastAsia="en-US"/>
          </w:rPr>
          <w:tab/>
        </w:r>
        <w:r w:rsidR="00315827">
          <w:rPr>
            <w:rStyle w:val="Hyperlink"/>
            <w:lang w:val="en-US" w:eastAsia="en-US"/>
          </w:rPr>
          <w:t>Prudential requirements, capital contributions and prepayments</w:t>
        </w:r>
        <w:r w:rsidR="00315827">
          <w:rPr>
            <w:lang w:val="en-US" w:eastAsia="en-US"/>
          </w:rPr>
          <w:tab/>
        </w:r>
        <w:r w:rsidR="00315827">
          <w:rPr>
            <w:lang w:val="en-US" w:eastAsia="en-US"/>
          </w:rPr>
          <w:fldChar w:fldCharType="begin"/>
        </w:r>
        <w:r w:rsidR="00315827">
          <w:rPr>
            <w:lang w:val="en-US" w:eastAsia="en-US"/>
          </w:rPr>
          <w:instrText xml:space="preserve"> PAGEREF _Toc256001111 \h </w:instrText>
        </w:r>
        <w:r w:rsidR="00315827">
          <w:rPr>
            <w:lang w:val="en-US" w:eastAsia="en-US"/>
          </w:rPr>
        </w:r>
        <w:r w:rsidR="00315827">
          <w:rPr>
            <w:lang w:val="en-US" w:eastAsia="en-US"/>
          </w:rPr>
          <w:fldChar w:fldCharType="separate"/>
        </w:r>
        <w:r w:rsidR="00315827">
          <w:rPr>
            <w:lang w:val="en-US" w:eastAsia="en-US"/>
          </w:rPr>
          <w:t>867</w:t>
        </w:r>
        <w:r w:rsidR="00315827">
          <w:rPr>
            <w:lang w:val="en-US" w:eastAsia="en-US"/>
          </w:rPr>
          <w:fldChar w:fldCharType="end"/>
        </w:r>
      </w:hyperlink>
    </w:p>
    <w:p w14:paraId="5D9D2BE2" w14:textId="77777777" w:rsidR="007A578F" w:rsidRDefault="00764509">
      <w:pPr>
        <w:pStyle w:val="TOC6"/>
        <w:widowControl/>
        <w:rPr>
          <w:rFonts w:ascii="Calibri" w:hAnsi="Calibri" w:cs="Calibri"/>
          <w:noProof/>
          <w:sz w:val="22"/>
          <w:szCs w:val="22"/>
          <w:lang w:val="en-US"/>
        </w:rPr>
      </w:pPr>
      <w:hyperlink w:anchor="_Toc256001112" w:history="1">
        <w:r w:rsidR="00315827">
          <w:rPr>
            <w:rStyle w:val="Hyperlink"/>
            <w:lang w:val="en-US" w:eastAsia="en-US"/>
          </w:rPr>
          <w:t>6.21</w:t>
        </w:r>
        <w:r w:rsidR="00315827">
          <w:rPr>
            <w:rFonts w:ascii="Calibri" w:hAnsi="Calibri" w:cs="Calibri"/>
            <w:noProof/>
            <w:sz w:val="22"/>
            <w:szCs w:val="22"/>
            <w:lang w:val="en-US" w:eastAsia="en-US"/>
          </w:rPr>
          <w:tab/>
        </w:r>
        <w:r w:rsidR="00315827">
          <w:rPr>
            <w:rStyle w:val="Hyperlink"/>
            <w:lang w:val="en-US" w:eastAsia="en-US"/>
          </w:rPr>
          <w:t>Distribution Network Service Provider Prudential Requirements</w:t>
        </w:r>
        <w:r w:rsidR="00315827">
          <w:rPr>
            <w:lang w:val="en-US" w:eastAsia="en-US"/>
          </w:rPr>
          <w:tab/>
        </w:r>
        <w:r w:rsidR="00315827">
          <w:rPr>
            <w:lang w:val="en-US" w:eastAsia="en-US"/>
          </w:rPr>
          <w:fldChar w:fldCharType="begin"/>
        </w:r>
        <w:r w:rsidR="00315827">
          <w:rPr>
            <w:lang w:val="en-US" w:eastAsia="en-US"/>
          </w:rPr>
          <w:instrText xml:space="preserve"> PAGEREF _Toc256001112 \h </w:instrText>
        </w:r>
        <w:r w:rsidR="00315827">
          <w:rPr>
            <w:lang w:val="en-US" w:eastAsia="en-US"/>
          </w:rPr>
        </w:r>
        <w:r w:rsidR="00315827">
          <w:rPr>
            <w:lang w:val="en-US" w:eastAsia="en-US"/>
          </w:rPr>
          <w:fldChar w:fldCharType="separate"/>
        </w:r>
        <w:r w:rsidR="00315827">
          <w:rPr>
            <w:lang w:val="en-US" w:eastAsia="en-US"/>
          </w:rPr>
          <w:t>867</w:t>
        </w:r>
        <w:r w:rsidR="00315827">
          <w:rPr>
            <w:lang w:val="en-US" w:eastAsia="en-US"/>
          </w:rPr>
          <w:fldChar w:fldCharType="end"/>
        </w:r>
      </w:hyperlink>
    </w:p>
    <w:p w14:paraId="71A968FF" w14:textId="77777777" w:rsidR="007A578F" w:rsidRDefault="00764509">
      <w:pPr>
        <w:pStyle w:val="TOC9"/>
        <w:widowControl/>
        <w:rPr>
          <w:rFonts w:ascii="Calibri" w:hAnsi="Calibri" w:cs="Calibri"/>
          <w:noProof/>
          <w:sz w:val="22"/>
          <w:szCs w:val="22"/>
          <w:lang w:val="en-US"/>
        </w:rPr>
      </w:pPr>
      <w:hyperlink w:anchor="_Toc256001113" w:history="1">
        <w:r w:rsidR="00315827">
          <w:rPr>
            <w:rStyle w:val="Hyperlink"/>
            <w:lang w:val="en-US" w:eastAsia="en-US"/>
          </w:rPr>
          <w:t>6.21.1</w:t>
        </w:r>
        <w:r w:rsidR="00315827">
          <w:rPr>
            <w:rFonts w:ascii="Calibri" w:hAnsi="Calibri" w:cs="Calibri"/>
            <w:noProof/>
            <w:sz w:val="22"/>
            <w:szCs w:val="22"/>
            <w:lang w:val="en-US" w:eastAsia="en-US"/>
          </w:rPr>
          <w:tab/>
        </w:r>
        <w:r w:rsidR="00315827">
          <w:rPr>
            <w:rStyle w:val="Hyperlink"/>
            <w:lang w:val="en-US" w:eastAsia="en-US"/>
          </w:rPr>
          <w:t>Prudential requirements for distribution network service</w:t>
        </w:r>
        <w:r w:rsidR="00315827">
          <w:rPr>
            <w:lang w:val="en-US" w:eastAsia="en-US"/>
          </w:rPr>
          <w:tab/>
        </w:r>
        <w:r w:rsidR="00315827">
          <w:rPr>
            <w:lang w:val="en-US" w:eastAsia="en-US"/>
          </w:rPr>
          <w:fldChar w:fldCharType="begin"/>
        </w:r>
        <w:r w:rsidR="00315827">
          <w:rPr>
            <w:lang w:val="en-US" w:eastAsia="en-US"/>
          </w:rPr>
          <w:instrText xml:space="preserve"> PAGEREF _Toc256001113 \h </w:instrText>
        </w:r>
        <w:r w:rsidR="00315827">
          <w:rPr>
            <w:lang w:val="en-US" w:eastAsia="en-US"/>
          </w:rPr>
        </w:r>
        <w:r w:rsidR="00315827">
          <w:rPr>
            <w:lang w:val="en-US" w:eastAsia="en-US"/>
          </w:rPr>
          <w:fldChar w:fldCharType="separate"/>
        </w:r>
        <w:r w:rsidR="00315827">
          <w:rPr>
            <w:lang w:val="en-US" w:eastAsia="en-US"/>
          </w:rPr>
          <w:t>867</w:t>
        </w:r>
        <w:r w:rsidR="00315827">
          <w:rPr>
            <w:lang w:val="en-US" w:eastAsia="en-US"/>
          </w:rPr>
          <w:fldChar w:fldCharType="end"/>
        </w:r>
      </w:hyperlink>
    </w:p>
    <w:p w14:paraId="0B2DEE0F" w14:textId="77777777" w:rsidR="007A578F" w:rsidRDefault="00764509">
      <w:pPr>
        <w:pStyle w:val="TOC9"/>
        <w:widowControl/>
        <w:rPr>
          <w:rFonts w:ascii="Calibri" w:hAnsi="Calibri" w:cs="Calibri"/>
          <w:noProof/>
          <w:sz w:val="22"/>
          <w:szCs w:val="22"/>
          <w:lang w:val="en-US"/>
        </w:rPr>
      </w:pPr>
      <w:hyperlink w:anchor="_Toc256001114" w:history="1">
        <w:r w:rsidR="00315827">
          <w:rPr>
            <w:rStyle w:val="Hyperlink"/>
            <w:lang w:val="en-US" w:eastAsia="en-US"/>
          </w:rPr>
          <w:t>6.21.2</w:t>
        </w:r>
        <w:r w:rsidR="00315827">
          <w:rPr>
            <w:rFonts w:ascii="Calibri" w:hAnsi="Calibri" w:cs="Calibri"/>
            <w:noProof/>
            <w:sz w:val="22"/>
            <w:szCs w:val="22"/>
            <w:lang w:val="en-US" w:eastAsia="en-US"/>
          </w:rPr>
          <w:tab/>
        </w:r>
        <w:r w:rsidR="00315827">
          <w:rPr>
            <w:rStyle w:val="Hyperlink"/>
            <w:lang w:val="en-US" w:eastAsia="en-US"/>
          </w:rPr>
          <w:t>Capital contributions, prepayments and financial guarantees</w:t>
        </w:r>
        <w:r w:rsidR="00315827">
          <w:rPr>
            <w:lang w:val="en-US" w:eastAsia="en-US"/>
          </w:rPr>
          <w:tab/>
        </w:r>
        <w:r w:rsidR="00315827">
          <w:rPr>
            <w:lang w:val="en-US" w:eastAsia="en-US"/>
          </w:rPr>
          <w:fldChar w:fldCharType="begin"/>
        </w:r>
        <w:r w:rsidR="00315827">
          <w:rPr>
            <w:lang w:val="en-US" w:eastAsia="en-US"/>
          </w:rPr>
          <w:instrText xml:space="preserve"> PAGEREF _Toc256001114 \h </w:instrText>
        </w:r>
        <w:r w:rsidR="00315827">
          <w:rPr>
            <w:lang w:val="en-US" w:eastAsia="en-US"/>
          </w:rPr>
        </w:r>
        <w:r w:rsidR="00315827">
          <w:rPr>
            <w:lang w:val="en-US" w:eastAsia="en-US"/>
          </w:rPr>
          <w:fldChar w:fldCharType="separate"/>
        </w:r>
        <w:r w:rsidR="00315827">
          <w:rPr>
            <w:lang w:val="en-US" w:eastAsia="en-US"/>
          </w:rPr>
          <w:t>868</w:t>
        </w:r>
        <w:r w:rsidR="00315827">
          <w:rPr>
            <w:lang w:val="en-US" w:eastAsia="en-US"/>
          </w:rPr>
          <w:fldChar w:fldCharType="end"/>
        </w:r>
      </w:hyperlink>
    </w:p>
    <w:p w14:paraId="7C126CD1" w14:textId="77777777" w:rsidR="007A578F" w:rsidRDefault="00764509">
      <w:pPr>
        <w:pStyle w:val="TOC9"/>
        <w:widowControl/>
        <w:rPr>
          <w:rFonts w:ascii="Calibri" w:hAnsi="Calibri" w:cs="Calibri"/>
          <w:noProof/>
          <w:sz w:val="22"/>
          <w:szCs w:val="22"/>
          <w:lang w:val="en-US"/>
        </w:rPr>
      </w:pPr>
      <w:hyperlink w:anchor="_Toc256001115" w:history="1">
        <w:r w:rsidR="00315827">
          <w:rPr>
            <w:rStyle w:val="Hyperlink"/>
            <w:lang w:val="en-US" w:eastAsia="en-US"/>
          </w:rPr>
          <w:t>6.21.3</w:t>
        </w:r>
        <w:r w:rsidR="00315827">
          <w:rPr>
            <w:rFonts w:ascii="Calibri" w:hAnsi="Calibri" w:cs="Calibri"/>
            <w:noProof/>
            <w:sz w:val="22"/>
            <w:szCs w:val="22"/>
            <w:lang w:val="en-US" w:eastAsia="en-US"/>
          </w:rPr>
          <w:tab/>
        </w:r>
        <w:r w:rsidR="00315827">
          <w:rPr>
            <w:rStyle w:val="Hyperlink"/>
            <w:lang w:val="en-US" w:eastAsia="en-US"/>
          </w:rPr>
          <w:t>Treatment of past prepayments and capital contributions</w:t>
        </w:r>
        <w:r w:rsidR="00315827">
          <w:rPr>
            <w:lang w:val="en-US" w:eastAsia="en-US"/>
          </w:rPr>
          <w:tab/>
        </w:r>
        <w:r w:rsidR="00315827">
          <w:rPr>
            <w:lang w:val="en-US" w:eastAsia="en-US"/>
          </w:rPr>
          <w:fldChar w:fldCharType="begin"/>
        </w:r>
        <w:r w:rsidR="00315827">
          <w:rPr>
            <w:lang w:val="en-US" w:eastAsia="en-US"/>
          </w:rPr>
          <w:instrText xml:space="preserve"> PAGEREF _Toc256001115 \h </w:instrText>
        </w:r>
        <w:r w:rsidR="00315827">
          <w:rPr>
            <w:lang w:val="en-US" w:eastAsia="en-US"/>
          </w:rPr>
        </w:r>
        <w:r w:rsidR="00315827">
          <w:rPr>
            <w:lang w:val="en-US" w:eastAsia="en-US"/>
          </w:rPr>
          <w:fldChar w:fldCharType="separate"/>
        </w:r>
        <w:r w:rsidR="00315827">
          <w:rPr>
            <w:lang w:val="en-US" w:eastAsia="en-US"/>
          </w:rPr>
          <w:t>869</w:t>
        </w:r>
        <w:r w:rsidR="00315827">
          <w:rPr>
            <w:lang w:val="en-US" w:eastAsia="en-US"/>
          </w:rPr>
          <w:fldChar w:fldCharType="end"/>
        </w:r>
      </w:hyperlink>
    </w:p>
    <w:p w14:paraId="69E5970B" w14:textId="77777777" w:rsidR="007A578F" w:rsidRDefault="00764509">
      <w:pPr>
        <w:pStyle w:val="TOC6"/>
        <w:widowControl/>
        <w:rPr>
          <w:rFonts w:ascii="Calibri" w:hAnsi="Calibri" w:cs="Calibri"/>
          <w:noProof/>
          <w:sz w:val="22"/>
          <w:szCs w:val="22"/>
          <w:lang w:val="en-US"/>
        </w:rPr>
      </w:pPr>
      <w:hyperlink w:anchor="_Toc256001116" w:history="1">
        <w:r w:rsidR="00315827">
          <w:rPr>
            <w:rStyle w:val="Hyperlink"/>
            <w:lang w:val="en-US" w:eastAsia="en-US"/>
          </w:rPr>
          <w:t>Part L</w:t>
        </w:r>
        <w:r w:rsidR="00315827">
          <w:rPr>
            <w:rFonts w:ascii="Calibri" w:hAnsi="Calibri" w:cs="Calibri"/>
            <w:noProof/>
            <w:sz w:val="22"/>
            <w:szCs w:val="22"/>
            <w:lang w:val="en-US" w:eastAsia="en-US"/>
          </w:rPr>
          <w:tab/>
        </w:r>
        <w:r w:rsidR="00315827">
          <w:rPr>
            <w:rStyle w:val="Hyperlink"/>
            <w:lang w:val="en-US" w:eastAsia="en-US"/>
          </w:rPr>
          <w:t>Dispute resolution</w:t>
        </w:r>
        <w:r w:rsidR="00315827">
          <w:rPr>
            <w:lang w:val="en-US" w:eastAsia="en-US"/>
          </w:rPr>
          <w:tab/>
        </w:r>
        <w:r w:rsidR="00315827">
          <w:rPr>
            <w:lang w:val="en-US" w:eastAsia="en-US"/>
          </w:rPr>
          <w:fldChar w:fldCharType="begin"/>
        </w:r>
        <w:r w:rsidR="00315827">
          <w:rPr>
            <w:lang w:val="en-US" w:eastAsia="en-US"/>
          </w:rPr>
          <w:instrText xml:space="preserve"> PAGEREF _Toc256001116 \h </w:instrText>
        </w:r>
        <w:r w:rsidR="00315827">
          <w:rPr>
            <w:lang w:val="en-US" w:eastAsia="en-US"/>
          </w:rPr>
        </w:r>
        <w:r w:rsidR="00315827">
          <w:rPr>
            <w:lang w:val="en-US" w:eastAsia="en-US"/>
          </w:rPr>
          <w:fldChar w:fldCharType="separate"/>
        </w:r>
        <w:r w:rsidR="00315827">
          <w:rPr>
            <w:lang w:val="en-US" w:eastAsia="en-US"/>
          </w:rPr>
          <w:t>869</w:t>
        </w:r>
        <w:r w:rsidR="00315827">
          <w:rPr>
            <w:lang w:val="en-US" w:eastAsia="en-US"/>
          </w:rPr>
          <w:fldChar w:fldCharType="end"/>
        </w:r>
      </w:hyperlink>
    </w:p>
    <w:p w14:paraId="27E06A6C" w14:textId="77777777" w:rsidR="007A578F" w:rsidRDefault="00764509">
      <w:pPr>
        <w:pStyle w:val="TOC6"/>
        <w:widowControl/>
        <w:rPr>
          <w:rFonts w:ascii="Calibri" w:hAnsi="Calibri" w:cs="Calibri"/>
          <w:noProof/>
          <w:sz w:val="22"/>
          <w:szCs w:val="22"/>
          <w:lang w:val="en-US"/>
        </w:rPr>
      </w:pPr>
      <w:hyperlink w:anchor="_Toc256001117" w:history="1">
        <w:r w:rsidR="00315827">
          <w:rPr>
            <w:rStyle w:val="Hyperlink"/>
            <w:lang w:val="en-US" w:eastAsia="en-US"/>
          </w:rPr>
          <w:t>6.22</w:t>
        </w:r>
        <w:r w:rsidR="00315827">
          <w:rPr>
            <w:rFonts w:ascii="Calibri" w:hAnsi="Calibri" w:cs="Calibri"/>
            <w:noProof/>
            <w:sz w:val="22"/>
            <w:szCs w:val="22"/>
            <w:lang w:val="en-US" w:eastAsia="en-US"/>
          </w:rPr>
          <w:tab/>
        </w:r>
        <w:r w:rsidR="00315827">
          <w:rPr>
            <w:rStyle w:val="Hyperlink"/>
            <w:lang w:val="en-US" w:eastAsia="en-US"/>
          </w:rPr>
          <w:t>Dispute Resolution</w:t>
        </w:r>
        <w:r w:rsidR="00315827">
          <w:rPr>
            <w:lang w:val="en-US" w:eastAsia="en-US"/>
          </w:rPr>
          <w:tab/>
        </w:r>
        <w:r w:rsidR="00315827">
          <w:rPr>
            <w:lang w:val="en-US" w:eastAsia="en-US"/>
          </w:rPr>
          <w:fldChar w:fldCharType="begin"/>
        </w:r>
        <w:r w:rsidR="00315827">
          <w:rPr>
            <w:lang w:val="en-US" w:eastAsia="en-US"/>
          </w:rPr>
          <w:instrText xml:space="preserve"> PAGEREF _Toc256001117 \h </w:instrText>
        </w:r>
        <w:r w:rsidR="00315827">
          <w:rPr>
            <w:lang w:val="en-US" w:eastAsia="en-US"/>
          </w:rPr>
        </w:r>
        <w:r w:rsidR="00315827">
          <w:rPr>
            <w:lang w:val="en-US" w:eastAsia="en-US"/>
          </w:rPr>
          <w:fldChar w:fldCharType="separate"/>
        </w:r>
        <w:r w:rsidR="00315827">
          <w:rPr>
            <w:lang w:val="en-US" w:eastAsia="en-US"/>
          </w:rPr>
          <w:t>869</w:t>
        </w:r>
        <w:r w:rsidR="00315827">
          <w:rPr>
            <w:lang w:val="en-US" w:eastAsia="en-US"/>
          </w:rPr>
          <w:fldChar w:fldCharType="end"/>
        </w:r>
      </w:hyperlink>
    </w:p>
    <w:p w14:paraId="675F7A83" w14:textId="77777777" w:rsidR="007A578F" w:rsidRDefault="00764509">
      <w:pPr>
        <w:pStyle w:val="TOC9"/>
        <w:widowControl/>
        <w:rPr>
          <w:rFonts w:ascii="Calibri" w:hAnsi="Calibri" w:cs="Calibri"/>
          <w:noProof/>
          <w:sz w:val="22"/>
          <w:szCs w:val="22"/>
          <w:lang w:val="en-US"/>
        </w:rPr>
      </w:pPr>
      <w:hyperlink w:anchor="_Toc256001118" w:history="1">
        <w:r w:rsidR="00315827">
          <w:rPr>
            <w:rStyle w:val="Hyperlink"/>
            <w:lang w:val="en-US" w:eastAsia="en-US"/>
          </w:rPr>
          <w:t>6.22.1</w:t>
        </w:r>
        <w:r w:rsidR="00315827">
          <w:rPr>
            <w:rFonts w:ascii="Calibri" w:hAnsi="Calibri" w:cs="Calibri"/>
            <w:noProof/>
            <w:sz w:val="22"/>
            <w:szCs w:val="22"/>
            <w:lang w:val="en-US" w:eastAsia="en-US"/>
          </w:rPr>
          <w:tab/>
        </w:r>
        <w:r w:rsidR="00315827">
          <w:rPr>
            <w:rStyle w:val="Hyperlink"/>
            <w:lang w:val="en-US" w:eastAsia="en-US"/>
          </w:rPr>
          <w:t>Dispute Resolution by the AER</w:t>
        </w:r>
        <w:r w:rsidR="00315827">
          <w:rPr>
            <w:lang w:val="en-US" w:eastAsia="en-US"/>
          </w:rPr>
          <w:tab/>
        </w:r>
        <w:r w:rsidR="00315827">
          <w:rPr>
            <w:lang w:val="en-US" w:eastAsia="en-US"/>
          </w:rPr>
          <w:fldChar w:fldCharType="begin"/>
        </w:r>
        <w:r w:rsidR="00315827">
          <w:rPr>
            <w:lang w:val="en-US" w:eastAsia="en-US"/>
          </w:rPr>
          <w:instrText xml:space="preserve"> PAGEREF _Toc256001118 \h </w:instrText>
        </w:r>
        <w:r w:rsidR="00315827">
          <w:rPr>
            <w:lang w:val="en-US" w:eastAsia="en-US"/>
          </w:rPr>
        </w:r>
        <w:r w:rsidR="00315827">
          <w:rPr>
            <w:lang w:val="en-US" w:eastAsia="en-US"/>
          </w:rPr>
          <w:fldChar w:fldCharType="separate"/>
        </w:r>
        <w:r w:rsidR="00315827">
          <w:rPr>
            <w:lang w:val="en-US" w:eastAsia="en-US"/>
          </w:rPr>
          <w:t>869</w:t>
        </w:r>
        <w:r w:rsidR="00315827">
          <w:rPr>
            <w:lang w:val="en-US" w:eastAsia="en-US"/>
          </w:rPr>
          <w:fldChar w:fldCharType="end"/>
        </w:r>
      </w:hyperlink>
    </w:p>
    <w:p w14:paraId="54EBE627" w14:textId="77777777" w:rsidR="007A578F" w:rsidRDefault="00764509">
      <w:pPr>
        <w:pStyle w:val="TOC9"/>
        <w:widowControl/>
        <w:rPr>
          <w:rFonts w:ascii="Calibri" w:hAnsi="Calibri" w:cs="Calibri"/>
          <w:noProof/>
          <w:sz w:val="22"/>
          <w:szCs w:val="22"/>
          <w:lang w:val="en-US"/>
        </w:rPr>
      </w:pPr>
      <w:hyperlink w:anchor="_Toc256001119" w:history="1">
        <w:r w:rsidR="00315827">
          <w:rPr>
            <w:rStyle w:val="Hyperlink"/>
            <w:lang w:val="en-US" w:eastAsia="en-US"/>
          </w:rPr>
          <w:t>6.22.2</w:t>
        </w:r>
        <w:r w:rsidR="00315827">
          <w:rPr>
            <w:rFonts w:ascii="Calibri" w:hAnsi="Calibri" w:cs="Calibri"/>
            <w:noProof/>
            <w:sz w:val="22"/>
            <w:szCs w:val="22"/>
            <w:lang w:val="en-US" w:eastAsia="en-US"/>
          </w:rPr>
          <w:tab/>
        </w:r>
        <w:r w:rsidR="00315827">
          <w:rPr>
            <w:rStyle w:val="Hyperlink"/>
            <w:lang w:val="en-US" w:eastAsia="en-US"/>
          </w:rPr>
          <w:t>Determination of dispute</w:t>
        </w:r>
        <w:r w:rsidR="00315827">
          <w:rPr>
            <w:lang w:val="en-US" w:eastAsia="en-US"/>
          </w:rPr>
          <w:tab/>
        </w:r>
        <w:r w:rsidR="00315827">
          <w:rPr>
            <w:lang w:val="en-US" w:eastAsia="en-US"/>
          </w:rPr>
          <w:fldChar w:fldCharType="begin"/>
        </w:r>
        <w:r w:rsidR="00315827">
          <w:rPr>
            <w:lang w:val="en-US" w:eastAsia="en-US"/>
          </w:rPr>
          <w:instrText xml:space="preserve"> PAGEREF _Toc256001119 \h </w:instrText>
        </w:r>
        <w:r w:rsidR="00315827">
          <w:rPr>
            <w:lang w:val="en-US" w:eastAsia="en-US"/>
          </w:rPr>
        </w:r>
        <w:r w:rsidR="00315827">
          <w:rPr>
            <w:lang w:val="en-US" w:eastAsia="en-US"/>
          </w:rPr>
          <w:fldChar w:fldCharType="separate"/>
        </w:r>
        <w:r w:rsidR="00315827">
          <w:rPr>
            <w:lang w:val="en-US" w:eastAsia="en-US"/>
          </w:rPr>
          <w:t>869</w:t>
        </w:r>
        <w:r w:rsidR="00315827">
          <w:rPr>
            <w:lang w:val="en-US" w:eastAsia="en-US"/>
          </w:rPr>
          <w:fldChar w:fldCharType="end"/>
        </w:r>
      </w:hyperlink>
    </w:p>
    <w:p w14:paraId="78E95BF4" w14:textId="77777777" w:rsidR="007A578F" w:rsidRDefault="00764509">
      <w:pPr>
        <w:pStyle w:val="TOC9"/>
        <w:widowControl/>
        <w:rPr>
          <w:rFonts w:ascii="Calibri" w:hAnsi="Calibri" w:cs="Calibri"/>
          <w:noProof/>
          <w:sz w:val="22"/>
          <w:szCs w:val="22"/>
          <w:lang w:val="en-US"/>
        </w:rPr>
      </w:pPr>
      <w:hyperlink w:anchor="_Toc256001120" w:history="1">
        <w:r w:rsidR="00315827">
          <w:rPr>
            <w:rStyle w:val="Hyperlink"/>
            <w:lang w:val="en-US" w:eastAsia="en-US"/>
          </w:rPr>
          <w:t>6.22.3</w:t>
        </w:r>
        <w:r w:rsidR="00315827">
          <w:rPr>
            <w:rFonts w:ascii="Calibri" w:hAnsi="Calibri" w:cs="Calibri"/>
            <w:noProof/>
            <w:sz w:val="22"/>
            <w:szCs w:val="22"/>
            <w:lang w:val="en-US" w:eastAsia="en-US"/>
          </w:rPr>
          <w:tab/>
        </w:r>
        <w:r w:rsidR="00315827">
          <w:rPr>
            <w:rStyle w:val="Hyperlink"/>
            <w:lang w:val="en-US" w:eastAsia="en-US"/>
          </w:rPr>
          <w:t>Termination of access dispute without access determination</w:t>
        </w:r>
        <w:r w:rsidR="00315827">
          <w:rPr>
            <w:lang w:val="en-US" w:eastAsia="en-US"/>
          </w:rPr>
          <w:tab/>
        </w:r>
        <w:r w:rsidR="00315827">
          <w:rPr>
            <w:lang w:val="en-US" w:eastAsia="en-US"/>
          </w:rPr>
          <w:fldChar w:fldCharType="begin"/>
        </w:r>
        <w:r w:rsidR="00315827">
          <w:rPr>
            <w:lang w:val="en-US" w:eastAsia="en-US"/>
          </w:rPr>
          <w:instrText xml:space="preserve"> PAGEREF _Toc256001120 \h </w:instrText>
        </w:r>
        <w:r w:rsidR="00315827">
          <w:rPr>
            <w:lang w:val="en-US" w:eastAsia="en-US"/>
          </w:rPr>
        </w:r>
        <w:r w:rsidR="00315827">
          <w:rPr>
            <w:lang w:val="en-US" w:eastAsia="en-US"/>
          </w:rPr>
          <w:fldChar w:fldCharType="separate"/>
        </w:r>
        <w:r w:rsidR="00315827">
          <w:rPr>
            <w:lang w:val="en-US" w:eastAsia="en-US"/>
          </w:rPr>
          <w:t>871</w:t>
        </w:r>
        <w:r w:rsidR="00315827">
          <w:rPr>
            <w:lang w:val="en-US" w:eastAsia="en-US"/>
          </w:rPr>
          <w:fldChar w:fldCharType="end"/>
        </w:r>
      </w:hyperlink>
    </w:p>
    <w:p w14:paraId="2B798E29" w14:textId="77777777" w:rsidR="007A578F" w:rsidRDefault="00764509">
      <w:pPr>
        <w:pStyle w:val="TOC6"/>
        <w:widowControl/>
        <w:rPr>
          <w:rFonts w:ascii="Calibri" w:hAnsi="Calibri" w:cs="Calibri"/>
          <w:noProof/>
          <w:sz w:val="22"/>
          <w:szCs w:val="22"/>
          <w:lang w:val="en-US"/>
        </w:rPr>
      </w:pPr>
      <w:hyperlink w:anchor="_Toc256001121" w:history="1">
        <w:r w:rsidR="00315827">
          <w:rPr>
            <w:rStyle w:val="Hyperlink"/>
            <w:lang w:val="en-US" w:eastAsia="en-US"/>
          </w:rPr>
          <w:t>Part M</w:t>
        </w:r>
        <w:r w:rsidR="00315827">
          <w:rPr>
            <w:rFonts w:ascii="Calibri" w:hAnsi="Calibri" w:cs="Calibri"/>
            <w:noProof/>
            <w:sz w:val="22"/>
            <w:szCs w:val="22"/>
            <w:lang w:val="en-US" w:eastAsia="en-US"/>
          </w:rPr>
          <w:tab/>
        </w:r>
        <w:r w:rsidR="00315827">
          <w:rPr>
            <w:rStyle w:val="Hyperlink"/>
            <w:lang w:val="en-US" w:eastAsia="en-US"/>
          </w:rPr>
          <w:t>Separate disclosure of transmission and distribution charges</w:t>
        </w:r>
        <w:r w:rsidR="00315827">
          <w:rPr>
            <w:lang w:val="en-US" w:eastAsia="en-US"/>
          </w:rPr>
          <w:tab/>
        </w:r>
        <w:r w:rsidR="00315827">
          <w:rPr>
            <w:lang w:val="en-US" w:eastAsia="en-US"/>
          </w:rPr>
          <w:fldChar w:fldCharType="begin"/>
        </w:r>
        <w:r w:rsidR="00315827">
          <w:rPr>
            <w:lang w:val="en-US" w:eastAsia="en-US"/>
          </w:rPr>
          <w:instrText xml:space="preserve"> PAGEREF _Toc256001121 \h </w:instrText>
        </w:r>
        <w:r w:rsidR="00315827">
          <w:rPr>
            <w:lang w:val="en-US" w:eastAsia="en-US"/>
          </w:rPr>
        </w:r>
        <w:r w:rsidR="00315827">
          <w:rPr>
            <w:lang w:val="en-US" w:eastAsia="en-US"/>
          </w:rPr>
          <w:fldChar w:fldCharType="separate"/>
        </w:r>
        <w:r w:rsidR="00315827">
          <w:rPr>
            <w:lang w:val="en-US" w:eastAsia="en-US"/>
          </w:rPr>
          <w:t>871</w:t>
        </w:r>
        <w:r w:rsidR="00315827">
          <w:rPr>
            <w:lang w:val="en-US" w:eastAsia="en-US"/>
          </w:rPr>
          <w:fldChar w:fldCharType="end"/>
        </w:r>
      </w:hyperlink>
    </w:p>
    <w:p w14:paraId="714F91BC" w14:textId="77777777" w:rsidR="007A578F" w:rsidRDefault="00764509">
      <w:pPr>
        <w:pStyle w:val="TOC6"/>
        <w:widowControl/>
        <w:rPr>
          <w:rFonts w:ascii="Calibri" w:hAnsi="Calibri" w:cs="Calibri"/>
          <w:noProof/>
          <w:sz w:val="22"/>
          <w:szCs w:val="22"/>
          <w:lang w:val="en-US"/>
        </w:rPr>
      </w:pPr>
      <w:hyperlink w:anchor="_Toc256001122" w:history="1">
        <w:r w:rsidR="00315827">
          <w:rPr>
            <w:rStyle w:val="Hyperlink"/>
            <w:lang w:val="en-US" w:eastAsia="en-US"/>
          </w:rPr>
          <w:t>6.23</w:t>
        </w:r>
        <w:r w:rsidR="00315827">
          <w:rPr>
            <w:rFonts w:ascii="Calibri" w:hAnsi="Calibri" w:cs="Calibri"/>
            <w:noProof/>
            <w:sz w:val="22"/>
            <w:szCs w:val="22"/>
            <w:lang w:val="en-US" w:eastAsia="en-US"/>
          </w:rPr>
          <w:tab/>
        </w:r>
        <w:r w:rsidR="00315827">
          <w:rPr>
            <w:rStyle w:val="Hyperlink"/>
            <w:lang w:val="en-US" w:eastAsia="en-US"/>
          </w:rPr>
          <w:t>Separate disclosure of transmission and distribution charges</w:t>
        </w:r>
        <w:r w:rsidR="00315827">
          <w:rPr>
            <w:lang w:val="en-US" w:eastAsia="en-US"/>
          </w:rPr>
          <w:tab/>
        </w:r>
        <w:r w:rsidR="00315827">
          <w:rPr>
            <w:lang w:val="en-US" w:eastAsia="en-US"/>
          </w:rPr>
          <w:fldChar w:fldCharType="begin"/>
        </w:r>
        <w:r w:rsidR="00315827">
          <w:rPr>
            <w:lang w:val="en-US" w:eastAsia="en-US"/>
          </w:rPr>
          <w:instrText xml:space="preserve"> PAGEREF _Toc256001122 \h </w:instrText>
        </w:r>
        <w:r w:rsidR="00315827">
          <w:rPr>
            <w:lang w:val="en-US" w:eastAsia="en-US"/>
          </w:rPr>
        </w:r>
        <w:r w:rsidR="00315827">
          <w:rPr>
            <w:lang w:val="en-US" w:eastAsia="en-US"/>
          </w:rPr>
          <w:fldChar w:fldCharType="separate"/>
        </w:r>
        <w:r w:rsidR="00315827">
          <w:rPr>
            <w:lang w:val="en-US" w:eastAsia="en-US"/>
          </w:rPr>
          <w:t>871</w:t>
        </w:r>
        <w:r w:rsidR="00315827">
          <w:rPr>
            <w:lang w:val="en-US" w:eastAsia="en-US"/>
          </w:rPr>
          <w:fldChar w:fldCharType="end"/>
        </w:r>
      </w:hyperlink>
    </w:p>
    <w:p w14:paraId="1496C725" w14:textId="77777777" w:rsidR="007A578F" w:rsidRDefault="00764509">
      <w:pPr>
        <w:pStyle w:val="TOC6"/>
        <w:widowControl/>
        <w:rPr>
          <w:rFonts w:ascii="Calibri" w:hAnsi="Calibri" w:cs="Calibri"/>
          <w:noProof/>
          <w:sz w:val="22"/>
          <w:szCs w:val="22"/>
          <w:lang w:val="en-US"/>
        </w:rPr>
      </w:pPr>
      <w:hyperlink w:anchor="_Toc256001123" w:history="1">
        <w:r w:rsidR="00315827">
          <w:rPr>
            <w:rStyle w:val="Hyperlink"/>
            <w:lang w:val="en-US" w:eastAsia="en-US"/>
          </w:rPr>
          <w:t>Part N</w:t>
        </w:r>
        <w:r w:rsidR="00315827">
          <w:rPr>
            <w:rFonts w:ascii="Calibri" w:hAnsi="Calibri" w:cs="Calibri"/>
            <w:noProof/>
            <w:sz w:val="22"/>
            <w:szCs w:val="22"/>
            <w:lang w:val="en-US" w:eastAsia="en-US"/>
          </w:rPr>
          <w:tab/>
        </w:r>
        <w:r w:rsidR="00315827">
          <w:rPr>
            <w:rStyle w:val="Hyperlink"/>
            <w:lang w:val="en-US" w:eastAsia="en-US"/>
          </w:rPr>
          <w:t>Dual Function Assets</w:t>
        </w:r>
        <w:r w:rsidR="00315827">
          <w:rPr>
            <w:lang w:val="en-US" w:eastAsia="en-US"/>
          </w:rPr>
          <w:tab/>
        </w:r>
        <w:r w:rsidR="00315827">
          <w:rPr>
            <w:lang w:val="en-US" w:eastAsia="en-US"/>
          </w:rPr>
          <w:fldChar w:fldCharType="begin"/>
        </w:r>
        <w:r w:rsidR="00315827">
          <w:rPr>
            <w:lang w:val="en-US" w:eastAsia="en-US"/>
          </w:rPr>
          <w:instrText xml:space="preserve"> PAGEREF _Toc256001123 \h </w:instrText>
        </w:r>
        <w:r w:rsidR="00315827">
          <w:rPr>
            <w:lang w:val="en-US" w:eastAsia="en-US"/>
          </w:rPr>
        </w:r>
        <w:r w:rsidR="00315827">
          <w:rPr>
            <w:lang w:val="en-US" w:eastAsia="en-US"/>
          </w:rPr>
          <w:fldChar w:fldCharType="separate"/>
        </w:r>
        <w:r w:rsidR="00315827">
          <w:rPr>
            <w:lang w:val="en-US" w:eastAsia="en-US"/>
          </w:rPr>
          <w:t>872</w:t>
        </w:r>
        <w:r w:rsidR="00315827">
          <w:rPr>
            <w:lang w:val="en-US" w:eastAsia="en-US"/>
          </w:rPr>
          <w:fldChar w:fldCharType="end"/>
        </w:r>
      </w:hyperlink>
    </w:p>
    <w:p w14:paraId="77629501" w14:textId="77777777" w:rsidR="007A578F" w:rsidRDefault="00764509">
      <w:pPr>
        <w:pStyle w:val="TOC6"/>
        <w:widowControl/>
        <w:rPr>
          <w:rFonts w:ascii="Calibri" w:hAnsi="Calibri" w:cs="Calibri"/>
          <w:noProof/>
          <w:sz w:val="22"/>
          <w:szCs w:val="22"/>
          <w:lang w:val="en-US"/>
        </w:rPr>
      </w:pPr>
      <w:hyperlink w:anchor="_Toc256001124" w:history="1">
        <w:r w:rsidR="00315827">
          <w:rPr>
            <w:rStyle w:val="Hyperlink"/>
            <w:lang w:val="en-US" w:eastAsia="en-US"/>
          </w:rPr>
          <w:t>6.24</w:t>
        </w:r>
        <w:r w:rsidR="00315827">
          <w:rPr>
            <w:rFonts w:ascii="Calibri" w:hAnsi="Calibri" w:cs="Calibri"/>
            <w:noProof/>
            <w:sz w:val="22"/>
            <w:szCs w:val="22"/>
            <w:lang w:val="en-US" w:eastAsia="en-US"/>
          </w:rPr>
          <w:tab/>
        </w:r>
        <w:r w:rsidR="00315827">
          <w:rPr>
            <w:rStyle w:val="Hyperlink"/>
            <w:lang w:val="en-US" w:eastAsia="en-US"/>
          </w:rPr>
          <w:t>Dual Function Assets</w:t>
        </w:r>
        <w:r w:rsidR="00315827">
          <w:rPr>
            <w:lang w:val="en-US" w:eastAsia="en-US"/>
          </w:rPr>
          <w:tab/>
        </w:r>
        <w:r w:rsidR="00315827">
          <w:rPr>
            <w:lang w:val="en-US" w:eastAsia="en-US"/>
          </w:rPr>
          <w:fldChar w:fldCharType="begin"/>
        </w:r>
        <w:r w:rsidR="00315827">
          <w:rPr>
            <w:lang w:val="en-US" w:eastAsia="en-US"/>
          </w:rPr>
          <w:instrText xml:space="preserve"> PAGEREF _Toc256001124 \h </w:instrText>
        </w:r>
        <w:r w:rsidR="00315827">
          <w:rPr>
            <w:lang w:val="en-US" w:eastAsia="en-US"/>
          </w:rPr>
        </w:r>
        <w:r w:rsidR="00315827">
          <w:rPr>
            <w:lang w:val="en-US" w:eastAsia="en-US"/>
          </w:rPr>
          <w:fldChar w:fldCharType="separate"/>
        </w:r>
        <w:r w:rsidR="00315827">
          <w:rPr>
            <w:lang w:val="en-US" w:eastAsia="en-US"/>
          </w:rPr>
          <w:t>872</w:t>
        </w:r>
        <w:r w:rsidR="00315827">
          <w:rPr>
            <w:lang w:val="en-US" w:eastAsia="en-US"/>
          </w:rPr>
          <w:fldChar w:fldCharType="end"/>
        </w:r>
      </w:hyperlink>
    </w:p>
    <w:p w14:paraId="1BFB3AE8" w14:textId="77777777" w:rsidR="007A578F" w:rsidRDefault="00764509">
      <w:pPr>
        <w:pStyle w:val="TOC9"/>
        <w:widowControl/>
        <w:rPr>
          <w:rFonts w:ascii="Calibri" w:hAnsi="Calibri" w:cs="Calibri"/>
          <w:noProof/>
          <w:sz w:val="22"/>
          <w:szCs w:val="22"/>
          <w:lang w:val="en-US"/>
        </w:rPr>
      </w:pPr>
      <w:hyperlink w:anchor="_Toc256001125" w:history="1">
        <w:r w:rsidR="00315827">
          <w:rPr>
            <w:rStyle w:val="Hyperlink"/>
            <w:lang w:val="en-US" w:eastAsia="en-US"/>
          </w:rPr>
          <w:t>6.24.1</w:t>
        </w:r>
        <w:r w:rsidR="00315827">
          <w:rPr>
            <w:rFonts w:ascii="Calibri" w:hAnsi="Calibri" w:cs="Calibri"/>
            <w:noProof/>
            <w:sz w:val="22"/>
            <w:szCs w:val="22"/>
            <w:lang w:val="en-US" w:eastAsia="en-US"/>
          </w:rPr>
          <w:tab/>
        </w:r>
        <w:r w:rsidR="00315827">
          <w:rPr>
            <w:rStyle w:val="Hyperlink"/>
            <w:lang w:val="en-US" w:eastAsia="en-US"/>
          </w:rPr>
          <w:t>Application of this Part</w:t>
        </w:r>
        <w:r w:rsidR="00315827">
          <w:rPr>
            <w:lang w:val="en-US" w:eastAsia="en-US"/>
          </w:rPr>
          <w:tab/>
        </w:r>
        <w:r w:rsidR="00315827">
          <w:rPr>
            <w:lang w:val="en-US" w:eastAsia="en-US"/>
          </w:rPr>
          <w:fldChar w:fldCharType="begin"/>
        </w:r>
        <w:r w:rsidR="00315827">
          <w:rPr>
            <w:lang w:val="en-US" w:eastAsia="en-US"/>
          </w:rPr>
          <w:instrText xml:space="preserve"> PAGEREF _Toc256001125 \h </w:instrText>
        </w:r>
        <w:r w:rsidR="00315827">
          <w:rPr>
            <w:lang w:val="en-US" w:eastAsia="en-US"/>
          </w:rPr>
        </w:r>
        <w:r w:rsidR="00315827">
          <w:rPr>
            <w:lang w:val="en-US" w:eastAsia="en-US"/>
          </w:rPr>
          <w:fldChar w:fldCharType="separate"/>
        </w:r>
        <w:r w:rsidR="00315827">
          <w:rPr>
            <w:lang w:val="en-US" w:eastAsia="en-US"/>
          </w:rPr>
          <w:t>872</w:t>
        </w:r>
        <w:r w:rsidR="00315827">
          <w:rPr>
            <w:lang w:val="en-US" w:eastAsia="en-US"/>
          </w:rPr>
          <w:fldChar w:fldCharType="end"/>
        </w:r>
      </w:hyperlink>
    </w:p>
    <w:p w14:paraId="100F8D5B" w14:textId="77777777" w:rsidR="007A578F" w:rsidRDefault="00764509">
      <w:pPr>
        <w:pStyle w:val="TOC9"/>
        <w:widowControl/>
        <w:rPr>
          <w:rFonts w:ascii="Calibri" w:hAnsi="Calibri" w:cs="Calibri"/>
          <w:noProof/>
          <w:sz w:val="22"/>
          <w:szCs w:val="22"/>
          <w:lang w:val="en-US"/>
        </w:rPr>
      </w:pPr>
      <w:hyperlink w:anchor="_Toc256001126" w:history="1">
        <w:r w:rsidR="00315827">
          <w:rPr>
            <w:rStyle w:val="Hyperlink"/>
            <w:lang w:val="en-US" w:eastAsia="en-US"/>
          </w:rPr>
          <w:t>6.24.2</w:t>
        </w:r>
        <w:r w:rsidR="00315827">
          <w:rPr>
            <w:rFonts w:ascii="Calibri" w:hAnsi="Calibri" w:cs="Calibri"/>
            <w:noProof/>
            <w:sz w:val="22"/>
            <w:szCs w:val="22"/>
            <w:lang w:val="en-US" w:eastAsia="en-US"/>
          </w:rPr>
          <w:tab/>
        </w:r>
        <w:r w:rsidR="00315827">
          <w:rPr>
            <w:rStyle w:val="Hyperlink"/>
            <w:lang w:val="en-US" w:eastAsia="en-US"/>
          </w:rPr>
          <w:t>Dual Function Assets</w:t>
        </w:r>
        <w:r w:rsidR="00315827">
          <w:rPr>
            <w:lang w:val="en-US" w:eastAsia="en-US"/>
          </w:rPr>
          <w:tab/>
        </w:r>
        <w:r w:rsidR="00315827">
          <w:rPr>
            <w:lang w:val="en-US" w:eastAsia="en-US"/>
          </w:rPr>
          <w:fldChar w:fldCharType="begin"/>
        </w:r>
        <w:r w:rsidR="00315827">
          <w:rPr>
            <w:lang w:val="en-US" w:eastAsia="en-US"/>
          </w:rPr>
          <w:instrText xml:space="preserve"> PAGEREF _Toc256001126 \h </w:instrText>
        </w:r>
        <w:r w:rsidR="00315827">
          <w:rPr>
            <w:lang w:val="en-US" w:eastAsia="en-US"/>
          </w:rPr>
        </w:r>
        <w:r w:rsidR="00315827">
          <w:rPr>
            <w:lang w:val="en-US" w:eastAsia="en-US"/>
          </w:rPr>
          <w:fldChar w:fldCharType="separate"/>
        </w:r>
        <w:r w:rsidR="00315827">
          <w:rPr>
            <w:lang w:val="en-US" w:eastAsia="en-US"/>
          </w:rPr>
          <w:t>872</w:t>
        </w:r>
        <w:r w:rsidR="00315827">
          <w:rPr>
            <w:lang w:val="en-US" w:eastAsia="en-US"/>
          </w:rPr>
          <w:fldChar w:fldCharType="end"/>
        </w:r>
      </w:hyperlink>
    </w:p>
    <w:p w14:paraId="3FAEA2F1" w14:textId="77777777" w:rsidR="007A578F" w:rsidRDefault="00764509">
      <w:pPr>
        <w:pStyle w:val="TOC6"/>
        <w:widowControl/>
        <w:rPr>
          <w:rFonts w:ascii="Calibri" w:hAnsi="Calibri" w:cs="Calibri"/>
          <w:noProof/>
          <w:sz w:val="22"/>
          <w:szCs w:val="22"/>
          <w:lang w:val="en-US"/>
        </w:rPr>
      </w:pPr>
      <w:hyperlink w:anchor="_Toc256001127" w:history="1">
        <w:r w:rsidR="00315827">
          <w:rPr>
            <w:rStyle w:val="Hyperlink"/>
            <w:lang w:val="en-US" w:eastAsia="en-US"/>
          </w:rPr>
          <w:t>6.25</w:t>
        </w:r>
        <w:r w:rsidR="00315827">
          <w:rPr>
            <w:rFonts w:ascii="Calibri" w:hAnsi="Calibri" w:cs="Calibri"/>
            <w:noProof/>
            <w:sz w:val="22"/>
            <w:szCs w:val="22"/>
            <w:lang w:val="en-US" w:eastAsia="en-US"/>
          </w:rPr>
          <w:tab/>
        </w:r>
        <w:r w:rsidR="00315827">
          <w:rPr>
            <w:rStyle w:val="Hyperlink"/>
            <w:lang w:val="en-US" w:eastAsia="en-US"/>
          </w:rPr>
          <w:t>AER determination of applicable pricing regime for Dual Function Assets</w:t>
        </w:r>
        <w:r w:rsidR="00315827">
          <w:rPr>
            <w:lang w:val="en-US" w:eastAsia="en-US"/>
          </w:rPr>
          <w:tab/>
        </w:r>
        <w:r w:rsidR="00315827">
          <w:rPr>
            <w:lang w:val="en-US" w:eastAsia="en-US"/>
          </w:rPr>
          <w:fldChar w:fldCharType="begin"/>
        </w:r>
        <w:r w:rsidR="00315827">
          <w:rPr>
            <w:lang w:val="en-US" w:eastAsia="en-US"/>
          </w:rPr>
          <w:instrText xml:space="preserve"> PAGEREF _Toc256001127 \h </w:instrText>
        </w:r>
        <w:r w:rsidR="00315827">
          <w:rPr>
            <w:lang w:val="en-US" w:eastAsia="en-US"/>
          </w:rPr>
        </w:r>
        <w:r w:rsidR="00315827">
          <w:rPr>
            <w:lang w:val="en-US" w:eastAsia="en-US"/>
          </w:rPr>
          <w:fldChar w:fldCharType="separate"/>
        </w:r>
        <w:r w:rsidR="00315827">
          <w:rPr>
            <w:lang w:val="en-US" w:eastAsia="en-US"/>
          </w:rPr>
          <w:t>872</w:t>
        </w:r>
        <w:r w:rsidR="00315827">
          <w:rPr>
            <w:lang w:val="en-US" w:eastAsia="en-US"/>
          </w:rPr>
          <w:fldChar w:fldCharType="end"/>
        </w:r>
      </w:hyperlink>
    </w:p>
    <w:p w14:paraId="29ADCAF3" w14:textId="77777777" w:rsidR="007A578F" w:rsidRDefault="00764509">
      <w:pPr>
        <w:pStyle w:val="TOC6"/>
        <w:widowControl/>
        <w:rPr>
          <w:rFonts w:ascii="Calibri" w:hAnsi="Calibri" w:cs="Calibri"/>
          <w:noProof/>
          <w:sz w:val="22"/>
          <w:szCs w:val="22"/>
          <w:lang w:val="en-US"/>
        </w:rPr>
      </w:pPr>
      <w:hyperlink w:anchor="_Toc256001128" w:history="1">
        <w:r w:rsidR="00315827">
          <w:rPr>
            <w:rStyle w:val="Hyperlink"/>
            <w:lang w:val="en-US" w:eastAsia="en-US"/>
          </w:rPr>
          <w:t>6.26</w:t>
        </w:r>
        <w:r w:rsidR="00315827">
          <w:rPr>
            <w:rFonts w:ascii="Calibri" w:hAnsi="Calibri" w:cs="Calibri"/>
            <w:noProof/>
            <w:sz w:val="22"/>
            <w:szCs w:val="22"/>
            <w:lang w:val="en-US" w:eastAsia="en-US"/>
          </w:rPr>
          <w:tab/>
        </w:r>
        <w:r w:rsidR="00315827">
          <w:rPr>
            <w:rStyle w:val="Hyperlink"/>
            <w:lang w:val="en-US" w:eastAsia="en-US"/>
          </w:rPr>
          <w:t>Division of Distribution Network Service Provider's revenue</w:t>
        </w:r>
        <w:r w:rsidR="00315827">
          <w:rPr>
            <w:lang w:val="en-US" w:eastAsia="en-US"/>
          </w:rPr>
          <w:tab/>
        </w:r>
        <w:r w:rsidR="00315827">
          <w:rPr>
            <w:lang w:val="en-US" w:eastAsia="en-US"/>
          </w:rPr>
          <w:fldChar w:fldCharType="begin"/>
        </w:r>
        <w:r w:rsidR="00315827">
          <w:rPr>
            <w:lang w:val="en-US" w:eastAsia="en-US"/>
          </w:rPr>
          <w:instrText xml:space="preserve"> PAGEREF _Toc256001128 \h </w:instrText>
        </w:r>
        <w:r w:rsidR="00315827">
          <w:rPr>
            <w:lang w:val="en-US" w:eastAsia="en-US"/>
          </w:rPr>
        </w:r>
        <w:r w:rsidR="00315827">
          <w:rPr>
            <w:lang w:val="en-US" w:eastAsia="en-US"/>
          </w:rPr>
          <w:fldChar w:fldCharType="separate"/>
        </w:r>
        <w:r w:rsidR="00315827">
          <w:rPr>
            <w:lang w:val="en-US" w:eastAsia="en-US"/>
          </w:rPr>
          <w:t>873</w:t>
        </w:r>
        <w:r w:rsidR="00315827">
          <w:rPr>
            <w:lang w:val="en-US" w:eastAsia="en-US"/>
          </w:rPr>
          <w:fldChar w:fldCharType="end"/>
        </w:r>
      </w:hyperlink>
    </w:p>
    <w:p w14:paraId="0B4F8620" w14:textId="77777777" w:rsidR="007A578F" w:rsidRDefault="00764509">
      <w:pPr>
        <w:pStyle w:val="TOC6"/>
        <w:widowControl/>
        <w:rPr>
          <w:rFonts w:ascii="Calibri" w:hAnsi="Calibri" w:cs="Calibri"/>
          <w:noProof/>
          <w:sz w:val="22"/>
          <w:szCs w:val="22"/>
          <w:lang w:val="en-US"/>
        </w:rPr>
      </w:pPr>
      <w:hyperlink w:anchor="_Toc256001129" w:history="1">
        <w:r w:rsidR="00315827">
          <w:rPr>
            <w:rStyle w:val="Hyperlink"/>
            <w:lang w:val="en-US" w:eastAsia="en-US"/>
          </w:rPr>
          <w:t>Part O</w:t>
        </w:r>
        <w:r w:rsidR="00315827">
          <w:rPr>
            <w:rFonts w:ascii="Calibri" w:hAnsi="Calibri" w:cs="Calibri"/>
            <w:noProof/>
            <w:sz w:val="22"/>
            <w:szCs w:val="22"/>
            <w:lang w:val="en-US" w:eastAsia="en-US"/>
          </w:rPr>
          <w:tab/>
        </w:r>
        <w:r w:rsidR="00315827">
          <w:rPr>
            <w:rStyle w:val="Hyperlink"/>
            <w:lang w:val="en-US" w:eastAsia="en-US"/>
          </w:rPr>
          <w:t>Annual Benchmarking Report</w:t>
        </w:r>
        <w:r w:rsidR="00315827">
          <w:rPr>
            <w:lang w:val="en-US" w:eastAsia="en-US"/>
          </w:rPr>
          <w:tab/>
        </w:r>
        <w:r w:rsidR="00315827">
          <w:rPr>
            <w:lang w:val="en-US" w:eastAsia="en-US"/>
          </w:rPr>
          <w:fldChar w:fldCharType="begin"/>
        </w:r>
        <w:r w:rsidR="00315827">
          <w:rPr>
            <w:lang w:val="en-US" w:eastAsia="en-US"/>
          </w:rPr>
          <w:instrText xml:space="preserve"> PAGEREF _Toc256001129 \h </w:instrText>
        </w:r>
        <w:r w:rsidR="00315827">
          <w:rPr>
            <w:lang w:val="en-US" w:eastAsia="en-US"/>
          </w:rPr>
        </w:r>
        <w:r w:rsidR="00315827">
          <w:rPr>
            <w:lang w:val="en-US" w:eastAsia="en-US"/>
          </w:rPr>
          <w:fldChar w:fldCharType="separate"/>
        </w:r>
        <w:r w:rsidR="00315827">
          <w:rPr>
            <w:lang w:val="en-US" w:eastAsia="en-US"/>
          </w:rPr>
          <w:t>875</w:t>
        </w:r>
        <w:r w:rsidR="00315827">
          <w:rPr>
            <w:lang w:val="en-US" w:eastAsia="en-US"/>
          </w:rPr>
          <w:fldChar w:fldCharType="end"/>
        </w:r>
      </w:hyperlink>
    </w:p>
    <w:p w14:paraId="04D935CC" w14:textId="77777777" w:rsidR="007A578F" w:rsidRDefault="00764509">
      <w:pPr>
        <w:pStyle w:val="TOC6"/>
        <w:widowControl/>
        <w:rPr>
          <w:rFonts w:ascii="Calibri" w:hAnsi="Calibri" w:cs="Calibri"/>
          <w:noProof/>
          <w:sz w:val="22"/>
          <w:szCs w:val="22"/>
          <w:lang w:val="en-US"/>
        </w:rPr>
      </w:pPr>
      <w:hyperlink w:anchor="_Toc256001130" w:history="1">
        <w:r w:rsidR="00315827">
          <w:rPr>
            <w:rStyle w:val="Hyperlink"/>
            <w:lang w:val="en-US" w:eastAsia="en-US"/>
          </w:rPr>
          <w:t>6.27</w:t>
        </w:r>
        <w:r w:rsidR="00315827">
          <w:rPr>
            <w:rFonts w:ascii="Calibri" w:hAnsi="Calibri" w:cs="Calibri"/>
            <w:noProof/>
            <w:sz w:val="22"/>
            <w:szCs w:val="22"/>
            <w:lang w:val="en-US" w:eastAsia="en-US"/>
          </w:rPr>
          <w:tab/>
        </w:r>
        <w:r w:rsidR="00315827">
          <w:rPr>
            <w:rStyle w:val="Hyperlink"/>
            <w:lang w:val="en-US" w:eastAsia="en-US"/>
          </w:rPr>
          <w:t>Annual Benchmarking Report</w:t>
        </w:r>
        <w:r w:rsidR="00315827">
          <w:rPr>
            <w:lang w:val="en-US" w:eastAsia="en-US"/>
          </w:rPr>
          <w:tab/>
        </w:r>
        <w:r w:rsidR="00315827">
          <w:rPr>
            <w:lang w:val="en-US" w:eastAsia="en-US"/>
          </w:rPr>
          <w:fldChar w:fldCharType="begin"/>
        </w:r>
        <w:r w:rsidR="00315827">
          <w:rPr>
            <w:lang w:val="en-US" w:eastAsia="en-US"/>
          </w:rPr>
          <w:instrText xml:space="preserve"> PAGEREF _Toc256001130 \h </w:instrText>
        </w:r>
        <w:r w:rsidR="00315827">
          <w:rPr>
            <w:lang w:val="en-US" w:eastAsia="en-US"/>
          </w:rPr>
        </w:r>
        <w:r w:rsidR="00315827">
          <w:rPr>
            <w:lang w:val="en-US" w:eastAsia="en-US"/>
          </w:rPr>
          <w:fldChar w:fldCharType="separate"/>
        </w:r>
        <w:r w:rsidR="00315827">
          <w:rPr>
            <w:lang w:val="en-US" w:eastAsia="en-US"/>
          </w:rPr>
          <w:t>875</w:t>
        </w:r>
        <w:r w:rsidR="00315827">
          <w:rPr>
            <w:lang w:val="en-US" w:eastAsia="en-US"/>
          </w:rPr>
          <w:fldChar w:fldCharType="end"/>
        </w:r>
      </w:hyperlink>
    </w:p>
    <w:p w14:paraId="1BF1811E" w14:textId="77777777" w:rsidR="007A578F" w:rsidRDefault="00764509">
      <w:pPr>
        <w:pStyle w:val="TOC6"/>
        <w:widowControl/>
        <w:rPr>
          <w:rFonts w:ascii="Calibri" w:hAnsi="Calibri" w:cs="Calibri"/>
          <w:noProof/>
          <w:sz w:val="22"/>
          <w:szCs w:val="22"/>
          <w:lang w:val="en-US"/>
        </w:rPr>
      </w:pPr>
      <w:hyperlink w:anchor="_Toc256001131" w:history="1">
        <w:r w:rsidR="00315827">
          <w:rPr>
            <w:rStyle w:val="Hyperlink"/>
            <w:lang w:val="en-US" w:eastAsia="en-US"/>
          </w:rPr>
          <w:t>Part P</w:t>
        </w:r>
        <w:r w:rsidR="00315827">
          <w:rPr>
            <w:rFonts w:ascii="Calibri" w:hAnsi="Calibri" w:cs="Calibri"/>
            <w:noProof/>
            <w:sz w:val="22"/>
            <w:szCs w:val="22"/>
            <w:lang w:val="en-US" w:eastAsia="en-US"/>
          </w:rPr>
          <w:tab/>
        </w:r>
        <w:r w:rsidR="00315827">
          <w:rPr>
            <w:rStyle w:val="Hyperlink"/>
            <w:lang w:val="en-US" w:eastAsia="en-US"/>
          </w:rPr>
          <w:t>Distribution Reliability Measures Guidelines</w:t>
        </w:r>
        <w:r w:rsidR="00315827">
          <w:rPr>
            <w:lang w:val="en-US" w:eastAsia="en-US"/>
          </w:rPr>
          <w:tab/>
        </w:r>
        <w:r w:rsidR="00315827">
          <w:rPr>
            <w:lang w:val="en-US" w:eastAsia="en-US"/>
          </w:rPr>
          <w:fldChar w:fldCharType="begin"/>
        </w:r>
        <w:r w:rsidR="00315827">
          <w:rPr>
            <w:lang w:val="en-US" w:eastAsia="en-US"/>
          </w:rPr>
          <w:instrText xml:space="preserve"> PAGEREF _Toc256001131 \h </w:instrText>
        </w:r>
        <w:r w:rsidR="00315827">
          <w:rPr>
            <w:lang w:val="en-US" w:eastAsia="en-US"/>
          </w:rPr>
        </w:r>
        <w:r w:rsidR="00315827">
          <w:rPr>
            <w:lang w:val="en-US" w:eastAsia="en-US"/>
          </w:rPr>
          <w:fldChar w:fldCharType="separate"/>
        </w:r>
        <w:r w:rsidR="00315827">
          <w:rPr>
            <w:lang w:val="en-US" w:eastAsia="en-US"/>
          </w:rPr>
          <w:t>875</w:t>
        </w:r>
        <w:r w:rsidR="00315827">
          <w:rPr>
            <w:lang w:val="en-US" w:eastAsia="en-US"/>
          </w:rPr>
          <w:fldChar w:fldCharType="end"/>
        </w:r>
      </w:hyperlink>
    </w:p>
    <w:p w14:paraId="1AF3239B" w14:textId="77777777" w:rsidR="007A578F" w:rsidRDefault="00764509">
      <w:pPr>
        <w:pStyle w:val="TOC6"/>
        <w:widowControl/>
        <w:rPr>
          <w:rFonts w:ascii="Calibri" w:hAnsi="Calibri" w:cs="Calibri"/>
          <w:noProof/>
          <w:sz w:val="22"/>
          <w:szCs w:val="22"/>
          <w:lang w:val="en-US"/>
        </w:rPr>
      </w:pPr>
      <w:hyperlink w:anchor="_Toc256001132" w:history="1">
        <w:r w:rsidR="00315827">
          <w:rPr>
            <w:rStyle w:val="Hyperlink"/>
            <w:lang w:val="en-US" w:eastAsia="en-US"/>
          </w:rPr>
          <w:t>6.28</w:t>
        </w:r>
        <w:r w:rsidR="00315827">
          <w:rPr>
            <w:rFonts w:ascii="Calibri" w:hAnsi="Calibri" w:cs="Calibri"/>
            <w:noProof/>
            <w:sz w:val="22"/>
            <w:szCs w:val="22"/>
            <w:lang w:val="en-US" w:eastAsia="en-US"/>
          </w:rPr>
          <w:tab/>
        </w:r>
        <w:r w:rsidR="00315827">
          <w:rPr>
            <w:rStyle w:val="Hyperlink"/>
            <w:lang w:val="en-US" w:eastAsia="en-US"/>
          </w:rPr>
          <w:t>Distribution Reliability Measures Guidelines</w:t>
        </w:r>
        <w:r w:rsidR="00315827">
          <w:rPr>
            <w:lang w:val="en-US" w:eastAsia="en-US"/>
          </w:rPr>
          <w:tab/>
        </w:r>
        <w:r w:rsidR="00315827">
          <w:rPr>
            <w:lang w:val="en-US" w:eastAsia="en-US"/>
          </w:rPr>
          <w:fldChar w:fldCharType="begin"/>
        </w:r>
        <w:r w:rsidR="00315827">
          <w:rPr>
            <w:lang w:val="en-US" w:eastAsia="en-US"/>
          </w:rPr>
          <w:instrText xml:space="preserve"> PAGEREF _Toc256001132 \h </w:instrText>
        </w:r>
        <w:r w:rsidR="00315827">
          <w:rPr>
            <w:lang w:val="en-US" w:eastAsia="en-US"/>
          </w:rPr>
        </w:r>
        <w:r w:rsidR="00315827">
          <w:rPr>
            <w:lang w:val="en-US" w:eastAsia="en-US"/>
          </w:rPr>
          <w:fldChar w:fldCharType="separate"/>
        </w:r>
        <w:r w:rsidR="00315827">
          <w:rPr>
            <w:lang w:val="en-US" w:eastAsia="en-US"/>
          </w:rPr>
          <w:t>875</w:t>
        </w:r>
        <w:r w:rsidR="00315827">
          <w:rPr>
            <w:lang w:val="en-US" w:eastAsia="en-US"/>
          </w:rPr>
          <w:fldChar w:fldCharType="end"/>
        </w:r>
      </w:hyperlink>
    </w:p>
    <w:p w14:paraId="7CA9C4A0" w14:textId="77777777" w:rsidR="007A578F" w:rsidRDefault="00764509">
      <w:pPr>
        <w:pStyle w:val="TOC6"/>
        <w:widowControl/>
        <w:rPr>
          <w:rFonts w:ascii="Calibri" w:hAnsi="Calibri" w:cs="Calibri"/>
          <w:noProof/>
          <w:sz w:val="22"/>
          <w:szCs w:val="22"/>
          <w:lang w:val="en-US"/>
        </w:rPr>
      </w:pPr>
      <w:hyperlink w:anchor="_Toc256001133" w:history="1">
        <w:r w:rsidR="00315827">
          <w:rPr>
            <w:rStyle w:val="Hyperlink"/>
            <w:lang w:val="en-US" w:eastAsia="en-US"/>
          </w:rPr>
          <w:t>Schedule 6.1</w:t>
        </w:r>
        <w:r w:rsidR="00315827">
          <w:rPr>
            <w:rFonts w:ascii="Calibri" w:hAnsi="Calibri" w:cs="Calibri"/>
            <w:noProof/>
            <w:sz w:val="22"/>
            <w:szCs w:val="22"/>
            <w:lang w:val="en-US" w:eastAsia="en-US"/>
          </w:rPr>
          <w:tab/>
        </w:r>
        <w:r w:rsidR="00315827">
          <w:rPr>
            <w:rStyle w:val="Hyperlink"/>
            <w:lang w:val="en-US" w:eastAsia="en-US"/>
          </w:rPr>
          <w:t>Contents of building block proposals</w:t>
        </w:r>
        <w:r w:rsidR="00315827">
          <w:rPr>
            <w:lang w:val="en-US" w:eastAsia="en-US"/>
          </w:rPr>
          <w:tab/>
        </w:r>
        <w:r w:rsidR="00315827">
          <w:rPr>
            <w:lang w:val="en-US" w:eastAsia="en-US"/>
          </w:rPr>
          <w:fldChar w:fldCharType="begin"/>
        </w:r>
        <w:r w:rsidR="00315827">
          <w:rPr>
            <w:lang w:val="en-US" w:eastAsia="en-US"/>
          </w:rPr>
          <w:instrText xml:space="preserve"> PAGEREF _Toc256001133 \h </w:instrText>
        </w:r>
        <w:r w:rsidR="00315827">
          <w:rPr>
            <w:lang w:val="en-US" w:eastAsia="en-US"/>
          </w:rPr>
        </w:r>
        <w:r w:rsidR="00315827">
          <w:rPr>
            <w:lang w:val="en-US" w:eastAsia="en-US"/>
          </w:rPr>
          <w:fldChar w:fldCharType="separate"/>
        </w:r>
        <w:r w:rsidR="00315827">
          <w:rPr>
            <w:lang w:val="en-US" w:eastAsia="en-US"/>
          </w:rPr>
          <w:t>875</w:t>
        </w:r>
        <w:r w:rsidR="00315827">
          <w:rPr>
            <w:lang w:val="en-US" w:eastAsia="en-US"/>
          </w:rPr>
          <w:fldChar w:fldCharType="end"/>
        </w:r>
      </w:hyperlink>
    </w:p>
    <w:p w14:paraId="17E92DBB" w14:textId="77777777" w:rsidR="007A578F" w:rsidRDefault="00764509">
      <w:pPr>
        <w:pStyle w:val="TOC8"/>
        <w:widowControl/>
        <w:rPr>
          <w:rFonts w:ascii="Calibri" w:hAnsi="Calibri" w:cs="Calibri"/>
          <w:noProof/>
          <w:sz w:val="22"/>
          <w:szCs w:val="22"/>
          <w:lang w:val="en-US"/>
        </w:rPr>
      </w:pPr>
      <w:hyperlink w:anchor="_Toc256001134" w:history="1">
        <w:r w:rsidR="00315827">
          <w:rPr>
            <w:rStyle w:val="Hyperlink"/>
            <w:lang w:val="en-US" w:eastAsia="en-US"/>
          </w:rPr>
          <w:t>S6.1.1</w:t>
        </w:r>
        <w:r w:rsidR="00315827">
          <w:rPr>
            <w:rFonts w:ascii="Calibri" w:hAnsi="Calibri" w:cs="Calibri"/>
            <w:noProof/>
            <w:sz w:val="22"/>
            <w:szCs w:val="22"/>
            <w:lang w:val="en-US" w:eastAsia="en-US"/>
          </w:rPr>
          <w:tab/>
        </w:r>
        <w:r w:rsidR="00315827">
          <w:rPr>
            <w:rStyle w:val="Hyperlink"/>
            <w:lang w:val="en-US" w:eastAsia="en-US"/>
          </w:rPr>
          <w:t>Information and matters relating to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_Toc256001134 \h </w:instrText>
        </w:r>
        <w:r w:rsidR="00315827">
          <w:rPr>
            <w:lang w:val="en-US" w:eastAsia="en-US"/>
          </w:rPr>
        </w:r>
        <w:r w:rsidR="00315827">
          <w:rPr>
            <w:lang w:val="en-US" w:eastAsia="en-US"/>
          </w:rPr>
          <w:fldChar w:fldCharType="separate"/>
        </w:r>
        <w:r w:rsidR="00315827">
          <w:rPr>
            <w:lang w:val="en-US" w:eastAsia="en-US"/>
          </w:rPr>
          <w:t>875</w:t>
        </w:r>
        <w:r w:rsidR="00315827">
          <w:rPr>
            <w:lang w:val="en-US" w:eastAsia="en-US"/>
          </w:rPr>
          <w:fldChar w:fldCharType="end"/>
        </w:r>
      </w:hyperlink>
    </w:p>
    <w:p w14:paraId="678C1F4B" w14:textId="77777777" w:rsidR="007A578F" w:rsidRDefault="00764509">
      <w:pPr>
        <w:pStyle w:val="TOC8"/>
        <w:widowControl/>
        <w:rPr>
          <w:rFonts w:ascii="Calibri" w:hAnsi="Calibri" w:cs="Calibri"/>
          <w:noProof/>
          <w:sz w:val="22"/>
          <w:szCs w:val="22"/>
          <w:lang w:val="en-US"/>
        </w:rPr>
      </w:pPr>
      <w:hyperlink w:anchor="_Toc256001135" w:history="1">
        <w:r w:rsidR="00315827">
          <w:rPr>
            <w:rStyle w:val="Hyperlink"/>
            <w:lang w:val="en-US" w:eastAsia="en-US"/>
          </w:rPr>
          <w:t>S6.1.2</w:t>
        </w:r>
        <w:r w:rsidR="00315827">
          <w:rPr>
            <w:rFonts w:ascii="Calibri" w:hAnsi="Calibri" w:cs="Calibri"/>
            <w:noProof/>
            <w:sz w:val="22"/>
            <w:szCs w:val="22"/>
            <w:lang w:val="en-US" w:eastAsia="en-US"/>
          </w:rPr>
          <w:tab/>
        </w:r>
        <w:r w:rsidR="00315827">
          <w:rPr>
            <w:rStyle w:val="Hyperlink"/>
            <w:lang w:val="en-US" w:eastAsia="en-US"/>
          </w:rPr>
          <w:t>Information and matters relating to operating expenditure</w:t>
        </w:r>
        <w:r w:rsidR="00315827">
          <w:rPr>
            <w:lang w:val="en-US" w:eastAsia="en-US"/>
          </w:rPr>
          <w:tab/>
        </w:r>
        <w:r w:rsidR="00315827">
          <w:rPr>
            <w:lang w:val="en-US" w:eastAsia="en-US"/>
          </w:rPr>
          <w:fldChar w:fldCharType="begin"/>
        </w:r>
        <w:r w:rsidR="00315827">
          <w:rPr>
            <w:lang w:val="en-US" w:eastAsia="en-US"/>
          </w:rPr>
          <w:instrText xml:space="preserve"> PAGEREF _Toc256001135 \h </w:instrText>
        </w:r>
        <w:r w:rsidR="00315827">
          <w:rPr>
            <w:lang w:val="en-US" w:eastAsia="en-US"/>
          </w:rPr>
        </w:r>
        <w:r w:rsidR="00315827">
          <w:rPr>
            <w:lang w:val="en-US" w:eastAsia="en-US"/>
          </w:rPr>
          <w:fldChar w:fldCharType="separate"/>
        </w:r>
        <w:r w:rsidR="00315827">
          <w:rPr>
            <w:lang w:val="en-US" w:eastAsia="en-US"/>
          </w:rPr>
          <w:t>876</w:t>
        </w:r>
        <w:r w:rsidR="00315827">
          <w:rPr>
            <w:lang w:val="en-US" w:eastAsia="en-US"/>
          </w:rPr>
          <w:fldChar w:fldCharType="end"/>
        </w:r>
      </w:hyperlink>
    </w:p>
    <w:p w14:paraId="05998194" w14:textId="77777777" w:rsidR="007A578F" w:rsidRDefault="00764509">
      <w:pPr>
        <w:pStyle w:val="TOC8"/>
        <w:widowControl/>
        <w:rPr>
          <w:rFonts w:ascii="Calibri" w:hAnsi="Calibri" w:cs="Calibri"/>
          <w:noProof/>
          <w:sz w:val="22"/>
          <w:szCs w:val="22"/>
          <w:lang w:val="en-US"/>
        </w:rPr>
      </w:pPr>
      <w:hyperlink w:anchor="_Toc256001136" w:history="1">
        <w:r w:rsidR="00315827">
          <w:rPr>
            <w:rStyle w:val="Hyperlink"/>
            <w:lang w:val="en-US" w:eastAsia="en-US"/>
          </w:rPr>
          <w:t>S6.1.3</w:t>
        </w:r>
        <w:r w:rsidR="00315827">
          <w:rPr>
            <w:rFonts w:ascii="Calibri" w:hAnsi="Calibri" w:cs="Calibri"/>
            <w:noProof/>
            <w:sz w:val="22"/>
            <w:szCs w:val="22"/>
            <w:lang w:val="en-US" w:eastAsia="en-US"/>
          </w:rPr>
          <w:tab/>
        </w:r>
        <w:r w:rsidR="00315827">
          <w:rPr>
            <w:rStyle w:val="Hyperlink"/>
            <w:lang w:val="en-US" w:eastAsia="en-US"/>
          </w:rPr>
          <w:t>Additional information and matters</w:t>
        </w:r>
        <w:r w:rsidR="00315827">
          <w:rPr>
            <w:lang w:val="en-US" w:eastAsia="en-US"/>
          </w:rPr>
          <w:tab/>
        </w:r>
        <w:r w:rsidR="00315827">
          <w:rPr>
            <w:lang w:val="en-US" w:eastAsia="en-US"/>
          </w:rPr>
          <w:fldChar w:fldCharType="begin"/>
        </w:r>
        <w:r w:rsidR="00315827">
          <w:rPr>
            <w:lang w:val="en-US" w:eastAsia="en-US"/>
          </w:rPr>
          <w:instrText xml:space="preserve"> PAGEREF _Toc256001136 \h </w:instrText>
        </w:r>
        <w:r w:rsidR="00315827">
          <w:rPr>
            <w:lang w:val="en-US" w:eastAsia="en-US"/>
          </w:rPr>
        </w:r>
        <w:r w:rsidR="00315827">
          <w:rPr>
            <w:lang w:val="en-US" w:eastAsia="en-US"/>
          </w:rPr>
          <w:fldChar w:fldCharType="separate"/>
        </w:r>
        <w:r w:rsidR="00315827">
          <w:rPr>
            <w:lang w:val="en-US" w:eastAsia="en-US"/>
          </w:rPr>
          <w:t>877</w:t>
        </w:r>
        <w:r w:rsidR="00315827">
          <w:rPr>
            <w:lang w:val="en-US" w:eastAsia="en-US"/>
          </w:rPr>
          <w:fldChar w:fldCharType="end"/>
        </w:r>
      </w:hyperlink>
    </w:p>
    <w:p w14:paraId="6D0CAB82" w14:textId="77777777" w:rsidR="007A578F" w:rsidRDefault="00764509">
      <w:pPr>
        <w:pStyle w:val="TOC6"/>
        <w:widowControl/>
        <w:rPr>
          <w:rFonts w:ascii="Calibri" w:hAnsi="Calibri" w:cs="Calibri"/>
          <w:noProof/>
          <w:sz w:val="22"/>
          <w:szCs w:val="22"/>
          <w:lang w:val="en-US"/>
        </w:rPr>
      </w:pPr>
      <w:hyperlink w:anchor="_Toc256001137" w:history="1">
        <w:r w:rsidR="00315827">
          <w:rPr>
            <w:rStyle w:val="Hyperlink"/>
            <w:lang w:val="en-US" w:eastAsia="en-US"/>
          </w:rPr>
          <w:t>Schedule 6.2</w:t>
        </w:r>
        <w:r w:rsidR="00315827">
          <w:rPr>
            <w:rFonts w:ascii="Calibri" w:hAnsi="Calibri" w:cs="Calibri"/>
            <w:noProof/>
            <w:sz w:val="22"/>
            <w:szCs w:val="22"/>
            <w:lang w:val="en-US" w:eastAsia="en-US"/>
          </w:rPr>
          <w:tab/>
        </w:r>
        <w:r w:rsidR="00315827">
          <w:rPr>
            <w:rStyle w:val="Hyperlink"/>
            <w:lang w:val="en-US" w:eastAsia="en-US"/>
          </w:rPr>
          <w:t>Regulatory Asset Base</w:t>
        </w:r>
        <w:r w:rsidR="00315827">
          <w:rPr>
            <w:lang w:val="en-US" w:eastAsia="en-US"/>
          </w:rPr>
          <w:tab/>
        </w:r>
        <w:r w:rsidR="00315827">
          <w:rPr>
            <w:lang w:val="en-US" w:eastAsia="en-US"/>
          </w:rPr>
          <w:fldChar w:fldCharType="begin"/>
        </w:r>
        <w:r w:rsidR="00315827">
          <w:rPr>
            <w:lang w:val="en-US" w:eastAsia="en-US"/>
          </w:rPr>
          <w:instrText xml:space="preserve"> PAGEREF _Toc256001137 \h </w:instrText>
        </w:r>
        <w:r w:rsidR="00315827">
          <w:rPr>
            <w:lang w:val="en-US" w:eastAsia="en-US"/>
          </w:rPr>
        </w:r>
        <w:r w:rsidR="00315827">
          <w:rPr>
            <w:lang w:val="en-US" w:eastAsia="en-US"/>
          </w:rPr>
          <w:fldChar w:fldCharType="separate"/>
        </w:r>
        <w:r w:rsidR="00315827">
          <w:rPr>
            <w:lang w:val="en-US" w:eastAsia="en-US"/>
          </w:rPr>
          <w:t>879</w:t>
        </w:r>
        <w:r w:rsidR="00315827">
          <w:rPr>
            <w:lang w:val="en-US" w:eastAsia="en-US"/>
          </w:rPr>
          <w:fldChar w:fldCharType="end"/>
        </w:r>
      </w:hyperlink>
    </w:p>
    <w:p w14:paraId="1A1C8288" w14:textId="77777777" w:rsidR="007A578F" w:rsidRDefault="00764509">
      <w:pPr>
        <w:pStyle w:val="TOC8"/>
        <w:widowControl/>
        <w:rPr>
          <w:rFonts w:ascii="Calibri" w:hAnsi="Calibri" w:cs="Calibri"/>
          <w:noProof/>
          <w:sz w:val="22"/>
          <w:szCs w:val="22"/>
          <w:lang w:val="en-US"/>
        </w:rPr>
      </w:pPr>
      <w:hyperlink w:anchor="_Toc256001138" w:history="1">
        <w:r w:rsidR="00315827">
          <w:rPr>
            <w:rStyle w:val="Hyperlink"/>
            <w:lang w:val="en-US" w:eastAsia="en-US"/>
          </w:rPr>
          <w:t>S6.2.1</w:t>
        </w:r>
        <w:r w:rsidR="00315827">
          <w:rPr>
            <w:rFonts w:ascii="Calibri" w:hAnsi="Calibri" w:cs="Calibri"/>
            <w:noProof/>
            <w:sz w:val="22"/>
            <w:szCs w:val="22"/>
            <w:lang w:val="en-US" w:eastAsia="en-US"/>
          </w:rPr>
          <w:tab/>
        </w:r>
        <w:r w:rsidR="00315827">
          <w:rPr>
            <w:rStyle w:val="Hyperlink"/>
            <w:lang w:val="en-US" w:eastAsia="en-US"/>
          </w:rPr>
          <w:t>Establishment of opening regulatory asset base for a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_Toc256001138 \h </w:instrText>
        </w:r>
        <w:r w:rsidR="00315827">
          <w:rPr>
            <w:lang w:val="en-US" w:eastAsia="en-US"/>
          </w:rPr>
        </w:r>
        <w:r w:rsidR="00315827">
          <w:rPr>
            <w:lang w:val="en-US" w:eastAsia="en-US"/>
          </w:rPr>
          <w:fldChar w:fldCharType="separate"/>
        </w:r>
        <w:r w:rsidR="00315827">
          <w:rPr>
            <w:lang w:val="en-US" w:eastAsia="en-US"/>
          </w:rPr>
          <w:t>879</w:t>
        </w:r>
        <w:r w:rsidR="00315827">
          <w:rPr>
            <w:lang w:val="en-US" w:eastAsia="en-US"/>
          </w:rPr>
          <w:fldChar w:fldCharType="end"/>
        </w:r>
      </w:hyperlink>
    </w:p>
    <w:p w14:paraId="52C848E3" w14:textId="77777777" w:rsidR="007A578F" w:rsidRDefault="00764509">
      <w:pPr>
        <w:pStyle w:val="TOC8"/>
        <w:widowControl/>
        <w:rPr>
          <w:rFonts w:ascii="Calibri" w:hAnsi="Calibri" w:cs="Calibri"/>
          <w:noProof/>
          <w:sz w:val="22"/>
          <w:szCs w:val="22"/>
          <w:lang w:val="en-US"/>
        </w:rPr>
      </w:pPr>
      <w:hyperlink w:anchor="_Toc256001139" w:history="1">
        <w:r w:rsidR="00315827">
          <w:rPr>
            <w:rStyle w:val="Hyperlink"/>
            <w:lang w:val="en-US" w:eastAsia="en-US"/>
          </w:rPr>
          <w:t>S6.2.2</w:t>
        </w:r>
        <w:r w:rsidR="00315827">
          <w:rPr>
            <w:rFonts w:ascii="Calibri" w:hAnsi="Calibri" w:cs="Calibri"/>
            <w:noProof/>
            <w:sz w:val="22"/>
            <w:szCs w:val="22"/>
            <w:lang w:val="en-US" w:eastAsia="en-US"/>
          </w:rPr>
          <w:tab/>
        </w:r>
        <w:r w:rsidR="00315827">
          <w:rPr>
            <w:rStyle w:val="Hyperlink"/>
            <w:lang w:val="en-US" w:eastAsia="en-US"/>
          </w:rPr>
          <w:t>Prudency and efficiency of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_Toc256001139 \h </w:instrText>
        </w:r>
        <w:r w:rsidR="00315827">
          <w:rPr>
            <w:lang w:val="en-US" w:eastAsia="en-US"/>
          </w:rPr>
        </w:r>
        <w:r w:rsidR="00315827">
          <w:rPr>
            <w:lang w:val="en-US" w:eastAsia="en-US"/>
          </w:rPr>
          <w:fldChar w:fldCharType="separate"/>
        </w:r>
        <w:r w:rsidR="00315827">
          <w:rPr>
            <w:lang w:val="en-US" w:eastAsia="en-US"/>
          </w:rPr>
          <w:t>884</w:t>
        </w:r>
        <w:r w:rsidR="00315827">
          <w:rPr>
            <w:lang w:val="en-US" w:eastAsia="en-US"/>
          </w:rPr>
          <w:fldChar w:fldCharType="end"/>
        </w:r>
      </w:hyperlink>
    </w:p>
    <w:p w14:paraId="68A1101E" w14:textId="77777777" w:rsidR="007A578F" w:rsidRDefault="00764509">
      <w:pPr>
        <w:pStyle w:val="TOC8"/>
        <w:widowControl/>
        <w:rPr>
          <w:rFonts w:ascii="Calibri" w:hAnsi="Calibri" w:cs="Calibri"/>
          <w:noProof/>
          <w:sz w:val="22"/>
          <w:szCs w:val="22"/>
          <w:lang w:val="en-US"/>
        </w:rPr>
      </w:pPr>
      <w:hyperlink w:anchor="_Toc256001140" w:history="1">
        <w:r w:rsidR="00315827">
          <w:rPr>
            <w:rStyle w:val="Hyperlink"/>
            <w:lang w:val="en-US" w:eastAsia="en-US"/>
          </w:rPr>
          <w:t>S6.2.2A</w:t>
        </w:r>
        <w:r w:rsidR="00315827">
          <w:rPr>
            <w:rFonts w:ascii="Calibri" w:hAnsi="Calibri" w:cs="Calibri"/>
            <w:noProof/>
            <w:sz w:val="22"/>
            <w:szCs w:val="22"/>
            <w:lang w:val="en-US" w:eastAsia="en-US"/>
          </w:rPr>
          <w:tab/>
        </w:r>
        <w:r w:rsidR="00315827">
          <w:rPr>
            <w:rStyle w:val="Hyperlink"/>
            <w:lang w:val="en-US" w:eastAsia="en-US"/>
          </w:rPr>
          <w:t>Reduction for inefficient past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_Toc256001140 \h </w:instrText>
        </w:r>
        <w:r w:rsidR="00315827">
          <w:rPr>
            <w:lang w:val="en-US" w:eastAsia="en-US"/>
          </w:rPr>
        </w:r>
        <w:r w:rsidR="00315827">
          <w:rPr>
            <w:lang w:val="en-US" w:eastAsia="en-US"/>
          </w:rPr>
          <w:fldChar w:fldCharType="separate"/>
        </w:r>
        <w:r w:rsidR="00315827">
          <w:rPr>
            <w:lang w:val="en-US" w:eastAsia="en-US"/>
          </w:rPr>
          <w:t>884</w:t>
        </w:r>
        <w:r w:rsidR="00315827">
          <w:rPr>
            <w:lang w:val="en-US" w:eastAsia="en-US"/>
          </w:rPr>
          <w:fldChar w:fldCharType="end"/>
        </w:r>
      </w:hyperlink>
    </w:p>
    <w:p w14:paraId="05F43F12" w14:textId="77777777" w:rsidR="007A578F" w:rsidRDefault="00764509">
      <w:pPr>
        <w:pStyle w:val="TOC8"/>
        <w:widowControl/>
        <w:rPr>
          <w:rFonts w:ascii="Calibri" w:hAnsi="Calibri" w:cs="Calibri"/>
          <w:noProof/>
          <w:sz w:val="22"/>
          <w:szCs w:val="22"/>
          <w:lang w:val="en-US"/>
        </w:rPr>
      </w:pPr>
      <w:hyperlink w:anchor="_Toc256001141" w:history="1">
        <w:r w:rsidR="00315827">
          <w:rPr>
            <w:rStyle w:val="Hyperlink"/>
            <w:lang w:val="en-US" w:eastAsia="en-US"/>
          </w:rPr>
          <w:t>S6.2.2B</w:t>
        </w:r>
        <w:r w:rsidR="00315827">
          <w:rPr>
            <w:rFonts w:ascii="Calibri" w:hAnsi="Calibri" w:cs="Calibri"/>
            <w:noProof/>
            <w:sz w:val="22"/>
            <w:szCs w:val="22"/>
            <w:lang w:val="en-US" w:eastAsia="en-US"/>
          </w:rPr>
          <w:tab/>
        </w:r>
        <w:r w:rsidR="00315827">
          <w:rPr>
            <w:rStyle w:val="Hyperlink"/>
            <w:lang w:val="en-US" w:eastAsia="en-US"/>
          </w:rPr>
          <w:t>Depreciation</w:t>
        </w:r>
        <w:r w:rsidR="00315827">
          <w:rPr>
            <w:lang w:val="en-US" w:eastAsia="en-US"/>
          </w:rPr>
          <w:tab/>
        </w:r>
        <w:r w:rsidR="00315827">
          <w:rPr>
            <w:lang w:val="en-US" w:eastAsia="en-US"/>
          </w:rPr>
          <w:fldChar w:fldCharType="begin"/>
        </w:r>
        <w:r w:rsidR="00315827">
          <w:rPr>
            <w:lang w:val="en-US" w:eastAsia="en-US"/>
          </w:rPr>
          <w:instrText xml:space="preserve"> PAGEREF _Toc256001141 \h </w:instrText>
        </w:r>
        <w:r w:rsidR="00315827">
          <w:rPr>
            <w:lang w:val="en-US" w:eastAsia="en-US"/>
          </w:rPr>
        </w:r>
        <w:r w:rsidR="00315827">
          <w:rPr>
            <w:lang w:val="en-US" w:eastAsia="en-US"/>
          </w:rPr>
          <w:fldChar w:fldCharType="separate"/>
        </w:r>
        <w:r w:rsidR="00315827">
          <w:rPr>
            <w:lang w:val="en-US" w:eastAsia="en-US"/>
          </w:rPr>
          <w:t>886</w:t>
        </w:r>
        <w:r w:rsidR="00315827">
          <w:rPr>
            <w:lang w:val="en-US" w:eastAsia="en-US"/>
          </w:rPr>
          <w:fldChar w:fldCharType="end"/>
        </w:r>
      </w:hyperlink>
    </w:p>
    <w:p w14:paraId="062445CC" w14:textId="77777777" w:rsidR="007A578F" w:rsidRDefault="00764509">
      <w:pPr>
        <w:pStyle w:val="TOC8"/>
        <w:widowControl/>
        <w:rPr>
          <w:rFonts w:ascii="Calibri" w:hAnsi="Calibri" w:cs="Calibri"/>
          <w:noProof/>
          <w:sz w:val="22"/>
          <w:szCs w:val="22"/>
          <w:lang w:val="en-US"/>
        </w:rPr>
      </w:pPr>
      <w:hyperlink w:anchor="_Toc256001142" w:history="1">
        <w:r w:rsidR="00315827">
          <w:rPr>
            <w:rStyle w:val="Hyperlink"/>
            <w:lang w:val="en-US" w:eastAsia="en-US"/>
          </w:rPr>
          <w:t>S6.2.3</w:t>
        </w:r>
        <w:r w:rsidR="00315827">
          <w:rPr>
            <w:rFonts w:ascii="Calibri" w:hAnsi="Calibri" w:cs="Calibri"/>
            <w:noProof/>
            <w:sz w:val="22"/>
            <w:szCs w:val="22"/>
            <w:lang w:val="en-US" w:eastAsia="en-US"/>
          </w:rPr>
          <w:tab/>
        </w:r>
        <w:r w:rsidR="00315827">
          <w:rPr>
            <w:rStyle w:val="Hyperlink"/>
            <w:lang w:val="en-US" w:eastAsia="en-US"/>
          </w:rPr>
          <w:t>Roll forward of regulatory asset base within the same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_Toc256001142 \h </w:instrText>
        </w:r>
        <w:r w:rsidR="00315827">
          <w:rPr>
            <w:lang w:val="en-US" w:eastAsia="en-US"/>
          </w:rPr>
        </w:r>
        <w:r w:rsidR="00315827">
          <w:rPr>
            <w:lang w:val="en-US" w:eastAsia="en-US"/>
          </w:rPr>
          <w:fldChar w:fldCharType="separate"/>
        </w:r>
        <w:r w:rsidR="00315827">
          <w:rPr>
            <w:lang w:val="en-US" w:eastAsia="en-US"/>
          </w:rPr>
          <w:t>887</w:t>
        </w:r>
        <w:r w:rsidR="00315827">
          <w:rPr>
            <w:lang w:val="en-US" w:eastAsia="en-US"/>
          </w:rPr>
          <w:fldChar w:fldCharType="end"/>
        </w:r>
      </w:hyperlink>
    </w:p>
    <w:p w14:paraId="389655B0" w14:textId="77777777" w:rsidR="007A578F" w:rsidRDefault="00764509">
      <w:pPr>
        <w:pStyle w:val="TOC5"/>
        <w:widowControl/>
        <w:rPr>
          <w:rFonts w:ascii="Calibri" w:hAnsi="Calibri" w:cs="Calibri"/>
          <w:noProof/>
          <w:sz w:val="22"/>
          <w:szCs w:val="22"/>
          <w:lang w:val="en-US"/>
        </w:rPr>
      </w:pPr>
      <w:hyperlink w:anchor="_Toc256001143" w:history="1">
        <w:r w:rsidR="00315827">
          <w:rPr>
            <w:rStyle w:val="Hyperlink"/>
            <w:lang w:val="en-US" w:eastAsia="en-US"/>
          </w:rPr>
          <w:t>6A.</w:t>
        </w:r>
        <w:r w:rsidR="00315827">
          <w:rPr>
            <w:rFonts w:ascii="Calibri" w:hAnsi="Calibri" w:cs="Calibri"/>
            <w:noProof/>
            <w:sz w:val="22"/>
            <w:szCs w:val="22"/>
            <w:lang w:val="en-US" w:eastAsia="en-US"/>
          </w:rPr>
          <w:tab/>
        </w:r>
        <w:r w:rsidR="00315827">
          <w:rPr>
            <w:rStyle w:val="Hyperlink"/>
            <w:lang w:val="en-US" w:eastAsia="en-US"/>
          </w:rPr>
          <w:t>Economic Regulation of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_Toc256001143 \h </w:instrText>
        </w:r>
        <w:r w:rsidR="00315827">
          <w:rPr>
            <w:lang w:val="en-US" w:eastAsia="en-US"/>
          </w:rPr>
        </w:r>
        <w:r w:rsidR="00315827">
          <w:rPr>
            <w:lang w:val="en-US" w:eastAsia="en-US"/>
          </w:rPr>
          <w:fldChar w:fldCharType="separate"/>
        </w:r>
        <w:r w:rsidR="00315827">
          <w:rPr>
            <w:lang w:val="en-US" w:eastAsia="en-US"/>
          </w:rPr>
          <w:t>891</w:t>
        </w:r>
        <w:r w:rsidR="00315827">
          <w:rPr>
            <w:lang w:val="en-US" w:eastAsia="en-US"/>
          </w:rPr>
          <w:fldChar w:fldCharType="end"/>
        </w:r>
      </w:hyperlink>
    </w:p>
    <w:p w14:paraId="7A620BB6" w14:textId="77777777" w:rsidR="007A578F" w:rsidRDefault="00764509">
      <w:pPr>
        <w:pStyle w:val="TOC6"/>
        <w:widowControl/>
        <w:rPr>
          <w:rFonts w:ascii="Calibri" w:hAnsi="Calibri" w:cs="Calibri"/>
          <w:noProof/>
          <w:sz w:val="22"/>
          <w:szCs w:val="22"/>
          <w:lang w:val="en-US"/>
        </w:rPr>
      </w:pPr>
      <w:hyperlink w:anchor="_Toc256001144"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_Toc256001144 \h </w:instrText>
        </w:r>
        <w:r w:rsidR="00315827">
          <w:rPr>
            <w:lang w:val="en-US" w:eastAsia="en-US"/>
          </w:rPr>
        </w:r>
        <w:r w:rsidR="00315827">
          <w:rPr>
            <w:lang w:val="en-US" w:eastAsia="en-US"/>
          </w:rPr>
          <w:fldChar w:fldCharType="separate"/>
        </w:r>
        <w:r w:rsidR="00315827">
          <w:rPr>
            <w:lang w:val="en-US" w:eastAsia="en-US"/>
          </w:rPr>
          <w:t>891</w:t>
        </w:r>
        <w:r w:rsidR="00315827">
          <w:rPr>
            <w:lang w:val="en-US" w:eastAsia="en-US"/>
          </w:rPr>
          <w:fldChar w:fldCharType="end"/>
        </w:r>
      </w:hyperlink>
    </w:p>
    <w:p w14:paraId="1E684FF6" w14:textId="77777777" w:rsidR="007A578F" w:rsidRDefault="00764509">
      <w:pPr>
        <w:pStyle w:val="TOC6"/>
        <w:widowControl/>
        <w:rPr>
          <w:rFonts w:ascii="Calibri" w:hAnsi="Calibri" w:cs="Calibri"/>
          <w:noProof/>
          <w:sz w:val="22"/>
          <w:szCs w:val="22"/>
          <w:lang w:val="en-US"/>
        </w:rPr>
      </w:pPr>
      <w:hyperlink w:anchor="_Toc256001145" w:history="1">
        <w:r w:rsidR="00315827">
          <w:rPr>
            <w:rStyle w:val="Hyperlink"/>
            <w:lang w:val="en-US" w:eastAsia="en-US"/>
          </w:rPr>
          <w:t>6A.1</w:t>
        </w:r>
        <w:r w:rsidR="00315827">
          <w:rPr>
            <w:rFonts w:ascii="Calibri" w:hAnsi="Calibri" w:cs="Calibri"/>
            <w:noProof/>
            <w:sz w:val="22"/>
            <w:szCs w:val="22"/>
            <w:lang w:val="en-US" w:eastAsia="en-US"/>
          </w:rPr>
          <w:tab/>
        </w:r>
        <w:r w:rsidR="00315827">
          <w:rPr>
            <w:rStyle w:val="Hyperlink"/>
            <w:lang w:val="en-US" w:eastAsia="en-US"/>
          </w:rPr>
          <w:t>Introduction to Chapter 6A</w:t>
        </w:r>
        <w:r w:rsidR="00315827">
          <w:rPr>
            <w:lang w:val="en-US" w:eastAsia="en-US"/>
          </w:rPr>
          <w:tab/>
        </w:r>
        <w:r w:rsidR="00315827">
          <w:rPr>
            <w:lang w:val="en-US" w:eastAsia="en-US"/>
          </w:rPr>
          <w:fldChar w:fldCharType="begin"/>
        </w:r>
        <w:r w:rsidR="00315827">
          <w:rPr>
            <w:lang w:val="en-US" w:eastAsia="en-US"/>
          </w:rPr>
          <w:instrText xml:space="preserve"> PAGEREF _Toc256001145 \h </w:instrText>
        </w:r>
        <w:r w:rsidR="00315827">
          <w:rPr>
            <w:lang w:val="en-US" w:eastAsia="en-US"/>
          </w:rPr>
        </w:r>
        <w:r w:rsidR="00315827">
          <w:rPr>
            <w:lang w:val="en-US" w:eastAsia="en-US"/>
          </w:rPr>
          <w:fldChar w:fldCharType="separate"/>
        </w:r>
        <w:r w:rsidR="00315827">
          <w:rPr>
            <w:lang w:val="en-US" w:eastAsia="en-US"/>
          </w:rPr>
          <w:t>891</w:t>
        </w:r>
        <w:r w:rsidR="00315827">
          <w:rPr>
            <w:lang w:val="en-US" w:eastAsia="en-US"/>
          </w:rPr>
          <w:fldChar w:fldCharType="end"/>
        </w:r>
      </w:hyperlink>
    </w:p>
    <w:p w14:paraId="22D05A2C" w14:textId="77777777" w:rsidR="007A578F" w:rsidRDefault="00764509">
      <w:pPr>
        <w:pStyle w:val="TOC9"/>
        <w:widowControl/>
        <w:rPr>
          <w:rFonts w:ascii="Calibri" w:hAnsi="Calibri" w:cs="Calibri"/>
          <w:noProof/>
          <w:sz w:val="22"/>
          <w:szCs w:val="22"/>
          <w:lang w:val="en-US"/>
        </w:rPr>
      </w:pPr>
      <w:hyperlink w:anchor="_Toc256001146" w:history="1">
        <w:r w:rsidR="00315827">
          <w:rPr>
            <w:rStyle w:val="Hyperlink"/>
            <w:lang w:val="en-US" w:eastAsia="en-US"/>
          </w:rPr>
          <w:t>6A.1.1</w:t>
        </w:r>
        <w:r w:rsidR="00315827">
          <w:rPr>
            <w:rFonts w:ascii="Calibri" w:hAnsi="Calibri" w:cs="Calibri"/>
            <w:noProof/>
            <w:sz w:val="22"/>
            <w:szCs w:val="22"/>
            <w:lang w:val="en-US" w:eastAsia="en-US"/>
          </w:rPr>
          <w:tab/>
        </w:r>
        <w:r w:rsidR="00315827">
          <w:rPr>
            <w:rStyle w:val="Hyperlink"/>
            <w:lang w:val="en-US" w:eastAsia="en-US"/>
          </w:rPr>
          <w:t>Economic regulation of transmission services generally</w:t>
        </w:r>
        <w:r w:rsidR="00315827">
          <w:rPr>
            <w:lang w:val="en-US" w:eastAsia="en-US"/>
          </w:rPr>
          <w:tab/>
        </w:r>
        <w:r w:rsidR="00315827">
          <w:rPr>
            <w:lang w:val="en-US" w:eastAsia="en-US"/>
          </w:rPr>
          <w:fldChar w:fldCharType="begin"/>
        </w:r>
        <w:r w:rsidR="00315827">
          <w:rPr>
            <w:lang w:val="en-US" w:eastAsia="en-US"/>
          </w:rPr>
          <w:instrText xml:space="preserve"> PAGEREF _Toc256001146 \h </w:instrText>
        </w:r>
        <w:r w:rsidR="00315827">
          <w:rPr>
            <w:lang w:val="en-US" w:eastAsia="en-US"/>
          </w:rPr>
        </w:r>
        <w:r w:rsidR="00315827">
          <w:rPr>
            <w:lang w:val="en-US" w:eastAsia="en-US"/>
          </w:rPr>
          <w:fldChar w:fldCharType="separate"/>
        </w:r>
        <w:r w:rsidR="00315827">
          <w:rPr>
            <w:lang w:val="en-US" w:eastAsia="en-US"/>
          </w:rPr>
          <w:t>891</w:t>
        </w:r>
        <w:r w:rsidR="00315827">
          <w:rPr>
            <w:lang w:val="en-US" w:eastAsia="en-US"/>
          </w:rPr>
          <w:fldChar w:fldCharType="end"/>
        </w:r>
      </w:hyperlink>
    </w:p>
    <w:p w14:paraId="2E20209A" w14:textId="77777777" w:rsidR="007A578F" w:rsidRDefault="00764509">
      <w:pPr>
        <w:pStyle w:val="TOC9"/>
        <w:widowControl/>
        <w:rPr>
          <w:rFonts w:ascii="Calibri" w:hAnsi="Calibri" w:cs="Calibri"/>
          <w:noProof/>
          <w:sz w:val="22"/>
          <w:szCs w:val="22"/>
          <w:lang w:val="en-US"/>
        </w:rPr>
      </w:pPr>
      <w:hyperlink w:anchor="_Toc256001147" w:history="1">
        <w:r w:rsidR="00315827">
          <w:rPr>
            <w:rStyle w:val="Hyperlink"/>
            <w:lang w:val="en-US" w:eastAsia="en-US"/>
          </w:rPr>
          <w:t>6A.1.2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_Toc256001147 \h </w:instrText>
        </w:r>
        <w:r w:rsidR="00315827">
          <w:rPr>
            <w:lang w:val="en-US" w:eastAsia="en-US"/>
          </w:rPr>
        </w:r>
        <w:r w:rsidR="00315827">
          <w:rPr>
            <w:lang w:val="en-US" w:eastAsia="en-US"/>
          </w:rPr>
          <w:fldChar w:fldCharType="separate"/>
        </w:r>
        <w:r w:rsidR="00315827">
          <w:rPr>
            <w:lang w:val="en-US" w:eastAsia="en-US"/>
          </w:rPr>
          <w:t>892</w:t>
        </w:r>
        <w:r w:rsidR="00315827">
          <w:rPr>
            <w:lang w:val="en-US" w:eastAsia="en-US"/>
          </w:rPr>
          <w:fldChar w:fldCharType="end"/>
        </w:r>
      </w:hyperlink>
    </w:p>
    <w:p w14:paraId="218F8CE3" w14:textId="77777777" w:rsidR="007A578F" w:rsidRDefault="00764509">
      <w:pPr>
        <w:pStyle w:val="TOC9"/>
        <w:widowControl/>
        <w:rPr>
          <w:rFonts w:ascii="Calibri" w:hAnsi="Calibri" w:cs="Calibri"/>
          <w:noProof/>
          <w:sz w:val="22"/>
          <w:szCs w:val="22"/>
          <w:lang w:val="en-US"/>
        </w:rPr>
      </w:pPr>
      <w:hyperlink w:anchor="_Toc256001148" w:history="1">
        <w:r w:rsidR="00315827">
          <w:rPr>
            <w:rStyle w:val="Hyperlink"/>
            <w:lang w:val="en-US" w:eastAsia="en-US"/>
          </w:rPr>
          <w:t>6A.1.3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_Toc256001148 \h </w:instrText>
        </w:r>
        <w:r w:rsidR="00315827">
          <w:rPr>
            <w:lang w:val="en-US" w:eastAsia="en-US"/>
          </w:rPr>
        </w:r>
        <w:r w:rsidR="00315827">
          <w:rPr>
            <w:lang w:val="en-US" w:eastAsia="en-US"/>
          </w:rPr>
          <w:fldChar w:fldCharType="separate"/>
        </w:r>
        <w:r w:rsidR="00315827">
          <w:rPr>
            <w:lang w:val="en-US" w:eastAsia="en-US"/>
          </w:rPr>
          <w:t>892</w:t>
        </w:r>
        <w:r w:rsidR="00315827">
          <w:rPr>
            <w:lang w:val="en-US" w:eastAsia="en-US"/>
          </w:rPr>
          <w:fldChar w:fldCharType="end"/>
        </w:r>
      </w:hyperlink>
    </w:p>
    <w:p w14:paraId="1B1CAB3F" w14:textId="77777777" w:rsidR="007A578F" w:rsidRDefault="00764509">
      <w:pPr>
        <w:pStyle w:val="TOC9"/>
        <w:widowControl/>
        <w:rPr>
          <w:rFonts w:ascii="Calibri" w:hAnsi="Calibri" w:cs="Calibri"/>
          <w:noProof/>
          <w:sz w:val="22"/>
          <w:szCs w:val="22"/>
          <w:lang w:val="en-US"/>
        </w:rPr>
      </w:pPr>
      <w:hyperlink w:anchor="_Toc256001149" w:history="1">
        <w:r w:rsidR="00315827">
          <w:rPr>
            <w:rStyle w:val="Hyperlink"/>
            <w:lang w:val="en-US" w:eastAsia="en-US"/>
          </w:rPr>
          <w:t>6A.1.4</w:t>
        </w:r>
        <w:r w:rsidR="00315827">
          <w:rPr>
            <w:rFonts w:ascii="Calibri" w:hAnsi="Calibri" w:cs="Calibri"/>
            <w:noProof/>
            <w:sz w:val="22"/>
            <w:szCs w:val="22"/>
            <w:lang w:val="en-US" w:eastAsia="en-US"/>
          </w:rPr>
          <w:tab/>
        </w:r>
        <w:r w:rsidR="00315827">
          <w:rPr>
            <w:rStyle w:val="Hyperlink"/>
            <w:lang w:val="en-US" w:eastAsia="en-US"/>
          </w:rPr>
          <w:t>National regulatory arrangements</w:t>
        </w:r>
        <w:r w:rsidR="00315827">
          <w:rPr>
            <w:lang w:val="en-US" w:eastAsia="en-US"/>
          </w:rPr>
          <w:tab/>
        </w:r>
        <w:r w:rsidR="00315827">
          <w:rPr>
            <w:lang w:val="en-US" w:eastAsia="en-US"/>
          </w:rPr>
          <w:fldChar w:fldCharType="begin"/>
        </w:r>
        <w:r w:rsidR="00315827">
          <w:rPr>
            <w:lang w:val="en-US" w:eastAsia="en-US"/>
          </w:rPr>
          <w:instrText xml:space="preserve"> PAGEREF _Toc256001149 \h </w:instrText>
        </w:r>
        <w:r w:rsidR="00315827">
          <w:rPr>
            <w:lang w:val="en-US" w:eastAsia="en-US"/>
          </w:rPr>
        </w:r>
        <w:r w:rsidR="00315827">
          <w:rPr>
            <w:lang w:val="en-US" w:eastAsia="en-US"/>
          </w:rPr>
          <w:fldChar w:fldCharType="separate"/>
        </w:r>
        <w:r w:rsidR="00315827">
          <w:rPr>
            <w:lang w:val="en-US" w:eastAsia="en-US"/>
          </w:rPr>
          <w:t>892</w:t>
        </w:r>
        <w:r w:rsidR="00315827">
          <w:rPr>
            <w:lang w:val="en-US" w:eastAsia="en-US"/>
          </w:rPr>
          <w:fldChar w:fldCharType="end"/>
        </w:r>
      </w:hyperlink>
    </w:p>
    <w:p w14:paraId="35E24E01" w14:textId="77777777" w:rsidR="007A578F" w:rsidRDefault="00764509">
      <w:pPr>
        <w:pStyle w:val="TOC9"/>
        <w:widowControl/>
        <w:rPr>
          <w:rFonts w:ascii="Calibri" w:hAnsi="Calibri" w:cs="Calibri"/>
          <w:noProof/>
          <w:sz w:val="22"/>
          <w:szCs w:val="22"/>
          <w:lang w:val="en-US"/>
        </w:rPr>
      </w:pPr>
      <w:hyperlink w:anchor="_Toc256001150" w:history="1">
        <w:r w:rsidR="00315827">
          <w:rPr>
            <w:rStyle w:val="Hyperlink"/>
            <w:lang w:val="en-US" w:eastAsia="en-US"/>
          </w:rPr>
          <w:t>6A.1.5</w:t>
        </w:r>
        <w:r w:rsidR="00315827">
          <w:rPr>
            <w:rFonts w:ascii="Calibri" w:hAnsi="Calibri" w:cs="Calibri"/>
            <w:noProof/>
            <w:sz w:val="22"/>
            <w:szCs w:val="22"/>
            <w:lang w:val="en-US" w:eastAsia="en-US"/>
          </w:rPr>
          <w:tab/>
        </w:r>
        <w:r w:rsidR="00315827">
          <w:rPr>
            <w:rStyle w:val="Hyperlink"/>
            <w:lang w:val="en-US" w:eastAsia="en-US"/>
          </w:rPr>
          <w:t>Application of Chapter 6A to Market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_Toc256001150 \h </w:instrText>
        </w:r>
        <w:r w:rsidR="00315827">
          <w:rPr>
            <w:lang w:val="en-US" w:eastAsia="en-US"/>
          </w:rPr>
        </w:r>
        <w:r w:rsidR="00315827">
          <w:rPr>
            <w:lang w:val="en-US" w:eastAsia="en-US"/>
          </w:rPr>
          <w:fldChar w:fldCharType="separate"/>
        </w:r>
        <w:r w:rsidR="00315827">
          <w:rPr>
            <w:lang w:val="en-US" w:eastAsia="en-US"/>
          </w:rPr>
          <w:t>892</w:t>
        </w:r>
        <w:r w:rsidR="00315827">
          <w:rPr>
            <w:lang w:val="en-US" w:eastAsia="en-US"/>
          </w:rPr>
          <w:fldChar w:fldCharType="end"/>
        </w:r>
      </w:hyperlink>
    </w:p>
    <w:p w14:paraId="45D74618" w14:textId="77777777" w:rsidR="007A578F" w:rsidRDefault="00764509">
      <w:pPr>
        <w:pStyle w:val="TOC9"/>
        <w:widowControl/>
        <w:rPr>
          <w:rFonts w:ascii="Calibri" w:hAnsi="Calibri" w:cs="Calibri"/>
          <w:noProof/>
          <w:sz w:val="22"/>
          <w:szCs w:val="22"/>
          <w:lang w:val="en-US"/>
        </w:rPr>
      </w:pPr>
      <w:hyperlink w:anchor="_Toc256001151" w:history="1">
        <w:r w:rsidR="00315827">
          <w:rPr>
            <w:rStyle w:val="Hyperlink"/>
            <w:lang w:val="en-US" w:eastAsia="en-US"/>
          </w:rPr>
          <w:t>6A.1.6</w:t>
        </w:r>
        <w:r w:rsidR="00315827">
          <w:rPr>
            <w:rFonts w:ascii="Calibri" w:hAnsi="Calibri" w:cs="Calibri"/>
            <w:noProof/>
            <w:sz w:val="22"/>
            <w:szCs w:val="22"/>
            <w:lang w:val="en-US" w:eastAsia="en-US"/>
          </w:rPr>
          <w:tab/>
        </w:r>
        <w:r w:rsidR="00315827">
          <w:rPr>
            <w:rStyle w:val="Hyperlink"/>
            <w:lang w:val="en-US" w:eastAsia="en-US"/>
          </w:rPr>
          <w:t>Application of Chapter 6A to AEMO and declared transmission system operators</w:t>
        </w:r>
        <w:r w:rsidR="00315827">
          <w:rPr>
            <w:lang w:val="en-US" w:eastAsia="en-US"/>
          </w:rPr>
          <w:tab/>
        </w:r>
        <w:r w:rsidR="00315827">
          <w:rPr>
            <w:lang w:val="en-US" w:eastAsia="en-US"/>
          </w:rPr>
          <w:fldChar w:fldCharType="begin"/>
        </w:r>
        <w:r w:rsidR="00315827">
          <w:rPr>
            <w:lang w:val="en-US" w:eastAsia="en-US"/>
          </w:rPr>
          <w:instrText xml:space="preserve"> PAGEREF _Toc256001151 \h </w:instrText>
        </w:r>
        <w:r w:rsidR="00315827">
          <w:rPr>
            <w:lang w:val="en-US" w:eastAsia="en-US"/>
          </w:rPr>
        </w:r>
        <w:r w:rsidR="00315827">
          <w:rPr>
            <w:lang w:val="en-US" w:eastAsia="en-US"/>
          </w:rPr>
          <w:fldChar w:fldCharType="separate"/>
        </w:r>
        <w:r w:rsidR="00315827">
          <w:rPr>
            <w:lang w:val="en-US" w:eastAsia="en-US"/>
          </w:rPr>
          <w:t>892</w:t>
        </w:r>
        <w:r w:rsidR="00315827">
          <w:rPr>
            <w:lang w:val="en-US" w:eastAsia="en-US"/>
          </w:rPr>
          <w:fldChar w:fldCharType="end"/>
        </w:r>
      </w:hyperlink>
    </w:p>
    <w:p w14:paraId="6EA8D65D" w14:textId="77777777" w:rsidR="007A578F" w:rsidRDefault="00764509">
      <w:pPr>
        <w:pStyle w:val="TOC6"/>
        <w:widowControl/>
        <w:rPr>
          <w:rFonts w:ascii="Calibri" w:hAnsi="Calibri" w:cs="Calibri"/>
          <w:noProof/>
          <w:sz w:val="22"/>
          <w:szCs w:val="22"/>
          <w:lang w:val="en-US"/>
        </w:rPr>
      </w:pPr>
      <w:hyperlink w:anchor="_Toc256001152"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Transmission Determinations Generally</w:t>
        </w:r>
        <w:r w:rsidR="00315827">
          <w:rPr>
            <w:lang w:val="en-US" w:eastAsia="en-US"/>
          </w:rPr>
          <w:tab/>
        </w:r>
        <w:r w:rsidR="00315827">
          <w:rPr>
            <w:lang w:val="en-US" w:eastAsia="en-US"/>
          </w:rPr>
          <w:fldChar w:fldCharType="begin"/>
        </w:r>
        <w:r w:rsidR="00315827">
          <w:rPr>
            <w:lang w:val="en-US" w:eastAsia="en-US"/>
          </w:rPr>
          <w:instrText xml:space="preserve"> PAGEREF _Toc256001152 \h </w:instrText>
        </w:r>
        <w:r w:rsidR="00315827">
          <w:rPr>
            <w:lang w:val="en-US" w:eastAsia="en-US"/>
          </w:rPr>
        </w:r>
        <w:r w:rsidR="00315827">
          <w:rPr>
            <w:lang w:val="en-US" w:eastAsia="en-US"/>
          </w:rPr>
          <w:fldChar w:fldCharType="separate"/>
        </w:r>
        <w:r w:rsidR="00315827">
          <w:rPr>
            <w:lang w:val="en-US" w:eastAsia="en-US"/>
          </w:rPr>
          <w:t>893</w:t>
        </w:r>
        <w:r w:rsidR="00315827">
          <w:rPr>
            <w:lang w:val="en-US" w:eastAsia="en-US"/>
          </w:rPr>
          <w:fldChar w:fldCharType="end"/>
        </w:r>
      </w:hyperlink>
    </w:p>
    <w:p w14:paraId="5E34B135" w14:textId="77777777" w:rsidR="007A578F" w:rsidRDefault="00764509">
      <w:pPr>
        <w:pStyle w:val="TOC6"/>
        <w:widowControl/>
        <w:rPr>
          <w:rFonts w:ascii="Calibri" w:hAnsi="Calibri" w:cs="Calibri"/>
          <w:noProof/>
          <w:sz w:val="22"/>
          <w:szCs w:val="22"/>
          <w:lang w:val="en-US"/>
        </w:rPr>
      </w:pPr>
      <w:hyperlink w:anchor="_Toc256001153" w:history="1">
        <w:r w:rsidR="00315827">
          <w:rPr>
            <w:rStyle w:val="Hyperlink"/>
            <w:lang w:val="en-US" w:eastAsia="en-US"/>
          </w:rPr>
          <w:t>6A.2</w:t>
        </w:r>
        <w:r w:rsidR="00315827">
          <w:rPr>
            <w:rFonts w:ascii="Calibri" w:hAnsi="Calibri" w:cs="Calibri"/>
            <w:noProof/>
            <w:sz w:val="22"/>
            <w:szCs w:val="22"/>
            <w:lang w:val="en-US" w:eastAsia="en-US"/>
          </w:rPr>
          <w:tab/>
        </w:r>
        <w:r w:rsidR="00315827">
          <w:rPr>
            <w:rStyle w:val="Hyperlink"/>
            <w:lang w:val="en-US" w:eastAsia="en-US"/>
          </w:rPr>
          <w:t>Transmission determinations</w:t>
        </w:r>
        <w:r w:rsidR="00315827">
          <w:rPr>
            <w:lang w:val="en-US" w:eastAsia="en-US"/>
          </w:rPr>
          <w:tab/>
        </w:r>
        <w:r w:rsidR="00315827">
          <w:rPr>
            <w:lang w:val="en-US" w:eastAsia="en-US"/>
          </w:rPr>
          <w:fldChar w:fldCharType="begin"/>
        </w:r>
        <w:r w:rsidR="00315827">
          <w:rPr>
            <w:lang w:val="en-US" w:eastAsia="en-US"/>
          </w:rPr>
          <w:instrText xml:space="preserve"> PAGEREF _Toc256001153 \h </w:instrText>
        </w:r>
        <w:r w:rsidR="00315827">
          <w:rPr>
            <w:lang w:val="en-US" w:eastAsia="en-US"/>
          </w:rPr>
        </w:r>
        <w:r w:rsidR="00315827">
          <w:rPr>
            <w:lang w:val="en-US" w:eastAsia="en-US"/>
          </w:rPr>
          <w:fldChar w:fldCharType="separate"/>
        </w:r>
        <w:r w:rsidR="00315827">
          <w:rPr>
            <w:lang w:val="en-US" w:eastAsia="en-US"/>
          </w:rPr>
          <w:t>893</w:t>
        </w:r>
        <w:r w:rsidR="00315827">
          <w:rPr>
            <w:lang w:val="en-US" w:eastAsia="en-US"/>
          </w:rPr>
          <w:fldChar w:fldCharType="end"/>
        </w:r>
      </w:hyperlink>
    </w:p>
    <w:p w14:paraId="267F2F2C" w14:textId="77777777" w:rsidR="007A578F" w:rsidRDefault="00764509">
      <w:pPr>
        <w:pStyle w:val="TOC9"/>
        <w:widowControl/>
        <w:rPr>
          <w:rFonts w:ascii="Calibri" w:hAnsi="Calibri" w:cs="Calibri"/>
          <w:noProof/>
          <w:sz w:val="22"/>
          <w:szCs w:val="22"/>
          <w:lang w:val="en-US"/>
        </w:rPr>
      </w:pPr>
      <w:hyperlink w:anchor="_Toc256001154" w:history="1">
        <w:r w:rsidR="00315827">
          <w:rPr>
            <w:rStyle w:val="Hyperlink"/>
            <w:lang w:val="en-US" w:eastAsia="en-US"/>
          </w:rPr>
          <w:t>6A.2.1</w:t>
        </w:r>
        <w:r w:rsidR="00315827">
          <w:rPr>
            <w:rFonts w:ascii="Calibri" w:hAnsi="Calibri" w:cs="Calibri"/>
            <w:noProof/>
            <w:sz w:val="22"/>
            <w:szCs w:val="22"/>
            <w:lang w:val="en-US" w:eastAsia="en-US"/>
          </w:rPr>
          <w:tab/>
        </w:r>
        <w:r w:rsidR="00315827">
          <w:rPr>
            <w:rStyle w:val="Hyperlink"/>
            <w:lang w:val="en-US" w:eastAsia="en-US"/>
          </w:rPr>
          <w:t>Duty of AER to make transmission determinations</w:t>
        </w:r>
        <w:r w:rsidR="00315827">
          <w:rPr>
            <w:lang w:val="en-US" w:eastAsia="en-US"/>
          </w:rPr>
          <w:tab/>
        </w:r>
        <w:r w:rsidR="00315827">
          <w:rPr>
            <w:lang w:val="en-US" w:eastAsia="en-US"/>
          </w:rPr>
          <w:fldChar w:fldCharType="begin"/>
        </w:r>
        <w:r w:rsidR="00315827">
          <w:rPr>
            <w:lang w:val="en-US" w:eastAsia="en-US"/>
          </w:rPr>
          <w:instrText xml:space="preserve"> PAGEREF _Toc256001154 \h </w:instrText>
        </w:r>
        <w:r w:rsidR="00315827">
          <w:rPr>
            <w:lang w:val="en-US" w:eastAsia="en-US"/>
          </w:rPr>
        </w:r>
        <w:r w:rsidR="00315827">
          <w:rPr>
            <w:lang w:val="en-US" w:eastAsia="en-US"/>
          </w:rPr>
          <w:fldChar w:fldCharType="separate"/>
        </w:r>
        <w:r w:rsidR="00315827">
          <w:rPr>
            <w:lang w:val="en-US" w:eastAsia="en-US"/>
          </w:rPr>
          <w:t>893</w:t>
        </w:r>
        <w:r w:rsidR="00315827">
          <w:rPr>
            <w:lang w:val="en-US" w:eastAsia="en-US"/>
          </w:rPr>
          <w:fldChar w:fldCharType="end"/>
        </w:r>
      </w:hyperlink>
    </w:p>
    <w:p w14:paraId="78417A8E" w14:textId="77777777" w:rsidR="007A578F" w:rsidRDefault="00764509">
      <w:pPr>
        <w:pStyle w:val="TOC9"/>
        <w:widowControl/>
        <w:rPr>
          <w:rFonts w:ascii="Calibri" w:hAnsi="Calibri" w:cs="Calibri"/>
          <w:noProof/>
          <w:sz w:val="22"/>
          <w:szCs w:val="22"/>
          <w:lang w:val="en-US"/>
        </w:rPr>
      </w:pPr>
      <w:hyperlink w:anchor="_Toc256001155" w:history="1">
        <w:r w:rsidR="00315827">
          <w:rPr>
            <w:rStyle w:val="Hyperlink"/>
            <w:lang w:val="en-US" w:eastAsia="en-US"/>
          </w:rPr>
          <w:t>6A.2.2</w:t>
        </w:r>
        <w:r w:rsidR="00315827">
          <w:rPr>
            <w:rFonts w:ascii="Calibri" w:hAnsi="Calibri" w:cs="Calibri"/>
            <w:noProof/>
            <w:sz w:val="22"/>
            <w:szCs w:val="22"/>
            <w:lang w:val="en-US" w:eastAsia="en-US"/>
          </w:rPr>
          <w:tab/>
        </w:r>
        <w:r w:rsidR="00315827">
          <w:rPr>
            <w:rStyle w:val="Hyperlink"/>
            <w:lang w:val="en-US" w:eastAsia="en-US"/>
          </w:rPr>
          <w:t>Components of transmission determinations</w:t>
        </w:r>
        <w:r w:rsidR="00315827">
          <w:rPr>
            <w:lang w:val="en-US" w:eastAsia="en-US"/>
          </w:rPr>
          <w:tab/>
        </w:r>
        <w:r w:rsidR="00315827">
          <w:rPr>
            <w:lang w:val="en-US" w:eastAsia="en-US"/>
          </w:rPr>
          <w:fldChar w:fldCharType="begin"/>
        </w:r>
        <w:r w:rsidR="00315827">
          <w:rPr>
            <w:lang w:val="en-US" w:eastAsia="en-US"/>
          </w:rPr>
          <w:instrText xml:space="preserve"> PAGEREF _Toc256001155 \h </w:instrText>
        </w:r>
        <w:r w:rsidR="00315827">
          <w:rPr>
            <w:lang w:val="en-US" w:eastAsia="en-US"/>
          </w:rPr>
        </w:r>
        <w:r w:rsidR="00315827">
          <w:rPr>
            <w:lang w:val="en-US" w:eastAsia="en-US"/>
          </w:rPr>
          <w:fldChar w:fldCharType="separate"/>
        </w:r>
        <w:r w:rsidR="00315827">
          <w:rPr>
            <w:lang w:val="en-US" w:eastAsia="en-US"/>
          </w:rPr>
          <w:t>893</w:t>
        </w:r>
        <w:r w:rsidR="00315827">
          <w:rPr>
            <w:lang w:val="en-US" w:eastAsia="en-US"/>
          </w:rPr>
          <w:fldChar w:fldCharType="end"/>
        </w:r>
      </w:hyperlink>
    </w:p>
    <w:p w14:paraId="0307960C" w14:textId="77777777" w:rsidR="007A578F" w:rsidRDefault="00764509">
      <w:pPr>
        <w:pStyle w:val="TOC9"/>
        <w:widowControl/>
        <w:rPr>
          <w:rFonts w:ascii="Calibri" w:hAnsi="Calibri" w:cs="Calibri"/>
          <w:noProof/>
          <w:sz w:val="22"/>
          <w:szCs w:val="22"/>
          <w:lang w:val="en-US"/>
        </w:rPr>
      </w:pPr>
      <w:hyperlink w:anchor="_Toc256001156" w:history="1">
        <w:r w:rsidR="00315827">
          <w:rPr>
            <w:rStyle w:val="Hyperlink"/>
            <w:lang w:val="en-US" w:eastAsia="en-US"/>
          </w:rPr>
          <w:t>6A.2.3</w:t>
        </w:r>
        <w:r w:rsidR="00315827">
          <w:rPr>
            <w:rFonts w:ascii="Calibri" w:hAnsi="Calibri" w:cs="Calibri"/>
            <w:noProof/>
            <w:sz w:val="22"/>
            <w:szCs w:val="22"/>
            <w:lang w:val="en-US" w:eastAsia="en-US"/>
          </w:rPr>
          <w:tab/>
        </w:r>
        <w:r w:rsidR="00315827">
          <w:rPr>
            <w:rStyle w:val="Hyperlink"/>
            <w:lang w:val="en-US" w:eastAsia="en-US"/>
          </w:rPr>
          <w:t>Guidelines</w:t>
        </w:r>
        <w:r w:rsidR="00315827">
          <w:rPr>
            <w:lang w:val="en-US" w:eastAsia="en-US"/>
          </w:rPr>
          <w:tab/>
        </w:r>
        <w:r w:rsidR="00315827">
          <w:rPr>
            <w:lang w:val="en-US" w:eastAsia="en-US"/>
          </w:rPr>
          <w:fldChar w:fldCharType="begin"/>
        </w:r>
        <w:r w:rsidR="00315827">
          <w:rPr>
            <w:lang w:val="en-US" w:eastAsia="en-US"/>
          </w:rPr>
          <w:instrText xml:space="preserve"> PAGEREF _Toc256001156 \h </w:instrText>
        </w:r>
        <w:r w:rsidR="00315827">
          <w:rPr>
            <w:lang w:val="en-US" w:eastAsia="en-US"/>
          </w:rPr>
        </w:r>
        <w:r w:rsidR="00315827">
          <w:rPr>
            <w:lang w:val="en-US" w:eastAsia="en-US"/>
          </w:rPr>
          <w:fldChar w:fldCharType="separate"/>
        </w:r>
        <w:r w:rsidR="00315827">
          <w:rPr>
            <w:lang w:val="en-US" w:eastAsia="en-US"/>
          </w:rPr>
          <w:t>893</w:t>
        </w:r>
        <w:r w:rsidR="00315827">
          <w:rPr>
            <w:lang w:val="en-US" w:eastAsia="en-US"/>
          </w:rPr>
          <w:fldChar w:fldCharType="end"/>
        </w:r>
      </w:hyperlink>
    </w:p>
    <w:p w14:paraId="5513F298" w14:textId="77777777" w:rsidR="007A578F" w:rsidRDefault="00764509">
      <w:pPr>
        <w:pStyle w:val="TOC6"/>
        <w:widowControl/>
        <w:rPr>
          <w:rFonts w:ascii="Calibri" w:hAnsi="Calibri" w:cs="Calibri"/>
          <w:noProof/>
          <w:sz w:val="22"/>
          <w:szCs w:val="22"/>
          <w:lang w:val="en-US"/>
        </w:rPr>
      </w:pPr>
      <w:hyperlink w:anchor="_Toc256001157"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Regulation of Revenue -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_Toc256001157 \h </w:instrText>
        </w:r>
        <w:r w:rsidR="00315827">
          <w:rPr>
            <w:lang w:val="en-US" w:eastAsia="en-US"/>
          </w:rPr>
        </w:r>
        <w:r w:rsidR="00315827">
          <w:rPr>
            <w:lang w:val="en-US" w:eastAsia="en-US"/>
          </w:rPr>
          <w:fldChar w:fldCharType="separate"/>
        </w:r>
        <w:r w:rsidR="00315827">
          <w:rPr>
            <w:lang w:val="en-US" w:eastAsia="en-US"/>
          </w:rPr>
          <w:t>894</w:t>
        </w:r>
        <w:r w:rsidR="00315827">
          <w:rPr>
            <w:lang w:val="en-US" w:eastAsia="en-US"/>
          </w:rPr>
          <w:fldChar w:fldCharType="end"/>
        </w:r>
      </w:hyperlink>
    </w:p>
    <w:p w14:paraId="794E9FD0" w14:textId="77777777" w:rsidR="007A578F" w:rsidRDefault="00764509">
      <w:pPr>
        <w:pStyle w:val="TOC6"/>
        <w:widowControl/>
        <w:rPr>
          <w:rFonts w:ascii="Calibri" w:hAnsi="Calibri" w:cs="Calibri"/>
          <w:noProof/>
          <w:sz w:val="22"/>
          <w:szCs w:val="22"/>
          <w:lang w:val="en-US"/>
        </w:rPr>
      </w:pPr>
      <w:hyperlink w:anchor="_Toc256001158" w:history="1">
        <w:r w:rsidR="00315827">
          <w:rPr>
            <w:rStyle w:val="Hyperlink"/>
            <w:lang w:val="en-US" w:eastAsia="en-US"/>
          </w:rPr>
          <w:t>6A.3</w:t>
        </w:r>
        <w:r w:rsidR="00315827">
          <w:rPr>
            <w:rFonts w:ascii="Calibri" w:hAnsi="Calibri" w:cs="Calibri"/>
            <w:noProof/>
            <w:sz w:val="22"/>
            <w:szCs w:val="22"/>
            <w:lang w:val="en-US" w:eastAsia="en-US"/>
          </w:rPr>
          <w:tab/>
        </w:r>
        <w:r w:rsidR="00315827">
          <w:rPr>
            <w:rStyle w:val="Hyperlink"/>
            <w:lang w:val="en-US" w:eastAsia="en-US"/>
          </w:rPr>
          <w:t>Allowed revenue from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_Toc256001158 \h </w:instrText>
        </w:r>
        <w:r w:rsidR="00315827">
          <w:rPr>
            <w:lang w:val="en-US" w:eastAsia="en-US"/>
          </w:rPr>
        </w:r>
        <w:r w:rsidR="00315827">
          <w:rPr>
            <w:lang w:val="en-US" w:eastAsia="en-US"/>
          </w:rPr>
          <w:fldChar w:fldCharType="separate"/>
        </w:r>
        <w:r w:rsidR="00315827">
          <w:rPr>
            <w:lang w:val="en-US" w:eastAsia="en-US"/>
          </w:rPr>
          <w:t>894</w:t>
        </w:r>
        <w:r w:rsidR="00315827">
          <w:rPr>
            <w:lang w:val="en-US" w:eastAsia="en-US"/>
          </w:rPr>
          <w:fldChar w:fldCharType="end"/>
        </w:r>
      </w:hyperlink>
    </w:p>
    <w:p w14:paraId="5855E34D" w14:textId="77777777" w:rsidR="007A578F" w:rsidRDefault="00764509">
      <w:pPr>
        <w:pStyle w:val="TOC9"/>
        <w:widowControl/>
        <w:rPr>
          <w:rFonts w:ascii="Calibri" w:hAnsi="Calibri" w:cs="Calibri"/>
          <w:noProof/>
          <w:sz w:val="22"/>
          <w:szCs w:val="22"/>
          <w:lang w:val="en-US"/>
        </w:rPr>
      </w:pPr>
      <w:hyperlink w:anchor="_Toc256001159" w:history="1">
        <w:r w:rsidR="00315827">
          <w:rPr>
            <w:rStyle w:val="Hyperlink"/>
            <w:lang w:val="en-US" w:eastAsia="en-US"/>
          </w:rPr>
          <w:t>6A.3.1</w:t>
        </w:r>
        <w:r w:rsidR="00315827">
          <w:rPr>
            <w:rFonts w:ascii="Calibri" w:hAnsi="Calibri" w:cs="Calibri"/>
            <w:noProof/>
            <w:sz w:val="22"/>
            <w:szCs w:val="22"/>
            <w:lang w:val="en-US" w:eastAsia="en-US"/>
          </w:rPr>
          <w:tab/>
        </w:r>
        <w:r w:rsidR="00315827">
          <w:rPr>
            <w:rStyle w:val="Hyperlink"/>
            <w:lang w:val="en-US" w:eastAsia="en-US"/>
          </w:rPr>
          <w:t>Allowed revenue for regulatory year</w:t>
        </w:r>
        <w:r w:rsidR="00315827">
          <w:rPr>
            <w:lang w:val="en-US" w:eastAsia="en-US"/>
          </w:rPr>
          <w:tab/>
        </w:r>
        <w:r w:rsidR="00315827">
          <w:rPr>
            <w:lang w:val="en-US" w:eastAsia="en-US"/>
          </w:rPr>
          <w:fldChar w:fldCharType="begin"/>
        </w:r>
        <w:r w:rsidR="00315827">
          <w:rPr>
            <w:lang w:val="en-US" w:eastAsia="en-US"/>
          </w:rPr>
          <w:instrText xml:space="preserve"> PAGEREF _Toc256001159 \h </w:instrText>
        </w:r>
        <w:r w:rsidR="00315827">
          <w:rPr>
            <w:lang w:val="en-US" w:eastAsia="en-US"/>
          </w:rPr>
        </w:r>
        <w:r w:rsidR="00315827">
          <w:rPr>
            <w:lang w:val="en-US" w:eastAsia="en-US"/>
          </w:rPr>
          <w:fldChar w:fldCharType="separate"/>
        </w:r>
        <w:r w:rsidR="00315827">
          <w:rPr>
            <w:lang w:val="en-US" w:eastAsia="en-US"/>
          </w:rPr>
          <w:t>894</w:t>
        </w:r>
        <w:r w:rsidR="00315827">
          <w:rPr>
            <w:lang w:val="en-US" w:eastAsia="en-US"/>
          </w:rPr>
          <w:fldChar w:fldCharType="end"/>
        </w:r>
      </w:hyperlink>
    </w:p>
    <w:p w14:paraId="71FDDACF" w14:textId="77777777" w:rsidR="007A578F" w:rsidRDefault="00764509">
      <w:pPr>
        <w:pStyle w:val="TOC9"/>
        <w:widowControl/>
        <w:rPr>
          <w:rFonts w:ascii="Calibri" w:hAnsi="Calibri" w:cs="Calibri"/>
          <w:noProof/>
          <w:sz w:val="22"/>
          <w:szCs w:val="22"/>
          <w:lang w:val="en-US"/>
        </w:rPr>
      </w:pPr>
      <w:hyperlink w:anchor="_Toc256001160" w:history="1">
        <w:r w:rsidR="00315827">
          <w:rPr>
            <w:rStyle w:val="Hyperlink"/>
            <w:lang w:val="en-US" w:eastAsia="en-US"/>
          </w:rPr>
          <w:t>6A.3.2</w:t>
        </w:r>
        <w:r w:rsidR="00315827">
          <w:rPr>
            <w:rFonts w:ascii="Calibri" w:hAnsi="Calibri" w:cs="Calibri"/>
            <w:noProof/>
            <w:sz w:val="22"/>
            <w:szCs w:val="22"/>
            <w:lang w:val="en-US" w:eastAsia="en-US"/>
          </w:rPr>
          <w:tab/>
        </w:r>
        <w:r w:rsidR="00315827">
          <w:rPr>
            <w:rStyle w:val="Hyperlink"/>
            <w:lang w:val="en-US" w:eastAsia="en-US"/>
          </w:rPr>
          <w:t>Adjustment of maximum allowed revenue</w:t>
        </w:r>
        <w:r w:rsidR="00315827">
          <w:rPr>
            <w:lang w:val="en-US" w:eastAsia="en-US"/>
          </w:rPr>
          <w:tab/>
        </w:r>
        <w:r w:rsidR="00315827">
          <w:rPr>
            <w:lang w:val="en-US" w:eastAsia="en-US"/>
          </w:rPr>
          <w:fldChar w:fldCharType="begin"/>
        </w:r>
        <w:r w:rsidR="00315827">
          <w:rPr>
            <w:lang w:val="en-US" w:eastAsia="en-US"/>
          </w:rPr>
          <w:instrText xml:space="preserve"> PAGEREF _Toc256001160 \h </w:instrText>
        </w:r>
        <w:r w:rsidR="00315827">
          <w:rPr>
            <w:lang w:val="en-US" w:eastAsia="en-US"/>
          </w:rPr>
        </w:r>
        <w:r w:rsidR="00315827">
          <w:rPr>
            <w:lang w:val="en-US" w:eastAsia="en-US"/>
          </w:rPr>
          <w:fldChar w:fldCharType="separate"/>
        </w:r>
        <w:r w:rsidR="00315827">
          <w:rPr>
            <w:lang w:val="en-US" w:eastAsia="en-US"/>
          </w:rPr>
          <w:t>894</w:t>
        </w:r>
        <w:r w:rsidR="00315827">
          <w:rPr>
            <w:lang w:val="en-US" w:eastAsia="en-US"/>
          </w:rPr>
          <w:fldChar w:fldCharType="end"/>
        </w:r>
      </w:hyperlink>
    </w:p>
    <w:p w14:paraId="32C02F3C" w14:textId="77777777" w:rsidR="007A578F" w:rsidRDefault="00764509">
      <w:pPr>
        <w:pStyle w:val="TOC6"/>
        <w:widowControl/>
        <w:rPr>
          <w:rFonts w:ascii="Calibri" w:hAnsi="Calibri" w:cs="Calibri"/>
          <w:noProof/>
          <w:sz w:val="22"/>
          <w:szCs w:val="22"/>
          <w:lang w:val="en-US"/>
        </w:rPr>
      </w:pPr>
      <w:hyperlink w:anchor="_Toc256001161" w:history="1">
        <w:r w:rsidR="00315827">
          <w:rPr>
            <w:rStyle w:val="Hyperlink"/>
            <w:lang w:val="en-US" w:eastAsia="en-US"/>
          </w:rPr>
          <w:t>6A.4</w:t>
        </w:r>
        <w:r w:rsidR="00315827">
          <w:rPr>
            <w:rFonts w:ascii="Calibri" w:hAnsi="Calibri" w:cs="Calibri"/>
            <w:noProof/>
            <w:sz w:val="22"/>
            <w:szCs w:val="22"/>
            <w:lang w:val="en-US" w:eastAsia="en-US"/>
          </w:rPr>
          <w:tab/>
        </w:r>
        <w:r w:rsidR="00315827">
          <w:rPr>
            <w:rStyle w:val="Hyperlink"/>
            <w:lang w:val="en-US" w:eastAsia="en-US"/>
          </w:rPr>
          <w:t>Revenue determinations</w:t>
        </w:r>
        <w:r w:rsidR="00315827">
          <w:rPr>
            <w:lang w:val="en-US" w:eastAsia="en-US"/>
          </w:rPr>
          <w:tab/>
        </w:r>
        <w:r w:rsidR="00315827">
          <w:rPr>
            <w:lang w:val="en-US" w:eastAsia="en-US"/>
          </w:rPr>
          <w:fldChar w:fldCharType="begin"/>
        </w:r>
        <w:r w:rsidR="00315827">
          <w:rPr>
            <w:lang w:val="en-US" w:eastAsia="en-US"/>
          </w:rPr>
          <w:instrText xml:space="preserve"> PAGEREF _Toc256001161 \h </w:instrText>
        </w:r>
        <w:r w:rsidR="00315827">
          <w:rPr>
            <w:lang w:val="en-US" w:eastAsia="en-US"/>
          </w:rPr>
        </w:r>
        <w:r w:rsidR="00315827">
          <w:rPr>
            <w:lang w:val="en-US" w:eastAsia="en-US"/>
          </w:rPr>
          <w:fldChar w:fldCharType="separate"/>
        </w:r>
        <w:r w:rsidR="00315827">
          <w:rPr>
            <w:lang w:val="en-US" w:eastAsia="en-US"/>
          </w:rPr>
          <w:t>894</w:t>
        </w:r>
        <w:r w:rsidR="00315827">
          <w:rPr>
            <w:lang w:val="en-US" w:eastAsia="en-US"/>
          </w:rPr>
          <w:fldChar w:fldCharType="end"/>
        </w:r>
      </w:hyperlink>
    </w:p>
    <w:p w14:paraId="11E0EA57" w14:textId="77777777" w:rsidR="007A578F" w:rsidRDefault="00764509">
      <w:pPr>
        <w:pStyle w:val="TOC9"/>
        <w:widowControl/>
        <w:rPr>
          <w:rFonts w:ascii="Calibri" w:hAnsi="Calibri" w:cs="Calibri"/>
          <w:noProof/>
          <w:sz w:val="22"/>
          <w:szCs w:val="22"/>
          <w:lang w:val="en-US"/>
        </w:rPr>
      </w:pPr>
      <w:hyperlink w:anchor="_Toc256001162" w:history="1">
        <w:r w:rsidR="00315827">
          <w:rPr>
            <w:rStyle w:val="Hyperlink"/>
            <w:lang w:val="en-US" w:eastAsia="en-US"/>
          </w:rPr>
          <w:t>6A.4.1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_Toc256001162 \h </w:instrText>
        </w:r>
        <w:r w:rsidR="00315827">
          <w:rPr>
            <w:lang w:val="en-US" w:eastAsia="en-US"/>
          </w:rPr>
        </w:r>
        <w:r w:rsidR="00315827">
          <w:rPr>
            <w:lang w:val="en-US" w:eastAsia="en-US"/>
          </w:rPr>
          <w:fldChar w:fldCharType="separate"/>
        </w:r>
        <w:r w:rsidR="00315827">
          <w:rPr>
            <w:lang w:val="en-US" w:eastAsia="en-US"/>
          </w:rPr>
          <w:t>894</w:t>
        </w:r>
        <w:r w:rsidR="00315827">
          <w:rPr>
            <w:lang w:val="en-US" w:eastAsia="en-US"/>
          </w:rPr>
          <w:fldChar w:fldCharType="end"/>
        </w:r>
      </w:hyperlink>
    </w:p>
    <w:p w14:paraId="7C8AC167" w14:textId="77777777" w:rsidR="007A578F" w:rsidRDefault="00764509">
      <w:pPr>
        <w:pStyle w:val="TOC9"/>
        <w:widowControl/>
        <w:rPr>
          <w:rFonts w:ascii="Calibri" w:hAnsi="Calibri" w:cs="Calibri"/>
          <w:noProof/>
          <w:sz w:val="22"/>
          <w:szCs w:val="22"/>
          <w:lang w:val="en-US"/>
        </w:rPr>
      </w:pPr>
      <w:hyperlink w:anchor="_Toc256001163" w:history="1">
        <w:r w:rsidR="00315827">
          <w:rPr>
            <w:rStyle w:val="Hyperlink"/>
            <w:lang w:val="en-US" w:eastAsia="en-US"/>
          </w:rPr>
          <w:t>6A.4.2</w:t>
        </w:r>
        <w:r w:rsidR="00315827">
          <w:rPr>
            <w:rFonts w:ascii="Calibri" w:hAnsi="Calibri" w:cs="Calibri"/>
            <w:noProof/>
            <w:sz w:val="22"/>
            <w:szCs w:val="22"/>
            <w:lang w:val="en-US" w:eastAsia="en-US"/>
          </w:rPr>
          <w:tab/>
        </w:r>
        <w:r w:rsidR="00315827">
          <w:rPr>
            <w:rStyle w:val="Hyperlink"/>
            <w:lang w:val="en-US" w:eastAsia="en-US"/>
          </w:rPr>
          <w:t>Contents of revenue determination</w:t>
        </w:r>
        <w:r w:rsidR="00315827">
          <w:rPr>
            <w:lang w:val="en-US" w:eastAsia="en-US"/>
          </w:rPr>
          <w:tab/>
        </w:r>
        <w:r w:rsidR="00315827">
          <w:rPr>
            <w:lang w:val="en-US" w:eastAsia="en-US"/>
          </w:rPr>
          <w:fldChar w:fldCharType="begin"/>
        </w:r>
        <w:r w:rsidR="00315827">
          <w:rPr>
            <w:lang w:val="en-US" w:eastAsia="en-US"/>
          </w:rPr>
          <w:instrText xml:space="preserve"> PAGEREF _Toc256001163 \h </w:instrText>
        </w:r>
        <w:r w:rsidR="00315827">
          <w:rPr>
            <w:lang w:val="en-US" w:eastAsia="en-US"/>
          </w:rPr>
        </w:r>
        <w:r w:rsidR="00315827">
          <w:rPr>
            <w:lang w:val="en-US" w:eastAsia="en-US"/>
          </w:rPr>
          <w:fldChar w:fldCharType="separate"/>
        </w:r>
        <w:r w:rsidR="00315827">
          <w:rPr>
            <w:lang w:val="en-US" w:eastAsia="en-US"/>
          </w:rPr>
          <w:t>894</w:t>
        </w:r>
        <w:r w:rsidR="00315827">
          <w:rPr>
            <w:lang w:val="en-US" w:eastAsia="en-US"/>
          </w:rPr>
          <w:fldChar w:fldCharType="end"/>
        </w:r>
      </w:hyperlink>
    </w:p>
    <w:p w14:paraId="722A764A" w14:textId="77777777" w:rsidR="007A578F" w:rsidRDefault="00764509">
      <w:pPr>
        <w:pStyle w:val="TOC6"/>
        <w:widowControl/>
        <w:rPr>
          <w:rFonts w:ascii="Calibri" w:hAnsi="Calibri" w:cs="Calibri"/>
          <w:noProof/>
          <w:sz w:val="22"/>
          <w:szCs w:val="22"/>
          <w:lang w:val="en-US"/>
        </w:rPr>
      </w:pPr>
      <w:hyperlink w:anchor="_Toc256001164" w:history="1">
        <w:r w:rsidR="00315827">
          <w:rPr>
            <w:rStyle w:val="Hyperlink"/>
            <w:lang w:val="en-US" w:eastAsia="en-US"/>
          </w:rPr>
          <w:t>6A.5</w:t>
        </w:r>
        <w:r w:rsidR="00315827">
          <w:rPr>
            <w:rFonts w:ascii="Calibri" w:hAnsi="Calibri" w:cs="Calibri"/>
            <w:noProof/>
            <w:sz w:val="22"/>
            <w:szCs w:val="22"/>
            <w:lang w:val="en-US" w:eastAsia="en-US"/>
          </w:rPr>
          <w:tab/>
        </w:r>
        <w:r w:rsidR="00315827">
          <w:rPr>
            <w:rStyle w:val="Hyperlink"/>
            <w:lang w:val="en-US" w:eastAsia="en-US"/>
          </w:rPr>
          <w:t>Post-tax revenue model</w:t>
        </w:r>
        <w:r w:rsidR="00315827">
          <w:rPr>
            <w:lang w:val="en-US" w:eastAsia="en-US"/>
          </w:rPr>
          <w:tab/>
        </w:r>
        <w:r w:rsidR="00315827">
          <w:rPr>
            <w:lang w:val="en-US" w:eastAsia="en-US"/>
          </w:rPr>
          <w:fldChar w:fldCharType="begin"/>
        </w:r>
        <w:r w:rsidR="00315827">
          <w:rPr>
            <w:lang w:val="en-US" w:eastAsia="en-US"/>
          </w:rPr>
          <w:instrText xml:space="preserve"> PAGEREF _Toc256001164 \h </w:instrText>
        </w:r>
        <w:r w:rsidR="00315827">
          <w:rPr>
            <w:lang w:val="en-US" w:eastAsia="en-US"/>
          </w:rPr>
        </w:r>
        <w:r w:rsidR="00315827">
          <w:rPr>
            <w:lang w:val="en-US" w:eastAsia="en-US"/>
          </w:rPr>
          <w:fldChar w:fldCharType="separate"/>
        </w:r>
        <w:r w:rsidR="00315827">
          <w:rPr>
            <w:lang w:val="en-US" w:eastAsia="en-US"/>
          </w:rPr>
          <w:t>895</w:t>
        </w:r>
        <w:r w:rsidR="00315827">
          <w:rPr>
            <w:lang w:val="en-US" w:eastAsia="en-US"/>
          </w:rPr>
          <w:fldChar w:fldCharType="end"/>
        </w:r>
      </w:hyperlink>
    </w:p>
    <w:p w14:paraId="6208E80C" w14:textId="77777777" w:rsidR="007A578F" w:rsidRDefault="00764509">
      <w:pPr>
        <w:pStyle w:val="TOC9"/>
        <w:widowControl/>
        <w:rPr>
          <w:rFonts w:ascii="Calibri" w:hAnsi="Calibri" w:cs="Calibri"/>
          <w:noProof/>
          <w:sz w:val="22"/>
          <w:szCs w:val="22"/>
          <w:lang w:val="en-US"/>
        </w:rPr>
      </w:pPr>
      <w:hyperlink w:anchor="_Toc256001165" w:history="1">
        <w:r w:rsidR="00315827">
          <w:rPr>
            <w:rStyle w:val="Hyperlink"/>
            <w:lang w:val="en-US" w:eastAsia="en-US"/>
          </w:rPr>
          <w:t>6A.5.1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_Toc256001165 \h </w:instrText>
        </w:r>
        <w:r w:rsidR="00315827">
          <w:rPr>
            <w:lang w:val="en-US" w:eastAsia="en-US"/>
          </w:rPr>
        </w:r>
        <w:r w:rsidR="00315827">
          <w:rPr>
            <w:lang w:val="en-US" w:eastAsia="en-US"/>
          </w:rPr>
          <w:fldChar w:fldCharType="separate"/>
        </w:r>
        <w:r w:rsidR="00315827">
          <w:rPr>
            <w:lang w:val="en-US" w:eastAsia="en-US"/>
          </w:rPr>
          <w:t>895</w:t>
        </w:r>
        <w:r w:rsidR="00315827">
          <w:rPr>
            <w:lang w:val="en-US" w:eastAsia="en-US"/>
          </w:rPr>
          <w:fldChar w:fldCharType="end"/>
        </w:r>
      </w:hyperlink>
    </w:p>
    <w:p w14:paraId="0ABAF53F" w14:textId="77777777" w:rsidR="007A578F" w:rsidRDefault="00764509">
      <w:pPr>
        <w:pStyle w:val="TOC9"/>
        <w:widowControl/>
        <w:rPr>
          <w:rFonts w:ascii="Calibri" w:hAnsi="Calibri" w:cs="Calibri"/>
          <w:noProof/>
          <w:sz w:val="22"/>
          <w:szCs w:val="22"/>
          <w:lang w:val="en-US"/>
        </w:rPr>
      </w:pPr>
      <w:hyperlink w:anchor="_Toc256001166" w:history="1">
        <w:r w:rsidR="00315827">
          <w:rPr>
            <w:rStyle w:val="Hyperlink"/>
            <w:lang w:val="en-US" w:eastAsia="en-US"/>
          </w:rPr>
          <w:t>6A.5.2</w:t>
        </w:r>
        <w:r w:rsidR="00315827">
          <w:rPr>
            <w:rFonts w:ascii="Calibri" w:hAnsi="Calibri" w:cs="Calibri"/>
            <w:noProof/>
            <w:sz w:val="22"/>
            <w:szCs w:val="22"/>
            <w:lang w:val="en-US" w:eastAsia="en-US"/>
          </w:rPr>
          <w:tab/>
        </w:r>
        <w:r w:rsidR="00315827">
          <w:rPr>
            <w:rStyle w:val="Hyperlink"/>
            <w:lang w:val="en-US" w:eastAsia="en-US"/>
          </w:rPr>
          <w:t>Preparation, publication and amendment of post-tax revenue model</w:t>
        </w:r>
        <w:r w:rsidR="00315827">
          <w:rPr>
            <w:lang w:val="en-US" w:eastAsia="en-US"/>
          </w:rPr>
          <w:tab/>
        </w:r>
        <w:r w:rsidR="00315827">
          <w:rPr>
            <w:lang w:val="en-US" w:eastAsia="en-US"/>
          </w:rPr>
          <w:fldChar w:fldCharType="begin"/>
        </w:r>
        <w:r w:rsidR="00315827">
          <w:rPr>
            <w:lang w:val="en-US" w:eastAsia="en-US"/>
          </w:rPr>
          <w:instrText xml:space="preserve"> PAGEREF _Toc256001166 \h </w:instrText>
        </w:r>
        <w:r w:rsidR="00315827">
          <w:rPr>
            <w:lang w:val="en-US" w:eastAsia="en-US"/>
          </w:rPr>
        </w:r>
        <w:r w:rsidR="00315827">
          <w:rPr>
            <w:lang w:val="en-US" w:eastAsia="en-US"/>
          </w:rPr>
          <w:fldChar w:fldCharType="separate"/>
        </w:r>
        <w:r w:rsidR="00315827">
          <w:rPr>
            <w:lang w:val="en-US" w:eastAsia="en-US"/>
          </w:rPr>
          <w:t>896</w:t>
        </w:r>
        <w:r w:rsidR="00315827">
          <w:rPr>
            <w:lang w:val="en-US" w:eastAsia="en-US"/>
          </w:rPr>
          <w:fldChar w:fldCharType="end"/>
        </w:r>
      </w:hyperlink>
    </w:p>
    <w:p w14:paraId="415F200B" w14:textId="77777777" w:rsidR="007A578F" w:rsidRDefault="00764509">
      <w:pPr>
        <w:pStyle w:val="TOC9"/>
        <w:widowControl/>
        <w:rPr>
          <w:rFonts w:ascii="Calibri" w:hAnsi="Calibri" w:cs="Calibri"/>
          <w:noProof/>
          <w:sz w:val="22"/>
          <w:szCs w:val="22"/>
          <w:lang w:val="en-US"/>
        </w:rPr>
      </w:pPr>
      <w:hyperlink w:anchor="_Toc256001167" w:history="1">
        <w:r w:rsidR="00315827">
          <w:rPr>
            <w:rStyle w:val="Hyperlink"/>
            <w:lang w:val="en-US" w:eastAsia="en-US"/>
          </w:rPr>
          <w:t>6A.5.3</w:t>
        </w:r>
        <w:r w:rsidR="00315827">
          <w:rPr>
            <w:rFonts w:ascii="Calibri" w:hAnsi="Calibri" w:cs="Calibri"/>
            <w:noProof/>
            <w:sz w:val="22"/>
            <w:szCs w:val="22"/>
            <w:lang w:val="en-US" w:eastAsia="en-US"/>
          </w:rPr>
          <w:tab/>
        </w:r>
        <w:r w:rsidR="00315827">
          <w:rPr>
            <w:rStyle w:val="Hyperlink"/>
            <w:lang w:val="en-US" w:eastAsia="en-US"/>
          </w:rPr>
          <w:t>Contents of post-tax revenue model</w:t>
        </w:r>
        <w:r w:rsidR="00315827">
          <w:rPr>
            <w:lang w:val="en-US" w:eastAsia="en-US"/>
          </w:rPr>
          <w:tab/>
        </w:r>
        <w:r w:rsidR="00315827">
          <w:rPr>
            <w:lang w:val="en-US" w:eastAsia="en-US"/>
          </w:rPr>
          <w:fldChar w:fldCharType="begin"/>
        </w:r>
        <w:r w:rsidR="00315827">
          <w:rPr>
            <w:lang w:val="en-US" w:eastAsia="en-US"/>
          </w:rPr>
          <w:instrText xml:space="preserve"> PAGEREF _Toc256001167 \h </w:instrText>
        </w:r>
        <w:r w:rsidR="00315827">
          <w:rPr>
            <w:lang w:val="en-US" w:eastAsia="en-US"/>
          </w:rPr>
        </w:r>
        <w:r w:rsidR="00315827">
          <w:rPr>
            <w:lang w:val="en-US" w:eastAsia="en-US"/>
          </w:rPr>
          <w:fldChar w:fldCharType="separate"/>
        </w:r>
        <w:r w:rsidR="00315827">
          <w:rPr>
            <w:lang w:val="en-US" w:eastAsia="en-US"/>
          </w:rPr>
          <w:t>896</w:t>
        </w:r>
        <w:r w:rsidR="00315827">
          <w:rPr>
            <w:lang w:val="en-US" w:eastAsia="en-US"/>
          </w:rPr>
          <w:fldChar w:fldCharType="end"/>
        </w:r>
      </w:hyperlink>
    </w:p>
    <w:p w14:paraId="795D1BA3" w14:textId="77777777" w:rsidR="007A578F" w:rsidRDefault="00764509">
      <w:pPr>
        <w:pStyle w:val="TOC9"/>
        <w:widowControl/>
        <w:rPr>
          <w:rFonts w:ascii="Calibri" w:hAnsi="Calibri" w:cs="Calibri"/>
          <w:noProof/>
          <w:sz w:val="22"/>
          <w:szCs w:val="22"/>
          <w:lang w:val="en-US"/>
        </w:rPr>
      </w:pPr>
      <w:hyperlink w:anchor="_Toc256001168" w:history="1">
        <w:r w:rsidR="00315827">
          <w:rPr>
            <w:rStyle w:val="Hyperlink"/>
            <w:lang w:val="en-US" w:eastAsia="en-US"/>
          </w:rPr>
          <w:t>6A.5.4</w:t>
        </w:r>
        <w:r w:rsidR="00315827">
          <w:rPr>
            <w:rFonts w:ascii="Calibri" w:hAnsi="Calibri" w:cs="Calibri"/>
            <w:noProof/>
            <w:sz w:val="22"/>
            <w:szCs w:val="22"/>
            <w:lang w:val="en-US" w:eastAsia="en-US"/>
          </w:rPr>
          <w:tab/>
        </w:r>
        <w:r w:rsidR="00315827">
          <w:rPr>
            <w:rStyle w:val="Hyperlink"/>
            <w:lang w:val="en-US" w:eastAsia="en-US"/>
          </w:rPr>
          <w:t>Building blocks approach</w:t>
        </w:r>
        <w:r w:rsidR="00315827">
          <w:rPr>
            <w:lang w:val="en-US" w:eastAsia="en-US"/>
          </w:rPr>
          <w:tab/>
        </w:r>
        <w:r w:rsidR="00315827">
          <w:rPr>
            <w:lang w:val="en-US" w:eastAsia="en-US"/>
          </w:rPr>
          <w:fldChar w:fldCharType="begin"/>
        </w:r>
        <w:r w:rsidR="00315827">
          <w:rPr>
            <w:lang w:val="en-US" w:eastAsia="en-US"/>
          </w:rPr>
          <w:instrText xml:space="preserve"> PAGEREF _Toc256001168 \h </w:instrText>
        </w:r>
        <w:r w:rsidR="00315827">
          <w:rPr>
            <w:lang w:val="en-US" w:eastAsia="en-US"/>
          </w:rPr>
        </w:r>
        <w:r w:rsidR="00315827">
          <w:rPr>
            <w:lang w:val="en-US" w:eastAsia="en-US"/>
          </w:rPr>
          <w:fldChar w:fldCharType="separate"/>
        </w:r>
        <w:r w:rsidR="00315827">
          <w:rPr>
            <w:lang w:val="en-US" w:eastAsia="en-US"/>
          </w:rPr>
          <w:t>897</w:t>
        </w:r>
        <w:r w:rsidR="00315827">
          <w:rPr>
            <w:lang w:val="en-US" w:eastAsia="en-US"/>
          </w:rPr>
          <w:fldChar w:fldCharType="end"/>
        </w:r>
      </w:hyperlink>
    </w:p>
    <w:p w14:paraId="03FA2DA9" w14:textId="77777777" w:rsidR="007A578F" w:rsidRDefault="00764509">
      <w:pPr>
        <w:pStyle w:val="TOC9"/>
        <w:widowControl/>
        <w:rPr>
          <w:rFonts w:ascii="Calibri" w:hAnsi="Calibri" w:cs="Calibri"/>
          <w:noProof/>
          <w:sz w:val="22"/>
          <w:szCs w:val="22"/>
          <w:lang w:val="en-US"/>
        </w:rPr>
      </w:pPr>
      <w:hyperlink w:anchor="_Toc256001169" w:history="1">
        <w:r w:rsidR="00315827">
          <w:rPr>
            <w:rStyle w:val="Hyperlink"/>
            <w:lang w:val="en-US" w:eastAsia="en-US"/>
          </w:rPr>
          <w:t>6A.5.5</w:t>
        </w:r>
        <w:r w:rsidR="00315827">
          <w:rPr>
            <w:rFonts w:ascii="Calibri" w:hAnsi="Calibri" w:cs="Calibri"/>
            <w:noProof/>
            <w:sz w:val="22"/>
            <w:szCs w:val="22"/>
            <w:lang w:val="en-US" w:eastAsia="en-US"/>
          </w:rPr>
          <w:tab/>
        </w:r>
        <w:r w:rsidR="00315827">
          <w:rPr>
            <w:rStyle w:val="Hyperlink"/>
            <w:lang w:val="en-US" w:eastAsia="en-US"/>
          </w:rPr>
          <w:t>Shared assets</w:t>
        </w:r>
        <w:r w:rsidR="00315827">
          <w:rPr>
            <w:lang w:val="en-US" w:eastAsia="en-US"/>
          </w:rPr>
          <w:tab/>
        </w:r>
        <w:r w:rsidR="00315827">
          <w:rPr>
            <w:lang w:val="en-US" w:eastAsia="en-US"/>
          </w:rPr>
          <w:fldChar w:fldCharType="begin"/>
        </w:r>
        <w:r w:rsidR="00315827">
          <w:rPr>
            <w:lang w:val="en-US" w:eastAsia="en-US"/>
          </w:rPr>
          <w:instrText xml:space="preserve"> PAGEREF _Toc256001169 \h </w:instrText>
        </w:r>
        <w:r w:rsidR="00315827">
          <w:rPr>
            <w:lang w:val="en-US" w:eastAsia="en-US"/>
          </w:rPr>
        </w:r>
        <w:r w:rsidR="00315827">
          <w:rPr>
            <w:lang w:val="en-US" w:eastAsia="en-US"/>
          </w:rPr>
          <w:fldChar w:fldCharType="separate"/>
        </w:r>
        <w:r w:rsidR="00315827">
          <w:rPr>
            <w:lang w:val="en-US" w:eastAsia="en-US"/>
          </w:rPr>
          <w:t>898</w:t>
        </w:r>
        <w:r w:rsidR="00315827">
          <w:rPr>
            <w:lang w:val="en-US" w:eastAsia="en-US"/>
          </w:rPr>
          <w:fldChar w:fldCharType="end"/>
        </w:r>
      </w:hyperlink>
    </w:p>
    <w:p w14:paraId="2FB6602C" w14:textId="77777777" w:rsidR="007A578F" w:rsidRDefault="00764509">
      <w:pPr>
        <w:pStyle w:val="TOC9"/>
        <w:widowControl/>
        <w:rPr>
          <w:rFonts w:ascii="Calibri" w:hAnsi="Calibri" w:cs="Calibri"/>
          <w:noProof/>
          <w:sz w:val="22"/>
          <w:szCs w:val="22"/>
          <w:lang w:val="en-US"/>
        </w:rPr>
      </w:pPr>
      <w:hyperlink w:anchor="_Toc256001170" w:history="1">
        <w:r w:rsidR="00315827">
          <w:rPr>
            <w:rStyle w:val="Hyperlink"/>
            <w:lang w:val="en-US" w:eastAsia="en-US"/>
          </w:rPr>
          <w:t>6A.5.6</w:t>
        </w:r>
        <w:r w:rsidR="00315827">
          <w:rPr>
            <w:rFonts w:ascii="Calibri" w:hAnsi="Calibri" w:cs="Calibri"/>
            <w:noProof/>
            <w:sz w:val="22"/>
            <w:szCs w:val="22"/>
            <w:lang w:val="en-US" w:eastAsia="en-US"/>
          </w:rPr>
          <w:tab/>
        </w:r>
        <w:r w:rsidR="00315827">
          <w:rPr>
            <w:rStyle w:val="Hyperlink"/>
            <w:lang w:val="en-US" w:eastAsia="en-US"/>
          </w:rPr>
          <w:t>Expenditure Forecast Assessment Guidelines</w:t>
        </w:r>
        <w:r w:rsidR="00315827">
          <w:rPr>
            <w:lang w:val="en-US" w:eastAsia="en-US"/>
          </w:rPr>
          <w:tab/>
        </w:r>
        <w:r w:rsidR="00315827">
          <w:rPr>
            <w:lang w:val="en-US" w:eastAsia="en-US"/>
          </w:rPr>
          <w:fldChar w:fldCharType="begin"/>
        </w:r>
        <w:r w:rsidR="00315827">
          <w:rPr>
            <w:lang w:val="en-US" w:eastAsia="en-US"/>
          </w:rPr>
          <w:instrText xml:space="preserve"> PAGEREF _Toc256001170 \h </w:instrText>
        </w:r>
        <w:r w:rsidR="00315827">
          <w:rPr>
            <w:lang w:val="en-US" w:eastAsia="en-US"/>
          </w:rPr>
        </w:r>
        <w:r w:rsidR="00315827">
          <w:rPr>
            <w:lang w:val="en-US" w:eastAsia="en-US"/>
          </w:rPr>
          <w:fldChar w:fldCharType="separate"/>
        </w:r>
        <w:r w:rsidR="00315827">
          <w:rPr>
            <w:lang w:val="en-US" w:eastAsia="en-US"/>
          </w:rPr>
          <w:t>899</w:t>
        </w:r>
        <w:r w:rsidR="00315827">
          <w:rPr>
            <w:lang w:val="en-US" w:eastAsia="en-US"/>
          </w:rPr>
          <w:fldChar w:fldCharType="end"/>
        </w:r>
      </w:hyperlink>
    </w:p>
    <w:p w14:paraId="02943F2C" w14:textId="77777777" w:rsidR="007A578F" w:rsidRDefault="00764509">
      <w:pPr>
        <w:pStyle w:val="TOC6"/>
        <w:widowControl/>
        <w:rPr>
          <w:rFonts w:ascii="Calibri" w:hAnsi="Calibri" w:cs="Calibri"/>
          <w:noProof/>
          <w:sz w:val="22"/>
          <w:szCs w:val="22"/>
          <w:lang w:val="en-US"/>
        </w:rPr>
      </w:pPr>
      <w:hyperlink w:anchor="_Toc256001171" w:history="1">
        <w:r w:rsidR="00315827">
          <w:rPr>
            <w:rStyle w:val="Hyperlink"/>
            <w:lang w:val="en-US" w:eastAsia="en-US"/>
          </w:rPr>
          <w:t>6A.5A</w:t>
        </w:r>
        <w:r w:rsidR="00315827">
          <w:rPr>
            <w:rFonts w:ascii="Calibri" w:hAnsi="Calibri" w:cs="Calibri"/>
            <w:noProof/>
            <w:sz w:val="22"/>
            <w:szCs w:val="22"/>
            <w:lang w:val="en-US" w:eastAsia="en-US"/>
          </w:rPr>
          <w:tab/>
        </w:r>
        <w:r w:rsidR="00315827">
          <w:rPr>
            <w:rStyle w:val="Hyperlink"/>
            <w:lang w:val="en-US" w:eastAsia="en-US"/>
          </w:rPr>
          <w:t>Capital expenditure incentive mechanisms</w:t>
        </w:r>
        <w:r w:rsidR="00315827">
          <w:rPr>
            <w:lang w:val="en-US" w:eastAsia="en-US"/>
          </w:rPr>
          <w:tab/>
        </w:r>
        <w:r w:rsidR="00315827">
          <w:rPr>
            <w:lang w:val="en-US" w:eastAsia="en-US"/>
          </w:rPr>
          <w:fldChar w:fldCharType="begin"/>
        </w:r>
        <w:r w:rsidR="00315827">
          <w:rPr>
            <w:lang w:val="en-US" w:eastAsia="en-US"/>
          </w:rPr>
          <w:instrText xml:space="preserve"> PAGEREF _Toc256001171 \h </w:instrText>
        </w:r>
        <w:r w:rsidR="00315827">
          <w:rPr>
            <w:lang w:val="en-US" w:eastAsia="en-US"/>
          </w:rPr>
        </w:r>
        <w:r w:rsidR="00315827">
          <w:rPr>
            <w:lang w:val="en-US" w:eastAsia="en-US"/>
          </w:rPr>
          <w:fldChar w:fldCharType="separate"/>
        </w:r>
        <w:r w:rsidR="00315827">
          <w:rPr>
            <w:lang w:val="en-US" w:eastAsia="en-US"/>
          </w:rPr>
          <w:t>899</w:t>
        </w:r>
        <w:r w:rsidR="00315827">
          <w:rPr>
            <w:lang w:val="en-US" w:eastAsia="en-US"/>
          </w:rPr>
          <w:fldChar w:fldCharType="end"/>
        </w:r>
      </w:hyperlink>
    </w:p>
    <w:p w14:paraId="0C481D88" w14:textId="77777777" w:rsidR="007A578F" w:rsidRDefault="00764509">
      <w:pPr>
        <w:pStyle w:val="TOC6"/>
        <w:widowControl/>
        <w:rPr>
          <w:rFonts w:ascii="Calibri" w:hAnsi="Calibri" w:cs="Calibri"/>
          <w:noProof/>
          <w:sz w:val="22"/>
          <w:szCs w:val="22"/>
          <w:lang w:val="en-US"/>
        </w:rPr>
      </w:pPr>
      <w:hyperlink w:anchor="_Toc256001172" w:history="1">
        <w:r w:rsidR="00315827">
          <w:rPr>
            <w:rStyle w:val="Hyperlink"/>
            <w:lang w:val="en-US" w:eastAsia="en-US"/>
          </w:rPr>
          <w:t>6A.6</w:t>
        </w:r>
        <w:r w:rsidR="00315827">
          <w:rPr>
            <w:rFonts w:ascii="Calibri" w:hAnsi="Calibri" w:cs="Calibri"/>
            <w:noProof/>
            <w:sz w:val="22"/>
            <w:szCs w:val="22"/>
            <w:lang w:val="en-US" w:eastAsia="en-US"/>
          </w:rPr>
          <w:tab/>
        </w:r>
        <w:r w:rsidR="00315827">
          <w:rPr>
            <w:rStyle w:val="Hyperlink"/>
            <w:lang w:val="en-US" w:eastAsia="en-US"/>
          </w:rPr>
          <w:t>Matters relevant to the making of revenue determinations</w:t>
        </w:r>
        <w:r w:rsidR="00315827">
          <w:rPr>
            <w:lang w:val="en-US" w:eastAsia="en-US"/>
          </w:rPr>
          <w:tab/>
        </w:r>
        <w:r w:rsidR="00315827">
          <w:rPr>
            <w:lang w:val="en-US" w:eastAsia="en-US"/>
          </w:rPr>
          <w:fldChar w:fldCharType="begin"/>
        </w:r>
        <w:r w:rsidR="00315827">
          <w:rPr>
            <w:lang w:val="en-US" w:eastAsia="en-US"/>
          </w:rPr>
          <w:instrText xml:space="preserve"> PAGEREF _Toc256001172 \h </w:instrText>
        </w:r>
        <w:r w:rsidR="00315827">
          <w:rPr>
            <w:lang w:val="en-US" w:eastAsia="en-US"/>
          </w:rPr>
        </w:r>
        <w:r w:rsidR="00315827">
          <w:rPr>
            <w:lang w:val="en-US" w:eastAsia="en-US"/>
          </w:rPr>
          <w:fldChar w:fldCharType="separate"/>
        </w:r>
        <w:r w:rsidR="00315827">
          <w:rPr>
            <w:lang w:val="en-US" w:eastAsia="en-US"/>
          </w:rPr>
          <w:t>900</w:t>
        </w:r>
        <w:r w:rsidR="00315827">
          <w:rPr>
            <w:lang w:val="en-US" w:eastAsia="en-US"/>
          </w:rPr>
          <w:fldChar w:fldCharType="end"/>
        </w:r>
      </w:hyperlink>
    </w:p>
    <w:p w14:paraId="45A193C5" w14:textId="77777777" w:rsidR="007A578F" w:rsidRDefault="00764509">
      <w:pPr>
        <w:pStyle w:val="TOC9"/>
        <w:widowControl/>
        <w:rPr>
          <w:rFonts w:ascii="Calibri" w:hAnsi="Calibri" w:cs="Calibri"/>
          <w:noProof/>
          <w:sz w:val="22"/>
          <w:szCs w:val="22"/>
          <w:lang w:val="en-US"/>
        </w:rPr>
      </w:pPr>
      <w:hyperlink w:anchor="_Toc256001173" w:history="1">
        <w:r w:rsidR="00315827">
          <w:rPr>
            <w:rStyle w:val="Hyperlink"/>
            <w:lang w:val="en-US" w:eastAsia="en-US"/>
          </w:rPr>
          <w:t>6A.6.1</w:t>
        </w:r>
        <w:r w:rsidR="00315827">
          <w:rPr>
            <w:rFonts w:ascii="Calibri" w:hAnsi="Calibri" w:cs="Calibri"/>
            <w:noProof/>
            <w:sz w:val="22"/>
            <w:szCs w:val="22"/>
            <w:lang w:val="en-US" w:eastAsia="en-US"/>
          </w:rPr>
          <w:tab/>
        </w:r>
        <w:r w:rsidR="00315827">
          <w:rPr>
            <w:rStyle w:val="Hyperlink"/>
            <w:lang w:val="en-US" w:eastAsia="en-US"/>
          </w:rPr>
          <w:t>Regulatory asset base</w:t>
        </w:r>
        <w:r w:rsidR="00315827">
          <w:rPr>
            <w:lang w:val="en-US" w:eastAsia="en-US"/>
          </w:rPr>
          <w:tab/>
        </w:r>
        <w:r w:rsidR="00315827">
          <w:rPr>
            <w:lang w:val="en-US" w:eastAsia="en-US"/>
          </w:rPr>
          <w:fldChar w:fldCharType="begin"/>
        </w:r>
        <w:r w:rsidR="00315827">
          <w:rPr>
            <w:lang w:val="en-US" w:eastAsia="en-US"/>
          </w:rPr>
          <w:instrText xml:space="preserve"> PAGEREF _Toc256001173 \h </w:instrText>
        </w:r>
        <w:r w:rsidR="00315827">
          <w:rPr>
            <w:lang w:val="en-US" w:eastAsia="en-US"/>
          </w:rPr>
        </w:r>
        <w:r w:rsidR="00315827">
          <w:rPr>
            <w:lang w:val="en-US" w:eastAsia="en-US"/>
          </w:rPr>
          <w:fldChar w:fldCharType="separate"/>
        </w:r>
        <w:r w:rsidR="00315827">
          <w:rPr>
            <w:lang w:val="en-US" w:eastAsia="en-US"/>
          </w:rPr>
          <w:t>900</w:t>
        </w:r>
        <w:r w:rsidR="00315827">
          <w:rPr>
            <w:lang w:val="en-US" w:eastAsia="en-US"/>
          </w:rPr>
          <w:fldChar w:fldCharType="end"/>
        </w:r>
      </w:hyperlink>
    </w:p>
    <w:p w14:paraId="62AEC139" w14:textId="77777777" w:rsidR="007A578F" w:rsidRDefault="00764509">
      <w:pPr>
        <w:pStyle w:val="TOC9"/>
        <w:widowControl/>
        <w:rPr>
          <w:rFonts w:ascii="Calibri" w:hAnsi="Calibri" w:cs="Calibri"/>
          <w:noProof/>
          <w:sz w:val="22"/>
          <w:szCs w:val="22"/>
          <w:lang w:val="en-US"/>
        </w:rPr>
      </w:pPr>
      <w:hyperlink w:anchor="_Toc256001174" w:history="1">
        <w:r w:rsidR="00315827">
          <w:rPr>
            <w:rStyle w:val="Hyperlink"/>
            <w:lang w:val="en-US" w:eastAsia="en-US"/>
          </w:rPr>
          <w:t>6A.6.2</w:t>
        </w:r>
        <w:r w:rsidR="00315827">
          <w:rPr>
            <w:rFonts w:ascii="Calibri" w:hAnsi="Calibri" w:cs="Calibri"/>
            <w:noProof/>
            <w:sz w:val="22"/>
            <w:szCs w:val="22"/>
            <w:lang w:val="en-US" w:eastAsia="en-US"/>
          </w:rPr>
          <w:tab/>
        </w:r>
        <w:r w:rsidR="00315827">
          <w:rPr>
            <w:rStyle w:val="Hyperlink"/>
            <w:lang w:val="en-US" w:eastAsia="en-US"/>
          </w:rPr>
          <w:t>Return on capital</w:t>
        </w:r>
        <w:r w:rsidR="00315827">
          <w:rPr>
            <w:lang w:val="en-US" w:eastAsia="en-US"/>
          </w:rPr>
          <w:tab/>
        </w:r>
        <w:r w:rsidR="00315827">
          <w:rPr>
            <w:lang w:val="en-US" w:eastAsia="en-US"/>
          </w:rPr>
          <w:fldChar w:fldCharType="begin"/>
        </w:r>
        <w:r w:rsidR="00315827">
          <w:rPr>
            <w:lang w:val="en-US" w:eastAsia="en-US"/>
          </w:rPr>
          <w:instrText xml:space="preserve"> PAGEREF _Toc256001174 \h </w:instrText>
        </w:r>
        <w:r w:rsidR="00315827">
          <w:rPr>
            <w:lang w:val="en-US" w:eastAsia="en-US"/>
          </w:rPr>
        </w:r>
        <w:r w:rsidR="00315827">
          <w:rPr>
            <w:lang w:val="en-US" w:eastAsia="en-US"/>
          </w:rPr>
          <w:fldChar w:fldCharType="separate"/>
        </w:r>
        <w:r w:rsidR="00315827">
          <w:rPr>
            <w:lang w:val="en-US" w:eastAsia="en-US"/>
          </w:rPr>
          <w:t>901</w:t>
        </w:r>
        <w:r w:rsidR="00315827">
          <w:rPr>
            <w:lang w:val="en-US" w:eastAsia="en-US"/>
          </w:rPr>
          <w:fldChar w:fldCharType="end"/>
        </w:r>
      </w:hyperlink>
    </w:p>
    <w:p w14:paraId="6537A25D" w14:textId="77777777" w:rsidR="007A578F" w:rsidRDefault="00764509">
      <w:pPr>
        <w:pStyle w:val="TOC9"/>
        <w:widowControl/>
        <w:rPr>
          <w:rFonts w:ascii="Calibri" w:hAnsi="Calibri" w:cs="Calibri"/>
          <w:noProof/>
          <w:sz w:val="22"/>
          <w:szCs w:val="22"/>
          <w:lang w:val="en-US"/>
        </w:rPr>
      </w:pPr>
      <w:hyperlink w:anchor="_Toc256001175" w:history="1">
        <w:r w:rsidR="00315827">
          <w:rPr>
            <w:rStyle w:val="Hyperlink"/>
            <w:lang w:val="en-US" w:eastAsia="en-US"/>
          </w:rPr>
          <w:t>6A.6.3</w:t>
        </w:r>
        <w:r w:rsidR="00315827">
          <w:rPr>
            <w:rFonts w:ascii="Calibri" w:hAnsi="Calibri" w:cs="Calibri"/>
            <w:noProof/>
            <w:sz w:val="22"/>
            <w:szCs w:val="22"/>
            <w:lang w:val="en-US" w:eastAsia="en-US"/>
          </w:rPr>
          <w:tab/>
        </w:r>
        <w:r w:rsidR="00315827">
          <w:rPr>
            <w:rStyle w:val="Hyperlink"/>
            <w:lang w:val="en-US" w:eastAsia="en-US"/>
          </w:rPr>
          <w:t>Depreciation</w:t>
        </w:r>
        <w:r w:rsidR="00315827">
          <w:rPr>
            <w:lang w:val="en-US" w:eastAsia="en-US"/>
          </w:rPr>
          <w:tab/>
        </w:r>
        <w:r w:rsidR="00315827">
          <w:rPr>
            <w:lang w:val="en-US" w:eastAsia="en-US"/>
          </w:rPr>
          <w:fldChar w:fldCharType="begin"/>
        </w:r>
        <w:r w:rsidR="00315827">
          <w:rPr>
            <w:lang w:val="en-US" w:eastAsia="en-US"/>
          </w:rPr>
          <w:instrText xml:space="preserve"> PAGEREF _Toc256001175 \h </w:instrText>
        </w:r>
        <w:r w:rsidR="00315827">
          <w:rPr>
            <w:lang w:val="en-US" w:eastAsia="en-US"/>
          </w:rPr>
        </w:r>
        <w:r w:rsidR="00315827">
          <w:rPr>
            <w:lang w:val="en-US" w:eastAsia="en-US"/>
          </w:rPr>
          <w:fldChar w:fldCharType="separate"/>
        </w:r>
        <w:r w:rsidR="00315827">
          <w:rPr>
            <w:lang w:val="en-US" w:eastAsia="en-US"/>
          </w:rPr>
          <w:t>901</w:t>
        </w:r>
        <w:r w:rsidR="00315827">
          <w:rPr>
            <w:lang w:val="en-US" w:eastAsia="en-US"/>
          </w:rPr>
          <w:fldChar w:fldCharType="end"/>
        </w:r>
      </w:hyperlink>
    </w:p>
    <w:p w14:paraId="225CB0E3" w14:textId="77777777" w:rsidR="007A578F" w:rsidRDefault="00764509">
      <w:pPr>
        <w:pStyle w:val="TOC9"/>
        <w:widowControl/>
        <w:rPr>
          <w:rFonts w:ascii="Calibri" w:hAnsi="Calibri" w:cs="Calibri"/>
          <w:noProof/>
          <w:sz w:val="22"/>
          <w:szCs w:val="22"/>
          <w:lang w:val="en-US"/>
        </w:rPr>
      </w:pPr>
      <w:hyperlink w:anchor="_Toc256001176" w:history="1">
        <w:r w:rsidR="00315827">
          <w:rPr>
            <w:rStyle w:val="Hyperlink"/>
            <w:lang w:val="en-US" w:eastAsia="en-US"/>
          </w:rPr>
          <w:t>6A.6.4</w:t>
        </w:r>
        <w:r w:rsidR="00315827">
          <w:rPr>
            <w:rFonts w:ascii="Calibri" w:hAnsi="Calibri" w:cs="Calibri"/>
            <w:noProof/>
            <w:sz w:val="22"/>
            <w:szCs w:val="22"/>
            <w:lang w:val="en-US" w:eastAsia="en-US"/>
          </w:rPr>
          <w:tab/>
        </w:r>
        <w:r w:rsidR="00315827">
          <w:rPr>
            <w:rStyle w:val="Hyperlink"/>
            <w:lang w:val="en-US" w:eastAsia="en-US"/>
          </w:rPr>
          <w:t>Estimated cost of corporate income tax</w:t>
        </w:r>
        <w:r w:rsidR="00315827">
          <w:rPr>
            <w:lang w:val="en-US" w:eastAsia="en-US"/>
          </w:rPr>
          <w:tab/>
        </w:r>
        <w:r w:rsidR="00315827">
          <w:rPr>
            <w:lang w:val="en-US" w:eastAsia="en-US"/>
          </w:rPr>
          <w:fldChar w:fldCharType="begin"/>
        </w:r>
        <w:r w:rsidR="00315827">
          <w:rPr>
            <w:lang w:val="en-US" w:eastAsia="en-US"/>
          </w:rPr>
          <w:instrText xml:space="preserve"> PAGEREF _Toc256001176 \h </w:instrText>
        </w:r>
        <w:r w:rsidR="00315827">
          <w:rPr>
            <w:lang w:val="en-US" w:eastAsia="en-US"/>
          </w:rPr>
        </w:r>
        <w:r w:rsidR="00315827">
          <w:rPr>
            <w:lang w:val="en-US" w:eastAsia="en-US"/>
          </w:rPr>
          <w:fldChar w:fldCharType="separate"/>
        </w:r>
        <w:r w:rsidR="00315827">
          <w:rPr>
            <w:lang w:val="en-US" w:eastAsia="en-US"/>
          </w:rPr>
          <w:t>902</w:t>
        </w:r>
        <w:r w:rsidR="00315827">
          <w:rPr>
            <w:lang w:val="en-US" w:eastAsia="en-US"/>
          </w:rPr>
          <w:fldChar w:fldCharType="end"/>
        </w:r>
      </w:hyperlink>
    </w:p>
    <w:p w14:paraId="58FACBE8" w14:textId="77777777" w:rsidR="007A578F" w:rsidRDefault="00764509">
      <w:pPr>
        <w:pStyle w:val="TOC9"/>
        <w:widowControl/>
        <w:rPr>
          <w:rFonts w:ascii="Calibri" w:hAnsi="Calibri" w:cs="Calibri"/>
          <w:noProof/>
          <w:sz w:val="22"/>
          <w:szCs w:val="22"/>
          <w:lang w:val="en-US"/>
        </w:rPr>
      </w:pPr>
      <w:hyperlink w:anchor="_Toc256001177" w:history="1">
        <w:r w:rsidR="00315827">
          <w:rPr>
            <w:rStyle w:val="Hyperlink"/>
            <w:lang w:val="en-US" w:eastAsia="en-US"/>
          </w:rPr>
          <w:t>6A.6.5</w:t>
        </w:r>
        <w:r w:rsidR="00315827">
          <w:rPr>
            <w:rFonts w:ascii="Calibri" w:hAnsi="Calibri" w:cs="Calibri"/>
            <w:noProof/>
            <w:sz w:val="22"/>
            <w:szCs w:val="22"/>
            <w:lang w:val="en-US" w:eastAsia="en-US"/>
          </w:rPr>
          <w:tab/>
        </w:r>
        <w:r w:rsidR="00315827">
          <w:rPr>
            <w:rStyle w:val="Hyperlink"/>
            <w:lang w:val="en-US" w:eastAsia="en-US"/>
          </w:rPr>
          <w:t>Efficiency benefit sharing scheme</w:t>
        </w:r>
        <w:r w:rsidR="00315827">
          <w:rPr>
            <w:lang w:val="en-US" w:eastAsia="en-US"/>
          </w:rPr>
          <w:tab/>
        </w:r>
        <w:r w:rsidR="00315827">
          <w:rPr>
            <w:lang w:val="en-US" w:eastAsia="en-US"/>
          </w:rPr>
          <w:fldChar w:fldCharType="begin"/>
        </w:r>
        <w:r w:rsidR="00315827">
          <w:rPr>
            <w:lang w:val="en-US" w:eastAsia="en-US"/>
          </w:rPr>
          <w:instrText xml:space="preserve"> PAGEREF _Toc256001177 \h </w:instrText>
        </w:r>
        <w:r w:rsidR="00315827">
          <w:rPr>
            <w:lang w:val="en-US" w:eastAsia="en-US"/>
          </w:rPr>
        </w:r>
        <w:r w:rsidR="00315827">
          <w:rPr>
            <w:lang w:val="en-US" w:eastAsia="en-US"/>
          </w:rPr>
          <w:fldChar w:fldCharType="separate"/>
        </w:r>
        <w:r w:rsidR="00315827">
          <w:rPr>
            <w:lang w:val="en-US" w:eastAsia="en-US"/>
          </w:rPr>
          <w:t>903</w:t>
        </w:r>
        <w:r w:rsidR="00315827">
          <w:rPr>
            <w:lang w:val="en-US" w:eastAsia="en-US"/>
          </w:rPr>
          <w:fldChar w:fldCharType="end"/>
        </w:r>
      </w:hyperlink>
    </w:p>
    <w:p w14:paraId="286D5C26" w14:textId="77777777" w:rsidR="007A578F" w:rsidRDefault="00764509">
      <w:pPr>
        <w:pStyle w:val="TOC9"/>
        <w:widowControl/>
        <w:rPr>
          <w:rFonts w:ascii="Calibri" w:hAnsi="Calibri" w:cs="Calibri"/>
          <w:noProof/>
          <w:sz w:val="22"/>
          <w:szCs w:val="22"/>
          <w:lang w:val="en-US"/>
        </w:rPr>
      </w:pPr>
      <w:hyperlink w:anchor="_Toc256001178" w:history="1">
        <w:r w:rsidR="00315827">
          <w:rPr>
            <w:rStyle w:val="Hyperlink"/>
            <w:lang w:val="en-US" w:eastAsia="en-US"/>
          </w:rPr>
          <w:t>6A.6.5A</w:t>
        </w:r>
        <w:r w:rsidR="00315827">
          <w:rPr>
            <w:rFonts w:ascii="Calibri" w:hAnsi="Calibri" w:cs="Calibri"/>
            <w:noProof/>
            <w:sz w:val="22"/>
            <w:szCs w:val="22"/>
            <w:lang w:val="en-US" w:eastAsia="en-US"/>
          </w:rPr>
          <w:tab/>
        </w:r>
        <w:r w:rsidR="00315827">
          <w:rPr>
            <w:rStyle w:val="Hyperlink"/>
            <w:lang w:val="en-US" w:eastAsia="en-US"/>
          </w:rPr>
          <w:t>Capital expenditure sharing scheme</w:t>
        </w:r>
        <w:r w:rsidR="00315827">
          <w:rPr>
            <w:lang w:val="en-US" w:eastAsia="en-US"/>
          </w:rPr>
          <w:tab/>
        </w:r>
        <w:r w:rsidR="00315827">
          <w:rPr>
            <w:lang w:val="en-US" w:eastAsia="en-US"/>
          </w:rPr>
          <w:fldChar w:fldCharType="begin"/>
        </w:r>
        <w:r w:rsidR="00315827">
          <w:rPr>
            <w:lang w:val="en-US" w:eastAsia="en-US"/>
          </w:rPr>
          <w:instrText xml:space="preserve"> PAGEREF _Toc256001178 \h </w:instrText>
        </w:r>
        <w:r w:rsidR="00315827">
          <w:rPr>
            <w:lang w:val="en-US" w:eastAsia="en-US"/>
          </w:rPr>
        </w:r>
        <w:r w:rsidR="00315827">
          <w:rPr>
            <w:lang w:val="en-US" w:eastAsia="en-US"/>
          </w:rPr>
          <w:fldChar w:fldCharType="separate"/>
        </w:r>
        <w:r w:rsidR="00315827">
          <w:rPr>
            <w:lang w:val="en-US" w:eastAsia="en-US"/>
          </w:rPr>
          <w:t>904</w:t>
        </w:r>
        <w:r w:rsidR="00315827">
          <w:rPr>
            <w:lang w:val="en-US" w:eastAsia="en-US"/>
          </w:rPr>
          <w:fldChar w:fldCharType="end"/>
        </w:r>
      </w:hyperlink>
    </w:p>
    <w:p w14:paraId="0674E19E" w14:textId="77777777" w:rsidR="007A578F" w:rsidRDefault="00764509">
      <w:pPr>
        <w:pStyle w:val="TOC9"/>
        <w:widowControl/>
        <w:rPr>
          <w:rFonts w:ascii="Calibri" w:hAnsi="Calibri" w:cs="Calibri"/>
          <w:noProof/>
          <w:sz w:val="22"/>
          <w:szCs w:val="22"/>
          <w:lang w:val="en-US"/>
        </w:rPr>
      </w:pPr>
      <w:hyperlink w:anchor="_Toc256001179" w:history="1">
        <w:r w:rsidR="00315827">
          <w:rPr>
            <w:rStyle w:val="Hyperlink"/>
            <w:lang w:val="en-US" w:eastAsia="en-US"/>
          </w:rPr>
          <w:t>6A.6.6</w:t>
        </w:r>
        <w:r w:rsidR="00315827">
          <w:rPr>
            <w:rFonts w:ascii="Calibri" w:hAnsi="Calibri" w:cs="Calibri"/>
            <w:noProof/>
            <w:sz w:val="22"/>
            <w:szCs w:val="22"/>
            <w:lang w:val="en-US" w:eastAsia="en-US"/>
          </w:rPr>
          <w:tab/>
        </w:r>
        <w:r w:rsidR="00315827">
          <w:rPr>
            <w:rStyle w:val="Hyperlink"/>
            <w:lang w:val="en-US" w:eastAsia="en-US"/>
          </w:rPr>
          <w:t>Forecast operating expenditure</w:t>
        </w:r>
        <w:r w:rsidR="00315827">
          <w:rPr>
            <w:lang w:val="en-US" w:eastAsia="en-US"/>
          </w:rPr>
          <w:tab/>
        </w:r>
        <w:r w:rsidR="00315827">
          <w:rPr>
            <w:lang w:val="en-US" w:eastAsia="en-US"/>
          </w:rPr>
          <w:fldChar w:fldCharType="begin"/>
        </w:r>
        <w:r w:rsidR="00315827">
          <w:rPr>
            <w:lang w:val="en-US" w:eastAsia="en-US"/>
          </w:rPr>
          <w:instrText xml:space="preserve"> PAGEREF _Toc256001179 \h </w:instrText>
        </w:r>
        <w:r w:rsidR="00315827">
          <w:rPr>
            <w:lang w:val="en-US" w:eastAsia="en-US"/>
          </w:rPr>
        </w:r>
        <w:r w:rsidR="00315827">
          <w:rPr>
            <w:lang w:val="en-US" w:eastAsia="en-US"/>
          </w:rPr>
          <w:fldChar w:fldCharType="separate"/>
        </w:r>
        <w:r w:rsidR="00315827">
          <w:rPr>
            <w:lang w:val="en-US" w:eastAsia="en-US"/>
          </w:rPr>
          <w:t>905</w:t>
        </w:r>
        <w:r w:rsidR="00315827">
          <w:rPr>
            <w:lang w:val="en-US" w:eastAsia="en-US"/>
          </w:rPr>
          <w:fldChar w:fldCharType="end"/>
        </w:r>
      </w:hyperlink>
    </w:p>
    <w:p w14:paraId="4D002CA2" w14:textId="77777777" w:rsidR="007A578F" w:rsidRDefault="00764509">
      <w:pPr>
        <w:pStyle w:val="TOC9"/>
        <w:widowControl/>
        <w:rPr>
          <w:rFonts w:ascii="Calibri" w:hAnsi="Calibri" w:cs="Calibri"/>
          <w:noProof/>
          <w:sz w:val="22"/>
          <w:szCs w:val="22"/>
          <w:lang w:val="en-US"/>
        </w:rPr>
      </w:pPr>
      <w:hyperlink w:anchor="_Toc256001180" w:history="1">
        <w:r w:rsidR="00315827">
          <w:rPr>
            <w:rStyle w:val="Hyperlink"/>
            <w:lang w:val="en-US" w:eastAsia="en-US"/>
          </w:rPr>
          <w:t>6A.6.7</w:t>
        </w:r>
        <w:r w:rsidR="00315827">
          <w:rPr>
            <w:rFonts w:ascii="Calibri" w:hAnsi="Calibri" w:cs="Calibri"/>
            <w:noProof/>
            <w:sz w:val="22"/>
            <w:szCs w:val="22"/>
            <w:lang w:val="en-US" w:eastAsia="en-US"/>
          </w:rPr>
          <w:tab/>
        </w:r>
        <w:r w:rsidR="00315827">
          <w:rPr>
            <w:rStyle w:val="Hyperlink"/>
            <w:lang w:val="en-US" w:eastAsia="en-US"/>
          </w:rPr>
          <w:t>Forecast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_Toc256001180 \h </w:instrText>
        </w:r>
        <w:r w:rsidR="00315827">
          <w:rPr>
            <w:lang w:val="en-US" w:eastAsia="en-US"/>
          </w:rPr>
        </w:r>
        <w:r w:rsidR="00315827">
          <w:rPr>
            <w:lang w:val="en-US" w:eastAsia="en-US"/>
          </w:rPr>
          <w:fldChar w:fldCharType="separate"/>
        </w:r>
        <w:r w:rsidR="00315827">
          <w:rPr>
            <w:lang w:val="en-US" w:eastAsia="en-US"/>
          </w:rPr>
          <w:t>907</w:t>
        </w:r>
        <w:r w:rsidR="00315827">
          <w:rPr>
            <w:lang w:val="en-US" w:eastAsia="en-US"/>
          </w:rPr>
          <w:fldChar w:fldCharType="end"/>
        </w:r>
      </w:hyperlink>
    </w:p>
    <w:p w14:paraId="1ABD3292" w14:textId="77777777" w:rsidR="007A578F" w:rsidRDefault="00764509">
      <w:pPr>
        <w:pStyle w:val="TOC9"/>
        <w:widowControl/>
        <w:rPr>
          <w:rFonts w:ascii="Calibri" w:hAnsi="Calibri" w:cs="Calibri"/>
          <w:noProof/>
          <w:sz w:val="22"/>
          <w:szCs w:val="22"/>
          <w:lang w:val="en-US"/>
        </w:rPr>
      </w:pPr>
      <w:hyperlink w:anchor="_Toc256001181" w:history="1">
        <w:r w:rsidR="00315827">
          <w:rPr>
            <w:rStyle w:val="Hyperlink"/>
            <w:lang w:val="en-US" w:eastAsia="en-US"/>
          </w:rPr>
          <w:t>6A.6.8</w:t>
        </w:r>
        <w:r w:rsidR="00315827">
          <w:rPr>
            <w:rFonts w:ascii="Calibri" w:hAnsi="Calibri" w:cs="Calibri"/>
            <w:noProof/>
            <w:sz w:val="22"/>
            <w:szCs w:val="22"/>
            <w:lang w:val="en-US" w:eastAsia="en-US"/>
          </w:rPr>
          <w:tab/>
        </w:r>
        <w:r w:rsidR="00315827">
          <w:rPr>
            <w:rStyle w:val="Hyperlink"/>
            <w:lang w:val="en-US" w:eastAsia="en-US"/>
          </w:rPr>
          <w:t>The X factor</w:t>
        </w:r>
        <w:r w:rsidR="00315827">
          <w:rPr>
            <w:lang w:val="en-US" w:eastAsia="en-US"/>
          </w:rPr>
          <w:tab/>
        </w:r>
        <w:r w:rsidR="00315827">
          <w:rPr>
            <w:lang w:val="en-US" w:eastAsia="en-US"/>
          </w:rPr>
          <w:fldChar w:fldCharType="begin"/>
        </w:r>
        <w:r w:rsidR="00315827">
          <w:rPr>
            <w:lang w:val="en-US" w:eastAsia="en-US"/>
          </w:rPr>
          <w:instrText xml:space="preserve"> PAGEREF _Toc256001181 \h </w:instrText>
        </w:r>
        <w:r w:rsidR="00315827">
          <w:rPr>
            <w:lang w:val="en-US" w:eastAsia="en-US"/>
          </w:rPr>
        </w:r>
        <w:r w:rsidR="00315827">
          <w:rPr>
            <w:lang w:val="en-US" w:eastAsia="en-US"/>
          </w:rPr>
          <w:fldChar w:fldCharType="separate"/>
        </w:r>
        <w:r w:rsidR="00315827">
          <w:rPr>
            <w:lang w:val="en-US" w:eastAsia="en-US"/>
          </w:rPr>
          <w:t>911</w:t>
        </w:r>
        <w:r w:rsidR="00315827">
          <w:rPr>
            <w:lang w:val="en-US" w:eastAsia="en-US"/>
          </w:rPr>
          <w:fldChar w:fldCharType="end"/>
        </w:r>
      </w:hyperlink>
    </w:p>
    <w:p w14:paraId="6749DE35" w14:textId="77777777" w:rsidR="007A578F" w:rsidRDefault="00764509">
      <w:pPr>
        <w:pStyle w:val="TOC9"/>
        <w:widowControl/>
        <w:rPr>
          <w:rFonts w:ascii="Calibri" w:hAnsi="Calibri" w:cs="Calibri"/>
          <w:noProof/>
          <w:sz w:val="22"/>
          <w:szCs w:val="22"/>
          <w:lang w:val="en-US"/>
        </w:rPr>
      </w:pPr>
      <w:hyperlink w:anchor="_Toc256001182" w:history="1">
        <w:r w:rsidR="00315827">
          <w:rPr>
            <w:rStyle w:val="Hyperlink"/>
            <w:lang w:val="en-US" w:eastAsia="en-US"/>
          </w:rPr>
          <w:t>6A.6.9</w:t>
        </w:r>
        <w:r w:rsidR="00315827">
          <w:rPr>
            <w:rFonts w:ascii="Calibri" w:hAnsi="Calibri" w:cs="Calibri"/>
            <w:noProof/>
            <w:sz w:val="22"/>
            <w:szCs w:val="22"/>
            <w:lang w:val="en-US" w:eastAsia="en-US"/>
          </w:rPr>
          <w:tab/>
        </w:r>
        <w:r w:rsidR="00315827">
          <w:rPr>
            <w:rStyle w:val="Hyperlink"/>
            <w:lang w:val="en-US" w:eastAsia="en-US"/>
          </w:rPr>
          <w:t>Pass through events</w:t>
        </w:r>
        <w:r w:rsidR="00315827">
          <w:rPr>
            <w:lang w:val="en-US" w:eastAsia="en-US"/>
          </w:rPr>
          <w:tab/>
        </w:r>
        <w:r w:rsidR="00315827">
          <w:rPr>
            <w:lang w:val="en-US" w:eastAsia="en-US"/>
          </w:rPr>
          <w:fldChar w:fldCharType="begin"/>
        </w:r>
        <w:r w:rsidR="00315827">
          <w:rPr>
            <w:lang w:val="en-US" w:eastAsia="en-US"/>
          </w:rPr>
          <w:instrText xml:space="preserve"> PAGEREF _Toc256001182 \h </w:instrText>
        </w:r>
        <w:r w:rsidR="00315827">
          <w:rPr>
            <w:lang w:val="en-US" w:eastAsia="en-US"/>
          </w:rPr>
        </w:r>
        <w:r w:rsidR="00315827">
          <w:rPr>
            <w:lang w:val="en-US" w:eastAsia="en-US"/>
          </w:rPr>
          <w:fldChar w:fldCharType="separate"/>
        </w:r>
        <w:r w:rsidR="00315827">
          <w:rPr>
            <w:lang w:val="en-US" w:eastAsia="en-US"/>
          </w:rPr>
          <w:t>912</w:t>
        </w:r>
        <w:r w:rsidR="00315827">
          <w:rPr>
            <w:lang w:val="en-US" w:eastAsia="en-US"/>
          </w:rPr>
          <w:fldChar w:fldCharType="end"/>
        </w:r>
      </w:hyperlink>
    </w:p>
    <w:p w14:paraId="17DE88EC" w14:textId="77777777" w:rsidR="007A578F" w:rsidRDefault="00764509">
      <w:pPr>
        <w:pStyle w:val="TOC6"/>
        <w:widowControl/>
        <w:rPr>
          <w:rFonts w:ascii="Calibri" w:hAnsi="Calibri" w:cs="Calibri"/>
          <w:noProof/>
          <w:sz w:val="22"/>
          <w:szCs w:val="22"/>
          <w:lang w:val="en-US"/>
        </w:rPr>
      </w:pPr>
      <w:hyperlink w:anchor="_Toc256001183" w:history="1">
        <w:r w:rsidR="00315827">
          <w:rPr>
            <w:rStyle w:val="Hyperlink"/>
            <w:lang w:val="en-US" w:eastAsia="en-US"/>
          </w:rPr>
          <w:t>6A.7</w:t>
        </w:r>
        <w:r w:rsidR="00315827">
          <w:rPr>
            <w:rFonts w:ascii="Calibri" w:hAnsi="Calibri" w:cs="Calibri"/>
            <w:noProof/>
            <w:sz w:val="22"/>
            <w:szCs w:val="22"/>
            <w:lang w:val="en-US" w:eastAsia="en-US"/>
          </w:rPr>
          <w:tab/>
        </w:r>
        <w:r w:rsidR="00315827">
          <w:rPr>
            <w:rStyle w:val="Hyperlink"/>
            <w:lang w:val="en-US" w:eastAsia="en-US"/>
          </w:rPr>
          <w:t>Matters relevant to the adjustment of revenue cap after making of revenue determination</w:t>
        </w:r>
        <w:r w:rsidR="00315827">
          <w:rPr>
            <w:lang w:val="en-US" w:eastAsia="en-US"/>
          </w:rPr>
          <w:tab/>
        </w:r>
        <w:r w:rsidR="00315827">
          <w:rPr>
            <w:lang w:val="en-US" w:eastAsia="en-US"/>
          </w:rPr>
          <w:fldChar w:fldCharType="begin"/>
        </w:r>
        <w:r w:rsidR="00315827">
          <w:rPr>
            <w:lang w:val="en-US" w:eastAsia="en-US"/>
          </w:rPr>
          <w:instrText xml:space="preserve"> PAGEREF _Toc256001183 \h </w:instrText>
        </w:r>
        <w:r w:rsidR="00315827">
          <w:rPr>
            <w:lang w:val="en-US" w:eastAsia="en-US"/>
          </w:rPr>
        </w:r>
        <w:r w:rsidR="00315827">
          <w:rPr>
            <w:lang w:val="en-US" w:eastAsia="en-US"/>
          </w:rPr>
          <w:fldChar w:fldCharType="separate"/>
        </w:r>
        <w:r w:rsidR="00315827">
          <w:rPr>
            <w:lang w:val="en-US" w:eastAsia="en-US"/>
          </w:rPr>
          <w:t>912</w:t>
        </w:r>
        <w:r w:rsidR="00315827">
          <w:rPr>
            <w:lang w:val="en-US" w:eastAsia="en-US"/>
          </w:rPr>
          <w:fldChar w:fldCharType="end"/>
        </w:r>
      </w:hyperlink>
    </w:p>
    <w:p w14:paraId="4F378E44" w14:textId="77777777" w:rsidR="007A578F" w:rsidRDefault="00764509">
      <w:pPr>
        <w:pStyle w:val="TOC9"/>
        <w:widowControl/>
        <w:rPr>
          <w:rFonts w:ascii="Calibri" w:hAnsi="Calibri" w:cs="Calibri"/>
          <w:noProof/>
          <w:sz w:val="22"/>
          <w:szCs w:val="22"/>
          <w:lang w:val="en-US"/>
        </w:rPr>
      </w:pPr>
      <w:hyperlink w:anchor="_Toc256001184" w:history="1">
        <w:r w:rsidR="00315827">
          <w:rPr>
            <w:rStyle w:val="Hyperlink"/>
            <w:lang w:val="en-US" w:eastAsia="en-US"/>
          </w:rPr>
          <w:t>6A.7.1</w:t>
        </w:r>
        <w:r w:rsidR="00315827">
          <w:rPr>
            <w:rFonts w:ascii="Calibri" w:hAnsi="Calibri" w:cs="Calibri"/>
            <w:noProof/>
            <w:sz w:val="22"/>
            <w:szCs w:val="22"/>
            <w:lang w:val="en-US" w:eastAsia="en-US"/>
          </w:rPr>
          <w:tab/>
        </w:r>
        <w:r w:rsidR="00315827">
          <w:rPr>
            <w:rStyle w:val="Hyperlink"/>
            <w:lang w:val="en-US" w:eastAsia="en-US"/>
          </w:rPr>
          <w:t>Reopening of revenue determination for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_Toc256001184 \h </w:instrText>
        </w:r>
        <w:r w:rsidR="00315827">
          <w:rPr>
            <w:lang w:val="en-US" w:eastAsia="en-US"/>
          </w:rPr>
        </w:r>
        <w:r w:rsidR="00315827">
          <w:rPr>
            <w:lang w:val="en-US" w:eastAsia="en-US"/>
          </w:rPr>
          <w:fldChar w:fldCharType="separate"/>
        </w:r>
        <w:r w:rsidR="00315827">
          <w:rPr>
            <w:lang w:val="en-US" w:eastAsia="en-US"/>
          </w:rPr>
          <w:t>912</w:t>
        </w:r>
        <w:r w:rsidR="00315827">
          <w:rPr>
            <w:lang w:val="en-US" w:eastAsia="en-US"/>
          </w:rPr>
          <w:fldChar w:fldCharType="end"/>
        </w:r>
      </w:hyperlink>
    </w:p>
    <w:p w14:paraId="215999F3" w14:textId="77777777" w:rsidR="007A578F" w:rsidRDefault="00764509">
      <w:pPr>
        <w:pStyle w:val="TOC9"/>
        <w:widowControl/>
        <w:rPr>
          <w:rFonts w:ascii="Calibri" w:hAnsi="Calibri" w:cs="Calibri"/>
          <w:noProof/>
          <w:sz w:val="22"/>
          <w:szCs w:val="22"/>
          <w:lang w:val="en-US"/>
        </w:rPr>
      </w:pPr>
      <w:hyperlink w:anchor="_Toc256001185" w:history="1">
        <w:r w:rsidR="00315827">
          <w:rPr>
            <w:rStyle w:val="Hyperlink"/>
            <w:lang w:val="en-US" w:eastAsia="en-US"/>
          </w:rPr>
          <w:t>6A.7.2</w:t>
        </w:r>
        <w:r w:rsidR="00315827">
          <w:rPr>
            <w:rFonts w:ascii="Calibri" w:hAnsi="Calibri" w:cs="Calibri"/>
            <w:noProof/>
            <w:sz w:val="22"/>
            <w:szCs w:val="22"/>
            <w:lang w:val="en-US" w:eastAsia="en-US"/>
          </w:rPr>
          <w:tab/>
        </w:r>
        <w:r w:rsidR="00315827">
          <w:rPr>
            <w:rStyle w:val="Hyperlink"/>
            <w:lang w:val="en-US" w:eastAsia="en-US"/>
          </w:rPr>
          <w:t>Network support pass through</w:t>
        </w:r>
        <w:r w:rsidR="00315827">
          <w:rPr>
            <w:lang w:val="en-US" w:eastAsia="en-US"/>
          </w:rPr>
          <w:tab/>
        </w:r>
        <w:r w:rsidR="00315827">
          <w:rPr>
            <w:lang w:val="en-US" w:eastAsia="en-US"/>
          </w:rPr>
          <w:fldChar w:fldCharType="begin"/>
        </w:r>
        <w:r w:rsidR="00315827">
          <w:rPr>
            <w:lang w:val="en-US" w:eastAsia="en-US"/>
          </w:rPr>
          <w:instrText xml:space="preserve"> PAGEREF _Toc256001185 \h </w:instrText>
        </w:r>
        <w:r w:rsidR="00315827">
          <w:rPr>
            <w:lang w:val="en-US" w:eastAsia="en-US"/>
          </w:rPr>
        </w:r>
        <w:r w:rsidR="00315827">
          <w:rPr>
            <w:lang w:val="en-US" w:eastAsia="en-US"/>
          </w:rPr>
          <w:fldChar w:fldCharType="separate"/>
        </w:r>
        <w:r w:rsidR="00315827">
          <w:rPr>
            <w:lang w:val="en-US" w:eastAsia="en-US"/>
          </w:rPr>
          <w:t>915</w:t>
        </w:r>
        <w:r w:rsidR="00315827">
          <w:rPr>
            <w:lang w:val="en-US" w:eastAsia="en-US"/>
          </w:rPr>
          <w:fldChar w:fldCharType="end"/>
        </w:r>
      </w:hyperlink>
    </w:p>
    <w:p w14:paraId="0573D18D" w14:textId="77777777" w:rsidR="007A578F" w:rsidRDefault="00764509">
      <w:pPr>
        <w:pStyle w:val="TOC9"/>
        <w:widowControl/>
        <w:rPr>
          <w:rFonts w:ascii="Calibri" w:hAnsi="Calibri" w:cs="Calibri"/>
          <w:noProof/>
          <w:sz w:val="22"/>
          <w:szCs w:val="22"/>
          <w:lang w:val="en-US"/>
        </w:rPr>
      </w:pPr>
      <w:hyperlink w:anchor="_Toc256001186" w:history="1">
        <w:r w:rsidR="00315827">
          <w:rPr>
            <w:rStyle w:val="Hyperlink"/>
            <w:lang w:val="en-US" w:eastAsia="en-US"/>
          </w:rPr>
          <w:t>6A.7.3</w:t>
        </w:r>
        <w:r w:rsidR="00315827">
          <w:rPr>
            <w:rFonts w:ascii="Calibri" w:hAnsi="Calibri" w:cs="Calibri"/>
            <w:noProof/>
            <w:sz w:val="22"/>
            <w:szCs w:val="22"/>
            <w:lang w:val="en-US" w:eastAsia="en-US"/>
          </w:rPr>
          <w:tab/>
        </w:r>
        <w:r w:rsidR="00315827">
          <w:rPr>
            <w:rStyle w:val="Hyperlink"/>
            <w:lang w:val="en-US" w:eastAsia="en-US"/>
          </w:rPr>
          <w:t>Cost pass through</w:t>
        </w:r>
        <w:r w:rsidR="00315827">
          <w:rPr>
            <w:lang w:val="en-US" w:eastAsia="en-US"/>
          </w:rPr>
          <w:tab/>
        </w:r>
        <w:r w:rsidR="00315827">
          <w:rPr>
            <w:lang w:val="en-US" w:eastAsia="en-US"/>
          </w:rPr>
          <w:fldChar w:fldCharType="begin"/>
        </w:r>
        <w:r w:rsidR="00315827">
          <w:rPr>
            <w:lang w:val="en-US" w:eastAsia="en-US"/>
          </w:rPr>
          <w:instrText xml:space="preserve"> PAGEREF _Toc256001186 \h </w:instrText>
        </w:r>
        <w:r w:rsidR="00315827">
          <w:rPr>
            <w:lang w:val="en-US" w:eastAsia="en-US"/>
          </w:rPr>
        </w:r>
        <w:r w:rsidR="00315827">
          <w:rPr>
            <w:lang w:val="en-US" w:eastAsia="en-US"/>
          </w:rPr>
          <w:fldChar w:fldCharType="separate"/>
        </w:r>
        <w:r w:rsidR="00315827">
          <w:rPr>
            <w:lang w:val="en-US" w:eastAsia="en-US"/>
          </w:rPr>
          <w:t>916</w:t>
        </w:r>
        <w:r w:rsidR="00315827">
          <w:rPr>
            <w:lang w:val="en-US" w:eastAsia="en-US"/>
          </w:rPr>
          <w:fldChar w:fldCharType="end"/>
        </w:r>
      </w:hyperlink>
    </w:p>
    <w:p w14:paraId="473AD2A2" w14:textId="77777777" w:rsidR="007A578F" w:rsidRDefault="00764509">
      <w:pPr>
        <w:pStyle w:val="TOC9"/>
        <w:widowControl/>
        <w:rPr>
          <w:rFonts w:ascii="Calibri" w:hAnsi="Calibri" w:cs="Calibri"/>
          <w:noProof/>
          <w:sz w:val="22"/>
          <w:szCs w:val="22"/>
          <w:lang w:val="en-US"/>
        </w:rPr>
      </w:pPr>
      <w:hyperlink w:anchor="_Toc256001187" w:history="1">
        <w:r w:rsidR="00315827">
          <w:rPr>
            <w:rStyle w:val="Hyperlink"/>
            <w:lang w:val="en-US" w:eastAsia="en-US"/>
          </w:rPr>
          <w:t>6A.7.4</w:t>
        </w:r>
        <w:r w:rsidR="00315827">
          <w:rPr>
            <w:rFonts w:ascii="Calibri" w:hAnsi="Calibri" w:cs="Calibri"/>
            <w:noProof/>
            <w:sz w:val="22"/>
            <w:szCs w:val="22"/>
            <w:lang w:val="en-US" w:eastAsia="en-US"/>
          </w:rPr>
          <w:tab/>
        </w:r>
        <w:r w:rsidR="00315827">
          <w:rPr>
            <w:rStyle w:val="Hyperlink"/>
            <w:lang w:val="en-US" w:eastAsia="en-US"/>
          </w:rPr>
          <w:t>Service target performance incentive scheme</w:t>
        </w:r>
        <w:r w:rsidR="00315827">
          <w:rPr>
            <w:lang w:val="en-US" w:eastAsia="en-US"/>
          </w:rPr>
          <w:tab/>
        </w:r>
        <w:r w:rsidR="00315827">
          <w:rPr>
            <w:lang w:val="en-US" w:eastAsia="en-US"/>
          </w:rPr>
          <w:fldChar w:fldCharType="begin"/>
        </w:r>
        <w:r w:rsidR="00315827">
          <w:rPr>
            <w:lang w:val="en-US" w:eastAsia="en-US"/>
          </w:rPr>
          <w:instrText xml:space="preserve"> PAGEREF _Toc256001187 \h </w:instrText>
        </w:r>
        <w:r w:rsidR="00315827">
          <w:rPr>
            <w:lang w:val="en-US" w:eastAsia="en-US"/>
          </w:rPr>
        </w:r>
        <w:r w:rsidR="00315827">
          <w:rPr>
            <w:lang w:val="en-US" w:eastAsia="en-US"/>
          </w:rPr>
          <w:fldChar w:fldCharType="separate"/>
        </w:r>
        <w:r w:rsidR="00315827">
          <w:rPr>
            <w:lang w:val="en-US" w:eastAsia="en-US"/>
          </w:rPr>
          <w:t>922</w:t>
        </w:r>
        <w:r w:rsidR="00315827">
          <w:rPr>
            <w:lang w:val="en-US" w:eastAsia="en-US"/>
          </w:rPr>
          <w:fldChar w:fldCharType="end"/>
        </w:r>
      </w:hyperlink>
    </w:p>
    <w:p w14:paraId="36AF6479" w14:textId="77777777" w:rsidR="007A578F" w:rsidRDefault="00764509">
      <w:pPr>
        <w:pStyle w:val="TOC9"/>
        <w:widowControl/>
        <w:rPr>
          <w:rFonts w:ascii="Calibri" w:hAnsi="Calibri" w:cs="Calibri"/>
          <w:noProof/>
          <w:sz w:val="22"/>
          <w:szCs w:val="22"/>
          <w:lang w:val="en-US"/>
        </w:rPr>
      </w:pPr>
      <w:hyperlink w:anchor="_Toc256001188" w:history="1">
        <w:r w:rsidR="00315827">
          <w:rPr>
            <w:rStyle w:val="Hyperlink"/>
            <w:lang w:val="en-US" w:eastAsia="en-US"/>
          </w:rPr>
          <w:t>6A.7.5</w:t>
        </w:r>
        <w:r w:rsidR="00315827">
          <w:rPr>
            <w:rFonts w:ascii="Calibri" w:hAnsi="Calibri" w:cs="Calibri"/>
            <w:noProof/>
            <w:sz w:val="22"/>
            <w:szCs w:val="22"/>
            <w:lang w:val="en-US" w:eastAsia="en-US"/>
          </w:rPr>
          <w:tab/>
        </w:r>
        <w:r w:rsidR="00315827">
          <w:rPr>
            <w:rStyle w:val="Hyperlink"/>
            <w:lang w:val="en-US" w:eastAsia="en-US"/>
          </w:rPr>
          <w:t>Small-scale incentive scheme</w:t>
        </w:r>
        <w:r w:rsidR="00315827">
          <w:rPr>
            <w:lang w:val="en-US" w:eastAsia="en-US"/>
          </w:rPr>
          <w:tab/>
        </w:r>
        <w:r w:rsidR="00315827">
          <w:rPr>
            <w:lang w:val="en-US" w:eastAsia="en-US"/>
          </w:rPr>
          <w:fldChar w:fldCharType="begin"/>
        </w:r>
        <w:r w:rsidR="00315827">
          <w:rPr>
            <w:lang w:val="en-US" w:eastAsia="en-US"/>
          </w:rPr>
          <w:instrText xml:space="preserve"> PAGEREF _Toc256001188 \h </w:instrText>
        </w:r>
        <w:r w:rsidR="00315827">
          <w:rPr>
            <w:lang w:val="en-US" w:eastAsia="en-US"/>
          </w:rPr>
        </w:r>
        <w:r w:rsidR="00315827">
          <w:rPr>
            <w:lang w:val="en-US" w:eastAsia="en-US"/>
          </w:rPr>
          <w:fldChar w:fldCharType="separate"/>
        </w:r>
        <w:r w:rsidR="00315827">
          <w:rPr>
            <w:lang w:val="en-US" w:eastAsia="en-US"/>
          </w:rPr>
          <w:t>923</w:t>
        </w:r>
        <w:r w:rsidR="00315827">
          <w:rPr>
            <w:lang w:val="en-US" w:eastAsia="en-US"/>
          </w:rPr>
          <w:fldChar w:fldCharType="end"/>
        </w:r>
      </w:hyperlink>
    </w:p>
    <w:p w14:paraId="01AE44B6" w14:textId="77777777" w:rsidR="007A578F" w:rsidRDefault="00764509">
      <w:pPr>
        <w:pStyle w:val="TOC9"/>
        <w:widowControl/>
        <w:rPr>
          <w:rFonts w:ascii="Calibri" w:hAnsi="Calibri" w:cs="Calibri"/>
          <w:noProof/>
          <w:sz w:val="22"/>
          <w:szCs w:val="22"/>
          <w:lang w:val="en-US"/>
        </w:rPr>
      </w:pPr>
      <w:hyperlink w:anchor="_Toc256001189" w:history="1">
        <w:r w:rsidR="00315827">
          <w:rPr>
            <w:rStyle w:val="Hyperlink"/>
            <w:lang w:val="en-US" w:eastAsia="en-US"/>
          </w:rPr>
          <w:t>6A.7.6</w:t>
        </w:r>
        <w:r w:rsidR="00315827">
          <w:rPr>
            <w:rFonts w:ascii="Calibri" w:hAnsi="Calibri" w:cs="Calibri"/>
            <w:noProof/>
            <w:sz w:val="22"/>
            <w:szCs w:val="22"/>
            <w:lang w:val="en-US" w:eastAsia="en-US"/>
          </w:rPr>
          <w:tab/>
        </w:r>
        <w:r w:rsidR="00315827">
          <w:rPr>
            <w:rStyle w:val="Hyperlink"/>
            <w:lang w:val="en-US" w:eastAsia="en-US"/>
          </w:rPr>
          <w:t>Demand management innovation allowance mechanism</w:t>
        </w:r>
        <w:r w:rsidR="00315827">
          <w:rPr>
            <w:lang w:val="en-US" w:eastAsia="en-US"/>
          </w:rPr>
          <w:tab/>
        </w:r>
        <w:r w:rsidR="00315827">
          <w:rPr>
            <w:lang w:val="en-US" w:eastAsia="en-US"/>
          </w:rPr>
          <w:fldChar w:fldCharType="begin"/>
        </w:r>
        <w:r w:rsidR="00315827">
          <w:rPr>
            <w:lang w:val="en-US" w:eastAsia="en-US"/>
          </w:rPr>
          <w:instrText xml:space="preserve"> PAGEREF _Toc256001189 \h </w:instrText>
        </w:r>
        <w:r w:rsidR="00315827">
          <w:rPr>
            <w:lang w:val="en-US" w:eastAsia="en-US"/>
          </w:rPr>
        </w:r>
        <w:r w:rsidR="00315827">
          <w:rPr>
            <w:lang w:val="en-US" w:eastAsia="en-US"/>
          </w:rPr>
          <w:fldChar w:fldCharType="separate"/>
        </w:r>
        <w:r w:rsidR="00315827">
          <w:rPr>
            <w:lang w:val="en-US" w:eastAsia="en-US"/>
          </w:rPr>
          <w:t>924</w:t>
        </w:r>
        <w:r w:rsidR="00315827">
          <w:rPr>
            <w:lang w:val="en-US" w:eastAsia="en-US"/>
          </w:rPr>
          <w:fldChar w:fldCharType="end"/>
        </w:r>
      </w:hyperlink>
    </w:p>
    <w:p w14:paraId="158EA9ED" w14:textId="77777777" w:rsidR="007A578F" w:rsidRDefault="00764509">
      <w:pPr>
        <w:pStyle w:val="TOC6"/>
        <w:widowControl/>
        <w:rPr>
          <w:rFonts w:ascii="Calibri" w:hAnsi="Calibri" w:cs="Calibri"/>
          <w:noProof/>
          <w:sz w:val="22"/>
          <w:szCs w:val="22"/>
          <w:lang w:val="en-US"/>
        </w:rPr>
      </w:pPr>
      <w:hyperlink w:anchor="_Toc256001190" w:history="1">
        <w:r w:rsidR="00315827">
          <w:rPr>
            <w:rStyle w:val="Hyperlink"/>
            <w:lang w:val="en-US" w:eastAsia="en-US"/>
          </w:rPr>
          <w:t>6A.8</w:t>
        </w:r>
        <w:r w:rsidR="00315827">
          <w:rPr>
            <w:rFonts w:ascii="Calibri" w:hAnsi="Calibri" w:cs="Calibri"/>
            <w:noProof/>
            <w:sz w:val="22"/>
            <w:szCs w:val="22"/>
            <w:lang w:val="en-US" w:eastAsia="en-US"/>
          </w:rPr>
          <w:tab/>
        </w:r>
        <w:r w:rsidR="00315827">
          <w:rPr>
            <w:rStyle w:val="Hyperlink"/>
            <w:lang w:val="en-US" w:eastAsia="en-US"/>
          </w:rPr>
          <w:t>Contingent Projects</w:t>
        </w:r>
        <w:r w:rsidR="00315827">
          <w:rPr>
            <w:lang w:val="en-US" w:eastAsia="en-US"/>
          </w:rPr>
          <w:tab/>
        </w:r>
        <w:r w:rsidR="00315827">
          <w:rPr>
            <w:lang w:val="en-US" w:eastAsia="en-US"/>
          </w:rPr>
          <w:fldChar w:fldCharType="begin"/>
        </w:r>
        <w:r w:rsidR="00315827">
          <w:rPr>
            <w:lang w:val="en-US" w:eastAsia="en-US"/>
          </w:rPr>
          <w:instrText xml:space="preserve"> PAGEREF _Toc256001190 \h </w:instrText>
        </w:r>
        <w:r w:rsidR="00315827">
          <w:rPr>
            <w:lang w:val="en-US" w:eastAsia="en-US"/>
          </w:rPr>
        </w:r>
        <w:r w:rsidR="00315827">
          <w:rPr>
            <w:lang w:val="en-US" w:eastAsia="en-US"/>
          </w:rPr>
          <w:fldChar w:fldCharType="separate"/>
        </w:r>
        <w:r w:rsidR="00315827">
          <w:rPr>
            <w:lang w:val="en-US" w:eastAsia="en-US"/>
          </w:rPr>
          <w:t>925</w:t>
        </w:r>
        <w:r w:rsidR="00315827">
          <w:rPr>
            <w:lang w:val="en-US" w:eastAsia="en-US"/>
          </w:rPr>
          <w:fldChar w:fldCharType="end"/>
        </w:r>
      </w:hyperlink>
    </w:p>
    <w:p w14:paraId="1D19983B" w14:textId="77777777" w:rsidR="007A578F" w:rsidRDefault="00764509">
      <w:pPr>
        <w:pStyle w:val="TOC9"/>
        <w:widowControl/>
        <w:rPr>
          <w:rFonts w:ascii="Calibri" w:hAnsi="Calibri" w:cs="Calibri"/>
          <w:noProof/>
          <w:sz w:val="22"/>
          <w:szCs w:val="22"/>
          <w:lang w:val="en-US"/>
        </w:rPr>
      </w:pPr>
      <w:hyperlink w:anchor="_Toc256001191" w:history="1">
        <w:r w:rsidR="00315827">
          <w:rPr>
            <w:rStyle w:val="Hyperlink"/>
            <w:lang w:val="en-US" w:eastAsia="en-US"/>
          </w:rPr>
          <w:t>6A.8.A1</w:t>
        </w:r>
        <w:r w:rsidR="00315827">
          <w:rPr>
            <w:rFonts w:ascii="Calibri" w:hAnsi="Calibri" w:cs="Calibri"/>
            <w:noProof/>
            <w:sz w:val="22"/>
            <w:szCs w:val="22"/>
            <w:lang w:val="en-US" w:eastAsia="en-US"/>
          </w:rPr>
          <w:tab/>
        </w:r>
        <w:r w:rsidR="00315827">
          <w:rPr>
            <w:rStyle w:val="Hyperlink"/>
            <w:lang w:val="en-US" w:eastAsia="en-US"/>
          </w:rPr>
          <w:t>Eligibility for consideration as a contingent project</w:t>
        </w:r>
        <w:r w:rsidR="00315827">
          <w:rPr>
            <w:lang w:val="en-US" w:eastAsia="en-US"/>
          </w:rPr>
          <w:tab/>
        </w:r>
        <w:r w:rsidR="00315827">
          <w:rPr>
            <w:lang w:val="en-US" w:eastAsia="en-US"/>
          </w:rPr>
          <w:fldChar w:fldCharType="begin"/>
        </w:r>
        <w:r w:rsidR="00315827">
          <w:rPr>
            <w:lang w:val="en-US" w:eastAsia="en-US"/>
          </w:rPr>
          <w:instrText xml:space="preserve"> PAGEREF _Toc256001191 \h </w:instrText>
        </w:r>
        <w:r w:rsidR="00315827">
          <w:rPr>
            <w:lang w:val="en-US" w:eastAsia="en-US"/>
          </w:rPr>
        </w:r>
        <w:r w:rsidR="00315827">
          <w:rPr>
            <w:lang w:val="en-US" w:eastAsia="en-US"/>
          </w:rPr>
          <w:fldChar w:fldCharType="separate"/>
        </w:r>
        <w:r w:rsidR="00315827">
          <w:rPr>
            <w:lang w:val="en-US" w:eastAsia="en-US"/>
          </w:rPr>
          <w:t>925</w:t>
        </w:r>
        <w:r w:rsidR="00315827">
          <w:rPr>
            <w:lang w:val="en-US" w:eastAsia="en-US"/>
          </w:rPr>
          <w:fldChar w:fldCharType="end"/>
        </w:r>
      </w:hyperlink>
    </w:p>
    <w:p w14:paraId="79F1E393" w14:textId="77777777" w:rsidR="007A578F" w:rsidRDefault="00764509">
      <w:pPr>
        <w:pStyle w:val="TOC9"/>
        <w:widowControl/>
        <w:rPr>
          <w:rFonts w:ascii="Calibri" w:hAnsi="Calibri" w:cs="Calibri"/>
          <w:noProof/>
          <w:sz w:val="22"/>
          <w:szCs w:val="22"/>
          <w:lang w:val="en-US"/>
        </w:rPr>
      </w:pPr>
      <w:hyperlink w:anchor="_Toc256001192" w:history="1">
        <w:r w:rsidR="00315827">
          <w:rPr>
            <w:rStyle w:val="Hyperlink"/>
            <w:lang w:val="en-US" w:eastAsia="en-US"/>
          </w:rPr>
          <w:t>6A.8.1</w:t>
        </w:r>
        <w:r w:rsidR="00315827">
          <w:rPr>
            <w:rFonts w:ascii="Calibri" w:hAnsi="Calibri" w:cs="Calibri"/>
            <w:noProof/>
            <w:sz w:val="22"/>
            <w:szCs w:val="22"/>
            <w:lang w:val="en-US" w:eastAsia="en-US"/>
          </w:rPr>
          <w:tab/>
        </w:r>
        <w:r w:rsidR="00315827">
          <w:rPr>
            <w:rStyle w:val="Hyperlink"/>
            <w:lang w:val="en-US" w:eastAsia="en-US"/>
          </w:rPr>
          <w:t>Acceptance of a Contingent Project in a revenue determination</w:t>
        </w:r>
        <w:r w:rsidR="00315827">
          <w:rPr>
            <w:lang w:val="en-US" w:eastAsia="en-US"/>
          </w:rPr>
          <w:tab/>
        </w:r>
        <w:r w:rsidR="00315827">
          <w:rPr>
            <w:lang w:val="en-US" w:eastAsia="en-US"/>
          </w:rPr>
          <w:fldChar w:fldCharType="begin"/>
        </w:r>
        <w:r w:rsidR="00315827">
          <w:rPr>
            <w:lang w:val="en-US" w:eastAsia="en-US"/>
          </w:rPr>
          <w:instrText xml:space="preserve"> PAGEREF _Toc256001192 \h </w:instrText>
        </w:r>
        <w:r w:rsidR="00315827">
          <w:rPr>
            <w:lang w:val="en-US" w:eastAsia="en-US"/>
          </w:rPr>
        </w:r>
        <w:r w:rsidR="00315827">
          <w:rPr>
            <w:lang w:val="en-US" w:eastAsia="en-US"/>
          </w:rPr>
          <w:fldChar w:fldCharType="separate"/>
        </w:r>
        <w:r w:rsidR="00315827">
          <w:rPr>
            <w:lang w:val="en-US" w:eastAsia="en-US"/>
          </w:rPr>
          <w:t>925</w:t>
        </w:r>
        <w:r w:rsidR="00315827">
          <w:rPr>
            <w:lang w:val="en-US" w:eastAsia="en-US"/>
          </w:rPr>
          <w:fldChar w:fldCharType="end"/>
        </w:r>
      </w:hyperlink>
    </w:p>
    <w:p w14:paraId="4FB47DEE" w14:textId="77777777" w:rsidR="007A578F" w:rsidRDefault="00764509">
      <w:pPr>
        <w:pStyle w:val="TOC9"/>
        <w:widowControl/>
        <w:rPr>
          <w:rFonts w:ascii="Calibri" w:hAnsi="Calibri" w:cs="Calibri"/>
          <w:noProof/>
          <w:sz w:val="22"/>
          <w:szCs w:val="22"/>
          <w:lang w:val="en-US"/>
        </w:rPr>
      </w:pPr>
      <w:hyperlink w:anchor="_Toc256001193" w:history="1">
        <w:r w:rsidR="00315827">
          <w:rPr>
            <w:rStyle w:val="Hyperlink"/>
            <w:lang w:val="en-US" w:eastAsia="en-US"/>
          </w:rPr>
          <w:t>6A.8.2</w:t>
        </w:r>
        <w:r w:rsidR="00315827">
          <w:rPr>
            <w:rFonts w:ascii="Calibri" w:hAnsi="Calibri" w:cs="Calibri"/>
            <w:noProof/>
            <w:sz w:val="22"/>
            <w:szCs w:val="22"/>
            <w:lang w:val="en-US" w:eastAsia="en-US"/>
          </w:rPr>
          <w:tab/>
        </w:r>
        <w:r w:rsidR="00315827">
          <w:rPr>
            <w:rStyle w:val="Hyperlink"/>
            <w:lang w:val="en-US" w:eastAsia="en-US"/>
          </w:rPr>
          <w:t>Amendment of revenue determination for contingent project</w:t>
        </w:r>
        <w:r w:rsidR="00315827">
          <w:rPr>
            <w:lang w:val="en-US" w:eastAsia="en-US"/>
          </w:rPr>
          <w:tab/>
        </w:r>
        <w:r w:rsidR="00315827">
          <w:rPr>
            <w:lang w:val="en-US" w:eastAsia="en-US"/>
          </w:rPr>
          <w:fldChar w:fldCharType="begin"/>
        </w:r>
        <w:r w:rsidR="00315827">
          <w:rPr>
            <w:lang w:val="en-US" w:eastAsia="en-US"/>
          </w:rPr>
          <w:instrText xml:space="preserve"> PAGEREF _Toc256001193 \h </w:instrText>
        </w:r>
        <w:r w:rsidR="00315827">
          <w:rPr>
            <w:lang w:val="en-US" w:eastAsia="en-US"/>
          </w:rPr>
        </w:r>
        <w:r w:rsidR="00315827">
          <w:rPr>
            <w:lang w:val="en-US" w:eastAsia="en-US"/>
          </w:rPr>
          <w:fldChar w:fldCharType="separate"/>
        </w:r>
        <w:r w:rsidR="00315827">
          <w:rPr>
            <w:lang w:val="en-US" w:eastAsia="en-US"/>
          </w:rPr>
          <w:t>927</w:t>
        </w:r>
        <w:r w:rsidR="00315827">
          <w:rPr>
            <w:lang w:val="en-US" w:eastAsia="en-US"/>
          </w:rPr>
          <w:fldChar w:fldCharType="end"/>
        </w:r>
      </w:hyperlink>
    </w:p>
    <w:p w14:paraId="5A4FF34B" w14:textId="77777777" w:rsidR="007A578F" w:rsidRDefault="00764509">
      <w:pPr>
        <w:pStyle w:val="TOC6"/>
        <w:widowControl/>
        <w:rPr>
          <w:rFonts w:ascii="Calibri" w:hAnsi="Calibri" w:cs="Calibri"/>
          <w:noProof/>
          <w:sz w:val="22"/>
          <w:szCs w:val="22"/>
          <w:lang w:val="en-US"/>
        </w:rPr>
      </w:pPr>
      <w:hyperlink w:anchor="_Toc256001194"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_Toc256001194 \h </w:instrText>
        </w:r>
        <w:r w:rsidR="00315827">
          <w:rPr>
            <w:lang w:val="en-US" w:eastAsia="en-US"/>
          </w:rPr>
        </w:r>
        <w:r w:rsidR="00315827">
          <w:rPr>
            <w:lang w:val="en-US" w:eastAsia="en-US"/>
          </w:rPr>
          <w:fldChar w:fldCharType="separate"/>
        </w:r>
        <w:r w:rsidR="00315827">
          <w:rPr>
            <w:lang w:val="en-US" w:eastAsia="en-US"/>
          </w:rPr>
          <w:t>932</w:t>
        </w:r>
        <w:r w:rsidR="00315827">
          <w:rPr>
            <w:lang w:val="en-US" w:eastAsia="en-US"/>
          </w:rPr>
          <w:fldChar w:fldCharType="end"/>
        </w:r>
      </w:hyperlink>
    </w:p>
    <w:p w14:paraId="48356A4C" w14:textId="77777777" w:rsidR="007A578F" w:rsidRDefault="00764509">
      <w:pPr>
        <w:pStyle w:val="TOC6"/>
        <w:widowControl/>
        <w:rPr>
          <w:rFonts w:ascii="Calibri" w:hAnsi="Calibri" w:cs="Calibri"/>
          <w:noProof/>
          <w:sz w:val="22"/>
          <w:szCs w:val="22"/>
          <w:lang w:val="en-US"/>
        </w:rPr>
      </w:pPr>
      <w:hyperlink w:anchor="_Toc256001195"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Procedure - Revenue determinations and pricing methodologies</w:t>
        </w:r>
        <w:r w:rsidR="00315827">
          <w:rPr>
            <w:lang w:val="en-US" w:eastAsia="en-US"/>
          </w:rPr>
          <w:tab/>
        </w:r>
        <w:r w:rsidR="00315827">
          <w:rPr>
            <w:lang w:val="en-US" w:eastAsia="en-US"/>
          </w:rPr>
          <w:fldChar w:fldCharType="begin"/>
        </w:r>
        <w:r w:rsidR="00315827">
          <w:rPr>
            <w:lang w:val="en-US" w:eastAsia="en-US"/>
          </w:rPr>
          <w:instrText xml:space="preserve"> PAGEREF _Toc256001195 \h </w:instrText>
        </w:r>
        <w:r w:rsidR="00315827">
          <w:rPr>
            <w:lang w:val="en-US" w:eastAsia="en-US"/>
          </w:rPr>
        </w:r>
        <w:r w:rsidR="00315827">
          <w:rPr>
            <w:lang w:val="en-US" w:eastAsia="en-US"/>
          </w:rPr>
          <w:fldChar w:fldCharType="separate"/>
        </w:r>
        <w:r w:rsidR="00315827">
          <w:rPr>
            <w:lang w:val="en-US" w:eastAsia="en-US"/>
          </w:rPr>
          <w:t>932</w:t>
        </w:r>
        <w:r w:rsidR="00315827">
          <w:rPr>
            <w:lang w:val="en-US" w:eastAsia="en-US"/>
          </w:rPr>
          <w:fldChar w:fldCharType="end"/>
        </w:r>
      </w:hyperlink>
    </w:p>
    <w:p w14:paraId="443BCE95" w14:textId="77777777" w:rsidR="007A578F" w:rsidRDefault="00764509">
      <w:pPr>
        <w:pStyle w:val="TOC6"/>
        <w:widowControl/>
        <w:rPr>
          <w:rFonts w:ascii="Calibri" w:hAnsi="Calibri" w:cs="Calibri"/>
          <w:noProof/>
          <w:sz w:val="22"/>
          <w:szCs w:val="22"/>
          <w:lang w:val="en-US"/>
        </w:rPr>
      </w:pPr>
      <w:hyperlink w:anchor="_Toc256001196" w:history="1">
        <w:r w:rsidR="00315827">
          <w:rPr>
            <w:rStyle w:val="Hyperlink"/>
            <w:lang w:val="en-US" w:eastAsia="en-US"/>
          </w:rPr>
          <w:t>6A.10</w:t>
        </w:r>
        <w:r w:rsidR="00315827">
          <w:rPr>
            <w:rFonts w:ascii="Calibri" w:hAnsi="Calibri" w:cs="Calibri"/>
            <w:noProof/>
            <w:sz w:val="22"/>
            <w:szCs w:val="22"/>
            <w:lang w:val="en-US" w:eastAsia="en-US"/>
          </w:rPr>
          <w:tab/>
        </w:r>
        <w:r w:rsidR="00315827">
          <w:rPr>
            <w:rStyle w:val="Hyperlink"/>
            <w:lang w:val="en-US" w:eastAsia="en-US"/>
          </w:rPr>
          <w:t>Revenue Proposal and proposed pricing methodology</w:t>
        </w:r>
        <w:r w:rsidR="00315827">
          <w:rPr>
            <w:lang w:val="en-US" w:eastAsia="en-US"/>
          </w:rPr>
          <w:tab/>
        </w:r>
        <w:r w:rsidR="00315827">
          <w:rPr>
            <w:lang w:val="en-US" w:eastAsia="en-US"/>
          </w:rPr>
          <w:fldChar w:fldCharType="begin"/>
        </w:r>
        <w:r w:rsidR="00315827">
          <w:rPr>
            <w:lang w:val="en-US" w:eastAsia="en-US"/>
          </w:rPr>
          <w:instrText xml:space="preserve"> PAGEREF _Toc256001196 \h </w:instrText>
        </w:r>
        <w:r w:rsidR="00315827">
          <w:rPr>
            <w:lang w:val="en-US" w:eastAsia="en-US"/>
          </w:rPr>
        </w:r>
        <w:r w:rsidR="00315827">
          <w:rPr>
            <w:lang w:val="en-US" w:eastAsia="en-US"/>
          </w:rPr>
          <w:fldChar w:fldCharType="separate"/>
        </w:r>
        <w:r w:rsidR="00315827">
          <w:rPr>
            <w:lang w:val="en-US" w:eastAsia="en-US"/>
          </w:rPr>
          <w:t>932</w:t>
        </w:r>
        <w:r w:rsidR="00315827">
          <w:rPr>
            <w:lang w:val="en-US" w:eastAsia="en-US"/>
          </w:rPr>
          <w:fldChar w:fldCharType="end"/>
        </w:r>
      </w:hyperlink>
    </w:p>
    <w:p w14:paraId="45711653" w14:textId="77777777" w:rsidR="007A578F" w:rsidRDefault="00764509">
      <w:pPr>
        <w:pStyle w:val="TOC9"/>
        <w:widowControl/>
        <w:rPr>
          <w:rFonts w:ascii="Calibri" w:hAnsi="Calibri" w:cs="Calibri"/>
          <w:noProof/>
          <w:sz w:val="22"/>
          <w:szCs w:val="22"/>
          <w:lang w:val="en-US"/>
        </w:rPr>
      </w:pPr>
      <w:hyperlink w:anchor="_Toc256001197" w:history="1">
        <w:r w:rsidR="00315827">
          <w:rPr>
            <w:rStyle w:val="Hyperlink"/>
            <w:lang w:val="en-US" w:eastAsia="en-US"/>
          </w:rPr>
          <w:t>6A.10.1A</w:t>
        </w:r>
        <w:r w:rsidR="00315827">
          <w:rPr>
            <w:rFonts w:ascii="Calibri" w:hAnsi="Calibri" w:cs="Calibri"/>
            <w:noProof/>
            <w:sz w:val="22"/>
            <w:szCs w:val="22"/>
            <w:lang w:val="en-US" w:eastAsia="en-US"/>
          </w:rPr>
          <w:tab/>
        </w:r>
        <w:r w:rsidR="00315827">
          <w:rPr>
            <w:rStyle w:val="Hyperlink"/>
            <w:lang w:val="en-US" w:eastAsia="en-US"/>
          </w:rPr>
          <w:t>AER's framework and approach paper</w:t>
        </w:r>
        <w:r w:rsidR="00315827">
          <w:rPr>
            <w:lang w:val="en-US" w:eastAsia="en-US"/>
          </w:rPr>
          <w:tab/>
        </w:r>
        <w:r w:rsidR="00315827">
          <w:rPr>
            <w:lang w:val="en-US" w:eastAsia="en-US"/>
          </w:rPr>
          <w:fldChar w:fldCharType="begin"/>
        </w:r>
        <w:r w:rsidR="00315827">
          <w:rPr>
            <w:lang w:val="en-US" w:eastAsia="en-US"/>
          </w:rPr>
          <w:instrText xml:space="preserve"> PAGEREF _Toc256001197 \h </w:instrText>
        </w:r>
        <w:r w:rsidR="00315827">
          <w:rPr>
            <w:lang w:val="en-US" w:eastAsia="en-US"/>
          </w:rPr>
        </w:r>
        <w:r w:rsidR="00315827">
          <w:rPr>
            <w:lang w:val="en-US" w:eastAsia="en-US"/>
          </w:rPr>
          <w:fldChar w:fldCharType="separate"/>
        </w:r>
        <w:r w:rsidR="00315827">
          <w:rPr>
            <w:lang w:val="en-US" w:eastAsia="en-US"/>
          </w:rPr>
          <w:t>932</w:t>
        </w:r>
        <w:r w:rsidR="00315827">
          <w:rPr>
            <w:lang w:val="en-US" w:eastAsia="en-US"/>
          </w:rPr>
          <w:fldChar w:fldCharType="end"/>
        </w:r>
      </w:hyperlink>
    </w:p>
    <w:p w14:paraId="1E725315" w14:textId="77777777" w:rsidR="007A578F" w:rsidRDefault="00764509">
      <w:pPr>
        <w:pStyle w:val="TOC9"/>
        <w:widowControl/>
        <w:rPr>
          <w:rFonts w:ascii="Calibri" w:hAnsi="Calibri" w:cs="Calibri"/>
          <w:noProof/>
          <w:sz w:val="22"/>
          <w:szCs w:val="22"/>
          <w:lang w:val="en-US"/>
        </w:rPr>
      </w:pPr>
      <w:hyperlink w:anchor="_Toc256001198" w:history="1">
        <w:r w:rsidR="00315827">
          <w:rPr>
            <w:rStyle w:val="Hyperlink"/>
            <w:lang w:val="en-US" w:eastAsia="en-US"/>
          </w:rPr>
          <w:t>6A.10.1B</w:t>
        </w:r>
        <w:r w:rsidR="00315827">
          <w:rPr>
            <w:rFonts w:ascii="Calibri" w:hAnsi="Calibri" w:cs="Calibri"/>
            <w:noProof/>
            <w:sz w:val="22"/>
            <w:szCs w:val="22"/>
            <w:lang w:val="en-US" w:eastAsia="en-US"/>
          </w:rPr>
          <w:tab/>
        </w:r>
        <w:r w:rsidR="00315827">
          <w:rPr>
            <w:rStyle w:val="Hyperlink"/>
            <w:lang w:val="en-US" w:eastAsia="en-US"/>
          </w:rPr>
          <w:t>Notification of approach to forecasting expenditure</w:t>
        </w:r>
        <w:r w:rsidR="00315827">
          <w:rPr>
            <w:lang w:val="en-US" w:eastAsia="en-US"/>
          </w:rPr>
          <w:tab/>
        </w:r>
        <w:r w:rsidR="00315827">
          <w:rPr>
            <w:lang w:val="en-US" w:eastAsia="en-US"/>
          </w:rPr>
          <w:fldChar w:fldCharType="begin"/>
        </w:r>
        <w:r w:rsidR="00315827">
          <w:rPr>
            <w:lang w:val="en-US" w:eastAsia="en-US"/>
          </w:rPr>
          <w:instrText xml:space="preserve"> PAGEREF _Toc256001198 \h </w:instrText>
        </w:r>
        <w:r w:rsidR="00315827">
          <w:rPr>
            <w:lang w:val="en-US" w:eastAsia="en-US"/>
          </w:rPr>
        </w:r>
        <w:r w:rsidR="00315827">
          <w:rPr>
            <w:lang w:val="en-US" w:eastAsia="en-US"/>
          </w:rPr>
          <w:fldChar w:fldCharType="separate"/>
        </w:r>
        <w:r w:rsidR="00315827">
          <w:rPr>
            <w:lang w:val="en-US" w:eastAsia="en-US"/>
          </w:rPr>
          <w:t>934</w:t>
        </w:r>
        <w:r w:rsidR="00315827">
          <w:rPr>
            <w:lang w:val="en-US" w:eastAsia="en-US"/>
          </w:rPr>
          <w:fldChar w:fldCharType="end"/>
        </w:r>
      </w:hyperlink>
    </w:p>
    <w:p w14:paraId="22EA19CF" w14:textId="77777777" w:rsidR="007A578F" w:rsidRDefault="00764509">
      <w:pPr>
        <w:pStyle w:val="TOC9"/>
        <w:widowControl/>
        <w:rPr>
          <w:rFonts w:ascii="Calibri" w:hAnsi="Calibri" w:cs="Calibri"/>
          <w:noProof/>
          <w:sz w:val="22"/>
          <w:szCs w:val="22"/>
          <w:lang w:val="en-US"/>
        </w:rPr>
      </w:pPr>
      <w:hyperlink w:anchor="_Toc256001199" w:history="1">
        <w:r w:rsidR="00315827">
          <w:rPr>
            <w:rStyle w:val="Hyperlink"/>
            <w:lang w:val="en-US" w:eastAsia="en-US"/>
          </w:rPr>
          <w:t>6A.10.1</w:t>
        </w:r>
        <w:r w:rsidR="00315827">
          <w:rPr>
            <w:rFonts w:ascii="Calibri" w:hAnsi="Calibri" w:cs="Calibri"/>
            <w:noProof/>
            <w:sz w:val="22"/>
            <w:szCs w:val="22"/>
            <w:lang w:val="en-US" w:eastAsia="en-US"/>
          </w:rPr>
          <w:tab/>
        </w:r>
        <w:r w:rsidR="00315827">
          <w:rPr>
            <w:rStyle w:val="Hyperlink"/>
            <w:lang w:val="en-US" w:eastAsia="en-US"/>
          </w:rPr>
          <w:t>Submission of proposal, pricing methodology and information</w:t>
        </w:r>
        <w:r w:rsidR="00315827">
          <w:rPr>
            <w:lang w:val="en-US" w:eastAsia="en-US"/>
          </w:rPr>
          <w:tab/>
        </w:r>
        <w:r w:rsidR="00315827">
          <w:rPr>
            <w:lang w:val="en-US" w:eastAsia="en-US"/>
          </w:rPr>
          <w:fldChar w:fldCharType="begin"/>
        </w:r>
        <w:r w:rsidR="00315827">
          <w:rPr>
            <w:lang w:val="en-US" w:eastAsia="en-US"/>
          </w:rPr>
          <w:instrText xml:space="preserve"> PAGEREF _Toc256001199 \h </w:instrText>
        </w:r>
        <w:r w:rsidR="00315827">
          <w:rPr>
            <w:lang w:val="en-US" w:eastAsia="en-US"/>
          </w:rPr>
        </w:r>
        <w:r w:rsidR="00315827">
          <w:rPr>
            <w:lang w:val="en-US" w:eastAsia="en-US"/>
          </w:rPr>
          <w:fldChar w:fldCharType="separate"/>
        </w:r>
        <w:r w:rsidR="00315827">
          <w:rPr>
            <w:lang w:val="en-US" w:eastAsia="en-US"/>
          </w:rPr>
          <w:t>934</w:t>
        </w:r>
        <w:r w:rsidR="00315827">
          <w:rPr>
            <w:lang w:val="en-US" w:eastAsia="en-US"/>
          </w:rPr>
          <w:fldChar w:fldCharType="end"/>
        </w:r>
      </w:hyperlink>
    </w:p>
    <w:p w14:paraId="09ECD120" w14:textId="77777777" w:rsidR="007A578F" w:rsidRDefault="00764509">
      <w:pPr>
        <w:pStyle w:val="TOC9"/>
        <w:widowControl/>
        <w:rPr>
          <w:rFonts w:ascii="Calibri" w:hAnsi="Calibri" w:cs="Calibri"/>
          <w:noProof/>
          <w:sz w:val="22"/>
          <w:szCs w:val="22"/>
          <w:lang w:val="en-US"/>
        </w:rPr>
      </w:pPr>
      <w:hyperlink w:anchor="_Toc256001200" w:history="1">
        <w:r w:rsidR="00315827">
          <w:rPr>
            <w:rStyle w:val="Hyperlink"/>
            <w:lang w:val="en-US" w:eastAsia="en-US"/>
          </w:rPr>
          <w:t>6A.10.2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_Toc256001200 \h </w:instrText>
        </w:r>
        <w:r w:rsidR="00315827">
          <w:rPr>
            <w:lang w:val="en-US" w:eastAsia="en-US"/>
          </w:rPr>
        </w:r>
        <w:r w:rsidR="00315827">
          <w:rPr>
            <w:lang w:val="en-US" w:eastAsia="en-US"/>
          </w:rPr>
          <w:fldChar w:fldCharType="separate"/>
        </w:r>
        <w:r w:rsidR="00315827">
          <w:rPr>
            <w:lang w:val="en-US" w:eastAsia="en-US"/>
          </w:rPr>
          <w:t>935</w:t>
        </w:r>
        <w:r w:rsidR="00315827">
          <w:rPr>
            <w:lang w:val="en-US" w:eastAsia="en-US"/>
          </w:rPr>
          <w:fldChar w:fldCharType="end"/>
        </w:r>
      </w:hyperlink>
    </w:p>
    <w:p w14:paraId="5D1F7192" w14:textId="77777777" w:rsidR="007A578F" w:rsidRDefault="00764509">
      <w:pPr>
        <w:pStyle w:val="TOC6"/>
        <w:widowControl/>
        <w:rPr>
          <w:rFonts w:ascii="Calibri" w:hAnsi="Calibri" w:cs="Calibri"/>
          <w:noProof/>
          <w:sz w:val="22"/>
          <w:szCs w:val="22"/>
          <w:lang w:val="en-US"/>
        </w:rPr>
      </w:pPr>
      <w:hyperlink w:anchor="_Toc256001201" w:history="1">
        <w:r w:rsidR="00315827">
          <w:rPr>
            <w:rStyle w:val="Hyperlink"/>
            <w:lang w:val="en-US" w:eastAsia="en-US"/>
          </w:rPr>
          <w:t>6A.11</w:t>
        </w:r>
        <w:r w:rsidR="00315827">
          <w:rPr>
            <w:rFonts w:ascii="Calibri" w:hAnsi="Calibri" w:cs="Calibri"/>
            <w:noProof/>
            <w:sz w:val="22"/>
            <w:szCs w:val="22"/>
            <w:lang w:val="en-US" w:eastAsia="en-US"/>
          </w:rPr>
          <w:tab/>
        </w:r>
        <w:r w:rsidR="00315827">
          <w:rPr>
            <w:rStyle w:val="Hyperlink"/>
            <w:lang w:val="en-US" w:eastAsia="en-US"/>
          </w:rPr>
          <w:t>Preliminary examination and consultation</w:t>
        </w:r>
        <w:r w:rsidR="00315827">
          <w:rPr>
            <w:lang w:val="en-US" w:eastAsia="en-US"/>
          </w:rPr>
          <w:tab/>
        </w:r>
        <w:r w:rsidR="00315827">
          <w:rPr>
            <w:lang w:val="en-US" w:eastAsia="en-US"/>
          </w:rPr>
          <w:fldChar w:fldCharType="begin"/>
        </w:r>
        <w:r w:rsidR="00315827">
          <w:rPr>
            <w:lang w:val="en-US" w:eastAsia="en-US"/>
          </w:rPr>
          <w:instrText xml:space="preserve"> PAGEREF _Toc256001201 \h </w:instrText>
        </w:r>
        <w:r w:rsidR="00315827">
          <w:rPr>
            <w:lang w:val="en-US" w:eastAsia="en-US"/>
          </w:rPr>
        </w:r>
        <w:r w:rsidR="00315827">
          <w:rPr>
            <w:lang w:val="en-US" w:eastAsia="en-US"/>
          </w:rPr>
          <w:fldChar w:fldCharType="separate"/>
        </w:r>
        <w:r w:rsidR="00315827">
          <w:rPr>
            <w:lang w:val="en-US" w:eastAsia="en-US"/>
          </w:rPr>
          <w:t>935</w:t>
        </w:r>
        <w:r w:rsidR="00315827">
          <w:rPr>
            <w:lang w:val="en-US" w:eastAsia="en-US"/>
          </w:rPr>
          <w:fldChar w:fldCharType="end"/>
        </w:r>
      </w:hyperlink>
    </w:p>
    <w:p w14:paraId="1A54C9AE" w14:textId="77777777" w:rsidR="007A578F" w:rsidRDefault="00764509">
      <w:pPr>
        <w:pStyle w:val="TOC9"/>
        <w:widowControl/>
        <w:rPr>
          <w:rFonts w:ascii="Calibri" w:hAnsi="Calibri" w:cs="Calibri"/>
          <w:noProof/>
          <w:sz w:val="22"/>
          <w:szCs w:val="22"/>
          <w:lang w:val="en-US"/>
        </w:rPr>
      </w:pPr>
      <w:hyperlink w:anchor="_Toc256001202" w:history="1">
        <w:r w:rsidR="00315827">
          <w:rPr>
            <w:rStyle w:val="Hyperlink"/>
            <w:lang w:val="en-US" w:eastAsia="en-US"/>
          </w:rPr>
          <w:t>6A.11.1</w:t>
        </w:r>
        <w:r w:rsidR="00315827">
          <w:rPr>
            <w:rFonts w:ascii="Calibri" w:hAnsi="Calibri" w:cs="Calibri"/>
            <w:noProof/>
            <w:sz w:val="22"/>
            <w:szCs w:val="22"/>
            <w:lang w:val="en-US" w:eastAsia="en-US"/>
          </w:rPr>
          <w:tab/>
        </w:r>
        <w:r w:rsidR="00315827">
          <w:rPr>
            <w:rStyle w:val="Hyperlink"/>
            <w:lang w:val="en-US" w:eastAsia="en-US"/>
          </w:rPr>
          <w:t>Preliminary examination and determination of non-compliance with relevant requirements</w:t>
        </w:r>
        <w:r w:rsidR="00315827">
          <w:rPr>
            <w:lang w:val="en-US" w:eastAsia="en-US"/>
          </w:rPr>
          <w:tab/>
        </w:r>
        <w:r w:rsidR="00315827">
          <w:rPr>
            <w:lang w:val="en-US" w:eastAsia="en-US"/>
          </w:rPr>
          <w:fldChar w:fldCharType="begin"/>
        </w:r>
        <w:r w:rsidR="00315827">
          <w:rPr>
            <w:lang w:val="en-US" w:eastAsia="en-US"/>
          </w:rPr>
          <w:instrText xml:space="preserve"> PAGEREF _Toc256001202 \h </w:instrText>
        </w:r>
        <w:r w:rsidR="00315827">
          <w:rPr>
            <w:lang w:val="en-US" w:eastAsia="en-US"/>
          </w:rPr>
        </w:r>
        <w:r w:rsidR="00315827">
          <w:rPr>
            <w:lang w:val="en-US" w:eastAsia="en-US"/>
          </w:rPr>
          <w:fldChar w:fldCharType="separate"/>
        </w:r>
        <w:r w:rsidR="00315827">
          <w:rPr>
            <w:lang w:val="en-US" w:eastAsia="en-US"/>
          </w:rPr>
          <w:t>935</w:t>
        </w:r>
        <w:r w:rsidR="00315827">
          <w:rPr>
            <w:lang w:val="en-US" w:eastAsia="en-US"/>
          </w:rPr>
          <w:fldChar w:fldCharType="end"/>
        </w:r>
      </w:hyperlink>
    </w:p>
    <w:p w14:paraId="41C9D14E" w14:textId="77777777" w:rsidR="007A578F" w:rsidRDefault="00764509">
      <w:pPr>
        <w:pStyle w:val="TOC9"/>
        <w:widowControl/>
        <w:rPr>
          <w:rFonts w:ascii="Calibri" w:hAnsi="Calibri" w:cs="Calibri"/>
          <w:noProof/>
          <w:sz w:val="22"/>
          <w:szCs w:val="22"/>
          <w:lang w:val="en-US"/>
        </w:rPr>
      </w:pPr>
      <w:hyperlink w:anchor="_Toc256001203" w:history="1">
        <w:r w:rsidR="00315827">
          <w:rPr>
            <w:rStyle w:val="Hyperlink"/>
            <w:lang w:val="en-US" w:eastAsia="en-US"/>
          </w:rPr>
          <w:t>6A.11.2</w:t>
        </w:r>
        <w:r w:rsidR="00315827">
          <w:rPr>
            <w:rFonts w:ascii="Calibri" w:hAnsi="Calibri" w:cs="Calibri"/>
            <w:noProof/>
            <w:sz w:val="22"/>
            <w:szCs w:val="22"/>
            <w:lang w:val="en-US" w:eastAsia="en-US"/>
          </w:rPr>
          <w:tab/>
        </w:r>
        <w:r w:rsidR="00315827">
          <w:rPr>
            <w:rStyle w:val="Hyperlink"/>
            <w:lang w:val="en-US" w:eastAsia="en-US"/>
          </w:rPr>
          <w:t>Resubmission of proposal, framework, pricing methodology or information</w:t>
        </w:r>
        <w:r w:rsidR="00315827">
          <w:rPr>
            <w:lang w:val="en-US" w:eastAsia="en-US"/>
          </w:rPr>
          <w:tab/>
        </w:r>
        <w:r w:rsidR="00315827">
          <w:rPr>
            <w:lang w:val="en-US" w:eastAsia="en-US"/>
          </w:rPr>
          <w:fldChar w:fldCharType="begin"/>
        </w:r>
        <w:r w:rsidR="00315827">
          <w:rPr>
            <w:lang w:val="en-US" w:eastAsia="en-US"/>
          </w:rPr>
          <w:instrText xml:space="preserve"> PAGEREF _Toc256001203 \h </w:instrText>
        </w:r>
        <w:r w:rsidR="00315827">
          <w:rPr>
            <w:lang w:val="en-US" w:eastAsia="en-US"/>
          </w:rPr>
        </w:r>
        <w:r w:rsidR="00315827">
          <w:rPr>
            <w:lang w:val="en-US" w:eastAsia="en-US"/>
          </w:rPr>
          <w:fldChar w:fldCharType="separate"/>
        </w:r>
        <w:r w:rsidR="00315827">
          <w:rPr>
            <w:lang w:val="en-US" w:eastAsia="en-US"/>
          </w:rPr>
          <w:t>936</w:t>
        </w:r>
        <w:r w:rsidR="00315827">
          <w:rPr>
            <w:lang w:val="en-US" w:eastAsia="en-US"/>
          </w:rPr>
          <w:fldChar w:fldCharType="end"/>
        </w:r>
      </w:hyperlink>
    </w:p>
    <w:p w14:paraId="766F86E8" w14:textId="77777777" w:rsidR="007A578F" w:rsidRDefault="00764509">
      <w:pPr>
        <w:pStyle w:val="TOC9"/>
        <w:widowControl/>
        <w:rPr>
          <w:rFonts w:ascii="Calibri" w:hAnsi="Calibri" w:cs="Calibri"/>
          <w:noProof/>
          <w:sz w:val="22"/>
          <w:szCs w:val="22"/>
          <w:lang w:val="en-US"/>
        </w:rPr>
      </w:pPr>
      <w:hyperlink w:anchor="_Toc256001204" w:history="1">
        <w:r w:rsidR="00315827">
          <w:rPr>
            <w:rStyle w:val="Hyperlink"/>
            <w:lang w:val="en-US" w:eastAsia="en-US"/>
          </w:rPr>
          <w:t>6A.11.2A</w:t>
        </w:r>
        <w:r w:rsidR="00315827">
          <w:rPr>
            <w:rFonts w:ascii="Calibri" w:hAnsi="Calibri" w:cs="Calibri"/>
            <w:noProof/>
            <w:sz w:val="22"/>
            <w:szCs w:val="22"/>
            <w:lang w:val="en-US" w:eastAsia="en-US"/>
          </w:rPr>
          <w:tab/>
        </w:r>
        <w:r w:rsidR="00315827">
          <w:rPr>
            <w:rStyle w:val="Hyperlink"/>
            <w:lang w:val="en-US" w:eastAsia="en-US"/>
          </w:rPr>
          <w:t>Confidential information</w:t>
        </w:r>
        <w:r w:rsidR="00315827">
          <w:rPr>
            <w:lang w:val="en-US" w:eastAsia="en-US"/>
          </w:rPr>
          <w:tab/>
        </w:r>
        <w:r w:rsidR="00315827">
          <w:rPr>
            <w:lang w:val="en-US" w:eastAsia="en-US"/>
          </w:rPr>
          <w:fldChar w:fldCharType="begin"/>
        </w:r>
        <w:r w:rsidR="00315827">
          <w:rPr>
            <w:lang w:val="en-US" w:eastAsia="en-US"/>
          </w:rPr>
          <w:instrText xml:space="preserve"> PAGEREF _Toc256001204 \h </w:instrText>
        </w:r>
        <w:r w:rsidR="00315827">
          <w:rPr>
            <w:lang w:val="en-US" w:eastAsia="en-US"/>
          </w:rPr>
        </w:r>
        <w:r w:rsidR="00315827">
          <w:rPr>
            <w:lang w:val="en-US" w:eastAsia="en-US"/>
          </w:rPr>
          <w:fldChar w:fldCharType="separate"/>
        </w:r>
        <w:r w:rsidR="00315827">
          <w:rPr>
            <w:lang w:val="en-US" w:eastAsia="en-US"/>
          </w:rPr>
          <w:t>936</w:t>
        </w:r>
        <w:r w:rsidR="00315827">
          <w:rPr>
            <w:lang w:val="en-US" w:eastAsia="en-US"/>
          </w:rPr>
          <w:fldChar w:fldCharType="end"/>
        </w:r>
      </w:hyperlink>
    </w:p>
    <w:p w14:paraId="2F976FDD" w14:textId="77777777" w:rsidR="007A578F" w:rsidRDefault="00764509">
      <w:pPr>
        <w:pStyle w:val="TOC9"/>
        <w:widowControl/>
        <w:rPr>
          <w:rFonts w:ascii="Calibri" w:hAnsi="Calibri" w:cs="Calibri"/>
          <w:noProof/>
          <w:sz w:val="22"/>
          <w:szCs w:val="22"/>
          <w:lang w:val="en-US"/>
        </w:rPr>
      </w:pPr>
      <w:hyperlink w:anchor="_Toc256001205" w:history="1">
        <w:r w:rsidR="00315827">
          <w:rPr>
            <w:rStyle w:val="Hyperlink"/>
            <w:lang w:val="en-US" w:eastAsia="en-US"/>
          </w:rPr>
          <w:t>6A.11.3</w:t>
        </w:r>
        <w:r w:rsidR="00315827">
          <w:rPr>
            <w:rFonts w:ascii="Calibri" w:hAnsi="Calibri" w:cs="Calibri"/>
            <w:noProof/>
            <w:sz w:val="22"/>
            <w:szCs w:val="22"/>
            <w:lang w:val="en-US" w:eastAsia="en-US"/>
          </w:rPr>
          <w:tab/>
        </w:r>
        <w:r w:rsidR="00315827">
          <w:rPr>
            <w:rStyle w:val="Hyperlink"/>
            <w:lang w:val="en-US" w:eastAsia="en-US"/>
          </w:rPr>
          <w:t>Consultation</w:t>
        </w:r>
        <w:r w:rsidR="00315827">
          <w:rPr>
            <w:lang w:val="en-US" w:eastAsia="en-US"/>
          </w:rPr>
          <w:tab/>
        </w:r>
        <w:r w:rsidR="00315827">
          <w:rPr>
            <w:lang w:val="en-US" w:eastAsia="en-US"/>
          </w:rPr>
          <w:fldChar w:fldCharType="begin"/>
        </w:r>
        <w:r w:rsidR="00315827">
          <w:rPr>
            <w:lang w:val="en-US" w:eastAsia="en-US"/>
          </w:rPr>
          <w:instrText xml:space="preserve"> PAGEREF _Toc256001205 \h </w:instrText>
        </w:r>
        <w:r w:rsidR="00315827">
          <w:rPr>
            <w:lang w:val="en-US" w:eastAsia="en-US"/>
          </w:rPr>
        </w:r>
        <w:r w:rsidR="00315827">
          <w:rPr>
            <w:lang w:val="en-US" w:eastAsia="en-US"/>
          </w:rPr>
          <w:fldChar w:fldCharType="separate"/>
        </w:r>
        <w:r w:rsidR="00315827">
          <w:rPr>
            <w:lang w:val="en-US" w:eastAsia="en-US"/>
          </w:rPr>
          <w:t>936</w:t>
        </w:r>
        <w:r w:rsidR="00315827">
          <w:rPr>
            <w:lang w:val="en-US" w:eastAsia="en-US"/>
          </w:rPr>
          <w:fldChar w:fldCharType="end"/>
        </w:r>
      </w:hyperlink>
    </w:p>
    <w:p w14:paraId="5FAB353E" w14:textId="77777777" w:rsidR="007A578F" w:rsidRDefault="00764509">
      <w:pPr>
        <w:pStyle w:val="TOC6"/>
        <w:widowControl/>
        <w:rPr>
          <w:rFonts w:ascii="Calibri" w:hAnsi="Calibri" w:cs="Calibri"/>
          <w:noProof/>
          <w:sz w:val="22"/>
          <w:szCs w:val="22"/>
          <w:lang w:val="en-US"/>
        </w:rPr>
      </w:pPr>
      <w:hyperlink w:anchor="_Toc256001206" w:history="1">
        <w:r w:rsidR="00315827">
          <w:rPr>
            <w:rStyle w:val="Hyperlink"/>
            <w:lang w:val="en-US" w:eastAsia="en-US"/>
          </w:rPr>
          <w:t>6A.12</w:t>
        </w:r>
        <w:r w:rsidR="00315827">
          <w:rPr>
            <w:rFonts w:ascii="Calibri" w:hAnsi="Calibri" w:cs="Calibri"/>
            <w:noProof/>
            <w:sz w:val="22"/>
            <w:szCs w:val="22"/>
            <w:lang w:val="en-US" w:eastAsia="en-US"/>
          </w:rPr>
          <w:tab/>
        </w:r>
        <w:r w:rsidR="00315827">
          <w:rPr>
            <w:rStyle w:val="Hyperlink"/>
            <w:lang w:val="en-US" w:eastAsia="en-US"/>
          </w:rPr>
          <w:t>Draft decision and further consultation</w:t>
        </w:r>
        <w:r w:rsidR="00315827">
          <w:rPr>
            <w:lang w:val="en-US" w:eastAsia="en-US"/>
          </w:rPr>
          <w:tab/>
        </w:r>
        <w:r w:rsidR="00315827">
          <w:rPr>
            <w:lang w:val="en-US" w:eastAsia="en-US"/>
          </w:rPr>
          <w:fldChar w:fldCharType="begin"/>
        </w:r>
        <w:r w:rsidR="00315827">
          <w:rPr>
            <w:lang w:val="en-US" w:eastAsia="en-US"/>
          </w:rPr>
          <w:instrText xml:space="preserve"> PAGEREF _Toc256001206 \h </w:instrText>
        </w:r>
        <w:r w:rsidR="00315827">
          <w:rPr>
            <w:lang w:val="en-US" w:eastAsia="en-US"/>
          </w:rPr>
        </w:r>
        <w:r w:rsidR="00315827">
          <w:rPr>
            <w:lang w:val="en-US" w:eastAsia="en-US"/>
          </w:rPr>
          <w:fldChar w:fldCharType="separate"/>
        </w:r>
        <w:r w:rsidR="00315827">
          <w:rPr>
            <w:lang w:val="en-US" w:eastAsia="en-US"/>
          </w:rPr>
          <w:t>937</w:t>
        </w:r>
        <w:r w:rsidR="00315827">
          <w:rPr>
            <w:lang w:val="en-US" w:eastAsia="en-US"/>
          </w:rPr>
          <w:fldChar w:fldCharType="end"/>
        </w:r>
      </w:hyperlink>
    </w:p>
    <w:p w14:paraId="4626820F" w14:textId="77777777" w:rsidR="007A578F" w:rsidRDefault="00764509">
      <w:pPr>
        <w:pStyle w:val="TOC9"/>
        <w:widowControl/>
        <w:rPr>
          <w:rFonts w:ascii="Calibri" w:hAnsi="Calibri" w:cs="Calibri"/>
          <w:noProof/>
          <w:sz w:val="22"/>
          <w:szCs w:val="22"/>
          <w:lang w:val="en-US"/>
        </w:rPr>
      </w:pPr>
      <w:hyperlink w:anchor="_Toc256001207" w:history="1">
        <w:r w:rsidR="00315827">
          <w:rPr>
            <w:rStyle w:val="Hyperlink"/>
            <w:lang w:val="en-US" w:eastAsia="en-US"/>
          </w:rPr>
          <w:t>6A.12.1</w:t>
        </w:r>
        <w:r w:rsidR="00315827">
          <w:rPr>
            <w:rFonts w:ascii="Calibri" w:hAnsi="Calibri" w:cs="Calibri"/>
            <w:noProof/>
            <w:sz w:val="22"/>
            <w:szCs w:val="22"/>
            <w:lang w:val="en-US" w:eastAsia="en-US"/>
          </w:rPr>
          <w:tab/>
        </w:r>
        <w:r w:rsidR="00315827">
          <w:rPr>
            <w:rStyle w:val="Hyperlink"/>
            <w:lang w:val="en-US" w:eastAsia="en-US"/>
          </w:rPr>
          <w:t>Making of draft decision</w:t>
        </w:r>
        <w:r w:rsidR="00315827">
          <w:rPr>
            <w:lang w:val="en-US" w:eastAsia="en-US"/>
          </w:rPr>
          <w:tab/>
        </w:r>
        <w:r w:rsidR="00315827">
          <w:rPr>
            <w:lang w:val="en-US" w:eastAsia="en-US"/>
          </w:rPr>
          <w:fldChar w:fldCharType="begin"/>
        </w:r>
        <w:r w:rsidR="00315827">
          <w:rPr>
            <w:lang w:val="en-US" w:eastAsia="en-US"/>
          </w:rPr>
          <w:instrText xml:space="preserve"> PAGEREF _Toc256001207 \h </w:instrText>
        </w:r>
        <w:r w:rsidR="00315827">
          <w:rPr>
            <w:lang w:val="en-US" w:eastAsia="en-US"/>
          </w:rPr>
        </w:r>
        <w:r w:rsidR="00315827">
          <w:rPr>
            <w:lang w:val="en-US" w:eastAsia="en-US"/>
          </w:rPr>
          <w:fldChar w:fldCharType="separate"/>
        </w:r>
        <w:r w:rsidR="00315827">
          <w:rPr>
            <w:lang w:val="en-US" w:eastAsia="en-US"/>
          </w:rPr>
          <w:t>937</w:t>
        </w:r>
        <w:r w:rsidR="00315827">
          <w:rPr>
            <w:lang w:val="en-US" w:eastAsia="en-US"/>
          </w:rPr>
          <w:fldChar w:fldCharType="end"/>
        </w:r>
      </w:hyperlink>
    </w:p>
    <w:p w14:paraId="4E5860ED" w14:textId="77777777" w:rsidR="007A578F" w:rsidRDefault="00764509">
      <w:pPr>
        <w:pStyle w:val="TOC9"/>
        <w:widowControl/>
        <w:rPr>
          <w:rFonts w:ascii="Calibri" w:hAnsi="Calibri" w:cs="Calibri"/>
          <w:noProof/>
          <w:sz w:val="22"/>
          <w:szCs w:val="22"/>
          <w:lang w:val="en-US"/>
        </w:rPr>
      </w:pPr>
      <w:hyperlink w:anchor="_Toc256001208" w:history="1">
        <w:r w:rsidR="00315827">
          <w:rPr>
            <w:rStyle w:val="Hyperlink"/>
            <w:lang w:val="en-US" w:eastAsia="en-US"/>
          </w:rPr>
          <w:t>6A.12.2</w:t>
        </w:r>
        <w:r w:rsidR="00315827">
          <w:rPr>
            <w:rFonts w:ascii="Calibri" w:hAnsi="Calibri" w:cs="Calibri"/>
            <w:noProof/>
            <w:sz w:val="22"/>
            <w:szCs w:val="22"/>
            <w:lang w:val="en-US" w:eastAsia="en-US"/>
          </w:rPr>
          <w:tab/>
        </w:r>
        <w:r w:rsidR="00315827">
          <w:rPr>
            <w:rStyle w:val="Hyperlink"/>
            <w:lang w:val="en-US" w:eastAsia="en-US"/>
          </w:rPr>
          <w:t>Publication of draft decision and consultation</w:t>
        </w:r>
        <w:r w:rsidR="00315827">
          <w:rPr>
            <w:lang w:val="en-US" w:eastAsia="en-US"/>
          </w:rPr>
          <w:tab/>
        </w:r>
        <w:r w:rsidR="00315827">
          <w:rPr>
            <w:lang w:val="en-US" w:eastAsia="en-US"/>
          </w:rPr>
          <w:fldChar w:fldCharType="begin"/>
        </w:r>
        <w:r w:rsidR="00315827">
          <w:rPr>
            <w:lang w:val="en-US" w:eastAsia="en-US"/>
          </w:rPr>
          <w:instrText xml:space="preserve"> PAGEREF _Toc256001208 \h </w:instrText>
        </w:r>
        <w:r w:rsidR="00315827">
          <w:rPr>
            <w:lang w:val="en-US" w:eastAsia="en-US"/>
          </w:rPr>
        </w:r>
        <w:r w:rsidR="00315827">
          <w:rPr>
            <w:lang w:val="en-US" w:eastAsia="en-US"/>
          </w:rPr>
          <w:fldChar w:fldCharType="separate"/>
        </w:r>
        <w:r w:rsidR="00315827">
          <w:rPr>
            <w:lang w:val="en-US" w:eastAsia="en-US"/>
          </w:rPr>
          <w:t>938</w:t>
        </w:r>
        <w:r w:rsidR="00315827">
          <w:rPr>
            <w:lang w:val="en-US" w:eastAsia="en-US"/>
          </w:rPr>
          <w:fldChar w:fldCharType="end"/>
        </w:r>
      </w:hyperlink>
    </w:p>
    <w:p w14:paraId="2F8B3805" w14:textId="77777777" w:rsidR="007A578F" w:rsidRDefault="00764509">
      <w:pPr>
        <w:pStyle w:val="TOC9"/>
        <w:widowControl/>
        <w:rPr>
          <w:rFonts w:ascii="Calibri" w:hAnsi="Calibri" w:cs="Calibri"/>
          <w:noProof/>
          <w:sz w:val="22"/>
          <w:szCs w:val="22"/>
          <w:lang w:val="en-US"/>
        </w:rPr>
      </w:pPr>
      <w:hyperlink w:anchor="_Toc256001209" w:history="1">
        <w:r w:rsidR="00315827">
          <w:rPr>
            <w:rStyle w:val="Hyperlink"/>
            <w:lang w:val="en-US" w:eastAsia="en-US"/>
          </w:rPr>
          <w:t>6A.12.3</w:t>
        </w:r>
        <w:r w:rsidR="00315827">
          <w:rPr>
            <w:rFonts w:ascii="Calibri" w:hAnsi="Calibri" w:cs="Calibri"/>
            <w:noProof/>
            <w:sz w:val="22"/>
            <w:szCs w:val="22"/>
            <w:lang w:val="en-US" w:eastAsia="en-US"/>
          </w:rPr>
          <w:tab/>
        </w:r>
        <w:r w:rsidR="00315827">
          <w:rPr>
            <w:rStyle w:val="Hyperlink"/>
            <w:lang w:val="en-US" w:eastAsia="en-US"/>
          </w:rPr>
          <w:t>Submission of revised proposal or pricing methodology</w:t>
        </w:r>
        <w:r w:rsidR="00315827">
          <w:rPr>
            <w:lang w:val="en-US" w:eastAsia="en-US"/>
          </w:rPr>
          <w:tab/>
        </w:r>
        <w:r w:rsidR="00315827">
          <w:rPr>
            <w:lang w:val="en-US" w:eastAsia="en-US"/>
          </w:rPr>
          <w:fldChar w:fldCharType="begin"/>
        </w:r>
        <w:r w:rsidR="00315827">
          <w:rPr>
            <w:lang w:val="en-US" w:eastAsia="en-US"/>
          </w:rPr>
          <w:instrText xml:space="preserve"> PAGEREF _Toc256001209 \h </w:instrText>
        </w:r>
        <w:r w:rsidR="00315827">
          <w:rPr>
            <w:lang w:val="en-US" w:eastAsia="en-US"/>
          </w:rPr>
        </w:r>
        <w:r w:rsidR="00315827">
          <w:rPr>
            <w:lang w:val="en-US" w:eastAsia="en-US"/>
          </w:rPr>
          <w:fldChar w:fldCharType="separate"/>
        </w:r>
        <w:r w:rsidR="00315827">
          <w:rPr>
            <w:lang w:val="en-US" w:eastAsia="en-US"/>
          </w:rPr>
          <w:t>938</w:t>
        </w:r>
        <w:r w:rsidR="00315827">
          <w:rPr>
            <w:lang w:val="en-US" w:eastAsia="en-US"/>
          </w:rPr>
          <w:fldChar w:fldCharType="end"/>
        </w:r>
      </w:hyperlink>
    </w:p>
    <w:p w14:paraId="0AF0DC14" w14:textId="77777777" w:rsidR="007A578F" w:rsidRDefault="00764509">
      <w:pPr>
        <w:pStyle w:val="TOC9"/>
        <w:widowControl/>
        <w:rPr>
          <w:rFonts w:ascii="Calibri" w:hAnsi="Calibri" w:cs="Calibri"/>
          <w:noProof/>
          <w:sz w:val="22"/>
          <w:szCs w:val="22"/>
          <w:lang w:val="en-US"/>
        </w:rPr>
      </w:pPr>
      <w:hyperlink w:anchor="_Toc256001210" w:history="1">
        <w:r w:rsidR="00315827">
          <w:rPr>
            <w:rStyle w:val="Hyperlink"/>
            <w:lang w:val="en-US" w:eastAsia="en-US"/>
          </w:rPr>
          <w:t>6A.12.4</w:t>
        </w:r>
        <w:r w:rsidR="00315827">
          <w:rPr>
            <w:rFonts w:ascii="Calibri" w:hAnsi="Calibri" w:cs="Calibri"/>
            <w:noProof/>
            <w:sz w:val="22"/>
            <w:szCs w:val="22"/>
            <w:lang w:val="en-US" w:eastAsia="en-US"/>
          </w:rPr>
          <w:tab/>
        </w:r>
        <w:r w:rsidR="00315827">
          <w:rPr>
            <w:rStyle w:val="Hyperlink"/>
            <w:lang w:val="en-US" w:eastAsia="en-US"/>
          </w:rPr>
          <w:t>Submissions on specified matters</w:t>
        </w:r>
        <w:r w:rsidR="00315827">
          <w:rPr>
            <w:lang w:val="en-US" w:eastAsia="en-US"/>
          </w:rPr>
          <w:tab/>
        </w:r>
        <w:r w:rsidR="00315827">
          <w:rPr>
            <w:lang w:val="en-US" w:eastAsia="en-US"/>
          </w:rPr>
          <w:fldChar w:fldCharType="begin"/>
        </w:r>
        <w:r w:rsidR="00315827">
          <w:rPr>
            <w:lang w:val="en-US" w:eastAsia="en-US"/>
          </w:rPr>
          <w:instrText xml:space="preserve"> PAGEREF _Toc256001210 \h </w:instrText>
        </w:r>
        <w:r w:rsidR="00315827">
          <w:rPr>
            <w:lang w:val="en-US" w:eastAsia="en-US"/>
          </w:rPr>
        </w:r>
        <w:r w:rsidR="00315827">
          <w:rPr>
            <w:lang w:val="en-US" w:eastAsia="en-US"/>
          </w:rPr>
          <w:fldChar w:fldCharType="separate"/>
        </w:r>
        <w:r w:rsidR="00315827">
          <w:rPr>
            <w:lang w:val="en-US" w:eastAsia="en-US"/>
          </w:rPr>
          <w:t>939</w:t>
        </w:r>
        <w:r w:rsidR="00315827">
          <w:rPr>
            <w:lang w:val="en-US" w:eastAsia="en-US"/>
          </w:rPr>
          <w:fldChar w:fldCharType="end"/>
        </w:r>
      </w:hyperlink>
    </w:p>
    <w:p w14:paraId="5537B0F3" w14:textId="77777777" w:rsidR="007A578F" w:rsidRDefault="00764509">
      <w:pPr>
        <w:pStyle w:val="TOC6"/>
        <w:widowControl/>
        <w:rPr>
          <w:rFonts w:ascii="Calibri" w:hAnsi="Calibri" w:cs="Calibri"/>
          <w:noProof/>
          <w:sz w:val="22"/>
          <w:szCs w:val="22"/>
          <w:lang w:val="en-US"/>
        </w:rPr>
      </w:pPr>
      <w:hyperlink w:anchor="_Toc256001211" w:history="1">
        <w:r w:rsidR="00315827">
          <w:rPr>
            <w:rStyle w:val="Hyperlink"/>
            <w:lang w:val="en-US" w:eastAsia="en-US"/>
          </w:rPr>
          <w:t>6A.13</w:t>
        </w:r>
        <w:r w:rsidR="00315827">
          <w:rPr>
            <w:rFonts w:ascii="Calibri" w:hAnsi="Calibri" w:cs="Calibri"/>
            <w:noProof/>
            <w:sz w:val="22"/>
            <w:szCs w:val="22"/>
            <w:lang w:val="en-US" w:eastAsia="en-US"/>
          </w:rPr>
          <w:tab/>
        </w:r>
        <w:r w:rsidR="00315827">
          <w:rPr>
            <w:rStyle w:val="Hyperlink"/>
            <w:lang w:val="en-US" w:eastAsia="en-US"/>
          </w:rPr>
          <w:t>Final decision</w:t>
        </w:r>
        <w:r w:rsidR="00315827">
          <w:rPr>
            <w:lang w:val="en-US" w:eastAsia="en-US"/>
          </w:rPr>
          <w:tab/>
        </w:r>
        <w:r w:rsidR="00315827">
          <w:rPr>
            <w:lang w:val="en-US" w:eastAsia="en-US"/>
          </w:rPr>
          <w:fldChar w:fldCharType="begin"/>
        </w:r>
        <w:r w:rsidR="00315827">
          <w:rPr>
            <w:lang w:val="en-US" w:eastAsia="en-US"/>
          </w:rPr>
          <w:instrText xml:space="preserve"> PAGEREF _Toc256001211 \h </w:instrText>
        </w:r>
        <w:r w:rsidR="00315827">
          <w:rPr>
            <w:lang w:val="en-US" w:eastAsia="en-US"/>
          </w:rPr>
        </w:r>
        <w:r w:rsidR="00315827">
          <w:rPr>
            <w:lang w:val="en-US" w:eastAsia="en-US"/>
          </w:rPr>
          <w:fldChar w:fldCharType="separate"/>
        </w:r>
        <w:r w:rsidR="00315827">
          <w:rPr>
            <w:lang w:val="en-US" w:eastAsia="en-US"/>
          </w:rPr>
          <w:t>940</w:t>
        </w:r>
        <w:r w:rsidR="00315827">
          <w:rPr>
            <w:lang w:val="en-US" w:eastAsia="en-US"/>
          </w:rPr>
          <w:fldChar w:fldCharType="end"/>
        </w:r>
      </w:hyperlink>
    </w:p>
    <w:p w14:paraId="548C3145" w14:textId="77777777" w:rsidR="007A578F" w:rsidRDefault="00764509">
      <w:pPr>
        <w:pStyle w:val="TOC9"/>
        <w:widowControl/>
        <w:rPr>
          <w:rFonts w:ascii="Calibri" w:hAnsi="Calibri" w:cs="Calibri"/>
          <w:noProof/>
          <w:sz w:val="22"/>
          <w:szCs w:val="22"/>
          <w:lang w:val="en-US"/>
        </w:rPr>
      </w:pPr>
      <w:hyperlink w:anchor="_Toc256001212" w:history="1">
        <w:r w:rsidR="00315827">
          <w:rPr>
            <w:rStyle w:val="Hyperlink"/>
            <w:lang w:val="en-US" w:eastAsia="en-US"/>
          </w:rPr>
          <w:t>6A.13.1</w:t>
        </w:r>
        <w:r w:rsidR="00315827">
          <w:rPr>
            <w:rFonts w:ascii="Calibri" w:hAnsi="Calibri" w:cs="Calibri"/>
            <w:noProof/>
            <w:sz w:val="22"/>
            <w:szCs w:val="22"/>
            <w:lang w:val="en-US" w:eastAsia="en-US"/>
          </w:rPr>
          <w:tab/>
        </w:r>
        <w:r w:rsidR="00315827">
          <w:rPr>
            <w:rStyle w:val="Hyperlink"/>
            <w:lang w:val="en-US" w:eastAsia="en-US"/>
          </w:rPr>
          <w:t>Making of final decision</w:t>
        </w:r>
        <w:r w:rsidR="00315827">
          <w:rPr>
            <w:lang w:val="en-US" w:eastAsia="en-US"/>
          </w:rPr>
          <w:tab/>
        </w:r>
        <w:r w:rsidR="00315827">
          <w:rPr>
            <w:lang w:val="en-US" w:eastAsia="en-US"/>
          </w:rPr>
          <w:fldChar w:fldCharType="begin"/>
        </w:r>
        <w:r w:rsidR="00315827">
          <w:rPr>
            <w:lang w:val="en-US" w:eastAsia="en-US"/>
          </w:rPr>
          <w:instrText xml:space="preserve"> PAGEREF _Toc256001212 \h </w:instrText>
        </w:r>
        <w:r w:rsidR="00315827">
          <w:rPr>
            <w:lang w:val="en-US" w:eastAsia="en-US"/>
          </w:rPr>
        </w:r>
        <w:r w:rsidR="00315827">
          <w:rPr>
            <w:lang w:val="en-US" w:eastAsia="en-US"/>
          </w:rPr>
          <w:fldChar w:fldCharType="separate"/>
        </w:r>
        <w:r w:rsidR="00315827">
          <w:rPr>
            <w:lang w:val="en-US" w:eastAsia="en-US"/>
          </w:rPr>
          <w:t>940</w:t>
        </w:r>
        <w:r w:rsidR="00315827">
          <w:rPr>
            <w:lang w:val="en-US" w:eastAsia="en-US"/>
          </w:rPr>
          <w:fldChar w:fldCharType="end"/>
        </w:r>
      </w:hyperlink>
    </w:p>
    <w:p w14:paraId="214AF97D" w14:textId="77777777" w:rsidR="007A578F" w:rsidRDefault="00764509">
      <w:pPr>
        <w:pStyle w:val="TOC9"/>
        <w:widowControl/>
        <w:rPr>
          <w:rFonts w:ascii="Calibri" w:hAnsi="Calibri" w:cs="Calibri"/>
          <w:noProof/>
          <w:sz w:val="22"/>
          <w:szCs w:val="22"/>
          <w:lang w:val="en-US"/>
        </w:rPr>
      </w:pPr>
      <w:hyperlink w:anchor="_Toc256001213" w:history="1">
        <w:r w:rsidR="00315827">
          <w:rPr>
            <w:rStyle w:val="Hyperlink"/>
            <w:lang w:val="en-US" w:eastAsia="en-US"/>
          </w:rPr>
          <w:t>6A.13.2</w:t>
        </w:r>
        <w:r w:rsidR="00315827">
          <w:rPr>
            <w:rFonts w:ascii="Calibri" w:hAnsi="Calibri" w:cs="Calibri"/>
            <w:noProof/>
            <w:sz w:val="22"/>
            <w:szCs w:val="22"/>
            <w:lang w:val="en-US" w:eastAsia="en-US"/>
          </w:rPr>
          <w:tab/>
        </w:r>
        <w:r w:rsidR="00315827">
          <w:rPr>
            <w:rStyle w:val="Hyperlink"/>
            <w:lang w:val="en-US" w:eastAsia="en-US"/>
          </w:rPr>
          <w:t>Refusal to approve amounts, values, framework or pricing methodology</w:t>
        </w:r>
        <w:r w:rsidR="00315827">
          <w:rPr>
            <w:lang w:val="en-US" w:eastAsia="en-US"/>
          </w:rPr>
          <w:tab/>
        </w:r>
        <w:r w:rsidR="00315827">
          <w:rPr>
            <w:lang w:val="en-US" w:eastAsia="en-US"/>
          </w:rPr>
          <w:fldChar w:fldCharType="begin"/>
        </w:r>
        <w:r w:rsidR="00315827">
          <w:rPr>
            <w:lang w:val="en-US" w:eastAsia="en-US"/>
          </w:rPr>
          <w:instrText xml:space="preserve"> PAGEREF _Toc256001213 \h </w:instrText>
        </w:r>
        <w:r w:rsidR="00315827">
          <w:rPr>
            <w:lang w:val="en-US" w:eastAsia="en-US"/>
          </w:rPr>
        </w:r>
        <w:r w:rsidR="00315827">
          <w:rPr>
            <w:lang w:val="en-US" w:eastAsia="en-US"/>
          </w:rPr>
          <w:fldChar w:fldCharType="separate"/>
        </w:r>
        <w:r w:rsidR="00315827">
          <w:rPr>
            <w:lang w:val="en-US" w:eastAsia="en-US"/>
          </w:rPr>
          <w:t>940</w:t>
        </w:r>
        <w:r w:rsidR="00315827">
          <w:rPr>
            <w:lang w:val="en-US" w:eastAsia="en-US"/>
          </w:rPr>
          <w:fldChar w:fldCharType="end"/>
        </w:r>
      </w:hyperlink>
    </w:p>
    <w:p w14:paraId="5451E695" w14:textId="77777777" w:rsidR="007A578F" w:rsidRDefault="00764509">
      <w:pPr>
        <w:pStyle w:val="TOC9"/>
        <w:widowControl/>
        <w:rPr>
          <w:rFonts w:ascii="Calibri" w:hAnsi="Calibri" w:cs="Calibri"/>
          <w:noProof/>
          <w:sz w:val="22"/>
          <w:szCs w:val="22"/>
          <w:lang w:val="en-US"/>
        </w:rPr>
      </w:pPr>
      <w:hyperlink w:anchor="_Toc256001214" w:history="1">
        <w:r w:rsidR="00315827">
          <w:rPr>
            <w:rStyle w:val="Hyperlink"/>
            <w:lang w:val="en-US" w:eastAsia="en-US"/>
          </w:rPr>
          <w:t>6A.13.2A</w:t>
        </w:r>
        <w:r w:rsidR="00315827">
          <w:rPr>
            <w:rFonts w:ascii="Calibri" w:hAnsi="Calibri" w:cs="Calibri"/>
            <w:noProof/>
            <w:sz w:val="22"/>
            <w:szCs w:val="22"/>
            <w:lang w:val="en-US" w:eastAsia="en-US"/>
          </w:rPr>
          <w:tab/>
        </w:r>
        <w:r w:rsidR="00315827">
          <w:rPr>
            <w:rStyle w:val="Hyperlink"/>
            <w:lang w:val="en-US" w:eastAsia="en-US"/>
          </w:rPr>
          <w:t>Out of scope revised documents or late submissions</w:t>
        </w:r>
        <w:r w:rsidR="00315827">
          <w:rPr>
            <w:lang w:val="en-US" w:eastAsia="en-US"/>
          </w:rPr>
          <w:tab/>
        </w:r>
        <w:r w:rsidR="00315827">
          <w:rPr>
            <w:lang w:val="en-US" w:eastAsia="en-US"/>
          </w:rPr>
          <w:fldChar w:fldCharType="begin"/>
        </w:r>
        <w:r w:rsidR="00315827">
          <w:rPr>
            <w:lang w:val="en-US" w:eastAsia="en-US"/>
          </w:rPr>
          <w:instrText xml:space="preserve"> PAGEREF _Toc256001214 \h </w:instrText>
        </w:r>
        <w:r w:rsidR="00315827">
          <w:rPr>
            <w:lang w:val="en-US" w:eastAsia="en-US"/>
          </w:rPr>
        </w:r>
        <w:r w:rsidR="00315827">
          <w:rPr>
            <w:lang w:val="en-US" w:eastAsia="en-US"/>
          </w:rPr>
          <w:fldChar w:fldCharType="separate"/>
        </w:r>
        <w:r w:rsidR="00315827">
          <w:rPr>
            <w:lang w:val="en-US" w:eastAsia="en-US"/>
          </w:rPr>
          <w:t>941</w:t>
        </w:r>
        <w:r w:rsidR="00315827">
          <w:rPr>
            <w:lang w:val="en-US" w:eastAsia="en-US"/>
          </w:rPr>
          <w:fldChar w:fldCharType="end"/>
        </w:r>
      </w:hyperlink>
    </w:p>
    <w:p w14:paraId="6507C87B" w14:textId="77777777" w:rsidR="007A578F" w:rsidRDefault="00764509">
      <w:pPr>
        <w:pStyle w:val="TOC9"/>
        <w:widowControl/>
        <w:rPr>
          <w:rFonts w:ascii="Calibri" w:hAnsi="Calibri" w:cs="Calibri"/>
          <w:noProof/>
          <w:sz w:val="22"/>
          <w:szCs w:val="22"/>
          <w:lang w:val="en-US"/>
        </w:rPr>
      </w:pPr>
      <w:hyperlink w:anchor="_Toc256001215" w:history="1">
        <w:r w:rsidR="00315827">
          <w:rPr>
            <w:rStyle w:val="Hyperlink"/>
            <w:lang w:val="en-US" w:eastAsia="en-US"/>
          </w:rPr>
          <w:t>6A.13.3</w:t>
        </w:r>
        <w:r w:rsidR="00315827">
          <w:rPr>
            <w:rFonts w:ascii="Calibri" w:hAnsi="Calibri" w:cs="Calibri"/>
            <w:noProof/>
            <w:sz w:val="22"/>
            <w:szCs w:val="22"/>
            <w:lang w:val="en-US" w:eastAsia="en-US"/>
          </w:rPr>
          <w:tab/>
        </w:r>
        <w:r w:rsidR="00315827">
          <w:rPr>
            <w:rStyle w:val="Hyperlink"/>
            <w:lang w:val="en-US" w:eastAsia="en-US"/>
          </w:rPr>
          <w:t>Notice of final decision</w:t>
        </w:r>
        <w:r w:rsidR="00315827">
          <w:rPr>
            <w:lang w:val="en-US" w:eastAsia="en-US"/>
          </w:rPr>
          <w:tab/>
        </w:r>
        <w:r w:rsidR="00315827">
          <w:rPr>
            <w:lang w:val="en-US" w:eastAsia="en-US"/>
          </w:rPr>
          <w:fldChar w:fldCharType="begin"/>
        </w:r>
        <w:r w:rsidR="00315827">
          <w:rPr>
            <w:lang w:val="en-US" w:eastAsia="en-US"/>
          </w:rPr>
          <w:instrText xml:space="preserve"> PAGEREF _Toc256001215 \h </w:instrText>
        </w:r>
        <w:r w:rsidR="00315827">
          <w:rPr>
            <w:lang w:val="en-US" w:eastAsia="en-US"/>
          </w:rPr>
        </w:r>
        <w:r w:rsidR="00315827">
          <w:rPr>
            <w:lang w:val="en-US" w:eastAsia="en-US"/>
          </w:rPr>
          <w:fldChar w:fldCharType="separate"/>
        </w:r>
        <w:r w:rsidR="00315827">
          <w:rPr>
            <w:lang w:val="en-US" w:eastAsia="en-US"/>
          </w:rPr>
          <w:t>942</w:t>
        </w:r>
        <w:r w:rsidR="00315827">
          <w:rPr>
            <w:lang w:val="en-US" w:eastAsia="en-US"/>
          </w:rPr>
          <w:fldChar w:fldCharType="end"/>
        </w:r>
      </w:hyperlink>
    </w:p>
    <w:p w14:paraId="76A2F52A" w14:textId="77777777" w:rsidR="007A578F" w:rsidRDefault="00764509">
      <w:pPr>
        <w:pStyle w:val="TOC9"/>
        <w:widowControl/>
        <w:rPr>
          <w:rFonts w:ascii="Calibri" w:hAnsi="Calibri" w:cs="Calibri"/>
          <w:noProof/>
          <w:sz w:val="22"/>
          <w:szCs w:val="22"/>
          <w:lang w:val="en-US"/>
        </w:rPr>
      </w:pPr>
      <w:hyperlink w:anchor="_Toc256001216" w:history="1">
        <w:r w:rsidR="00315827">
          <w:rPr>
            <w:rStyle w:val="Hyperlink"/>
            <w:lang w:val="en-US" w:eastAsia="en-US"/>
          </w:rPr>
          <w:t>6A.13.4</w:t>
        </w:r>
        <w:r w:rsidR="00315827">
          <w:rPr>
            <w:rFonts w:ascii="Calibri" w:hAnsi="Calibri" w:cs="Calibri"/>
            <w:noProof/>
            <w:sz w:val="22"/>
            <w:szCs w:val="22"/>
            <w:lang w:val="en-US" w:eastAsia="en-US"/>
          </w:rPr>
          <w:tab/>
        </w:r>
        <w:r w:rsidR="00315827">
          <w:rPr>
            <w:rStyle w:val="Hyperlink"/>
            <w:lang w:val="en-US" w:eastAsia="en-US"/>
          </w:rPr>
          <w:t>Making of transmission determination</w:t>
        </w:r>
        <w:r w:rsidR="00315827">
          <w:rPr>
            <w:lang w:val="en-US" w:eastAsia="en-US"/>
          </w:rPr>
          <w:tab/>
        </w:r>
        <w:r w:rsidR="00315827">
          <w:rPr>
            <w:lang w:val="en-US" w:eastAsia="en-US"/>
          </w:rPr>
          <w:fldChar w:fldCharType="begin"/>
        </w:r>
        <w:r w:rsidR="00315827">
          <w:rPr>
            <w:lang w:val="en-US" w:eastAsia="en-US"/>
          </w:rPr>
          <w:instrText xml:space="preserve"> PAGEREF _Toc256001216 \h </w:instrText>
        </w:r>
        <w:r w:rsidR="00315827">
          <w:rPr>
            <w:lang w:val="en-US" w:eastAsia="en-US"/>
          </w:rPr>
        </w:r>
        <w:r w:rsidR="00315827">
          <w:rPr>
            <w:lang w:val="en-US" w:eastAsia="en-US"/>
          </w:rPr>
          <w:fldChar w:fldCharType="separate"/>
        </w:r>
        <w:r w:rsidR="00315827">
          <w:rPr>
            <w:lang w:val="en-US" w:eastAsia="en-US"/>
          </w:rPr>
          <w:t>942</w:t>
        </w:r>
        <w:r w:rsidR="00315827">
          <w:rPr>
            <w:lang w:val="en-US" w:eastAsia="en-US"/>
          </w:rPr>
          <w:fldChar w:fldCharType="end"/>
        </w:r>
      </w:hyperlink>
    </w:p>
    <w:p w14:paraId="64A44E55" w14:textId="77777777" w:rsidR="007A578F" w:rsidRDefault="00764509">
      <w:pPr>
        <w:pStyle w:val="TOC6"/>
        <w:widowControl/>
        <w:rPr>
          <w:rFonts w:ascii="Calibri" w:hAnsi="Calibri" w:cs="Calibri"/>
          <w:noProof/>
          <w:sz w:val="22"/>
          <w:szCs w:val="22"/>
          <w:lang w:val="en-US"/>
        </w:rPr>
      </w:pPr>
      <w:hyperlink w:anchor="_Toc256001217" w:history="1">
        <w:r w:rsidR="00315827">
          <w:rPr>
            <w:rStyle w:val="Hyperlink"/>
            <w:lang w:val="en-US" w:eastAsia="en-US"/>
          </w:rPr>
          <w:t>6A.14</w:t>
        </w:r>
        <w:r w:rsidR="00315827">
          <w:rPr>
            <w:rFonts w:ascii="Calibri" w:hAnsi="Calibri" w:cs="Calibri"/>
            <w:noProof/>
            <w:sz w:val="22"/>
            <w:szCs w:val="22"/>
            <w:lang w:val="en-US" w:eastAsia="en-US"/>
          </w:rPr>
          <w:tab/>
        </w:r>
        <w:r w:rsidR="00315827">
          <w:rPr>
            <w:rStyle w:val="Hyperlink"/>
            <w:lang w:val="en-US" w:eastAsia="en-US"/>
          </w:rPr>
          <w:t>Requirements relating to draft and final decisions</w:t>
        </w:r>
        <w:r w:rsidR="00315827">
          <w:rPr>
            <w:lang w:val="en-US" w:eastAsia="en-US"/>
          </w:rPr>
          <w:tab/>
        </w:r>
        <w:r w:rsidR="00315827">
          <w:rPr>
            <w:lang w:val="en-US" w:eastAsia="en-US"/>
          </w:rPr>
          <w:fldChar w:fldCharType="begin"/>
        </w:r>
        <w:r w:rsidR="00315827">
          <w:rPr>
            <w:lang w:val="en-US" w:eastAsia="en-US"/>
          </w:rPr>
          <w:instrText xml:space="preserve"> PAGEREF _Toc256001217 \h </w:instrText>
        </w:r>
        <w:r w:rsidR="00315827">
          <w:rPr>
            <w:lang w:val="en-US" w:eastAsia="en-US"/>
          </w:rPr>
        </w:r>
        <w:r w:rsidR="00315827">
          <w:rPr>
            <w:lang w:val="en-US" w:eastAsia="en-US"/>
          </w:rPr>
          <w:fldChar w:fldCharType="separate"/>
        </w:r>
        <w:r w:rsidR="00315827">
          <w:rPr>
            <w:lang w:val="en-US" w:eastAsia="en-US"/>
          </w:rPr>
          <w:t>942</w:t>
        </w:r>
        <w:r w:rsidR="00315827">
          <w:rPr>
            <w:lang w:val="en-US" w:eastAsia="en-US"/>
          </w:rPr>
          <w:fldChar w:fldCharType="end"/>
        </w:r>
      </w:hyperlink>
    </w:p>
    <w:p w14:paraId="0E5DF94F" w14:textId="77777777" w:rsidR="007A578F" w:rsidRDefault="00764509">
      <w:pPr>
        <w:pStyle w:val="TOC9"/>
        <w:widowControl/>
        <w:rPr>
          <w:rFonts w:ascii="Calibri" w:hAnsi="Calibri" w:cs="Calibri"/>
          <w:noProof/>
          <w:sz w:val="22"/>
          <w:szCs w:val="22"/>
          <w:lang w:val="en-US"/>
        </w:rPr>
      </w:pPr>
      <w:hyperlink w:anchor="_Toc256001218" w:history="1">
        <w:r w:rsidR="00315827">
          <w:rPr>
            <w:rStyle w:val="Hyperlink"/>
            <w:lang w:val="en-US" w:eastAsia="en-US"/>
          </w:rPr>
          <w:t>6A.14.1</w:t>
        </w:r>
        <w:r w:rsidR="00315827">
          <w:rPr>
            <w:rFonts w:ascii="Calibri" w:hAnsi="Calibri" w:cs="Calibri"/>
            <w:noProof/>
            <w:sz w:val="22"/>
            <w:szCs w:val="22"/>
            <w:lang w:val="en-US" w:eastAsia="en-US"/>
          </w:rPr>
          <w:tab/>
        </w:r>
        <w:r w:rsidR="00315827">
          <w:rPr>
            <w:rStyle w:val="Hyperlink"/>
            <w:lang w:val="en-US" w:eastAsia="en-US"/>
          </w:rPr>
          <w:t>Contents of decisions</w:t>
        </w:r>
        <w:r w:rsidR="00315827">
          <w:rPr>
            <w:lang w:val="en-US" w:eastAsia="en-US"/>
          </w:rPr>
          <w:tab/>
        </w:r>
        <w:r w:rsidR="00315827">
          <w:rPr>
            <w:lang w:val="en-US" w:eastAsia="en-US"/>
          </w:rPr>
          <w:fldChar w:fldCharType="begin"/>
        </w:r>
        <w:r w:rsidR="00315827">
          <w:rPr>
            <w:lang w:val="en-US" w:eastAsia="en-US"/>
          </w:rPr>
          <w:instrText xml:space="preserve"> PAGEREF _Toc256001218 \h </w:instrText>
        </w:r>
        <w:r w:rsidR="00315827">
          <w:rPr>
            <w:lang w:val="en-US" w:eastAsia="en-US"/>
          </w:rPr>
        </w:r>
        <w:r w:rsidR="00315827">
          <w:rPr>
            <w:lang w:val="en-US" w:eastAsia="en-US"/>
          </w:rPr>
          <w:fldChar w:fldCharType="separate"/>
        </w:r>
        <w:r w:rsidR="00315827">
          <w:rPr>
            <w:lang w:val="en-US" w:eastAsia="en-US"/>
          </w:rPr>
          <w:t>942</w:t>
        </w:r>
        <w:r w:rsidR="00315827">
          <w:rPr>
            <w:lang w:val="en-US" w:eastAsia="en-US"/>
          </w:rPr>
          <w:fldChar w:fldCharType="end"/>
        </w:r>
      </w:hyperlink>
    </w:p>
    <w:p w14:paraId="46320ACA" w14:textId="77777777" w:rsidR="007A578F" w:rsidRDefault="00764509">
      <w:pPr>
        <w:pStyle w:val="TOC9"/>
        <w:widowControl/>
        <w:rPr>
          <w:rFonts w:ascii="Calibri" w:hAnsi="Calibri" w:cs="Calibri"/>
          <w:noProof/>
          <w:sz w:val="22"/>
          <w:szCs w:val="22"/>
          <w:lang w:val="en-US"/>
        </w:rPr>
      </w:pPr>
      <w:hyperlink w:anchor="_Toc256001219" w:history="1">
        <w:r w:rsidR="00315827">
          <w:rPr>
            <w:rStyle w:val="Hyperlink"/>
            <w:lang w:val="en-US" w:eastAsia="en-US"/>
          </w:rPr>
          <w:t>6A.14.2</w:t>
        </w:r>
        <w:r w:rsidR="00315827">
          <w:rPr>
            <w:rFonts w:ascii="Calibri" w:hAnsi="Calibri" w:cs="Calibri"/>
            <w:noProof/>
            <w:sz w:val="22"/>
            <w:szCs w:val="22"/>
            <w:lang w:val="en-US" w:eastAsia="en-US"/>
          </w:rPr>
          <w:tab/>
        </w:r>
        <w:r w:rsidR="00315827">
          <w:rPr>
            <w:rStyle w:val="Hyperlink"/>
            <w:lang w:val="en-US" w:eastAsia="en-US"/>
          </w:rPr>
          <w:t>Reasons for decisions</w:t>
        </w:r>
        <w:r w:rsidR="00315827">
          <w:rPr>
            <w:lang w:val="en-US" w:eastAsia="en-US"/>
          </w:rPr>
          <w:tab/>
        </w:r>
        <w:r w:rsidR="00315827">
          <w:rPr>
            <w:lang w:val="en-US" w:eastAsia="en-US"/>
          </w:rPr>
          <w:fldChar w:fldCharType="begin"/>
        </w:r>
        <w:r w:rsidR="00315827">
          <w:rPr>
            <w:lang w:val="en-US" w:eastAsia="en-US"/>
          </w:rPr>
          <w:instrText xml:space="preserve"> PAGEREF _Toc256001219 \h </w:instrText>
        </w:r>
        <w:r w:rsidR="00315827">
          <w:rPr>
            <w:lang w:val="en-US" w:eastAsia="en-US"/>
          </w:rPr>
        </w:r>
        <w:r w:rsidR="00315827">
          <w:rPr>
            <w:lang w:val="en-US" w:eastAsia="en-US"/>
          </w:rPr>
          <w:fldChar w:fldCharType="separate"/>
        </w:r>
        <w:r w:rsidR="00315827">
          <w:rPr>
            <w:lang w:val="en-US" w:eastAsia="en-US"/>
          </w:rPr>
          <w:t>944</w:t>
        </w:r>
        <w:r w:rsidR="00315827">
          <w:rPr>
            <w:lang w:val="en-US" w:eastAsia="en-US"/>
          </w:rPr>
          <w:fldChar w:fldCharType="end"/>
        </w:r>
      </w:hyperlink>
    </w:p>
    <w:p w14:paraId="08D4BEFA" w14:textId="77777777" w:rsidR="007A578F" w:rsidRDefault="00764509">
      <w:pPr>
        <w:pStyle w:val="TOC9"/>
        <w:widowControl/>
        <w:rPr>
          <w:rFonts w:ascii="Calibri" w:hAnsi="Calibri" w:cs="Calibri"/>
          <w:noProof/>
          <w:sz w:val="22"/>
          <w:szCs w:val="22"/>
          <w:lang w:val="en-US"/>
        </w:rPr>
      </w:pPr>
      <w:hyperlink w:anchor="_Toc256001220" w:history="1">
        <w:r w:rsidR="00315827">
          <w:rPr>
            <w:rStyle w:val="Hyperlink"/>
            <w:lang w:val="en-US" w:eastAsia="en-US"/>
          </w:rPr>
          <w:t>6A.14.3</w:t>
        </w:r>
        <w:r w:rsidR="00315827">
          <w:rPr>
            <w:rFonts w:ascii="Calibri" w:hAnsi="Calibri" w:cs="Calibri"/>
            <w:noProof/>
            <w:sz w:val="22"/>
            <w:szCs w:val="22"/>
            <w:lang w:val="en-US" w:eastAsia="en-US"/>
          </w:rPr>
          <w:tab/>
        </w:r>
        <w:r w:rsidR="00315827">
          <w:rPr>
            <w:rStyle w:val="Hyperlink"/>
            <w:lang w:val="en-US" w:eastAsia="en-US"/>
          </w:rPr>
          <w:t>Circumstances in which matters must be approved or accepted</w:t>
        </w:r>
        <w:r w:rsidR="00315827">
          <w:rPr>
            <w:lang w:val="en-US" w:eastAsia="en-US"/>
          </w:rPr>
          <w:tab/>
        </w:r>
        <w:r w:rsidR="00315827">
          <w:rPr>
            <w:lang w:val="en-US" w:eastAsia="en-US"/>
          </w:rPr>
          <w:fldChar w:fldCharType="begin"/>
        </w:r>
        <w:r w:rsidR="00315827">
          <w:rPr>
            <w:lang w:val="en-US" w:eastAsia="en-US"/>
          </w:rPr>
          <w:instrText xml:space="preserve"> PAGEREF _Toc256001220 \h </w:instrText>
        </w:r>
        <w:r w:rsidR="00315827">
          <w:rPr>
            <w:lang w:val="en-US" w:eastAsia="en-US"/>
          </w:rPr>
        </w:r>
        <w:r w:rsidR="00315827">
          <w:rPr>
            <w:lang w:val="en-US" w:eastAsia="en-US"/>
          </w:rPr>
          <w:fldChar w:fldCharType="separate"/>
        </w:r>
        <w:r w:rsidR="00315827">
          <w:rPr>
            <w:lang w:val="en-US" w:eastAsia="en-US"/>
          </w:rPr>
          <w:t>944</w:t>
        </w:r>
        <w:r w:rsidR="00315827">
          <w:rPr>
            <w:lang w:val="en-US" w:eastAsia="en-US"/>
          </w:rPr>
          <w:fldChar w:fldCharType="end"/>
        </w:r>
      </w:hyperlink>
    </w:p>
    <w:p w14:paraId="64AF3D42" w14:textId="77777777" w:rsidR="007A578F" w:rsidRDefault="00764509">
      <w:pPr>
        <w:pStyle w:val="TOC6"/>
        <w:widowControl/>
        <w:rPr>
          <w:rFonts w:ascii="Calibri" w:hAnsi="Calibri" w:cs="Calibri"/>
          <w:noProof/>
          <w:sz w:val="22"/>
          <w:szCs w:val="22"/>
          <w:lang w:val="en-US"/>
        </w:rPr>
      </w:pPr>
      <w:hyperlink w:anchor="_Toc256001221" w:history="1">
        <w:r w:rsidR="00315827">
          <w:rPr>
            <w:rStyle w:val="Hyperlink"/>
            <w:lang w:val="en-US" w:eastAsia="en-US"/>
          </w:rPr>
          <w:t>6A.15</w:t>
        </w:r>
        <w:r w:rsidR="00315827">
          <w:rPr>
            <w:rFonts w:ascii="Calibri" w:hAnsi="Calibri" w:cs="Calibri"/>
            <w:noProof/>
            <w:sz w:val="22"/>
            <w:szCs w:val="22"/>
            <w:lang w:val="en-US" w:eastAsia="en-US"/>
          </w:rPr>
          <w:tab/>
        </w:r>
        <w:r w:rsidR="00315827">
          <w:rPr>
            <w:rStyle w:val="Hyperlink"/>
            <w:lang w:val="en-US" w:eastAsia="en-US"/>
          </w:rPr>
          <w:t>Revocation of revenue determination or amendment of pricing methodology for wrong information or error</w:t>
        </w:r>
        <w:r w:rsidR="00315827">
          <w:rPr>
            <w:lang w:val="en-US" w:eastAsia="en-US"/>
          </w:rPr>
          <w:tab/>
        </w:r>
        <w:r w:rsidR="00315827">
          <w:rPr>
            <w:lang w:val="en-US" w:eastAsia="en-US"/>
          </w:rPr>
          <w:fldChar w:fldCharType="begin"/>
        </w:r>
        <w:r w:rsidR="00315827">
          <w:rPr>
            <w:lang w:val="en-US" w:eastAsia="en-US"/>
          </w:rPr>
          <w:instrText xml:space="preserve"> PAGEREF _Toc256001221 \h </w:instrText>
        </w:r>
        <w:r w:rsidR="00315827">
          <w:rPr>
            <w:lang w:val="en-US" w:eastAsia="en-US"/>
          </w:rPr>
        </w:r>
        <w:r w:rsidR="00315827">
          <w:rPr>
            <w:lang w:val="en-US" w:eastAsia="en-US"/>
          </w:rPr>
          <w:fldChar w:fldCharType="separate"/>
        </w:r>
        <w:r w:rsidR="00315827">
          <w:rPr>
            <w:lang w:val="en-US" w:eastAsia="en-US"/>
          </w:rPr>
          <w:t>947</w:t>
        </w:r>
        <w:r w:rsidR="00315827">
          <w:rPr>
            <w:lang w:val="en-US" w:eastAsia="en-US"/>
          </w:rPr>
          <w:fldChar w:fldCharType="end"/>
        </w:r>
      </w:hyperlink>
    </w:p>
    <w:p w14:paraId="31CDEEE9" w14:textId="77777777" w:rsidR="007A578F" w:rsidRDefault="00764509">
      <w:pPr>
        <w:pStyle w:val="TOC6"/>
        <w:widowControl/>
        <w:rPr>
          <w:rFonts w:ascii="Calibri" w:hAnsi="Calibri" w:cs="Calibri"/>
          <w:noProof/>
          <w:sz w:val="22"/>
          <w:szCs w:val="22"/>
          <w:lang w:val="en-US"/>
        </w:rPr>
      </w:pPr>
      <w:hyperlink w:anchor="_Toc256001222" w:history="1">
        <w:r w:rsidR="00315827">
          <w:rPr>
            <w:rStyle w:val="Hyperlink"/>
            <w:lang w:val="en-US" w:eastAsia="en-US"/>
          </w:rPr>
          <w:t>6A.16</w:t>
        </w:r>
        <w:r w:rsidR="00315827">
          <w:rPr>
            <w:rFonts w:ascii="Calibri" w:hAnsi="Calibri" w:cs="Calibri"/>
            <w:noProof/>
            <w:sz w:val="22"/>
            <w:szCs w:val="22"/>
            <w:lang w:val="en-US" w:eastAsia="en-US"/>
          </w:rPr>
          <w:tab/>
        </w:r>
        <w:r w:rsidR="00315827">
          <w:rPr>
            <w:rStyle w:val="Hyperlink"/>
            <w:lang w:val="en-US" w:eastAsia="en-US"/>
          </w:rPr>
          <w:t>Miscellaneous</w:t>
        </w:r>
        <w:r w:rsidR="00315827">
          <w:rPr>
            <w:lang w:val="en-US" w:eastAsia="en-US"/>
          </w:rPr>
          <w:tab/>
        </w:r>
        <w:r w:rsidR="00315827">
          <w:rPr>
            <w:lang w:val="en-US" w:eastAsia="en-US"/>
          </w:rPr>
          <w:fldChar w:fldCharType="begin"/>
        </w:r>
        <w:r w:rsidR="00315827">
          <w:rPr>
            <w:lang w:val="en-US" w:eastAsia="en-US"/>
          </w:rPr>
          <w:instrText xml:space="preserve"> PAGEREF _Toc256001222 \h </w:instrText>
        </w:r>
        <w:r w:rsidR="00315827">
          <w:rPr>
            <w:lang w:val="en-US" w:eastAsia="en-US"/>
          </w:rPr>
        </w:r>
        <w:r w:rsidR="00315827">
          <w:rPr>
            <w:lang w:val="en-US" w:eastAsia="en-US"/>
          </w:rPr>
          <w:fldChar w:fldCharType="separate"/>
        </w:r>
        <w:r w:rsidR="00315827">
          <w:rPr>
            <w:lang w:val="en-US" w:eastAsia="en-US"/>
          </w:rPr>
          <w:t>947</w:t>
        </w:r>
        <w:r w:rsidR="00315827">
          <w:rPr>
            <w:lang w:val="en-US" w:eastAsia="en-US"/>
          </w:rPr>
          <w:fldChar w:fldCharType="end"/>
        </w:r>
      </w:hyperlink>
    </w:p>
    <w:p w14:paraId="445323A1" w14:textId="77777777" w:rsidR="007A578F" w:rsidRDefault="00764509">
      <w:pPr>
        <w:pStyle w:val="TOC6"/>
        <w:widowControl/>
        <w:rPr>
          <w:rFonts w:ascii="Calibri" w:hAnsi="Calibri" w:cs="Calibri"/>
          <w:noProof/>
          <w:sz w:val="22"/>
          <w:szCs w:val="22"/>
          <w:lang w:val="en-US"/>
        </w:rPr>
      </w:pPr>
      <w:hyperlink w:anchor="_Toc256001223" w:history="1">
        <w:r w:rsidR="00315827">
          <w:rPr>
            <w:rStyle w:val="Hyperlink"/>
            <w:lang w:val="en-US" w:eastAsia="en-US"/>
          </w:rPr>
          <w:t>6A.16A</w:t>
        </w:r>
        <w:r w:rsidR="00315827">
          <w:rPr>
            <w:rFonts w:ascii="Calibri" w:hAnsi="Calibri" w:cs="Calibri"/>
            <w:noProof/>
            <w:sz w:val="22"/>
            <w:szCs w:val="22"/>
            <w:lang w:val="en-US" w:eastAsia="en-US"/>
          </w:rPr>
          <w:tab/>
        </w:r>
        <w:r w:rsidR="00315827">
          <w:rPr>
            <w:rStyle w:val="Hyperlink"/>
            <w:lang w:val="en-US" w:eastAsia="en-US"/>
          </w:rPr>
          <w:t>Transmission Confidentiality Guidelines</w:t>
        </w:r>
        <w:r w:rsidR="00315827">
          <w:rPr>
            <w:lang w:val="en-US" w:eastAsia="en-US"/>
          </w:rPr>
          <w:tab/>
        </w:r>
        <w:r w:rsidR="00315827">
          <w:rPr>
            <w:lang w:val="en-US" w:eastAsia="en-US"/>
          </w:rPr>
          <w:fldChar w:fldCharType="begin"/>
        </w:r>
        <w:r w:rsidR="00315827">
          <w:rPr>
            <w:lang w:val="en-US" w:eastAsia="en-US"/>
          </w:rPr>
          <w:instrText xml:space="preserve"> PAGEREF _Toc256001223 \h </w:instrText>
        </w:r>
        <w:r w:rsidR="00315827">
          <w:rPr>
            <w:lang w:val="en-US" w:eastAsia="en-US"/>
          </w:rPr>
        </w:r>
        <w:r w:rsidR="00315827">
          <w:rPr>
            <w:lang w:val="en-US" w:eastAsia="en-US"/>
          </w:rPr>
          <w:fldChar w:fldCharType="separate"/>
        </w:r>
        <w:r w:rsidR="00315827">
          <w:rPr>
            <w:lang w:val="en-US" w:eastAsia="en-US"/>
          </w:rPr>
          <w:t>948</w:t>
        </w:r>
        <w:r w:rsidR="00315827">
          <w:rPr>
            <w:lang w:val="en-US" w:eastAsia="en-US"/>
          </w:rPr>
          <w:fldChar w:fldCharType="end"/>
        </w:r>
      </w:hyperlink>
    </w:p>
    <w:p w14:paraId="448AC02A" w14:textId="77777777" w:rsidR="007A578F" w:rsidRDefault="00764509">
      <w:pPr>
        <w:pStyle w:val="TOC6"/>
        <w:widowControl/>
        <w:rPr>
          <w:rFonts w:ascii="Calibri" w:hAnsi="Calibri" w:cs="Calibri"/>
          <w:noProof/>
          <w:sz w:val="22"/>
          <w:szCs w:val="22"/>
          <w:lang w:val="en-US"/>
        </w:rPr>
      </w:pPr>
      <w:hyperlink w:anchor="_Toc256001224"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Information Disclosure</w:t>
        </w:r>
        <w:r w:rsidR="00315827">
          <w:rPr>
            <w:lang w:val="en-US" w:eastAsia="en-US"/>
          </w:rPr>
          <w:tab/>
        </w:r>
        <w:r w:rsidR="00315827">
          <w:rPr>
            <w:lang w:val="en-US" w:eastAsia="en-US"/>
          </w:rPr>
          <w:fldChar w:fldCharType="begin"/>
        </w:r>
        <w:r w:rsidR="00315827">
          <w:rPr>
            <w:lang w:val="en-US" w:eastAsia="en-US"/>
          </w:rPr>
          <w:instrText xml:space="preserve"> PAGEREF _Toc256001224 \h </w:instrText>
        </w:r>
        <w:r w:rsidR="00315827">
          <w:rPr>
            <w:lang w:val="en-US" w:eastAsia="en-US"/>
          </w:rPr>
        </w:r>
        <w:r w:rsidR="00315827">
          <w:rPr>
            <w:lang w:val="en-US" w:eastAsia="en-US"/>
          </w:rPr>
          <w:fldChar w:fldCharType="separate"/>
        </w:r>
        <w:r w:rsidR="00315827">
          <w:rPr>
            <w:lang w:val="en-US" w:eastAsia="en-US"/>
          </w:rPr>
          <w:t>948</w:t>
        </w:r>
        <w:r w:rsidR="00315827">
          <w:rPr>
            <w:lang w:val="en-US" w:eastAsia="en-US"/>
          </w:rPr>
          <w:fldChar w:fldCharType="end"/>
        </w:r>
      </w:hyperlink>
    </w:p>
    <w:p w14:paraId="19FADB95" w14:textId="77777777" w:rsidR="007A578F" w:rsidRDefault="00764509">
      <w:pPr>
        <w:pStyle w:val="TOC6"/>
        <w:widowControl/>
        <w:rPr>
          <w:rFonts w:ascii="Calibri" w:hAnsi="Calibri" w:cs="Calibri"/>
          <w:noProof/>
          <w:sz w:val="22"/>
          <w:szCs w:val="22"/>
          <w:lang w:val="en-US"/>
        </w:rPr>
      </w:pPr>
      <w:hyperlink w:anchor="_Toc256001225" w:history="1">
        <w:r w:rsidR="00315827">
          <w:rPr>
            <w:rStyle w:val="Hyperlink"/>
            <w:lang w:val="en-US" w:eastAsia="en-US"/>
          </w:rPr>
          <w:t>6A.17</w:t>
        </w:r>
        <w:r w:rsidR="00315827">
          <w:rPr>
            <w:rFonts w:ascii="Calibri" w:hAnsi="Calibri" w:cs="Calibri"/>
            <w:noProof/>
            <w:sz w:val="22"/>
            <w:szCs w:val="22"/>
            <w:lang w:val="en-US" w:eastAsia="en-US"/>
          </w:rPr>
          <w:tab/>
        </w:r>
        <w:r w:rsidR="00315827">
          <w:rPr>
            <w:rStyle w:val="Hyperlink"/>
            <w:lang w:val="en-US" w:eastAsia="en-US"/>
          </w:rPr>
          <w:t>Information disclosure by 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_Toc256001225 \h </w:instrText>
        </w:r>
        <w:r w:rsidR="00315827">
          <w:rPr>
            <w:lang w:val="en-US" w:eastAsia="en-US"/>
          </w:rPr>
        </w:r>
        <w:r w:rsidR="00315827">
          <w:rPr>
            <w:lang w:val="en-US" w:eastAsia="en-US"/>
          </w:rPr>
          <w:fldChar w:fldCharType="separate"/>
        </w:r>
        <w:r w:rsidR="00315827">
          <w:rPr>
            <w:lang w:val="en-US" w:eastAsia="en-US"/>
          </w:rPr>
          <w:t>948</w:t>
        </w:r>
        <w:r w:rsidR="00315827">
          <w:rPr>
            <w:lang w:val="en-US" w:eastAsia="en-US"/>
          </w:rPr>
          <w:fldChar w:fldCharType="end"/>
        </w:r>
      </w:hyperlink>
    </w:p>
    <w:p w14:paraId="47C6B22E" w14:textId="77777777" w:rsidR="007A578F" w:rsidRDefault="00764509">
      <w:pPr>
        <w:pStyle w:val="TOC9"/>
        <w:widowControl/>
        <w:rPr>
          <w:rFonts w:ascii="Calibri" w:hAnsi="Calibri" w:cs="Calibri"/>
          <w:noProof/>
          <w:sz w:val="22"/>
          <w:szCs w:val="22"/>
          <w:lang w:val="en-US"/>
        </w:rPr>
      </w:pPr>
      <w:hyperlink w:anchor="_Toc256001226" w:history="1">
        <w:r w:rsidR="00315827">
          <w:rPr>
            <w:rStyle w:val="Hyperlink"/>
            <w:lang w:val="en-US" w:eastAsia="en-US"/>
          </w:rPr>
          <w:t>6A.17.1</w:t>
        </w:r>
        <w:r w:rsidR="00315827">
          <w:rPr>
            <w:rFonts w:ascii="Calibri" w:hAnsi="Calibri" w:cs="Calibri"/>
            <w:noProof/>
            <w:sz w:val="22"/>
            <w:szCs w:val="22"/>
            <w:lang w:val="en-US" w:eastAsia="en-US"/>
          </w:rPr>
          <w:tab/>
        </w:r>
        <w:r w:rsidR="00315827">
          <w:rPr>
            <w:rStyle w:val="Hyperlink"/>
            <w:lang w:val="en-US" w:eastAsia="en-US"/>
          </w:rPr>
          <w:t>Information to be provided to AER</w:t>
        </w:r>
        <w:r w:rsidR="00315827">
          <w:rPr>
            <w:lang w:val="en-US" w:eastAsia="en-US"/>
          </w:rPr>
          <w:tab/>
        </w:r>
        <w:r w:rsidR="00315827">
          <w:rPr>
            <w:lang w:val="en-US" w:eastAsia="en-US"/>
          </w:rPr>
          <w:fldChar w:fldCharType="begin"/>
        </w:r>
        <w:r w:rsidR="00315827">
          <w:rPr>
            <w:lang w:val="en-US" w:eastAsia="en-US"/>
          </w:rPr>
          <w:instrText xml:space="preserve"> PAGEREF _Toc256001226 \h </w:instrText>
        </w:r>
        <w:r w:rsidR="00315827">
          <w:rPr>
            <w:lang w:val="en-US" w:eastAsia="en-US"/>
          </w:rPr>
        </w:r>
        <w:r w:rsidR="00315827">
          <w:rPr>
            <w:lang w:val="en-US" w:eastAsia="en-US"/>
          </w:rPr>
          <w:fldChar w:fldCharType="separate"/>
        </w:r>
        <w:r w:rsidR="00315827">
          <w:rPr>
            <w:lang w:val="en-US" w:eastAsia="en-US"/>
          </w:rPr>
          <w:t>948</w:t>
        </w:r>
        <w:r w:rsidR="00315827">
          <w:rPr>
            <w:lang w:val="en-US" w:eastAsia="en-US"/>
          </w:rPr>
          <w:fldChar w:fldCharType="end"/>
        </w:r>
      </w:hyperlink>
    </w:p>
    <w:p w14:paraId="2CAE5A64" w14:textId="77777777" w:rsidR="007A578F" w:rsidRDefault="00764509">
      <w:pPr>
        <w:pStyle w:val="TOC9"/>
        <w:widowControl/>
        <w:rPr>
          <w:rFonts w:ascii="Calibri" w:hAnsi="Calibri" w:cs="Calibri"/>
          <w:noProof/>
          <w:sz w:val="22"/>
          <w:szCs w:val="22"/>
          <w:lang w:val="en-US"/>
        </w:rPr>
      </w:pPr>
      <w:hyperlink w:anchor="_Toc256001227" w:history="1">
        <w:r w:rsidR="00315827">
          <w:rPr>
            <w:rStyle w:val="Hyperlink"/>
            <w:lang w:val="en-US" w:eastAsia="en-US"/>
          </w:rPr>
          <w:t>6A.17.2</w:t>
        </w:r>
        <w:r w:rsidR="00315827">
          <w:rPr>
            <w:rFonts w:ascii="Calibri" w:hAnsi="Calibri" w:cs="Calibri"/>
            <w:noProof/>
            <w:sz w:val="22"/>
            <w:szCs w:val="22"/>
            <w:lang w:val="en-US" w:eastAsia="en-US"/>
          </w:rPr>
          <w:tab/>
        </w:r>
        <w:r w:rsidR="00315827">
          <w:rPr>
            <w:rStyle w:val="Hyperlink"/>
            <w:lang w:val="en-US" w:eastAsia="en-US"/>
          </w:rPr>
          <w:t>Information Guidelines</w:t>
        </w:r>
        <w:r w:rsidR="00315827">
          <w:rPr>
            <w:lang w:val="en-US" w:eastAsia="en-US"/>
          </w:rPr>
          <w:tab/>
        </w:r>
        <w:r w:rsidR="00315827">
          <w:rPr>
            <w:lang w:val="en-US" w:eastAsia="en-US"/>
          </w:rPr>
          <w:fldChar w:fldCharType="begin"/>
        </w:r>
        <w:r w:rsidR="00315827">
          <w:rPr>
            <w:lang w:val="en-US" w:eastAsia="en-US"/>
          </w:rPr>
          <w:instrText xml:space="preserve"> PAGEREF _Toc256001227 \h </w:instrText>
        </w:r>
        <w:r w:rsidR="00315827">
          <w:rPr>
            <w:lang w:val="en-US" w:eastAsia="en-US"/>
          </w:rPr>
        </w:r>
        <w:r w:rsidR="00315827">
          <w:rPr>
            <w:lang w:val="en-US" w:eastAsia="en-US"/>
          </w:rPr>
          <w:fldChar w:fldCharType="separate"/>
        </w:r>
        <w:r w:rsidR="00315827">
          <w:rPr>
            <w:lang w:val="en-US" w:eastAsia="en-US"/>
          </w:rPr>
          <w:t>949</w:t>
        </w:r>
        <w:r w:rsidR="00315827">
          <w:rPr>
            <w:lang w:val="en-US" w:eastAsia="en-US"/>
          </w:rPr>
          <w:fldChar w:fldCharType="end"/>
        </w:r>
      </w:hyperlink>
    </w:p>
    <w:p w14:paraId="37CE7357" w14:textId="77777777" w:rsidR="007A578F" w:rsidRDefault="00764509">
      <w:pPr>
        <w:pStyle w:val="TOC6"/>
        <w:widowControl/>
        <w:rPr>
          <w:rFonts w:ascii="Calibri" w:hAnsi="Calibri" w:cs="Calibri"/>
          <w:noProof/>
          <w:sz w:val="22"/>
          <w:szCs w:val="22"/>
          <w:lang w:val="en-US"/>
        </w:rPr>
      </w:pPr>
      <w:hyperlink w:anchor="_Toc256001228" w:history="1">
        <w:r w:rsidR="00315827">
          <w:rPr>
            <w:rStyle w:val="Hyperlink"/>
            <w:lang w:val="en-US" w:eastAsia="en-US"/>
          </w:rPr>
          <w:t>6A.18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_Toc256001228 \h </w:instrText>
        </w:r>
        <w:r w:rsidR="00315827">
          <w:rPr>
            <w:lang w:val="en-US" w:eastAsia="en-US"/>
          </w:rPr>
        </w:r>
        <w:r w:rsidR="00315827">
          <w:rPr>
            <w:lang w:val="en-US" w:eastAsia="en-US"/>
          </w:rPr>
          <w:fldChar w:fldCharType="separate"/>
        </w:r>
        <w:r w:rsidR="00315827">
          <w:rPr>
            <w:lang w:val="en-US" w:eastAsia="en-US"/>
          </w:rPr>
          <w:t>951</w:t>
        </w:r>
        <w:r w:rsidR="00315827">
          <w:rPr>
            <w:lang w:val="en-US" w:eastAsia="en-US"/>
          </w:rPr>
          <w:fldChar w:fldCharType="end"/>
        </w:r>
      </w:hyperlink>
    </w:p>
    <w:p w14:paraId="062B8F40" w14:textId="77777777" w:rsidR="007A578F" w:rsidRDefault="00764509">
      <w:pPr>
        <w:pStyle w:val="TOC6"/>
        <w:widowControl/>
        <w:rPr>
          <w:rFonts w:ascii="Calibri" w:hAnsi="Calibri" w:cs="Calibri"/>
          <w:noProof/>
          <w:sz w:val="22"/>
          <w:szCs w:val="22"/>
          <w:lang w:val="en-US"/>
        </w:rPr>
      </w:pPr>
      <w:hyperlink w:anchor="_Toc256001229"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Cost Allocation</w:t>
        </w:r>
        <w:r w:rsidR="00315827">
          <w:rPr>
            <w:lang w:val="en-US" w:eastAsia="en-US"/>
          </w:rPr>
          <w:tab/>
        </w:r>
        <w:r w:rsidR="00315827">
          <w:rPr>
            <w:lang w:val="en-US" w:eastAsia="en-US"/>
          </w:rPr>
          <w:fldChar w:fldCharType="begin"/>
        </w:r>
        <w:r w:rsidR="00315827">
          <w:rPr>
            <w:lang w:val="en-US" w:eastAsia="en-US"/>
          </w:rPr>
          <w:instrText xml:space="preserve"> PAGEREF _Toc256001229 \h </w:instrText>
        </w:r>
        <w:r w:rsidR="00315827">
          <w:rPr>
            <w:lang w:val="en-US" w:eastAsia="en-US"/>
          </w:rPr>
        </w:r>
        <w:r w:rsidR="00315827">
          <w:rPr>
            <w:lang w:val="en-US" w:eastAsia="en-US"/>
          </w:rPr>
          <w:fldChar w:fldCharType="separate"/>
        </w:r>
        <w:r w:rsidR="00315827">
          <w:rPr>
            <w:lang w:val="en-US" w:eastAsia="en-US"/>
          </w:rPr>
          <w:t>951</w:t>
        </w:r>
        <w:r w:rsidR="00315827">
          <w:rPr>
            <w:lang w:val="en-US" w:eastAsia="en-US"/>
          </w:rPr>
          <w:fldChar w:fldCharType="end"/>
        </w:r>
      </w:hyperlink>
    </w:p>
    <w:p w14:paraId="50233808" w14:textId="77777777" w:rsidR="007A578F" w:rsidRDefault="00764509">
      <w:pPr>
        <w:pStyle w:val="TOC6"/>
        <w:widowControl/>
        <w:rPr>
          <w:rFonts w:ascii="Calibri" w:hAnsi="Calibri" w:cs="Calibri"/>
          <w:noProof/>
          <w:sz w:val="22"/>
          <w:szCs w:val="22"/>
          <w:lang w:val="en-US"/>
        </w:rPr>
      </w:pPr>
      <w:hyperlink w:anchor="_Toc256001230" w:history="1">
        <w:r w:rsidR="00315827">
          <w:rPr>
            <w:rStyle w:val="Hyperlink"/>
            <w:lang w:val="en-US" w:eastAsia="en-US"/>
          </w:rPr>
          <w:t>6A.19</w:t>
        </w:r>
        <w:r w:rsidR="00315827">
          <w:rPr>
            <w:rFonts w:ascii="Calibri" w:hAnsi="Calibri" w:cs="Calibri"/>
            <w:noProof/>
            <w:sz w:val="22"/>
            <w:szCs w:val="22"/>
            <w:lang w:val="en-US" w:eastAsia="en-US"/>
          </w:rPr>
          <w:tab/>
        </w:r>
        <w:r w:rsidR="00315827">
          <w:rPr>
            <w:rStyle w:val="Hyperlink"/>
            <w:lang w:val="en-US" w:eastAsia="en-US"/>
          </w:rPr>
          <w:t>Cost allocation</w:t>
        </w:r>
        <w:r w:rsidR="00315827">
          <w:rPr>
            <w:lang w:val="en-US" w:eastAsia="en-US"/>
          </w:rPr>
          <w:tab/>
        </w:r>
        <w:r w:rsidR="00315827">
          <w:rPr>
            <w:lang w:val="en-US" w:eastAsia="en-US"/>
          </w:rPr>
          <w:fldChar w:fldCharType="begin"/>
        </w:r>
        <w:r w:rsidR="00315827">
          <w:rPr>
            <w:lang w:val="en-US" w:eastAsia="en-US"/>
          </w:rPr>
          <w:instrText xml:space="preserve"> PAGEREF _Toc256001230 \h </w:instrText>
        </w:r>
        <w:r w:rsidR="00315827">
          <w:rPr>
            <w:lang w:val="en-US" w:eastAsia="en-US"/>
          </w:rPr>
        </w:r>
        <w:r w:rsidR="00315827">
          <w:rPr>
            <w:lang w:val="en-US" w:eastAsia="en-US"/>
          </w:rPr>
          <w:fldChar w:fldCharType="separate"/>
        </w:r>
        <w:r w:rsidR="00315827">
          <w:rPr>
            <w:lang w:val="en-US" w:eastAsia="en-US"/>
          </w:rPr>
          <w:t>951</w:t>
        </w:r>
        <w:r w:rsidR="00315827">
          <w:rPr>
            <w:lang w:val="en-US" w:eastAsia="en-US"/>
          </w:rPr>
          <w:fldChar w:fldCharType="end"/>
        </w:r>
      </w:hyperlink>
    </w:p>
    <w:p w14:paraId="72296411" w14:textId="77777777" w:rsidR="007A578F" w:rsidRDefault="00764509">
      <w:pPr>
        <w:pStyle w:val="TOC9"/>
        <w:widowControl/>
        <w:rPr>
          <w:rFonts w:ascii="Calibri" w:hAnsi="Calibri" w:cs="Calibri"/>
          <w:noProof/>
          <w:sz w:val="22"/>
          <w:szCs w:val="22"/>
          <w:lang w:val="en-US"/>
        </w:rPr>
      </w:pPr>
      <w:hyperlink w:anchor="_Toc256001231" w:history="1">
        <w:r w:rsidR="00315827">
          <w:rPr>
            <w:rStyle w:val="Hyperlink"/>
            <w:lang w:val="en-US" w:eastAsia="en-US"/>
          </w:rPr>
          <w:t>6A.19.1</w:t>
        </w:r>
        <w:r w:rsidR="00315827">
          <w:rPr>
            <w:rFonts w:ascii="Calibri" w:hAnsi="Calibri" w:cs="Calibri"/>
            <w:noProof/>
            <w:sz w:val="22"/>
            <w:szCs w:val="22"/>
            <w:lang w:val="en-US" w:eastAsia="en-US"/>
          </w:rPr>
          <w:tab/>
        </w:r>
        <w:r w:rsidR="00315827">
          <w:rPr>
            <w:rStyle w:val="Hyperlink"/>
            <w:lang w:val="en-US" w:eastAsia="en-US"/>
          </w:rPr>
          <w:t>Duty to comply with Cost Allocation Methodology</w:t>
        </w:r>
        <w:r w:rsidR="00315827">
          <w:rPr>
            <w:lang w:val="en-US" w:eastAsia="en-US"/>
          </w:rPr>
          <w:tab/>
        </w:r>
        <w:r w:rsidR="00315827">
          <w:rPr>
            <w:lang w:val="en-US" w:eastAsia="en-US"/>
          </w:rPr>
          <w:fldChar w:fldCharType="begin"/>
        </w:r>
        <w:r w:rsidR="00315827">
          <w:rPr>
            <w:lang w:val="en-US" w:eastAsia="en-US"/>
          </w:rPr>
          <w:instrText xml:space="preserve"> PAGEREF _Toc256001231 \h </w:instrText>
        </w:r>
        <w:r w:rsidR="00315827">
          <w:rPr>
            <w:lang w:val="en-US" w:eastAsia="en-US"/>
          </w:rPr>
        </w:r>
        <w:r w:rsidR="00315827">
          <w:rPr>
            <w:lang w:val="en-US" w:eastAsia="en-US"/>
          </w:rPr>
          <w:fldChar w:fldCharType="separate"/>
        </w:r>
        <w:r w:rsidR="00315827">
          <w:rPr>
            <w:lang w:val="en-US" w:eastAsia="en-US"/>
          </w:rPr>
          <w:t>951</w:t>
        </w:r>
        <w:r w:rsidR="00315827">
          <w:rPr>
            <w:lang w:val="en-US" w:eastAsia="en-US"/>
          </w:rPr>
          <w:fldChar w:fldCharType="end"/>
        </w:r>
      </w:hyperlink>
    </w:p>
    <w:p w14:paraId="38F0E639" w14:textId="77777777" w:rsidR="007A578F" w:rsidRDefault="00764509">
      <w:pPr>
        <w:pStyle w:val="TOC9"/>
        <w:widowControl/>
        <w:rPr>
          <w:rFonts w:ascii="Calibri" w:hAnsi="Calibri" w:cs="Calibri"/>
          <w:noProof/>
          <w:sz w:val="22"/>
          <w:szCs w:val="22"/>
          <w:lang w:val="en-US"/>
        </w:rPr>
      </w:pPr>
      <w:hyperlink w:anchor="_Toc256001232" w:history="1">
        <w:r w:rsidR="00315827">
          <w:rPr>
            <w:rStyle w:val="Hyperlink"/>
            <w:lang w:val="en-US" w:eastAsia="en-US"/>
          </w:rPr>
          <w:t>6A.19.2</w:t>
        </w:r>
        <w:r w:rsidR="00315827">
          <w:rPr>
            <w:rFonts w:ascii="Calibri" w:hAnsi="Calibri" w:cs="Calibri"/>
            <w:noProof/>
            <w:sz w:val="22"/>
            <w:szCs w:val="22"/>
            <w:lang w:val="en-US" w:eastAsia="en-US"/>
          </w:rPr>
          <w:tab/>
        </w:r>
        <w:r w:rsidR="00315827">
          <w:rPr>
            <w:rStyle w:val="Hyperlink"/>
            <w:lang w:val="en-US" w:eastAsia="en-US"/>
          </w:rPr>
          <w:t>Cost Allocation Principles</w:t>
        </w:r>
        <w:r w:rsidR="00315827">
          <w:rPr>
            <w:lang w:val="en-US" w:eastAsia="en-US"/>
          </w:rPr>
          <w:tab/>
        </w:r>
        <w:r w:rsidR="00315827">
          <w:rPr>
            <w:lang w:val="en-US" w:eastAsia="en-US"/>
          </w:rPr>
          <w:fldChar w:fldCharType="begin"/>
        </w:r>
        <w:r w:rsidR="00315827">
          <w:rPr>
            <w:lang w:val="en-US" w:eastAsia="en-US"/>
          </w:rPr>
          <w:instrText xml:space="preserve"> PAGEREF _Toc256001232 \h </w:instrText>
        </w:r>
        <w:r w:rsidR="00315827">
          <w:rPr>
            <w:lang w:val="en-US" w:eastAsia="en-US"/>
          </w:rPr>
        </w:r>
        <w:r w:rsidR="00315827">
          <w:rPr>
            <w:lang w:val="en-US" w:eastAsia="en-US"/>
          </w:rPr>
          <w:fldChar w:fldCharType="separate"/>
        </w:r>
        <w:r w:rsidR="00315827">
          <w:rPr>
            <w:lang w:val="en-US" w:eastAsia="en-US"/>
          </w:rPr>
          <w:t>951</w:t>
        </w:r>
        <w:r w:rsidR="00315827">
          <w:rPr>
            <w:lang w:val="en-US" w:eastAsia="en-US"/>
          </w:rPr>
          <w:fldChar w:fldCharType="end"/>
        </w:r>
      </w:hyperlink>
    </w:p>
    <w:p w14:paraId="0CBCF0E7" w14:textId="77777777" w:rsidR="007A578F" w:rsidRDefault="00764509">
      <w:pPr>
        <w:pStyle w:val="TOC9"/>
        <w:widowControl/>
        <w:rPr>
          <w:rFonts w:ascii="Calibri" w:hAnsi="Calibri" w:cs="Calibri"/>
          <w:noProof/>
          <w:sz w:val="22"/>
          <w:szCs w:val="22"/>
          <w:lang w:val="en-US"/>
        </w:rPr>
      </w:pPr>
      <w:hyperlink w:anchor="_Toc256001233" w:history="1">
        <w:r w:rsidR="00315827">
          <w:rPr>
            <w:rStyle w:val="Hyperlink"/>
            <w:lang w:val="en-US" w:eastAsia="en-US"/>
          </w:rPr>
          <w:t>6A.19.3</w:t>
        </w:r>
        <w:r w:rsidR="00315827">
          <w:rPr>
            <w:rFonts w:ascii="Calibri" w:hAnsi="Calibri" w:cs="Calibri"/>
            <w:noProof/>
            <w:sz w:val="22"/>
            <w:szCs w:val="22"/>
            <w:lang w:val="en-US" w:eastAsia="en-US"/>
          </w:rPr>
          <w:tab/>
        </w:r>
        <w:r w:rsidR="00315827">
          <w:rPr>
            <w:rStyle w:val="Hyperlink"/>
            <w:lang w:val="en-US" w:eastAsia="en-US"/>
          </w:rPr>
          <w:t>Cost Allocation Guidelines</w:t>
        </w:r>
        <w:r w:rsidR="00315827">
          <w:rPr>
            <w:lang w:val="en-US" w:eastAsia="en-US"/>
          </w:rPr>
          <w:tab/>
        </w:r>
        <w:r w:rsidR="00315827">
          <w:rPr>
            <w:lang w:val="en-US" w:eastAsia="en-US"/>
          </w:rPr>
          <w:fldChar w:fldCharType="begin"/>
        </w:r>
        <w:r w:rsidR="00315827">
          <w:rPr>
            <w:lang w:val="en-US" w:eastAsia="en-US"/>
          </w:rPr>
          <w:instrText xml:space="preserve"> PAGEREF _Toc256001233 \h </w:instrText>
        </w:r>
        <w:r w:rsidR="00315827">
          <w:rPr>
            <w:lang w:val="en-US" w:eastAsia="en-US"/>
          </w:rPr>
        </w:r>
        <w:r w:rsidR="00315827">
          <w:rPr>
            <w:lang w:val="en-US" w:eastAsia="en-US"/>
          </w:rPr>
          <w:fldChar w:fldCharType="separate"/>
        </w:r>
        <w:r w:rsidR="00315827">
          <w:rPr>
            <w:lang w:val="en-US" w:eastAsia="en-US"/>
          </w:rPr>
          <w:t>952</w:t>
        </w:r>
        <w:r w:rsidR="00315827">
          <w:rPr>
            <w:lang w:val="en-US" w:eastAsia="en-US"/>
          </w:rPr>
          <w:fldChar w:fldCharType="end"/>
        </w:r>
      </w:hyperlink>
    </w:p>
    <w:p w14:paraId="47727960" w14:textId="77777777" w:rsidR="007A578F" w:rsidRDefault="00764509">
      <w:pPr>
        <w:pStyle w:val="TOC9"/>
        <w:widowControl/>
        <w:rPr>
          <w:rFonts w:ascii="Calibri" w:hAnsi="Calibri" w:cs="Calibri"/>
          <w:noProof/>
          <w:sz w:val="22"/>
          <w:szCs w:val="22"/>
          <w:lang w:val="en-US"/>
        </w:rPr>
      </w:pPr>
      <w:hyperlink w:anchor="_Toc256001234" w:history="1">
        <w:r w:rsidR="00315827">
          <w:rPr>
            <w:rStyle w:val="Hyperlink"/>
            <w:lang w:val="en-US" w:eastAsia="en-US"/>
          </w:rPr>
          <w:t>6A.19.4</w:t>
        </w:r>
        <w:r w:rsidR="00315827">
          <w:rPr>
            <w:rFonts w:ascii="Calibri" w:hAnsi="Calibri" w:cs="Calibri"/>
            <w:noProof/>
            <w:sz w:val="22"/>
            <w:szCs w:val="22"/>
            <w:lang w:val="en-US" w:eastAsia="en-US"/>
          </w:rPr>
          <w:tab/>
        </w:r>
        <w:r w:rsidR="00315827">
          <w:rPr>
            <w:rStyle w:val="Hyperlink"/>
            <w:lang w:val="en-US" w:eastAsia="en-US"/>
          </w:rPr>
          <w:t>Cost Allocation Methodology</w:t>
        </w:r>
        <w:r w:rsidR="00315827">
          <w:rPr>
            <w:lang w:val="en-US" w:eastAsia="en-US"/>
          </w:rPr>
          <w:tab/>
        </w:r>
        <w:r w:rsidR="00315827">
          <w:rPr>
            <w:lang w:val="en-US" w:eastAsia="en-US"/>
          </w:rPr>
          <w:fldChar w:fldCharType="begin"/>
        </w:r>
        <w:r w:rsidR="00315827">
          <w:rPr>
            <w:lang w:val="en-US" w:eastAsia="en-US"/>
          </w:rPr>
          <w:instrText xml:space="preserve"> PAGEREF _Toc256001234 \h </w:instrText>
        </w:r>
        <w:r w:rsidR="00315827">
          <w:rPr>
            <w:lang w:val="en-US" w:eastAsia="en-US"/>
          </w:rPr>
        </w:r>
        <w:r w:rsidR="00315827">
          <w:rPr>
            <w:lang w:val="en-US" w:eastAsia="en-US"/>
          </w:rPr>
          <w:fldChar w:fldCharType="separate"/>
        </w:r>
        <w:r w:rsidR="00315827">
          <w:rPr>
            <w:lang w:val="en-US" w:eastAsia="en-US"/>
          </w:rPr>
          <w:t>952</w:t>
        </w:r>
        <w:r w:rsidR="00315827">
          <w:rPr>
            <w:lang w:val="en-US" w:eastAsia="en-US"/>
          </w:rPr>
          <w:fldChar w:fldCharType="end"/>
        </w:r>
      </w:hyperlink>
    </w:p>
    <w:p w14:paraId="0DA73F34" w14:textId="77777777" w:rsidR="007A578F" w:rsidRDefault="00764509">
      <w:pPr>
        <w:pStyle w:val="TOC6"/>
        <w:widowControl/>
        <w:rPr>
          <w:rFonts w:ascii="Calibri" w:hAnsi="Calibri" w:cs="Calibri"/>
          <w:noProof/>
          <w:sz w:val="22"/>
          <w:szCs w:val="22"/>
          <w:lang w:val="en-US"/>
        </w:rPr>
      </w:pPr>
      <w:hyperlink w:anchor="_Toc256001235" w:history="1">
        <w:r w:rsidR="00315827">
          <w:rPr>
            <w:rStyle w:val="Hyperlink"/>
            <w:lang w:val="en-US" w:eastAsia="en-US"/>
          </w:rPr>
          <w:t>Part H</w:t>
        </w:r>
        <w:r w:rsidR="00315827">
          <w:rPr>
            <w:rFonts w:ascii="Calibri" w:hAnsi="Calibri" w:cs="Calibri"/>
            <w:noProof/>
            <w:sz w:val="22"/>
            <w:szCs w:val="22"/>
            <w:lang w:val="en-US" w:eastAsia="en-US"/>
          </w:rPr>
          <w:tab/>
        </w:r>
        <w:r w:rsidR="00315827">
          <w:rPr>
            <w:rStyle w:val="Hyperlink"/>
            <w:lang w:val="en-US" w:eastAsia="en-US"/>
          </w:rPr>
          <w:t>Transmission Consultation Procedures</w:t>
        </w:r>
        <w:r w:rsidR="00315827">
          <w:rPr>
            <w:lang w:val="en-US" w:eastAsia="en-US"/>
          </w:rPr>
          <w:tab/>
        </w:r>
        <w:r w:rsidR="00315827">
          <w:rPr>
            <w:lang w:val="en-US" w:eastAsia="en-US"/>
          </w:rPr>
          <w:fldChar w:fldCharType="begin"/>
        </w:r>
        <w:r w:rsidR="00315827">
          <w:rPr>
            <w:lang w:val="en-US" w:eastAsia="en-US"/>
          </w:rPr>
          <w:instrText xml:space="preserve"> PAGEREF _Toc256001235 \h </w:instrText>
        </w:r>
        <w:r w:rsidR="00315827">
          <w:rPr>
            <w:lang w:val="en-US" w:eastAsia="en-US"/>
          </w:rPr>
        </w:r>
        <w:r w:rsidR="00315827">
          <w:rPr>
            <w:lang w:val="en-US" w:eastAsia="en-US"/>
          </w:rPr>
          <w:fldChar w:fldCharType="separate"/>
        </w:r>
        <w:r w:rsidR="00315827">
          <w:rPr>
            <w:lang w:val="en-US" w:eastAsia="en-US"/>
          </w:rPr>
          <w:t>953</w:t>
        </w:r>
        <w:r w:rsidR="00315827">
          <w:rPr>
            <w:lang w:val="en-US" w:eastAsia="en-US"/>
          </w:rPr>
          <w:fldChar w:fldCharType="end"/>
        </w:r>
      </w:hyperlink>
    </w:p>
    <w:p w14:paraId="643073DF" w14:textId="77777777" w:rsidR="007A578F" w:rsidRDefault="00764509">
      <w:pPr>
        <w:pStyle w:val="TOC6"/>
        <w:widowControl/>
        <w:rPr>
          <w:rFonts w:ascii="Calibri" w:hAnsi="Calibri" w:cs="Calibri"/>
          <w:noProof/>
          <w:sz w:val="22"/>
          <w:szCs w:val="22"/>
          <w:lang w:val="en-US"/>
        </w:rPr>
      </w:pPr>
      <w:hyperlink w:anchor="_Toc256001236" w:history="1">
        <w:r w:rsidR="00315827">
          <w:rPr>
            <w:rStyle w:val="Hyperlink"/>
            <w:lang w:val="en-US" w:eastAsia="en-US"/>
          </w:rPr>
          <w:t>6A.20</w:t>
        </w:r>
        <w:r w:rsidR="00315827">
          <w:rPr>
            <w:rFonts w:ascii="Calibri" w:hAnsi="Calibri" w:cs="Calibri"/>
            <w:noProof/>
            <w:sz w:val="22"/>
            <w:szCs w:val="22"/>
            <w:lang w:val="en-US" w:eastAsia="en-US"/>
          </w:rPr>
          <w:tab/>
        </w:r>
        <w:r w:rsidR="00315827">
          <w:rPr>
            <w:rStyle w:val="Hyperlink"/>
            <w:lang w:val="en-US" w:eastAsia="en-US"/>
          </w:rPr>
          <w:t>Transmission consultation procedures</w:t>
        </w:r>
        <w:r w:rsidR="00315827">
          <w:rPr>
            <w:lang w:val="en-US" w:eastAsia="en-US"/>
          </w:rPr>
          <w:tab/>
        </w:r>
        <w:r w:rsidR="00315827">
          <w:rPr>
            <w:lang w:val="en-US" w:eastAsia="en-US"/>
          </w:rPr>
          <w:fldChar w:fldCharType="begin"/>
        </w:r>
        <w:r w:rsidR="00315827">
          <w:rPr>
            <w:lang w:val="en-US" w:eastAsia="en-US"/>
          </w:rPr>
          <w:instrText xml:space="preserve"> PAGEREF _Toc256001236 \h </w:instrText>
        </w:r>
        <w:r w:rsidR="00315827">
          <w:rPr>
            <w:lang w:val="en-US" w:eastAsia="en-US"/>
          </w:rPr>
        </w:r>
        <w:r w:rsidR="00315827">
          <w:rPr>
            <w:lang w:val="en-US" w:eastAsia="en-US"/>
          </w:rPr>
          <w:fldChar w:fldCharType="separate"/>
        </w:r>
        <w:r w:rsidR="00315827">
          <w:rPr>
            <w:lang w:val="en-US" w:eastAsia="en-US"/>
          </w:rPr>
          <w:t>953</w:t>
        </w:r>
        <w:r w:rsidR="00315827">
          <w:rPr>
            <w:lang w:val="en-US" w:eastAsia="en-US"/>
          </w:rPr>
          <w:fldChar w:fldCharType="end"/>
        </w:r>
      </w:hyperlink>
    </w:p>
    <w:p w14:paraId="31DA24E1" w14:textId="77777777" w:rsidR="007A578F" w:rsidRDefault="00764509">
      <w:pPr>
        <w:pStyle w:val="TOC6"/>
        <w:widowControl/>
        <w:rPr>
          <w:rFonts w:ascii="Calibri" w:hAnsi="Calibri" w:cs="Calibri"/>
          <w:noProof/>
          <w:sz w:val="22"/>
          <w:szCs w:val="22"/>
          <w:lang w:val="en-US"/>
        </w:rPr>
      </w:pPr>
      <w:hyperlink w:anchor="_Toc256001237" w:history="1">
        <w:r w:rsidR="00315827">
          <w:rPr>
            <w:rStyle w:val="Hyperlink"/>
            <w:lang w:val="en-US" w:eastAsia="en-US"/>
          </w:rPr>
          <w:t>Part I</w:t>
        </w:r>
        <w:r w:rsidR="00315827">
          <w:rPr>
            <w:rFonts w:ascii="Calibri" w:hAnsi="Calibri" w:cs="Calibri"/>
            <w:noProof/>
            <w:sz w:val="22"/>
            <w:szCs w:val="22"/>
            <w:lang w:val="en-US" w:eastAsia="en-US"/>
          </w:rPr>
          <w:tab/>
        </w:r>
        <w:r w:rsidR="00315827">
          <w:rPr>
            <w:rStyle w:val="Hyperlink"/>
            <w:lang w:val="en-US" w:eastAsia="en-US"/>
          </w:rPr>
          <w:t>Ring-Fencing Arrangements for 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_Toc256001237 \h </w:instrText>
        </w:r>
        <w:r w:rsidR="00315827">
          <w:rPr>
            <w:lang w:val="en-US" w:eastAsia="en-US"/>
          </w:rPr>
        </w:r>
        <w:r w:rsidR="00315827">
          <w:rPr>
            <w:lang w:val="en-US" w:eastAsia="en-US"/>
          </w:rPr>
          <w:fldChar w:fldCharType="separate"/>
        </w:r>
        <w:r w:rsidR="00315827">
          <w:rPr>
            <w:lang w:val="en-US" w:eastAsia="en-US"/>
          </w:rPr>
          <w:t>955</w:t>
        </w:r>
        <w:r w:rsidR="00315827">
          <w:rPr>
            <w:lang w:val="en-US" w:eastAsia="en-US"/>
          </w:rPr>
          <w:fldChar w:fldCharType="end"/>
        </w:r>
      </w:hyperlink>
    </w:p>
    <w:p w14:paraId="18C590AD" w14:textId="77777777" w:rsidR="007A578F" w:rsidRDefault="00764509">
      <w:pPr>
        <w:pStyle w:val="TOC6"/>
        <w:widowControl/>
        <w:rPr>
          <w:rFonts w:ascii="Calibri" w:hAnsi="Calibri" w:cs="Calibri"/>
          <w:noProof/>
          <w:sz w:val="22"/>
          <w:szCs w:val="22"/>
          <w:lang w:val="en-US"/>
        </w:rPr>
      </w:pPr>
      <w:hyperlink w:anchor="_Toc256001238" w:history="1">
        <w:r w:rsidR="00315827">
          <w:rPr>
            <w:rStyle w:val="Hyperlink"/>
            <w:lang w:val="en-US" w:eastAsia="en-US"/>
          </w:rPr>
          <w:t>6A.21</w:t>
        </w:r>
        <w:r w:rsidR="00315827">
          <w:rPr>
            <w:rFonts w:ascii="Calibri" w:hAnsi="Calibri" w:cs="Calibri"/>
            <w:noProof/>
            <w:sz w:val="22"/>
            <w:szCs w:val="22"/>
            <w:lang w:val="en-US" w:eastAsia="en-US"/>
          </w:rPr>
          <w:tab/>
        </w:r>
        <w:r w:rsidR="00315827">
          <w:rPr>
            <w:rStyle w:val="Hyperlink"/>
            <w:lang w:val="en-US" w:eastAsia="en-US"/>
          </w:rPr>
          <w:t>Transmission Ring-Fencing Guidelines</w:t>
        </w:r>
        <w:r w:rsidR="00315827">
          <w:rPr>
            <w:lang w:val="en-US" w:eastAsia="en-US"/>
          </w:rPr>
          <w:tab/>
        </w:r>
        <w:r w:rsidR="00315827">
          <w:rPr>
            <w:lang w:val="en-US" w:eastAsia="en-US"/>
          </w:rPr>
          <w:fldChar w:fldCharType="begin"/>
        </w:r>
        <w:r w:rsidR="00315827">
          <w:rPr>
            <w:lang w:val="en-US" w:eastAsia="en-US"/>
          </w:rPr>
          <w:instrText xml:space="preserve"> PAGEREF _Toc256001238 \h </w:instrText>
        </w:r>
        <w:r w:rsidR="00315827">
          <w:rPr>
            <w:lang w:val="en-US" w:eastAsia="en-US"/>
          </w:rPr>
        </w:r>
        <w:r w:rsidR="00315827">
          <w:rPr>
            <w:lang w:val="en-US" w:eastAsia="en-US"/>
          </w:rPr>
          <w:fldChar w:fldCharType="separate"/>
        </w:r>
        <w:r w:rsidR="00315827">
          <w:rPr>
            <w:lang w:val="en-US" w:eastAsia="en-US"/>
          </w:rPr>
          <w:t>955</w:t>
        </w:r>
        <w:r w:rsidR="00315827">
          <w:rPr>
            <w:lang w:val="en-US" w:eastAsia="en-US"/>
          </w:rPr>
          <w:fldChar w:fldCharType="end"/>
        </w:r>
      </w:hyperlink>
    </w:p>
    <w:p w14:paraId="6E4BF484" w14:textId="77777777" w:rsidR="007A578F" w:rsidRDefault="00764509">
      <w:pPr>
        <w:pStyle w:val="TOC9"/>
        <w:widowControl/>
        <w:rPr>
          <w:rFonts w:ascii="Calibri" w:hAnsi="Calibri" w:cs="Calibri"/>
          <w:noProof/>
          <w:sz w:val="22"/>
          <w:szCs w:val="22"/>
          <w:lang w:val="en-US"/>
        </w:rPr>
      </w:pPr>
      <w:hyperlink w:anchor="_Toc256001239" w:history="1">
        <w:r w:rsidR="00315827">
          <w:rPr>
            <w:rStyle w:val="Hyperlink"/>
            <w:lang w:val="en-US" w:eastAsia="en-US"/>
          </w:rPr>
          <w:t>6A.21.1</w:t>
        </w:r>
        <w:r w:rsidR="00315827">
          <w:rPr>
            <w:rFonts w:ascii="Calibri" w:hAnsi="Calibri" w:cs="Calibri"/>
            <w:noProof/>
            <w:sz w:val="22"/>
            <w:szCs w:val="22"/>
            <w:lang w:val="en-US" w:eastAsia="en-US"/>
          </w:rPr>
          <w:tab/>
        </w:r>
        <w:r w:rsidR="00315827">
          <w:rPr>
            <w:rStyle w:val="Hyperlink"/>
            <w:lang w:val="en-US" w:eastAsia="en-US"/>
          </w:rPr>
          <w:t>Compliance with Transmission Ring-Fencing Guidelines</w:t>
        </w:r>
        <w:r w:rsidR="00315827">
          <w:rPr>
            <w:lang w:val="en-US" w:eastAsia="en-US"/>
          </w:rPr>
          <w:tab/>
        </w:r>
        <w:r w:rsidR="00315827">
          <w:rPr>
            <w:lang w:val="en-US" w:eastAsia="en-US"/>
          </w:rPr>
          <w:fldChar w:fldCharType="begin"/>
        </w:r>
        <w:r w:rsidR="00315827">
          <w:rPr>
            <w:lang w:val="en-US" w:eastAsia="en-US"/>
          </w:rPr>
          <w:instrText xml:space="preserve"> PAGEREF _Toc256001239 \h </w:instrText>
        </w:r>
        <w:r w:rsidR="00315827">
          <w:rPr>
            <w:lang w:val="en-US" w:eastAsia="en-US"/>
          </w:rPr>
        </w:r>
        <w:r w:rsidR="00315827">
          <w:rPr>
            <w:lang w:val="en-US" w:eastAsia="en-US"/>
          </w:rPr>
          <w:fldChar w:fldCharType="separate"/>
        </w:r>
        <w:r w:rsidR="00315827">
          <w:rPr>
            <w:lang w:val="en-US" w:eastAsia="en-US"/>
          </w:rPr>
          <w:t>955</w:t>
        </w:r>
        <w:r w:rsidR="00315827">
          <w:rPr>
            <w:lang w:val="en-US" w:eastAsia="en-US"/>
          </w:rPr>
          <w:fldChar w:fldCharType="end"/>
        </w:r>
      </w:hyperlink>
    </w:p>
    <w:p w14:paraId="72F06A94" w14:textId="77777777" w:rsidR="007A578F" w:rsidRDefault="00764509">
      <w:pPr>
        <w:pStyle w:val="TOC9"/>
        <w:widowControl/>
        <w:rPr>
          <w:rFonts w:ascii="Calibri" w:hAnsi="Calibri" w:cs="Calibri"/>
          <w:noProof/>
          <w:sz w:val="22"/>
          <w:szCs w:val="22"/>
          <w:lang w:val="en-US"/>
        </w:rPr>
      </w:pPr>
      <w:hyperlink w:anchor="_Toc256001240" w:history="1">
        <w:r w:rsidR="00315827">
          <w:rPr>
            <w:rStyle w:val="Hyperlink"/>
            <w:lang w:val="en-US" w:eastAsia="en-US"/>
          </w:rPr>
          <w:t>6A.21.2</w:t>
        </w:r>
        <w:r w:rsidR="00315827">
          <w:rPr>
            <w:rFonts w:ascii="Calibri" w:hAnsi="Calibri" w:cs="Calibri"/>
            <w:noProof/>
            <w:sz w:val="22"/>
            <w:szCs w:val="22"/>
            <w:lang w:val="en-US" w:eastAsia="en-US"/>
          </w:rPr>
          <w:tab/>
        </w:r>
        <w:r w:rsidR="00315827">
          <w:rPr>
            <w:rStyle w:val="Hyperlink"/>
            <w:lang w:val="en-US" w:eastAsia="en-US"/>
          </w:rPr>
          <w:t>Development of Transmission Ring-Fencing Guidelines</w:t>
        </w:r>
        <w:r w:rsidR="00315827">
          <w:rPr>
            <w:lang w:val="en-US" w:eastAsia="en-US"/>
          </w:rPr>
          <w:tab/>
        </w:r>
        <w:r w:rsidR="00315827">
          <w:rPr>
            <w:lang w:val="en-US" w:eastAsia="en-US"/>
          </w:rPr>
          <w:fldChar w:fldCharType="begin"/>
        </w:r>
        <w:r w:rsidR="00315827">
          <w:rPr>
            <w:lang w:val="en-US" w:eastAsia="en-US"/>
          </w:rPr>
          <w:instrText xml:space="preserve"> PAGEREF _Toc256001240 \h </w:instrText>
        </w:r>
        <w:r w:rsidR="00315827">
          <w:rPr>
            <w:lang w:val="en-US" w:eastAsia="en-US"/>
          </w:rPr>
        </w:r>
        <w:r w:rsidR="00315827">
          <w:rPr>
            <w:lang w:val="en-US" w:eastAsia="en-US"/>
          </w:rPr>
          <w:fldChar w:fldCharType="separate"/>
        </w:r>
        <w:r w:rsidR="00315827">
          <w:rPr>
            <w:lang w:val="en-US" w:eastAsia="en-US"/>
          </w:rPr>
          <w:t>955</w:t>
        </w:r>
        <w:r w:rsidR="00315827">
          <w:rPr>
            <w:lang w:val="en-US" w:eastAsia="en-US"/>
          </w:rPr>
          <w:fldChar w:fldCharType="end"/>
        </w:r>
      </w:hyperlink>
    </w:p>
    <w:p w14:paraId="0C35AF13" w14:textId="77777777" w:rsidR="007A578F" w:rsidRDefault="00764509">
      <w:pPr>
        <w:pStyle w:val="TOC6"/>
        <w:widowControl/>
        <w:rPr>
          <w:rFonts w:ascii="Calibri" w:hAnsi="Calibri" w:cs="Calibri"/>
          <w:noProof/>
          <w:sz w:val="22"/>
          <w:szCs w:val="22"/>
          <w:lang w:val="en-US"/>
        </w:rPr>
      </w:pPr>
      <w:hyperlink w:anchor="_Toc256001241" w:history="1">
        <w:r w:rsidR="00315827">
          <w:rPr>
            <w:rStyle w:val="Hyperlink"/>
            <w:lang w:val="en-US" w:eastAsia="en-US"/>
          </w:rPr>
          <w:t>Part J</w:t>
        </w:r>
        <w:r w:rsidR="00315827">
          <w:rPr>
            <w:rFonts w:ascii="Calibri" w:hAnsi="Calibri" w:cs="Calibri"/>
            <w:noProof/>
            <w:sz w:val="22"/>
            <w:szCs w:val="22"/>
            <w:lang w:val="en-US" w:eastAsia="en-US"/>
          </w:rPr>
          <w:tab/>
        </w:r>
        <w:r w:rsidR="00315827">
          <w:rPr>
            <w:rStyle w:val="Hyperlink"/>
            <w:lang w:val="en-US" w:eastAsia="en-US"/>
          </w:rPr>
          <w:t>Prescribed Transmission Services - Regulation of Pricing</w:t>
        </w:r>
        <w:r w:rsidR="00315827">
          <w:rPr>
            <w:lang w:val="en-US" w:eastAsia="en-US"/>
          </w:rPr>
          <w:tab/>
        </w:r>
        <w:r w:rsidR="00315827">
          <w:rPr>
            <w:lang w:val="en-US" w:eastAsia="en-US"/>
          </w:rPr>
          <w:fldChar w:fldCharType="begin"/>
        </w:r>
        <w:r w:rsidR="00315827">
          <w:rPr>
            <w:lang w:val="en-US" w:eastAsia="en-US"/>
          </w:rPr>
          <w:instrText xml:space="preserve"> PAGEREF _Toc256001241 \h </w:instrText>
        </w:r>
        <w:r w:rsidR="00315827">
          <w:rPr>
            <w:lang w:val="en-US" w:eastAsia="en-US"/>
          </w:rPr>
        </w:r>
        <w:r w:rsidR="00315827">
          <w:rPr>
            <w:lang w:val="en-US" w:eastAsia="en-US"/>
          </w:rPr>
          <w:fldChar w:fldCharType="separate"/>
        </w:r>
        <w:r w:rsidR="00315827">
          <w:rPr>
            <w:lang w:val="en-US" w:eastAsia="en-US"/>
          </w:rPr>
          <w:t>956</w:t>
        </w:r>
        <w:r w:rsidR="00315827">
          <w:rPr>
            <w:lang w:val="en-US" w:eastAsia="en-US"/>
          </w:rPr>
          <w:fldChar w:fldCharType="end"/>
        </w:r>
      </w:hyperlink>
    </w:p>
    <w:p w14:paraId="028A1066" w14:textId="77777777" w:rsidR="007A578F" w:rsidRDefault="00764509">
      <w:pPr>
        <w:pStyle w:val="TOC6"/>
        <w:widowControl/>
        <w:rPr>
          <w:rFonts w:ascii="Calibri" w:hAnsi="Calibri" w:cs="Calibri"/>
          <w:noProof/>
          <w:sz w:val="22"/>
          <w:szCs w:val="22"/>
          <w:lang w:val="en-US"/>
        </w:rPr>
      </w:pPr>
      <w:hyperlink w:anchor="_Toc256001242" w:history="1">
        <w:r w:rsidR="00315827">
          <w:rPr>
            <w:rStyle w:val="Hyperlink"/>
            <w:lang w:val="en-US" w:eastAsia="en-US"/>
          </w:rPr>
          <w:t>6A.22</w:t>
        </w:r>
        <w:r w:rsidR="00315827">
          <w:rPr>
            <w:rFonts w:ascii="Calibri" w:hAnsi="Calibri" w:cs="Calibri"/>
            <w:noProof/>
            <w:sz w:val="22"/>
            <w:szCs w:val="22"/>
            <w:lang w:val="en-US" w:eastAsia="en-US"/>
          </w:rPr>
          <w:tab/>
        </w:r>
        <w:r w:rsidR="00315827">
          <w:rPr>
            <w:rStyle w:val="Hyperlink"/>
            <w:lang w:val="en-US" w:eastAsia="en-US"/>
          </w:rPr>
          <w:t>Terms used in Part J</w:t>
        </w:r>
        <w:r w:rsidR="00315827">
          <w:rPr>
            <w:lang w:val="en-US" w:eastAsia="en-US"/>
          </w:rPr>
          <w:tab/>
        </w:r>
        <w:r w:rsidR="00315827">
          <w:rPr>
            <w:lang w:val="en-US" w:eastAsia="en-US"/>
          </w:rPr>
          <w:fldChar w:fldCharType="begin"/>
        </w:r>
        <w:r w:rsidR="00315827">
          <w:rPr>
            <w:lang w:val="en-US" w:eastAsia="en-US"/>
          </w:rPr>
          <w:instrText xml:space="preserve"> PAGEREF _Toc256001242 \h </w:instrText>
        </w:r>
        <w:r w:rsidR="00315827">
          <w:rPr>
            <w:lang w:val="en-US" w:eastAsia="en-US"/>
          </w:rPr>
        </w:r>
        <w:r w:rsidR="00315827">
          <w:rPr>
            <w:lang w:val="en-US" w:eastAsia="en-US"/>
          </w:rPr>
          <w:fldChar w:fldCharType="separate"/>
        </w:r>
        <w:r w:rsidR="00315827">
          <w:rPr>
            <w:lang w:val="en-US" w:eastAsia="en-US"/>
          </w:rPr>
          <w:t>956</w:t>
        </w:r>
        <w:r w:rsidR="00315827">
          <w:rPr>
            <w:lang w:val="en-US" w:eastAsia="en-US"/>
          </w:rPr>
          <w:fldChar w:fldCharType="end"/>
        </w:r>
      </w:hyperlink>
    </w:p>
    <w:p w14:paraId="05A3B7C7" w14:textId="77777777" w:rsidR="007A578F" w:rsidRDefault="00764509">
      <w:pPr>
        <w:pStyle w:val="TOC9"/>
        <w:widowControl/>
        <w:rPr>
          <w:rFonts w:ascii="Calibri" w:hAnsi="Calibri" w:cs="Calibri"/>
          <w:noProof/>
          <w:sz w:val="22"/>
          <w:szCs w:val="22"/>
          <w:lang w:val="en-US"/>
        </w:rPr>
      </w:pPr>
      <w:hyperlink w:anchor="_Toc256001243" w:history="1">
        <w:r w:rsidR="00315827">
          <w:rPr>
            <w:rStyle w:val="Hyperlink"/>
            <w:lang w:val="en-US" w:eastAsia="en-US"/>
          </w:rPr>
          <w:t>6A.22.1</w:t>
        </w:r>
        <w:r w:rsidR="00315827">
          <w:rPr>
            <w:rFonts w:ascii="Calibri" w:hAnsi="Calibri" w:cs="Calibri"/>
            <w:noProof/>
            <w:sz w:val="22"/>
            <w:szCs w:val="22"/>
            <w:lang w:val="en-US" w:eastAsia="en-US"/>
          </w:rPr>
          <w:tab/>
        </w:r>
        <w:r w:rsidR="00315827">
          <w:rPr>
            <w:rStyle w:val="Hyperlink"/>
            <w:lang w:val="en-US" w:eastAsia="en-US"/>
          </w:rPr>
          <w:t>Aggregate annual revenue requirement (AARR)</w:t>
        </w:r>
        <w:r w:rsidR="00315827">
          <w:rPr>
            <w:lang w:val="en-US" w:eastAsia="en-US"/>
          </w:rPr>
          <w:tab/>
        </w:r>
        <w:r w:rsidR="00315827">
          <w:rPr>
            <w:lang w:val="en-US" w:eastAsia="en-US"/>
          </w:rPr>
          <w:fldChar w:fldCharType="begin"/>
        </w:r>
        <w:r w:rsidR="00315827">
          <w:rPr>
            <w:lang w:val="en-US" w:eastAsia="en-US"/>
          </w:rPr>
          <w:instrText xml:space="preserve"> PAGEREF _Toc256001243 \h </w:instrText>
        </w:r>
        <w:r w:rsidR="00315827">
          <w:rPr>
            <w:lang w:val="en-US" w:eastAsia="en-US"/>
          </w:rPr>
        </w:r>
        <w:r w:rsidR="00315827">
          <w:rPr>
            <w:lang w:val="en-US" w:eastAsia="en-US"/>
          </w:rPr>
          <w:fldChar w:fldCharType="separate"/>
        </w:r>
        <w:r w:rsidR="00315827">
          <w:rPr>
            <w:lang w:val="en-US" w:eastAsia="en-US"/>
          </w:rPr>
          <w:t>956</w:t>
        </w:r>
        <w:r w:rsidR="00315827">
          <w:rPr>
            <w:lang w:val="en-US" w:eastAsia="en-US"/>
          </w:rPr>
          <w:fldChar w:fldCharType="end"/>
        </w:r>
      </w:hyperlink>
    </w:p>
    <w:p w14:paraId="74CE12E7" w14:textId="77777777" w:rsidR="007A578F" w:rsidRDefault="00764509">
      <w:pPr>
        <w:pStyle w:val="TOC9"/>
        <w:widowControl/>
        <w:rPr>
          <w:rFonts w:ascii="Calibri" w:hAnsi="Calibri" w:cs="Calibri"/>
          <w:noProof/>
          <w:sz w:val="22"/>
          <w:szCs w:val="22"/>
          <w:lang w:val="en-US"/>
        </w:rPr>
      </w:pPr>
      <w:hyperlink w:anchor="_Toc256001244" w:history="1">
        <w:r w:rsidR="00315827">
          <w:rPr>
            <w:rStyle w:val="Hyperlink"/>
            <w:lang w:val="en-US" w:eastAsia="en-US"/>
          </w:rPr>
          <w:t>6A.22.2</w:t>
        </w:r>
        <w:r w:rsidR="00315827">
          <w:rPr>
            <w:rFonts w:ascii="Calibri" w:hAnsi="Calibri" w:cs="Calibri"/>
            <w:noProof/>
            <w:sz w:val="22"/>
            <w:szCs w:val="22"/>
            <w:lang w:val="en-US" w:eastAsia="en-US"/>
          </w:rPr>
          <w:tab/>
        </w:r>
        <w:r w:rsidR="00315827">
          <w:rPr>
            <w:rStyle w:val="Hyperlink"/>
            <w:lang w:val="en-US" w:eastAsia="en-US"/>
          </w:rPr>
          <w:t>Annual service revenue requirement (ASRR)</w:t>
        </w:r>
        <w:r w:rsidR="00315827">
          <w:rPr>
            <w:lang w:val="en-US" w:eastAsia="en-US"/>
          </w:rPr>
          <w:tab/>
        </w:r>
        <w:r w:rsidR="00315827">
          <w:rPr>
            <w:lang w:val="en-US" w:eastAsia="en-US"/>
          </w:rPr>
          <w:fldChar w:fldCharType="begin"/>
        </w:r>
        <w:r w:rsidR="00315827">
          <w:rPr>
            <w:lang w:val="en-US" w:eastAsia="en-US"/>
          </w:rPr>
          <w:instrText xml:space="preserve"> PAGEREF _Toc256001244 \h </w:instrText>
        </w:r>
        <w:r w:rsidR="00315827">
          <w:rPr>
            <w:lang w:val="en-US" w:eastAsia="en-US"/>
          </w:rPr>
        </w:r>
        <w:r w:rsidR="00315827">
          <w:rPr>
            <w:lang w:val="en-US" w:eastAsia="en-US"/>
          </w:rPr>
          <w:fldChar w:fldCharType="separate"/>
        </w:r>
        <w:r w:rsidR="00315827">
          <w:rPr>
            <w:lang w:val="en-US" w:eastAsia="en-US"/>
          </w:rPr>
          <w:t>957</w:t>
        </w:r>
        <w:r w:rsidR="00315827">
          <w:rPr>
            <w:lang w:val="en-US" w:eastAsia="en-US"/>
          </w:rPr>
          <w:fldChar w:fldCharType="end"/>
        </w:r>
      </w:hyperlink>
    </w:p>
    <w:p w14:paraId="20B80EF0" w14:textId="77777777" w:rsidR="007A578F" w:rsidRDefault="00764509">
      <w:pPr>
        <w:pStyle w:val="TOC9"/>
        <w:widowControl/>
        <w:rPr>
          <w:rFonts w:ascii="Calibri" w:hAnsi="Calibri" w:cs="Calibri"/>
          <w:noProof/>
          <w:sz w:val="22"/>
          <w:szCs w:val="22"/>
          <w:lang w:val="en-US"/>
        </w:rPr>
      </w:pPr>
      <w:hyperlink w:anchor="_Toc256001245" w:history="1">
        <w:r w:rsidR="00315827">
          <w:rPr>
            <w:rStyle w:val="Hyperlink"/>
            <w:lang w:val="en-US" w:eastAsia="en-US"/>
          </w:rPr>
          <w:t>6A.22.3</w:t>
        </w:r>
        <w:r w:rsidR="00315827">
          <w:rPr>
            <w:rFonts w:ascii="Calibri" w:hAnsi="Calibri" w:cs="Calibri"/>
            <w:noProof/>
            <w:sz w:val="22"/>
            <w:szCs w:val="22"/>
            <w:lang w:val="en-US" w:eastAsia="en-US"/>
          </w:rPr>
          <w:tab/>
        </w:r>
        <w:r w:rsidR="00315827">
          <w:rPr>
            <w:rStyle w:val="Hyperlink"/>
            <w:lang w:val="en-US" w:eastAsia="en-US"/>
          </w:rPr>
          <w:t>Meaning of attributable cost share</w:t>
        </w:r>
        <w:r w:rsidR="00315827">
          <w:rPr>
            <w:lang w:val="en-US" w:eastAsia="en-US"/>
          </w:rPr>
          <w:tab/>
        </w:r>
        <w:r w:rsidR="00315827">
          <w:rPr>
            <w:lang w:val="en-US" w:eastAsia="en-US"/>
          </w:rPr>
          <w:fldChar w:fldCharType="begin"/>
        </w:r>
        <w:r w:rsidR="00315827">
          <w:rPr>
            <w:lang w:val="en-US" w:eastAsia="en-US"/>
          </w:rPr>
          <w:instrText xml:space="preserve"> PAGEREF _Toc256001245 \h </w:instrText>
        </w:r>
        <w:r w:rsidR="00315827">
          <w:rPr>
            <w:lang w:val="en-US" w:eastAsia="en-US"/>
          </w:rPr>
        </w:r>
        <w:r w:rsidR="00315827">
          <w:rPr>
            <w:lang w:val="en-US" w:eastAsia="en-US"/>
          </w:rPr>
          <w:fldChar w:fldCharType="separate"/>
        </w:r>
        <w:r w:rsidR="00315827">
          <w:rPr>
            <w:lang w:val="en-US" w:eastAsia="en-US"/>
          </w:rPr>
          <w:t>957</w:t>
        </w:r>
        <w:r w:rsidR="00315827">
          <w:rPr>
            <w:lang w:val="en-US" w:eastAsia="en-US"/>
          </w:rPr>
          <w:fldChar w:fldCharType="end"/>
        </w:r>
      </w:hyperlink>
    </w:p>
    <w:p w14:paraId="5021CE73" w14:textId="77777777" w:rsidR="007A578F" w:rsidRDefault="00764509">
      <w:pPr>
        <w:pStyle w:val="TOC9"/>
        <w:widowControl/>
        <w:rPr>
          <w:rFonts w:ascii="Calibri" w:hAnsi="Calibri" w:cs="Calibri"/>
          <w:noProof/>
          <w:sz w:val="22"/>
          <w:szCs w:val="22"/>
          <w:lang w:val="en-US"/>
        </w:rPr>
      </w:pPr>
      <w:hyperlink w:anchor="_Toc256001246" w:history="1">
        <w:r w:rsidR="00315827">
          <w:rPr>
            <w:rStyle w:val="Hyperlink"/>
            <w:lang w:val="en-US" w:eastAsia="en-US"/>
          </w:rPr>
          <w:t>6A.22.4</w:t>
        </w:r>
        <w:r w:rsidR="00315827">
          <w:rPr>
            <w:rFonts w:ascii="Calibri" w:hAnsi="Calibri" w:cs="Calibri"/>
            <w:noProof/>
            <w:sz w:val="22"/>
            <w:szCs w:val="22"/>
            <w:lang w:val="en-US" w:eastAsia="en-US"/>
          </w:rPr>
          <w:tab/>
        </w:r>
        <w:r w:rsidR="00315827">
          <w:rPr>
            <w:rStyle w:val="Hyperlink"/>
            <w:lang w:val="en-US" w:eastAsia="en-US"/>
          </w:rPr>
          <w:t>Meaning of attributable connection point cost share</w:t>
        </w:r>
        <w:r w:rsidR="00315827">
          <w:rPr>
            <w:lang w:val="en-US" w:eastAsia="en-US"/>
          </w:rPr>
          <w:tab/>
        </w:r>
        <w:r w:rsidR="00315827">
          <w:rPr>
            <w:lang w:val="en-US" w:eastAsia="en-US"/>
          </w:rPr>
          <w:fldChar w:fldCharType="begin"/>
        </w:r>
        <w:r w:rsidR="00315827">
          <w:rPr>
            <w:lang w:val="en-US" w:eastAsia="en-US"/>
          </w:rPr>
          <w:instrText xml:space="preserve"> PAGEREF _Toc256001246 \h </w:instrText>
        </w:r>
        <w:r w:rsidR="00315827">
          <w:rPr>
            <w:lang w:val="en-US" w:eastAsia="en-US"/>
          </w:rPr>
        </w:r>
        <w:r w:rsidR="00315827">
          <w:rPr>
            <w:lang w:val="en-US" w:eastAsia="en-US"/>
          </w:rPr>
          <w:fldChar w:fldCharType="separate"/>
        </w:r>
        <w:r w:rsidR="00315827">
          <w:rPr>
            <w:lang w:val="en-US" w:eastAsia="en-US"/>
          </w:rPr>
          <w:t>957</w:t>
        </w:r>
        <w:r w:rsidR="00315827">
          <w:rPr>
            <w:lang w:val="en-US" w:eastAsia="en-US"/>
          </w:rPr>
          <w:fldChar w:fldCharType="end"/>
        </w:r>
      </w:hyperlink>
    </w:p>
    <w:p w14:paraId="3BF9F3A2" w14:textId="77777777" w:rsidR="007A578F" w:rsidRDefault="00764509">
      <w:pPr>
        <w:pStyle w:val="TOC6"/>
        <w:widowControl/>
        <w:rPr>
          <w:rFonts w:ascii="Calibri" w:hAnsi="Calibri" w:cs="Calibri"/>
          <w:noProof/>
          <w:sz w:val="22"/>
          <w:szCs w:val="22"/>
          <w:lang w:val="en-US"/>
        </w:rPr>
      </w:pPr>
      <w:hyperlink w:anchor="_Toc256001247" w:history="1">
        <w:r w:rsidR="00315827">
          <w:rPr>
            <w:rStyle w:val="Hyperlink"/>
            <w:lang w:val="en-US" w:eastAsia="en-US"/>
          </w:rPr>
          <w:t>6A.23</w:t>
        </w:r>
        <w:r w:rsidR="00315827">
          <w:rPr>
            <w:rFonts w:ascii="Calibri" w:hAnsi="Calibri" w:cs="Calibri"/>
            <w:noProof/>
            <w:sz w:val="22"/>
            <w:szCs w:val="22"/>
            <w:lang w:val="en-US" w:eastAsia="en-US"/>
          </w:rPr>
          <w:tab/>
        </w:r>
        <w:r w:rsidR="00315827">
          <w:rPr>
            <w:rStyle w:val="Hyperlink"/>
            <w:lang w:val="en-US" w:eastAsia="en-US"/>
          </w:rPr>
          <w:t>Pricing Principles for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_Toc256001247 \h </w:instrText>
        </w:r>
        <w:r w:rsidR="00315827">
          <w:rPr>
            <w:lang w:val="en-US" w:eastAsia="en-US"/>
          </w:rPr>
        </w:r>
        <w:r w:rsidR="00315827">
          <w:rPr>
            <w:lang w:val="en-US" w:eastAsia="en-US"/>
          </w:rPr>
          <w:fldChar w:fldCharType="separate"/>
        </w:r>
        <w:r w:rsidR="00315827">
          <w:rPr>
            <w:lang w:val="en-US" w:eastAsia="en-US"/>
          </w:rPr>
          <w:t>957</w:t>
        </w:r>
        <w:r w:rsidR="00315827">
          <w:rPr>
            <w:lang w:val="en-US" w:eastAsia="en-US"/>
          </w:rPr>
          <w:fldChar w:fldCharType="end"/>
        </w:r>
      </w:hyperlink>
    </w:p>
    <w:p w14:paraId="7F04703B" w14:textId="77777777" w:rsidR="007A578F" w:rsidRDefault="00764509">
      <w:pPr>
        <w:pStyle w:val="TOC9"/>
        <w:widowControl/>
        <w:rPr>
          <w:rFonts w:ascii="Calibri" w:hAnsi="Calibri" w:cs="Calibri"/>
          <w:noProof/>
          <w:sz w:val="22"/>
          <w:szCs w:val="22"/>
          <w:lang w:val="en-US"/>
        </w:rPr>
      </w:pPr>
      <w:hyperlink w:anchor="_Toc256001248" w:history="1">
        <w:r w:rsidR="00315827">
          <w:rPr>
            <w:rStyle w:val="Hyperlink"/>
            <w:lang w:val="en-US" w:eastAsia="en-US"/>
          </w:rPr>
          <w:t>6A.23.1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_Toc256001248 \h </w:instrText>
        </w:r>
        <w:r w:rsidR="00315827">
          <w:rPr>
            <w:lang w:val="en-US" w:eastAsia="en-US"/>
          </w:rPr>
        </w:r>
        <w:r w:rsidR="00315827">
          <w:rPr>
            <w:lang w:val="en-US" w:eastAsia="en-US"/>
          </w:rPr>
          <w:fldChar w:fldCharType="separate"/>
        </w:r>
        <w:r w:rsidR="00315827">
          <w:rPr>
            <w:lang w:val="en-US" w:eastAsia="en-US"/>
          </w:rPr>
          <w:t>957</w:t>
        </w:r>
        <w:r w:rsidR="00315827">
          <w:rPr>
            <w:lang w:val="en-US" w:eastAsia="en-US"/>
          </w:rPr>
          <w:fldChar w:fldCharType="end"/>
        </w:r>
      </w:hyperlink>
    </w:p>
    <w:p w14:paraId="6852743A" w14:textId="77777777" w:rsidR="007A578F" w:rsidRDefault="00764509">
      <w:pPr>
        <w:pStyle w:val="TOC9"/>
        <w:widowControl/>
        <w:rPr>
          <w:rFonts w:ascii="Calibri" w:hAnsi="Calibri" w:cs="Calibri"/>
          <w:noProof/>
          <w:sz w:val="22"/>
          <w:szCs w:val="22"/>
          <w:lang w:val="en-US"/>
        </w:rPr>
      </w:pPr>
      <w:hyperlink w:anchor="_Toc256001249" w:history="1">
        <w:r w:rsidR="00315827">
          <w:rPr>
            <w:rStyle w:val="Hyperlink"/>
            <w:lang w:val="en-US" w:eastAsia="en-US"/>
          </w:rPr>
          <w:t>6A.23.2</w:t>
        </w:r>
        <w:r w:rsidR="00315827">
          <w:rPr>
            <w:rFonts w:ascii="Calibri" w:hAnsi="Calibri" w:cs="Calibri"/>
            <w:noProof/>
            <w:sz w:val="22"/>
            <w:szCs w:val="22"/>
            <w:lang w:val="en-US" w:eastAsia="en-US"/>
          </w:rPr>
          <w:tab/>
        </w:r>
        <w:r w:rsidR="00315827">
          <w:rPr>
            <w:rStyle w:val="Hyperlink"/>
            <w:lang w:val="en-US" w:eastAsia="en-US"/>
          </w:rPr>
          <w:t>Principles for the allocation of the aggregate annual revenue requirement</w:t>
        </w:r>
        <w:r w:rsidR="00315827">
          <w:rPr>
            <w:lang w:val="en-US" w:eastAsia="en-US"/>
          </w:rPr>
          <w:tab/>
        </w:r>
        <w:r w:rsidR="00315827">
          <w:rPr>
            <w:lang w:val="en-US" w:eastAsia="en-US"/>
          </w:rPr>
          <w:fldChar w:fldCharType="begin"/>
        </w:r>
        <w:r w:rsidR="00315827">
          <w:rPr>
            <w:lang w:val="en-US" w:eastAsia="en-US"/>
          </w:rPr>
          <w:instrText xml:space="preserve"> PAGEREF _Toc256001249 \h </w:instrText>
        </w:r>
        <w:r w:rsidR="00315827">
          <w:rPr>
            <w:lang w:val="en-US" w:eastAsia="en-US"/>
          </w:rPr>
        </w:r>
        <w:r w:rsidR="00315827">
          <w:rPr>
            <w:lang w:val="en-US" w:eastAsia="en-US"/>
          </w:rPr>
          <w:fldChar w:fldCharType="separate"/>
        </w:r>
        <w:r w:rsidR="00315827">
          <w:rPr>
            <w:lang w:val="en-US" w:eastAsia="en-US"/>
          </w:rPr>
          <w:t>958</w:t>
        </w:r>
        <w:r w:rsidR="00315827">
          <w:rPr>
            <w:lang w:val="en-US" w:eastAsia="en-US"/>
          </w:rPr>
          <w:fldChar w:fldCharType="end"/>
        </w:r>
      </w:hyperlink>
    </w:p>
    <w:p w14:paraId="3E41CB62" w14:textId="77777777" w:rsidR="007A578F" w:rsidRDefault="00764509">
      <w:pPr>
        <w:pStyle w:val="TOC9"/>
        <w:widowControl/>
        <w:rPr>
          <w:rFonts w:ascii="Calibri" w:hAnsi="Calibri" w:cs="Calibri"/>
          <w:noProof/>
          <w:sz w:val="22"/>
          <w:szCs w:val="22"/>
          <w:lang w:val="en-US"/>
        </w:rPr>
      </w:pPr>
      <w:hyperlink w:anchor="_Toc256001250" w:history="1">
        <w:r w:rsidR="00315827">
          <w:rPr>
            <w:rStyle w:val="Hyperlink"/>
            <w:lang w:val="en-US" w:eastAsia="en-US"/>
          </w:rPr>
          <w:t>6A.23.3</w:t>
        </w:r>
        <w:r w:rsidR="00315827">
          <w:rPr>
            <w:rFonts w:ascii="Calibri" w:hAnsi="Calibri" w:cs="Calibri"/>
            <w:noProof/>
            <w:sz w:val="22"/>
            <w:szCs w:val="22"/>
            <w:lang w:val="en-US" w:eastAsia="en-US"/>
          </w:rPr>
          <w:tab/>
        </w:r>
        <w:r w:rsidR="00315827">
          <w:rPr>
            <w:rStyle w:val="Hyperlink"/>
            <w:lang w:val="en-US" w:eastAsia="en-US"/>
          </w:rPr>
          <w:t>Principles for the allocation of the annual service revenue requirement to connection points</w:t>
        </w:r>
        <w:r w:rsidR="00315827">
          <w:rPr>
            <w:lang w:val="en-US" w:eastAsia="en-US"/>
          </w:rPr>
          <w:tab/>
        </w:r>
        <w:r w:rsidR="00315827">
          <w:rPr>
            <w:lang w:val="en-US" w:eastAsia="en-US"/>
          </w:rPr>
          <w:fldChar w:fldCharType="begin"/>
        </w:r>
        <w:r w:rsidR="00315827">
          <w:rPr>
            <w:lang w:val="en-US" w:eastAsia="en-US"/>
          </w:rPr>
          <w:instrText xml:space="preserve"> PAGEREF _Toc256001250 \h </w:instrText>
        </w:r>
        <w:r w:rsidR="00315827">
          <w:rPr>
            <w:lang w:val="en-US" w:eastAsia="en-US"/>
          </w:rPr>
        </w:r>
        <w:r w:rsidR="00315827">
          <w:rPr>
            <w:lang w:val="en-US" w:eastAsia="en-US"/>
          </w:rPr>
          <w:fldChar w:fldCharType="separate"/>
        </w:r>
        <w:r w:rsidR="00315827">
          <w:rPr>
            <w:lang w:val="en-US" w:eastAsia="en-US"/>
          </w:rPr>
          <w:t>958</w:t>
        </w:r>
        <w:r w:rsidR="00315827">
          <w:rPr>
            <w:lang w:val="en-US" w:eastAsia="en-US"/>
          </w:rPr>
          <w:fldChar w:fldCharType="end"/>
        </w:r>
      </w:hyperlink>
    </w:p>
    <w:p w14:paraId="7D24412B" w14:textId="77777777" w:rsidR="007A578F" w:rsidRDefault="00764509">
      <w:pPr>
        <w:pStyle w:val="TOC9"/>
        <w:widowControl/>
        <w:rPr>
          <w:rFonts w:ascii="Calibri" w:hAnsi="Calibri" w:cs="Calibri"/>
          <w:noProof/>
          <w:sz w:val="22"/>
          <w:szCs w:val="22"/>
          <w:lang w:val="en-US"/>
        </w:rPr>
      </w:pPr>
      <w:hyperlink w:anchor="_Toc256001251" w:history="1">
        <w:r w:rsidR="00315827">
          <w:rPr>
            <w:rStyle w:val="Hyperlink"/>
            <w:lang w:val="en-US" w:eastAsia="en-US"/>
          </w:rPr>
          <w:t>6A.23.4</w:t>
        </w:r>
        <w:r w:rsidR="00315827">
          <w:rPr>
            <w:rFonts w:ascii="Calibri" w:hAnsi="Calibri" w:cs="Calibri"/>
            <w:noProof/>
            <w:sz w:val="22"/>
            <w:szCs w:val="22"/>
            <w:lang w:val="en-US" w:eastAsia="en-US"/>
          </w:rPr>
          <w:tab/>
        </w:r>
        <w:r w:rsidR="00315827">
          <w:rPr>
            <w:rStyle w:val="Hyperlink"/>
            <w:lang w:val="en-US" w:eastAsia="en-US"/>
          </w:rPr>
          <w:t>Principles for the recovery of the Annual Service Revenue Requirement as prices</w:t>
        </w:r>
        <w:r w:rsidR="00315827">
          <w:rPr>
            <w:lang w:val="en-US" w:eastAsia="en-US"/>
          </w:rPr>
          <w:tab/>
        </w:r>
        <w:r w:rsidR="00315827">
          <w:rPr>
            <w:lang w:val="en-US" w:eastAsia="en-US"/>
          </w:rPr>
          <w:fldChar w:fldCharType="begin"/>
        </w:r>
        <w:r w:rsidR="00315827">
          <w:rPr>
            <w:lang w:val="en-US" w:eastAsia="en-US"/>
          </w:rPr>
          <w:instrText xml:space="preserve"> PAGEREF _Toc256001251 \h </w:instrText>
        </w:r>
        <w:r w:rsidR="00315827">
          <w:rPr>
            <w:lang w:val="en-US" w:eastAsia="en-US"/>
          </w:rPr>
        </w:r>
        <w:r w:rsidR="00315827">
          <w:rPr>
            <w:lang w:val="en-US" w:eastAsia="en-US"/>
          </w:rPr>
          <w:fldChar w:fldCharType="separate"/>
        </w:r>
        <w:r w:rsidR="00315827">
          <w:rPr>
            <w:lang w:val="en-US" w:eastAsia="en-US"/>
          </w:rPr>
          <w:t>961</w:t>
        </w:r>
        <w:r w:rsidR="00315827">
          <w:rPr>
            <w:lang w:val="en-US" w:eastAsia="en-US"/>
          </w:rPr>
          <w:fldChar w:fldCharType="end"/>
        </w:r>
      </w:hyperlink>
    </w:p>
    <w:p w14:paraId="72E51544" w14:textId="77777777" w:rsidR="007A578F" w:rsidRDefault="00764509">
      <w:pPr>
        <w:pStyle w:val="TOC6"/>
        <w:widowControl/>
        <w:rPr>
          <w:rFonts w:ascii="Calibri" w:hAnsi="Calibri" w:cs="Calibri"/>
          <w:noProof/>
          <w:sz w:val="22"/>
          <w:szCs w:val="22"/>
          <w:lang w:val="en-US"/>
        </w:rPr>
      </w:pPr>
      <w:hyperlink w:anchor="_Toc256001252" w:history="1">
        <w:r w:rsidR="00315827">
          <w:rPr>
            <w:rStyle w:val="Hyperlink"/>
            <w:lang w:val="en-US" w:eastAsia="en-US"/>
          </w:rPr>
          <w:t>6A.24</w:t>
        </w:r>
        <w:r w:rsidR="00315827">
          <w:rPr>
            <w:rFonts w:ascii="Calibri" w:hAnsi="Calibri" w:cs="Calibri"/>
            <w:noProof/>
            <w:sz w:val="22"/>
            <w:szCs w:val="22"/>
            <w:lang w:val="en-US" w:eastAsia="en-US"/>
          </w:rPr>
          <w:tab/>
        </w:r>
        <w:r w:rsidR="00315827">
          <w:rPr>
            <w:rStyle w:val="Hyperlink"/>
            <w:lang w:val="en-US" w:eastAsia="en-US"/>
          </w:rPr>
          <w:t>Pricing methodology</w:t>
        </w:r>
        <w:r w:rsidR="00315827">
          <w:rPr>
            <w:lang w:val="en-US" w:eastAsia="en-US"/>
          </w:rPr>
          <w:tab/>
        </w:r>
        <w:r w:rsidR="00315827">
          <w:rPr>
            <w:lang w:val="en-US" w:eastAsia="en-US"/>
          </w:rPr>
          <w:fldChar w:fldCharType="begin"/>
        </w:r>
        <w:r w:rsidR="00315827">
          <w:rPr>
            <w:lang w:val="en-US" w:eastAsia="en-US"/>
          </w:rPr>
          <w:instrText xml:space="preserve"> PAGEREF _Toc256001252 \h </w:instrText>
        </w:r>
        <w:r w:rsidR="00315827">
          <w:rPr>
            <w:lang w:val="en-US" w:eastAsia="en-US"/>
          </w:rPr>
        </w:r>
        <w:r w:rsidR="00315827">
          <w:rPr>
            <w:lang w:val="en-US" w:eastAsia="en-US"/>
          </w:rPr>
          <w:fldChar w:fldCharType="separate"/>
        </w:r>
        <w:r w:rsidR="00315827">
          <w:rPr>
            <w:lang w:val="en-US" w:eastAsia="en-US"/>
          </w:rPr>
          <w:t>962</w:t>
        </w:r>
        <w:r w:rsidR="00315827">
          <w:rPr>
            <w:lang w:val="en-US" w:eastAsia="en-US"/>
          </w:rPr>
          <w:fldChar w:fldCharType="end"/>
        </w:r>
      </w:hyperlink>
    </w:p>
    <w:p w14:paraId="596DBB47" w14:textId="77777777" w:rsidR="007A578F" w:rsidRDefault="00764509">
      <w:pPr>
        <w:pStyle w:val="TOC9"/>
        <w:widowControl/>
        <w:rPr>
          <w:rFonts w:ascii="Calibri" w:hAnsi="Calibri" w:cs="Calibri"/>
          <w:noProof/>
          <w:sz w:val="22"/>
          <w:szCs w:val="22"/>
          <w:lang w:val="en-US"/>
        </w:rPr>
      </w:pPr>
      <w:hyperlink w:anchor="_Toc256001253" w:history="1">
        <w:r w:rsidR="00315827">
          <w:rPr>
            <w:rStyle w:val="Hyperlink"/>
            <w:lang w:val="en-US" w:eastAsia="en-US"/>
          </w:rPr>
          <w:t>6A.24.1</w:t>
        </w:r>
        <w:r w:rsidR="00315827">
          <w:rPr>
            <w:rFonts w:ascii="Calibri" w:hAnsi="Calibri" w:cs="Calibri"/>
            <w:noProof/>
            <w:sz w:val="22"/>
            <w:szCs w:val="22"/>
            <w:lang w:val="en-US" w:eastAsia="en-US"/>
          </w:rPr>
          <w:tab/>
        </w:r>
        <w:r w:rsidR="00315827">
          <w:rPr>
            <w:rStyle w:val="Hyperlink"/>
            <w:lang w:val="en-US" w:eastAsia="en-US"/>
          </w:rPr>
          <w:t>Pricing methodologies generally</w:t>
        </w:r>
        <w:r w:rsidR="00315827">
          <w:rPr>
            <w:lang w:val="en-US" w:eastAsia="en-US"/>
          </w:rPr>
          <w:tab/>
        </w:r>
        <w:r w:rsidR="00315827">
          <w:rPr>
            <w:lang w:val="en-US" w:eastAsia="en-US"/>
          </w:rPr>
          <w:fldChar w:fldCharType="begin"/>
        </w:r>
        <w:r w:rsidR="00315827">
          <w:rPr>
            <w:lang w:val="en-US" w:eastAsia="en-US"/>
          </w:rPr>
          <w:instrText xml:space="preserve"> PAGEREF _Toc256001253 \h </w:instrText>
        </w:r>
        <w:r w:rsidR="00315827">
          <w:rPr>
            <w:lang w:val="en-US" w:eastAsia="en-US"/>
          </w:rPr>
        </w:r>
        <w:r w:rsidR="00315827">
          <w:rPr>
            <w:lang w:val="en-US" w:eastAsia="en-US"/>
          </w:rPr>
          <w:fldChar w:fldCharType="separate"/>
        </w:r>
        <w:r w:rsidR="00315827">
          <w:rPr>
            <w:lang w:val="en-US" w:eastAsia="en-US"/>
          </w:rPr>
          <w:t>962</w:t>
        </w:r>
        <w:r w:rsidR="00315827">
          <w:rPr>
            <w:lang w:val="en-US" w:eastAsia="en-US"/>
          </w:rPr>
          <w:fldChar w:fldCharType="end"/>
        </w:r>
      </w:hyperlink>
    </w:p>
    <w:p w14:paraId="61B66A15" w14:textId="77777777" w:rsidR="007A578F" w:rsidRDefault="00764509">
      <w:pPr>
        <w:pStyle w:val="TOC9"/>
        <w:widowControl/>
        <w:rPr>
          <w:rFonts w:ascii="Calibri" w:hAnsi="Calibri" w:cs="Calibri"/>
          <w:noProof/>
          <w:sz w:val="22"/>
          <w:szCs w:val="22"/>
          <w:lang w:val="en-US"/>
        </w:rPr>
      </w:pPr>
      <w:hyperlink w:anchor="_Toc256001254" w:history="1">
        <w:r w:rsidR="00315827">
          <w:rPr>
            <w:rStyle w:val="Hyperlink"/>
            <w:lang w:val="en-US" w:eastAsia="en-US"/>
          </w:rPr>
          <w:t>6A.24.2</w:t>
        </w:r>
        <w:r w:rsidR="00315827">
          <w:rPr>
            <w:rFonts w:ascii="Calibri" w:hAnsi="Calibri" w:cs="Calibri"/>
            <w:noProof/>
            <w:sz w:val="22"/>
            <w:szCs w:val="22"/>
            <w:lang w:val="en-US" w:eastAsia="en-US"/>
          </w:rPr>
          <w:tab/>
        </w:r>
        <w:r w:rsidR="00315827">
          <w:rPr>
            <w:rStyle w:val="Hyperlink"/>
            <w:lang w:val="en-US" w:eastAsia="en-US"/>
          </w:rPr>
          <w:t>Publication of pricing methodology and transmission network prices</w:t>
        </w:r>
        <w:r w:rsidR="00315827">
          <w:rPr>
            <w:lang w:val="en-US" w:eastAsia="en-US"/>
          </w:rPr>
          <w:tab/>
        </w:r>
        <w:r w:rsidR="00315827">
          <w:rPr>
            <w:lang w:val="en-US" w:eastAsia="en-US"/>
          </w:rPr>
          <w:fldChar w:fldCharType="begin"/>
        </w:r>
        <w:r w:rsidR="00315827">
          <w:rPr>
            <w:lang w:val="en-US" w:eastAsia="en-US"/>
          </w:rPr>
          <w:instrText xml:space="preserve"> PAGEREF _Toc256001254 \h </w:instrText>
        </w:r>
        <w:r w:rsidR="00315827">
          <w:rPr>
            <w:lang w:val="en-US" w:eastAsia="en-US"/>
          </w:rPr>
        </w:r>
        <w:r w:rsidR="00315827">
          <w:rPr>
            <w:lang w:val="en-US" w:eastAsia="en-US"/>
          </w:rPr>
          <w:fldChar w:fldCharType="separate"/>
        </w:r>
        <w:r w:rsidR="00315827">
          <w:rPr>
            <w:lang w:val="en-US" w:eastAsia="en-US"/>
          </w:rPr>
          <w:t>964</w:t>
        </w:r>
        <w:r w:rsidR="00315827">
          <w:rPr>
            <w:lang w:val="en-US" w:eastAsia="en-US"/>
          </w:rPr>
          <w:fldChar w:fldCharType="end"/>
        </w:r>
      </w:hyperlink>
    </w:p>
    <w:p w14:paraId="2E1098EC" w14:textId="77777777" w:rsidR="007A578F" w:rsidRDefault="00764509">
      <w:pPr>
        <w:pStyle w:val="TOC9"/>
        <w:widowControl/>
        <w:rPr>
          <w:rFonts w:ascii="Calibri" w:hAnsi="Calibri" w:cs="Calibri"/>
          <w:noProof/>
          <w:sz w:val="22"/>
          <w:szCs w:val="22"/>
          <w:lang w:val="en-US"/>
        </w:rPr>
      </w:pPr>
      <w:hyperlink w:anchor="_Toc256001255" w:history="1">
        <w:r w:rsidR="00315827">
          <w:rPr>
            <w:rStyle w:val="Hyperlink"/>
            <w:lang w:val="en-US" w:eastAsia="en-US"/>
          </w:rPr>
          <w:t>6A.24.3</w:t>
        </w:r>
        <w:r w:rsidR="00315827">
          <w:rPr>
            <w:rFonts w:ascii="Calibri" w:hAnsi="Calibri" w:cs="Calibri"/>
            <w:noProof/>
            <w:sz w:val="22"/>
            <w:szCs w:val="22"/>
            <w:lang w:val="en-US" w:eastAsia="en-US"/>
          </w:rPr>
          <w:tab/>
        </w:r>
        <w:r w:rsidR="00315827">
          <w:rPr>
            <w:rStyle w:val="Hyperlink"/>
            <w:lang w:val="en-US" w:eastAsia="en-US"/>
          </w:rPr>
          <w:t>Basis for setting prices pending approval of pricing methodology</w:t>
        </w:r>
        <w:r w:rsidR="00315827">
          <w:rPr>
            <w:lang w:val="en-US" w:eastAsia="en-US"/>
          </w:rPr>
          <w:tab/>
        </w:r>
        <w:r w:rsidR="00315827">
          <w:rPr>
            <w:lang w:val="en-US" w:eastAsia="en-US"/>
          </w:rPr>
          <w:fldChar w:fldCharType="begin"/>
        </w:r>
        <w:r w:rsidR="00315827">
          <w:rPr>
            <w:lang w:val="en-US" w:eastAsia="en-US"/>
          </w:rPr>
          <w:instrText xml:space="preserve"> PAGEREF _Toc256001255 \h </w:instrText>
        </w:r>
        <w:r w:rsidR="00315827">
          <w:rPr>
            <w:lang w:val="en-US" w:eastAsia="en-US"/>
          </w:rPr>
        </w:r>
        <w:r w:rsidR="00315827">
          <w:rPr>
            <w:lang w:val="en-US" w:eastAsia="en-US"/>
          </w:rPr>
          <w:fldChar w:fldCharType="separate"/>
        </w:r>
        <w:r w:rsidR="00315827">
          <w:rPr>
            <w:lang w:val="en-US" w:eastAsia="en-US"/>
          </w:rPr>
          <w:t>964</w:t>
        </w:r>
        <w:r w:rsidR="00315827">
          <w:rPr>
            <w:lang w:val="en-US" w:eastAsia="en-US"/>
          </w:rPr>
          <w:fldChar w:fldCharType="end"/>
        </w:r>
      </w:hyperlink>
    </w:p>
    <w:p w14:paraId="4DC761C9" w14:textId="77777777" w:rsidR="007A578F" w:rsidRDefault="00764509">
      <w:pPr>
        <w:pStyle w:val="TOC9"/>
        <w:widowControl/>
        <w:rPr>
          <w:rFonts w:ascii="Calibri" w:hAnsi="Calibri" w:cs="Calibri"/>
          <w:noProof/>
          <w:sz w:val="22"/>
          <w:szCs w:val="22"/>
          <w:lang w:val="en-US"/>
        </w:rPr>
      </w:pPr>
      <w:hyperlink w:anchor="_Toc256001256" w:history="1">
        <w:r w:rsidR="00315827">
          <w:rPr>
            <w:rStyle w:val="Hyperlink"/>
            <w:lang w:val="en-US" w:eastAsia="en-US"/>
          </w:rPr>
          <w:t>6A.24.4</w:t>
        </w:r>
        <w:r w:rsidR="00315827">
          <w:rPr>
            <w:rFonts w:ascii="Calibri" w:hAnsi="Calibri" w:cs="Calibri"/>
            <w:noProof/>
            <w:sz w:val="22"/>
            <w:szCs w:val="22"/>
            <w:lang w:val="en-US" w:eastAsia="en-US"/>
          </w:rPr>
          <w:tab/>
        </w:r>
        <w:r w:rsidR="00315827">
          <w:rPr>
            <w:rStyle w:val="Hyperlink"/>
            <w:lang w:val="en-US" w:eastAsia="en-US"/>
          </w:rPr>
          <w:t>Basis for setting prices pending approval of maximum allowed revenue</w:t>
        </w:r>
        <w:r w:rsidR="00315827">
          <w:rPr>
            <w:lang w:val="en-US" w:eastAsia="en-US"/>
          </w:rPr>
          <w:tab/>
        </w:r>
        <w:r w:rsidR="00315827">
          <w:rPr>
            <w:lang w:val="en-US" w:eastAsia="en-US"/>
          </w:rPr>
          <w:fldChar w:fldCharType="begin"/>
        </w:r>
        <w:r w:rsidR="00315827">
          <w:rPr>
            <w:lang w:val="en-US" w:eastAsia="en-US"/>
          </w:rPr>
          <w:instrText xml:space="preserve"> PAGEREF _Toc256001256 \h </w:instrText>
        </w:r>
        <w:r w:rsidR="00315827">
          <w:rPr>
            <w:lang w:val="en-US" w:eastAsia="en-US"/>
          </w:rPr>
        </w:r>
        <w:r w:rsidR="00315827">
          <w:rPr>
            <w:lang w:val="en-US" w:eastAsia="en-US"/>
          </w:rPr>
          <w:fldChar w:fldCharType="separate"/>
        </w:r>
        <w:r w:rsidR="00315827">
          <w:rPr>
            <w:lang w:val="en-US" w:eastAsia="en-US"/>
          </w:rPr>
          <w:t>965</w:t>
        </w:r>
        <w:r w:rsidR="00315827">
          <w:rPr>
            <w:lang w:val="en-US" w:eastAsia="en-US"/>
          </w:rPr>
          <w:fldChar w:fldCharType="end"/>
        </w:r>
      </w:hyperlink>
    </w:p>
    <w:p w14:paraId="74FF43DE" w14:textId="77777777" w:rsidR="007A578F" w:rsidRDefault="00764509">
      <w:pPr>
        <w:pStyle w:val="TOC6"/>
        <w:widowControl/>
        <w:rPr>
          <w:rFonts w:ascii="Calibri" w:hAnsi="Calibri" w:cs="Calibri"/>
          <w:noProof/>
          <w:sz w:val="22"/>
          <w:szCs w:val="22"/>
          <w:lang w:val="en-US"/>
        </w:rPr>
      </w:pPr>
      <w:hyperlink w:anchor="_Toc256001257" w:history="1">
        <w:r w:rsidR="00315827">
          <w:rPr>
            <w:rStyle w:val="Hyperlink"/>
            <w:lang w:val="en-US" w:eastAsia="en-US"/>
          </w:rPr>
          <w:t>6A.25</w:t>
        </w:r>
        <w:r w:rsidR="00315827">
          <w:rPr>
            <w:rFonts w:ascii="Calibri" w:hAnsi="Calibri" w:cs="Calibri"/>
            <w:noProof/>
            <w:sz w:val="22"/>
            <w:szCs w:val="22"/>
            <w:lang w:val="en-US" w:eastAsia="en-US"/>
          </w:rPr>
          <w:tab/>
        </w:r>
        <w:r w:rsidR="00315827">
          <w:rPr>
            <w:rStyle w:val="Hyperlink"/>
            <w:lang w:val="en-US" w:eastAsia="en-US"/>
          </w:rPr>
          <w:t>Pricing methodology guidelines for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_Toc256001257 \h </w:instrText>
        </w:r>
        <w:r w:rsidR="00315827">
          <w:rPr>
            <w:lang w:val="en-US" w:eastAsia="en-US"/>
          </w:rPr>
        </w:r>
        <w:r w:rsidR="00315827">
          <w:rPr>
            <w:lang w:val="en-US" w:eastAsia="en-US"/>
          </w:rPr>
          <w:fldChar w:fldCharType="separate"/>
        </w:r>
        <w:r w:rsidR="00315827">
          <w:rPr>
            <w:lang w:val="en-US" w:eastAsia="en-US"/>
          </w:rPr>
          <w:t>966</w:t>
        </w:r>
        <w:r w:rsidR="00315827">
          <w:rPr>
            <w:lang w:val="en-US" w:eastAsia="en-US"/>
          </w:rPr>
          <w:fldChar w:fldCharType="end"/>
        </w:r>
      </w:hyperlink>
    </w:p>
    <w:p w14:paraId="7FDB9268" w14:textId="77777777" w:rsidR="007A578F" w:rsidRDefault="00764509">
      <w:pPr>
        <w:pStyle w:val="TOC9"/>
        <w:widowControl/>
        <w:rPr>
          <w:rFonts w:ascii="Calibri" w:hAnsi="Calibri" w:cs="Calibri"/>
          <w:noProof/>
          <w:sz w:val="22"/>
          <w:szCs w:val="22"/>
          <w:lang w:val="en-US"/>
        </w:rPr>
      </w:pPr>
      <w:hyperlink w:anchor="_Toc256001258" w:history="1">
        <w:r w:rsidR="00315827">
          <w:rPr>
            <w:rStyle w:val="Hyperlink"/>
            <w:lang w:val="en-US" w:eastAsia="en-US"/>
          </w:rPr>
          <w:t>6A.25.1</w:t>
        </w:r>
        <w:r w:rsidR="00315827">
          <w:rPr>
            <w:rFonts w:ascii="Calibri" w:hAnsi="Calibri" w:cs="Calibri"/>
            <w:noProof/>
            <w:sz w:val="22"/>
            <w:szCs w:val="22"/>
            <w:lang w:val="en-US" w:eastAsia="en-US"/>
          </w:rPr>
          <w:tab/>
        </w:r>
        <w:r w:rsidR="00315827">
          <w:rPr>
            <w:rStyle w:val="Hyperlink"/>
            <w:lang w:val="en-US" w:eastAsia="en-US"/>
          </w:rPr>
          <w:t>Making and amending of pricing methodology guidelines</w:t>
        </w:r>
        <w:r w:rsidR="00315827">
          <w:rPr>
            <w:lang w:val="en-US" w:eastAsia="en-US"/>
          </w:rPr>
          <w:tab/>
        </w:r>
        <w:r w:rsidR="00315827">
          <w:rPr>
            <w:lang w:val="en-US" w:eastAsia="en-US"/>
          </w:rPr>
          <w:fldChar w:fldCharType="begin"/>
        </w:r>
        <w:r w:rsidR="00315827">
          <w:rPr>
            <w:lang w:val="en-US" w:eastAsia="en-US"/>
          </w:rPr>
          <w:instrText xml:space="preserve"> PAGEREF _Toc256001258 \h </w:instrText>
        </w:r>
        <w:r w:rsidR="00315827">
          <w:rPr>
            <w:lang w:val="en-US" w:eastAsia="en-US"/>
          </w:rPr>
        </w:r>
        <w:r w:rsidR="00315827">
          <w:rPr>
            <w:lang w:val="en-US" w:eastAsia="en-US"/>
          </w:rPr>
          <w:fldChar w:fldCharType="separate"/>
        </w:r>
        <w:r w:rsidR="00315827">
          <w:rPr>
            <w:lang w:val="en-US" w:eastAsia="en-US"/>
          </w:rPr>
          <w:t>966</w:t>
        </w:r>
        <w:r w:rsidR="00315827">
          <w:rPr>
            <w:lang w:val="en-US" w:eastAsia="en-US"/>
          </w:rPr>
          <w:fldChar w:fldCharType="end"/>
        </w:r>
      </w:hyperlink>
    </w:p>
    <w:p w14:paraId="258C9C3D" w14:textId="77777777" w:rsidR="007A578F" w:rsidRDefault="00764509">
      <w:pPr>
        <w:pStyle w:val="TOC9"/>
        <w:widowControl/>
        <w:rPr>
          <w:rFonts w:ascii="Calibri" w:hAnsi="Calibri" w:cs="Calibri"/>
          <w:noProof/>
          <w:sz w:val="22"/>
          <w:szCs w:val="22"/>
          <w:lang w:val="en-US"/>
        </w:rPr>
      </w:pPr>
      <w:hyperlink w:anchor="_Toc256001259" w:history="1">
        <w:r w:rsidR="00315827">
          <w:rPr>
            <w:rStyle w:val="Hyperlink"/>
            <w:lang w:val="en-US" w:eastAsia="en-US"/>
          </w:rPr>
          <w:t>6A.25.2</w:t>
        </w:r>
        <w:r w:rsidR="00315827">
          <w:rPr>
            <w:rFonts w:ascii="Calibri" w:hAnsi="Calibri" w:cs="Calibri"/>
            <w:noProof/>
            <w:sz w:val="22"/>
            <w:szCs w:val="22"/>
            <w:lang w:val="en-US" w:eastAsia="en-US"/>
          </w:rPr>
          <w:tab/>
        </w:r>
        <w:r w:rsidR="00315827">
          <w:rPr>
            <w:rStyle w:val="Hyperlink"/>
            <w:lang w:val="en-US" w:eastAsia="en-US"/>
          </w:rPr>
          <w:t>Contents of pricing methodology guidelines</w:t>
        </w:r>
        <w:r w:rsidR="00315827">
          <w:rPr>
            <w:lang w:val="en-US" w:eastAsia="en-US"/>
          </w:rPr>
          <w:tab/>
        </w:r>
        <w:r w:rsidR="00315827">
          <w:rPr>
            <w:lang w:val="en-US" w:eastAsia="en-US"/>
          </w:rPr>
          <w:fldChar w:fldCharType="begin"/>
        </w:r>
        <w:r w:rsidR="00315827">
          <w:rPr>
            <w:lang w:val="en-US" w:eastAsia="en-US"/>
          </w:rPr>
          <w:instrText xml:space="preserve"> PAGEREF _Toc256001259 \h </w:instrText>
        </w:r>
        <w:r w:rsidR="00315827">
          <w:rPr>
            <w:lang w:val="en-US" w:eastAsia="en-US"/>
          </w:rPr>
        </w:r>
        <w:r w:rsidR="00315827">
          <w:rPr>
            <w:lang w:val="en-US" w:eastAsia="en-US"/>
          </w:rPr>
          <w:fldChar w:fldCharType="separate"/>
        </w:r>
        <w:r w:rsidR="00315827">
          <w:rPr>
            <w:lang w:val="en-US" w:eastAsia="en-US"/>
          </w:rPr>
          <w:t>966</w:t>
        </w:r>
        <w:r w:rsidR="00315827">
          <w:rPr>
            <w:lang w:val="en-US" w:eastAsia="en-US"/>
          </w:rPr>
          <w:fldChar w:fldCharType="end"/>
        </w:r>
      </w:hyperlink>
    </w:p>
    <w:p w14:paraId="1E529EC3" w14:textId="77777777" w:rsidR="007A578F" w:rsidRDefault="00764509">
      <w:pPr>
        <w:pStyle w:val="TOC6"/>
        <w:widowControl/>
        <w:rPr>
          <w:rFonts w:ascii="Calibri" w:hAnsi="Calibri" w:cs="Calibri"/>
          <w:noProof/>
          <w:sz w:val="22"/>
          <w:szCs w:val="22"/>
          <w:lang w:val="en-US"/>
        </w:rPr>
      </w:pPr>
      <w:hyperlink w:anchor="_Toc256001260" w:history="1">
        <w:r w:rsidR="00315827">
          <w:rPr>
            <w:rStyle w:val="Hyperlink"/>
            <w:lang w:val="en-US" w:eastAsia="en-US"/>
          </w:rPr>
          <w:t>6A.26</w:t>
        </w:r>
        <w:r w:rsidR="00315827">
          <w:rPr>
            <w:rFonts w:ascii="Calibri" w:hAnsi="Calibri" w:cs="Calibri"/>
            <w:noProof/>
            <w:sz w:val="22"/>
            <w:szCs w:val="22"/>
            <w:lang w:val="en-US" w:eastAsia="en-US"/>
          </w:rPr>
          <w:tab/>
        </w:r>
        <w:r w:rsidR="00315827">
          <w:rPr>
            <w:rStyle w:val="Hyperlink"/>
            <w:lang w:val="en-US" w:eastAsia="en-US"/>
          </w:rPr>
          <w:t>Prudent discounts</w:t>
        </w:r>
        <w:r w:rsidR="00315827">
          <w:rPr>
            <w:lang w:val="en-US" w:eastAsia="en-US"/>
          </w:rPr>
          <w:tab/>
        </w:r>
        <w:r w:rsidR="00315827">
          <w:rPr>
            <w:lang w:val="en-US" w:eastAsia="en-US"/>
          </w:rPr>
          <w:fldChar w:fldCharType="begin"/>
        </w:r>
        <w:r w:rsidR="00315827">
          <w:rPr>
            <w:lang w:val="en-US" w:eastAsia="en-US"/>
          </w:rPr>
          <w:instrText xml:space="preserve"> PAGEREF _Toc256001260 \h </w:instrText>
        </w:r>
        <w:r w:rsidR="00315827">
          <w:rPr>
            <w:lang w:val="en-US" w:eastAsia="en-US"/>
          </w:rPr>
        </w:r>
        <w:r w:rsidR="00315827">
          <w:rPr>
            <w:lang w:val="en-US" w:eastAsia="en-US"/>
          </w:rPr>
          <w:fldChar w:fldCharType="separate"/>
        </w:r>
        <w:r w:rsidR="00315827">
          <w:rPr>
            <w:lang w:val="en-US" w:eastAsia="en-US"/>
          </w:rPr>
          <w:t>967</w:t>
        </w:r>
        <w:r w:rsidR="00315827">
          <w:rPr>
            <w:lang w:val="en-US" w:eastAsia="en-US"/>
          </w:rPr>
          <w:fldChar w:fldCharType="end"/>
        </w:r>
      </w:hyperlink>
    </w:p>
    <w:p w14:paraId="62A16712" w14:textId="77777777" w:rsidR="007A578F" w:rsidRDefault="00764509">
      <w:pPr>
        <w:pStyle w:val="TOC9"/>
        <w:widowControl/>
        <w:rPr>
          <w:rFonts w:ascii="Calibri" w:hAnsi="Calibri" w:cs="Calibri"/>
          <w:noProof/>
          <w:sz w:val="22"/>
          <w:szCs w:val="22"/>
          <w:lang w:val="en-US"/>
        </w:rPr>
      </w:pPr>
      <w:hyperlink w:anchor="_Toc256001261" w:history="1">
        <w:r w:rsidR="00315827">
          <w:rPr>
            <w:rStyle w:val="Hyperlink"/>
            <w:lang w:val="en-US" w:eastAsia="en-US"/>
          </w:rPr>
          <w:t>6A.26.1</w:t>
        </w:r>
        <w:r w:rsidR="00315827">
          <w:rPr>
            <w:rFonts w:ascii="Calibri" w:hAnsi="Calibri" w:cs="Calibri"/>
            <w:noProof/>
            <w:sz w:val="22"/>
            <w:szCs w:val="22"/>
            <w:lang w:val="en-US" w:eastAsia="en-US"/>
          </w:rPr>
          <w:tab/>
        </w:r>
        <w:r w:rsidR="00315827">
          <w:rPr>
            <w:rStyle w:val="Hyperlink"/>
            <w:lang w:val="en-US" w:eastAsia="en-US"/>
          </w:rPr>
          <w:t>Agreements for prudent discounts for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_Toc256001261 \h </w:instrText>
        </w:r>
        <w:r w:rsidR="00315827">
          <w:rPr>
            <w:lang w:val="en-US" w:eastAsia="en-US"/>
          </w:rPr>
        </w:r>
        <w:r w:rsidR="00315827">
          <w:rPr>
            <w:lang w:val="en-US" w:eastAsia="en-US"/>
          </w:rPr>
          <w:fldChar w:fldCharType="separate"/>
        </w:r>
        <w:r w:rsidR="00315827">
          <w:rPr>
            <w:lang w:val="en-US" w:eastAsia="en-US"/>
          </w:rPr>
          <w:t>967</w:t>
        </w:r>
        <w:r w:rsidR="00315827">
          <w:rPr>
            <w:lang w:val="en-US" w:eastAsia="en-US"/>
          </w:rPr>
          <w:fldChar w:fldCharType="end"/>
        </w:r>
      </w:hyperlink>
    </w:p>
    <w:p w14:paraId="64FBFB46" w14:textId="77777777" w:rsidR="007A578F" w:rsidRDefault="00764509">
      <w:pPr>
        <w:pStyle w:val="TOC9"/>
        <w:widowControl/>
        <w:rPr>
          <w:rFonts w:ascii="Calibri" w:hAnsi="Calibri" w:cs="Calibri"/>
          <w:noProof/>
          <w:sz w:val="22"/>
          <w:szCs w:val="22"/>
          <w:lang w:val="en-US"/>
        </w:rPr>
      </w:pPr>
      <w:hyperlink w:anchor="_Toc256001262" w:history="1">
        <w:r w:rsidR="00315827">
          <w:rPr>
            <w:rStyle w:val="Hyperlink"/>
            <w:lang w:val="en-US" w:eastAsia="en-US"/>
          </w:rPr>
          <w:t>6A.26.2</w:t>
        </w:r>
        <w:r w:rsidR="00315827">
          <w:rPr>
            <w:rFonts w:ascii="Calibri" w:hAnsi="Calibri" w:cs="Calibri"/>
            <w:noProof/>
            <w:sz w:val="22"/>
            <w:szCs w:val="22"/>
            <w:lang w:val="en-US" w:eastAsia="en-US"/>
          </w:rPr>
          <w:tab/>
        </w:r>
        <w:r w:rsidR="00315827">
          <w:rPr>
            <w:rStyle w:val="Hyperlink"/>
            <w:lang w:val="en-US" w:eastAsia="en-US"/>
          </w:rPr>
          <w:t>Application to AER for approval of proposed prudent discount amounts</w:t>
        </w:r>
        <w:r w:rsidR="00315827">
          <w:rPr>
            <w:lang w:val="en-US" w:eastAsia="en-US"/>
          </w:rPr>
          <w:tab/>
        </w:r>
        <w:r w:rsidR="00315827">
          <w:rPr>
            <w:lang w:val="en-US" w:eastAsia="en-US"/>
          </w:rPr>
          <w:fldChar w:fldCharType="begin"/>
        </w:r>
        <w:r w:rsidR="00315827">
          <w:rPr>
            <w:lang w:val="en-US" w:eastAsia="en-US"/>
          </w:rPr>
          <w:instrText xml:space="preserve"> PAGEREF _Toc256001262 \h </w:instrText>
        </w:r>
        <w:r w:rsidR="00315827">
          <w:rPr>
            <w:lang w:val="en-US" w:eastAsia="en-US"/>
          </w:rPr>
        </w:r>
        <w:r w:rsidR="00315827">
          <w:rPr>
            <w:lang w:val="en-US" w:eastAsia="en-US"/>
          </w:rPr>
          <w:fldChar w:fldCharType="separate"/>
        </w:r>
        <w:r w:rsidR="00315827">
          <w:rPr>
            <w:lang w:val="en-US" w:eastAsia="en-US"/>
          </w:rPr>
          <w:t>968</w:t>
        </w:r>
        <w:r w:rsidR="00315827">
          <w:rPr>
            <w:lang w:val="en-US" w:eastAsia="en-US"/>
          </w:rPr>
          <w:fldChar w:fldCharType="end"/>
        </w:r>
      </w:hyperlink>
    </w:p>
    <w:p w14:paraId="31E38F30" w14:textId="77777777" w:rsidR="007A578F" w:rsidRDefault="00764509">
      <w:pPr>
        <w:pStyle w:val="TOC6"/>
        <w:widowControl/>
        <w:rPr>
          <w:rFonts w:ascii="Calibri" w:hAnsi="Calibri" w:cs="Calibri"/>
          <w:noProof/>
          <w:sz w:val="22"/>
          <w:szCs w:val="22"/>
          <w:lang w:val="en-US"/>
        </w:rPr>
      </w:pPr>
      <w:hyperlink w:anchor="_Toc256001263" w:history="1">
        <w:r w:rsidR="00315827">
          <w:rPr>
            <w:rStyle w:val="Hyperlink"/>
            <w:lang w:val="en-US" w:eastAsia="en-US"/>
          </w:rPr>
          <w:t>6A.27</w:t>
        </w:r>
        <w:r w:rsidR="00315827">
          <w:rPr>
            <w:rFonts w:ascii="Calibri" w:hAnsi="Calibri" w:cs="Calibri"/>
            <w:noProof/>
            <w:sz w:val="22"/>
            <w:szCs w:val="22"/>
            <w:lang w:val="en-US" w:eastAsia="en-US"/>
          </w:rPr>
          <w:tab/>
        </w:r>
        <w:r w:rsidR="00315827">
          <w:rPr>
            <w:rStyle w:val="Hyperlink"/>
            <w:lang w:val="en-US" w:eastAsia="en-US"/>
          </w:rPr>
          <w:t>Billing Process</w:t>
        </w:r>
        <w:r w:rsidR="00315827">
          <w:rPr>
            <w:lang w:val="en-US" w:eastAsia="en-US"/>
          </w:rPr>
          <w:tab/>
        </w:r>
        <w:r w:rsidR="00315827">
          <w:rPr>
            <w:lang w:val="en-US" w:eastAsia="en-US"/>
          </w:rPr>
          <w:fldChar w:fldCharType="begin"/>
        </w:r>
        <w:r w:rsidR="00315827">
          <w:rPr>
            <w:lang w:val="en-US" w:eastAsia="en-US"/>
          </w:rPr>
          <w:instrText xml:space="preserve"> PAGEREF _Toc256001263 \h </w:instrText>
        </w:r>
        <w:r w:rsidR="00315827">
          <w:rPr>
            <w:lang w:val="en-US" w:eastAsia="en-US"/>
          </w:rPr>
        </w:r>
        <w:r w:rsidR="00315827">
          <w:rPr>
            <w:lang w:val="en-US" w:eastAsia="en-US"/>
          </w:rPr>
          <w:fldChar w:fldCharType="separate"/>
        </w:r>
        <w:r w:rsidR="00315827">
          <w:rPr>
            <w:lang w:val="en-US" w:eastAsia="en-US"/>
          </w:rPr>
          <w:t>970</w:t>
        </w:r>
        <w:r w:rsidR="00315827">
          <w:rPr>
            <w:lang w:val="en-US" w:eastAsia="en-US"/>
          </w:rPr>
          <w:fldChar w:fldCharType="end"/>
        </w:r>
      </w:hyperlink>
    </w:p>
    <w:p w14:paraId="01F8E75A" w14:textId="77777777" w:rsidR="007A578F" w:rsidRDefault="00764509">
      <w:pPr>
        <w:pStyle w:val="TOC9"/>
        <w:widowControl/>
        <w:rPr>
          <w:rFonts w:ascii="Calibri" w:hAnsi="Calibri" w:cs="Calibri"/>
          <w:noProof/>
          <w:sz w:val="22"/>
          <w:szCs w:val="22"/>
          <w:lang w:val="en-US"/>
        </w:rPr>
      </w:pPr>
      <w:hyperlink w:anchor="_Toc256001264" w:history="1">
        <w:r w:rsidR="00315827">
          <w:rPr>
            <w:rStyle w:val="Hyperlink"/>
            <w:lang w:val="en-US" w:eastAsia="en-US"/>
          </w:rPr>
          <w:t>6A.27.1</w:t>
        </w:r>
        <w:r w:rsidR="00315827">
          <w:rPr>
            <w:rFonts w:ascii="Calibri" w:hAnsi="Calibri" w:cs="Calibri"/>
            <w:noProof/>
            <w:sz w:val="22"/>
            <w:szCs w:val="22"/>
            <w:lang w:val="en-US" w:eastAsia="en-US"/>
          </w:rPr>
          <w:tab/>
        </w:r>
        <w:r w:rsidR="00315827">
          <w:rPr>
            <w:rStyle w:val="Hyperlink"/>
            <w:lang w:val="en-US" w:eastAsia="en-US"/>
          </w:rPr>
          <w:t>Billing for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_Toc256001264 \h </w:instrText>
        </w:r>
        <w:r w:rsidR="00315827">
          <w:rPr>
            <w:lang w:val="en-US" w:eastAsia="en-US"/>
          </w:rPr>
        </w:r>
        <w:r w:rsidR="00315827">
          <w:rPr>
            <w:lang w:val="en-US" w:eastAsia="en-US"/>
          </w:rPr>
          <w:fldChar w:fldCharType="separate"/>
        </w:r>
        <w:r w:rsidR="00315827">
          <w:rPr>
            <w:lang w:val="en-US" w:eastAsia="en-US"/>
          </w:rPr>
          <w:t>970</w:t>
        </w:r>
        <w:r w:rsidR="00315827">
          <w:rPr>
            <w:lang w:val="en-US" w:eastAsia="en-US"/>
          </w:rPr>
          <w:fldChar w:fldCharType="end"/>
        </w:r>
      </w:hyperlink>
    </w:p>
    <w:p w14:paraId="44D0230A" w14:textId="77777777" w:rsidR="007A578F" w:rsidRDefault="00764509">
      <w:pPr>
        <w:pStyle w:val="TOC9"/>
        <w:widowControl/>
        <w:rPr>
          <w:rFonts w:ascii="Calibri" w:hAnsi="Calibri" w:cs="Calibri"/>
          <w:noProof/>
          <w:sz w:val="22"/>
          <w:szCs w:val="22"/>
          <w:lang w:val="en-US"/>
        </w:rPr>
      </w:pPr>
      <w:hyperlink w:anchor="_Toc256001265" w:history="1">
        <w:r w:rsidR="00315827">
          <w:rPr>
            <w:rStyle w:val="Hyperlink"/>
            <w:lang w:val="en-US" w:eastAsia="en-US"/>
          </w:rPr>
          <w:t>6A.27.1A</w:t>
        </w:r>
        <w:r w:rsidR="00315827">
          <w:rPr>
            <w:rFonts w:ascii="Calibri" w:hAnsi="Calibri" w:cs="Calibri"/>
            <w:noProof/>
            <w:sz w:val="22"/>
            <w:szCs w:val="22"/>
            <w:lang w:val="en-US" w:eastAsia="en-US"/>
          </w:rPr>
          <w:tab/>
        </w:r>
        <w:r w:rsidR="00315827">
          <w:rPr>
            <w:rStyle w:val="Hyperlink"/>
            <w:lang w:val="en-US" w:eastAsia="en-US"/>
          </w:rPr>
          <w:t>Billing of modified load export charges</w:t>
        </w:r>
        <w:r w:rsidR="00315827">
          <w:rPr>
            <w:lang w:val="en-US" w:eastAsia="en-US"/>
          </w:rPr>
          <w:tab/>
        </w:r>
        <w:r w:rsidR="00315827">
          <w:rPr>
            <w:lang w:val="en-US" w:eastAsia="en-US"/>
          </w:rPr>
          <w:fldChar w:fldCharType="begin"/>
        </w:r>
        <w:r w:rsidR="00315827">
          <w:rPr>
            <w:lang w:val="en-US" w:eastAsia="en-US"/>
          </w:rPr>
          <w:instrText xml:space="preserve"> PAGEREF _Toc256001265 \h </w:instrText>
        </w:r>
        <w:r w:rsidR="00315827">
          <w:rPr>
            <w:lang w:val="en-US" w:eastAsia="en-US"/>
          </w:rPr>
        </w:r>
        <w:r w:rsidR="00315827">
          <w:rPr>
            <w:lang w:val="en-US" w:eastAsia="en-US"/>
          </w:rPr>
          <w:fldChar w:fldCharType="separate"/>
        </w:r>
        <w:r w:rsidR="00315827">
          <w:rPr>
            <w:lang w:val="en-US" w:eastAsia="en-US"/>
          </w:rPr>
          <w:t>970</w:t>
        </w:r>
        <w:r w:rsidR="00315827">
          <w:rPr>
            <w:lang w:val="en-US" w:eastAsia="en-US"/>
          </w:rPr>
          <w:fldChar w:fldCharType="end"/>
        </w:r>
      </w:hyperlink>
    </w:p>
    <w:p w14:paraId="7FDD0B13" w14:textId="77777777" w:rsidR="007A578F" w:rsidRDefault="00764509">
      <w:pPr>
        <w:pStyle w:val="TOC9"/>
        <w:widowControl/>
        <w:rPr>
          <w:rFonts w:ascii="Calibri" w:hAnsi="Calibri" w:cs="Calibri"/>
          <w:noProof/>
          <w:sz w:val="22"/>
          <w:szCs w:val="22"/>
          <w:lang w:val="en-US"/>
        </w:rPr>
      </w:pPr>
      <w:hyperlink w:anchor="_Toc256001266" w:history="1">
        <w:r w:rsidR="00315827">
          <w:rPr>
            <w:rStyle w:val="Hyperlink"/>
            <w:lang w:val="en-US" w:eastAsia="en-US"/>
          </w:rPr>
          <w:t>6A.27.2</w:t>
        </w:r>
        <w:r w:rsidR="00315827">
          <w:rPr>
            <w:rFonts w:ascii="Calibri" w:hAnsi="Calibri" w:cs="Calibri"/>
            <w:noProof/>
            <w:sz w:val="22"/>
            <w:szCs w:val="22"/>
            <w:lang w:val="en-US" w:eastAsia="en-US"/>
          </w:rPr>
          <w:tab/>
        </w:r>
        <w:r w:rsidR="00315827">
          <w:rPr>
            <w:rStyle w:val="Hyperlink"/>
            <w:lang w:val="en-US" w:eastAsia="en-US"/>
          </w:rPr>
          <w:t>Minimum information to be provided in network service bills</w:t>
        </w:r>
        <w:r w:rsidR="00315827">
          <w:rPr>
            <w:lang w:val="en-US" w:eastAsia="en-US"/>
          </w:rPr>
          <w:tab/>
        </w:r>
        <w:r w:rsidR="00315827">
          <w:rPr>
            <w:lang w:val="en-US" w:eastAsia="en-US"/>
          </w:rPr>
          <w:fldChar w:fldCharType="begin"/>
        </w:r>
        <w:r w:rsidR="00315827">
          <w:rPr>
            <w:lang w:val="en-US" w:eastAsia="en-US"/>
          </w:rPr>
          <w:instrText xml:space="preserve"> PAGEREF _Toc256001266 \h </w:instrText>
        </w:r>
        <w:r w:rsidR="00315827">
          <w:rPr>
            <w:lang w:val="en-US" w:eastAsia="en-US"/>
          </w:rPr>
        </w:r>
        <w:r w:rsidR="00315827">
          <w:rPr>
            <w:lang w:val="en-US" w:eastAsia="en-US"/>
          </w:rPr>
          <w:fldChar w:fldCharType="separate"/>
        </w:r>
        <w:r w:rsidR="00315827">
          <w:rPr>
            <w:lang w:val="en-US" w:eastAsia="en-US"/>
          </w:rPr>
          <w:t>970</w:t>
        </w:r>
        <w:r w:rsidR="00315827">
          <w:rPr>
            <w:lang w:val="en-US" w:eastAsia="en-US"/>
          </w:rPr>
          <w:fldChar w:fldCharType="end"/>
        </w:r>
      </w:hyperlink>
    </w:p>
    <w:p w14:paraId="5DFEE3F1" w14:textId="77777777" w:rsidR="007A578F" w:rsidRDefault="00764509">
      <w:pPr>
        <w:pStyle w:val="TOC9"/>
        <w:widowControl/>
        <w:rPr>
          <w:rFonts w:ascii="Calibri" w:hAnsi="Calibri" w:cs="Calibri"/>
          <w:noProof/>
          <w:sz w:val="22"/>
          <w:szCs w:val="22"/>
          <w:lang w:val="en-US"/>
        </w:rPr>
      </w:pPr>
      <w:hyperlink w:anchor="_Toc256001267" w:history="1">
        <w:r w:rsidR="00315827">
          <w:rPr>
            <w:rStyle w:val="Hyperlink"/>
            <w:lang w:val="en-US" w:eastAsia="en-US"/>
          </w:rPr>
          <w:t>6A.27.3</w:t>
        </w:r>
        <w:r w:rsidR="00315827">
          <w:rPr>
            <w:rFonts w:ascii="Calibri" w:hAnsi="Calibri" w:cs="Calibri"/>
            <w:noProof/>
            <w:sz w:val="22"/>
            <w:szCs w:val="22"/>
            <w:lang w:val="en-US" w:eastAsia="en-US"/>
          </w:rPr>
          <w:tab/>
        </w:r>
        <w:r w:rsidR="00315827">
          <w:rPr>
            <w:rStyle w:val="Hyperlink"/>
            <w:lang w:val="en-US" w:eastAsia="en-US"/>
          </w:rPr>
          <w:t>Obligation to pay charges for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_Toc256001267 \h </w:instrText>
        </w:r>
        <w:r w:rsidR="00315827">
          <w:rPr>
            <w:lang w:val="en-US" w:eastAsia="en-US"/>
          </w:rPr>
        </w:r>
        <w:r w:rsidR="00315827">
          <w:rPr>
            <w:lang w:val="en-US" w:eastAsia="en-US"/>
          </w:rPr>
          <w:fldChar w:fldCharType="separate"/>
        </w:r>
        <w:r w:rsidR="00315827">
          <w:rPr>
            <w:lang w:val="en-US" w:eastAsia="en-US"/>
          </w:rPr>
          <w:t>971</w:t>
        </w:r>
        <w:r w:rsidR="00315827">
          <w:rPr>
            <w:lang w:val="en-US" w:eastAsia="en-US"/>
          </w:rPr>
          <w:fldChar w:fldCharType="end"/>
        </w:r>
      </w:hyperlink>
    </w:p>
    <w:p w14:paraId="167B8120" w14:textId="77777777" w:rsidR="007A578F" w:rsidRDefault="00764509">
      <w:pPr>
        <w:pStyle w:val="TOC9"/>
        <w:widowControl/>
        <w:rPr>
          <w:rFonts w:ascii="Calibri" w:hAnsi="Calibri" w:cs="Calibri"/>
          <w:noProof/>
          <w:sz w:val="22"/>
          <w:szCs w:val="22"/>
          <w:lang w:val="en-US"/>
        </w:rPr>
      </w:pPr>
      <w:hyperlink w:anchor="_Toc256001268" w:history="1">
        <w:r w:rsidR="00315827">
          <w:rPr>
            <w:rStyle w:val="Hyperlink"/>
            <w:lang w:val="en-US" w:eastAsia="en-US"/>
          </w:rPr>
          <w:t>6A.27.4</w:t>
        </w:r>
        <w:r w:rsidR="00315827">
          <w:rPr>
            <w:rFonts w:ascii="Calibri" w:hAnsi="Calibri" w:cs="Calibri"/>
            <w:noProof/>
            <w:sz w:val="22"/>
            <w:szCs w:val="22"/>
            <w:lang w:val="en-US" w:eastAsia="en-US"/>
          </w:rPr>
          <w:tab/>
        </w:r>
        <w:r w:rsidR="00315827">
          <w:rPr>
            <w:rStyle w:val="Hyperlink"/>
            <w:lang w:val="en-US" w:eastAsia="en-US"/>
          </w:rPr>
          <w:t>Payments between Transmission Network Service Providers in the same region</w:t>
        </w:r>
        <w:r w:rsidR="00315827">
          <w:rPr>
            <w:lang w:val="en-US" w:eastAsia="en-US"/>
          </w:rPr>
          <w:tab/>
        </w:r>
        <w:r w:rsidR="00315827">
          <w:rPr>
            <w:lang w:val="en-US" w:eastAsia="en-US"/>
          </w:rPr>
          <w:fldChar w:fldCharType="begin"/>
        </w:r>
        <w:r w:rsidR="00315827">
          <w:rPr>
            <w:lang w:val="en-US" w:eastAsia="en-US"/>
          </w:rPr>
          <w:instrText xml:space="preserve"> PAGEREF _Toc256001268 \h </w:instrText>
        </w:r>
        <w:r w:rsidR="00315827">
          <w:rPr>
            <w:lang w:val="en-US" w:eastAsia="en-US"/>
          </w:rPr>
        </w:r>
        <w:r w:rsidR="00315827">
          <w:rPr>
            <w:lang w:val="en-US" w:eastAsia="en-US"/>
          </w:rPr>
          <w:fldChar w:fldCharType="separate"/>
        </w:r>
        <w:r w:rsidR="00315827">
          <w:rPr>
            <w:lang w:val="en-US" w:eastAsia="en-US"/>
          </w:rPr>
          <w:t>971</w:t>
        </w:r>
        <w:r w:rsidR="00315827">
          <w:rPr>
            <w:lang w:val="en-US" w:eastAsia="en-US"/>
          </w:rPr>
          <w:fldChar w:fldCharType="end"/>
        </w:r>
      </w:hyperlink>
    </w:p>
    <w:p w14:paraId="1B1563AC" w14:textId="77777777" w:rsidR="007A578F" w:rsidRDefault="00764509">
      <w:pPr>
        <w:pStyle w:val="TOC9"/>
        <w:widowControl/>
        <w:rPr>
          <w:rFonts w:ascii="Calibri" w:hAnsi="Calibri" w:cs="Calibri"/>
          <w:noProof/>
          <w:sz w:val="22"/>
          <w:szCs w:val="22"/>
          <w:lang w:val="en-US"/>
        </w:rPr>
      </w:pPr>
      <w:hyperlink w:anchor="_Toc256001269" w:history="1">
        <w:r w:rsidR="00315827">
          <w:rPr>
            <w:rStyle w:val="Hyperlink"/>
            <w:lang w:val="en-US" w:eastAsia="en-US"/>
          </w:rPr>
          <w:t>6A.27.5</w:t>
        </w:r>
        <w:r w:rsidR="00315827">
          <w:rPr>
            <w:rFonts w:ascii="Calibri" w:hAnsi="Calibri" w:cs="Calibri"/>
            <w:noProof/>
            <w:sz w:val="22"/>
            <w:szCs w:val="22"/>
            <w:lang w:val="en-US" w:eastAsia="en-US"/>
          </w:rPr>
          <w:tab/>
        </w:r>
        <w:r w:rsidR="00315827">
          <w:rPr>
            <w:rStyle w:val="Hyperlink"/>
            <w:lang w:val="en-US" w:eastAsia="en-US"/>
          </w:rPr>
          <w:t>Calculation of financial transfers between Transmission Network Service Providers in the same region</w:t>
        </w:r>
        <w:r w:rsidR="00315827">
          <w:rPr>
            <w:lang w:val="en-US" w:eastAsia="en-US"/>
          </w:rPr>
          <w:tab/>
        </w:r>
        <w:r w:rsidR="00315827">
          <w:rPr>
            <w:lang w:val="en-US" w:eastAsia="en-US"/>
          </w:rPr>
          <w:fldChar w:fldCharType="begin"/>
        </w:r>
        <w:r w:rsidR="00315827">
          <w:rPr>
            <w:lang w:val="en-US" w:eastAsia="en-US"/>
          </w:rPr>
          <w:instrText xml:space="preserve"> PAGEREF _Toc256001269 \h </w:instrText>
        </w:r>
        <w:r w:rsidR="00315827">
          <w:rPr>
            <w:lang w:val="en-US" w:eastAsia="en-US"/>
          </w:rPr>
        </w:r>
        <w:r w:rsidR="00315827">
          <w:rPr>
            <w:lang w:val="en-US" w:eastAsia="en-US"/>
          </w:rPr>
          <w:fldChar w:fldCharType="separate"/>
        </w:r>
        <w:r w:rsidR="00315827">
          <w:rPr>
            <w:lang w:val="en-US" w:eastAsia="en-US"/>
          </w:rPr>
          <w:t>971</w:t>
        </w:r>
        <w:r w:rsidR="00315827">
          <w:rPr>
            <w:lang w:val="en-US" w:eastAsia="en-US"/>
          </w:rPr>
          <w:fldChar w:fldCharType="end"/>
        </w:r>
      </w:hyperlink>
    </w:p>
    <w:p w14:paraId="1E9D760F" w14:textId="77777777" w:rsidR="007A578F" w:rsidRDefault="00764509">
      <w:pPr>
        <w:pStyle w:val="TOC6"/>
        <w:widowControl/>
        <w:rPr>
          <w:rFonts w:ascii="Calibri" w:hAnsi="Calibri" w:cs="Calibri"/>
          <w:noProof/>
          <w:sz w:val="22"/>
          <w:szCs w:val="22"/>
          <w:lang w:val="en-US"/>
        </w:rPr>
      </w:pPr>
      <w:hyperlink w:anchor="_Toc256001270" w:history="1">
        <w:r w:rsidR="00315827">
          <w:rPr>
            <w:rStyle w:val="Hyperlink"/>
            <w:lang w:val="en-US" w:eastAsia="en-US"/>
          </w:rPr>
          <w:t>6A.28</w:t>
        </w:r>
        <w:r w:rsidR="00315827">
          <w:rPr>
            <w:rFonts w:ascii="Calibri" w:hAnsi="Calibri" w:cs="Calibri"/>
            <w:noProof/>
            <w:sz w:val="22"/>
            <w:szCs w:val="22"/>
            <w:lang w:val="en-US" w:eastAsia="en-US"/>
          </w:rPr>
          <w:tab/>
        </w:r>
        <w:r w:rsidR="00315827">
          <w:rPr>
            <w:rStyle w:val="Hyperlink"/>
            <w:lang w:val="en-US" w:eastAsia="en-US"/>
          </w:rPr>
          <w:t>Prudential Requirements</w:t>
        </w:r>
        <w:r w:rsidR="00315827">
          <w:rPr>
            <w:lang w:val="en-US" w:eastAsia="en-US"/>
          </w:rPr>
          <w:tab/>
        </w:r>
        <w:r w:rsidR="00315827">
          <w:rPr>
            <w:lang w:val="en-US" w:eastAsia="en-US"/>
          </w:rPr>
          <w:fldChar w:fldCharType="begin"/>
        </w:r>
        <w:r w:rsidR="00315827">
          <w:rPr>
            <w:lang w:val="en-US" w:eastAsia="en-US"/>
          </w:rPr>
          <w:instrText xml:space="preserve"> PAGEREF _Toc256001270 \h </w:instrText>
        </w:r>
        <w:r w:rsidR="00315827">
          <w:rPr>
            <w:lang w:val="en-US" w:eastAsia="en-US"/>
          </w:rPr>
        </w:r>
        <w:r w:rsidR="00315827">
          <w:rPr>
            <w:lang w:val="en-US" w:eastAsia="en-US"/>
          </w:rPr>
          <w:fldChar w:fldCharType="separate"/>
        </w:r>
        <w:r w:rsidR="00315827">
          <w:rPr>
            <w:lang w:val="en-US" w:eastAsia="en-US"/>
          </w:rPr>
          <w:t>972</w:t>
        </w:r>
        <w:r w:rsidR="00315827">
          <w:rPr>
            <w:lang w:val="en-US" w:eastAsia="en-US"/>
          </w:rPr>
          <w:fldChar w:fldCharType="end"/>
        </w:r>
      </w:hyperlink>
    </w:p>
    <w:p w14:paraId="19C6D63F" w14:textId="77777777" w:rsidR="007A578F" w:rsidRDefault="00764509">
      <w:pPr>
        <w:pStyle w:val="TOC9"/>
        <w:widowControl/>
        <w:rPr>
          <w:rFonts w:ascii="Calibri" w:hAnsi="Calibri" w:cs="Calibri"/>
          <w:noProof/>
          <w:sz w:val="22"/>
          <w:szCs w:val="22"/>
          <w:lang w:val="en-US"/>
        </w:rPr>
      </w:pPr>
      <w:hyperlink w:anchor="_Toc256001271" w:history="1">
        <w:r w:rsidR="00315827">
          <w:rPr>
            <w:rStyle w:val="Hyperlink"/>
            <w:lang w:val="en-US" w:eastAsia="en-US"/>
          </w:rPr>
          <w:t>6A.28.1</w:t>
        </w:r>
        <w:r w:rsidR="00315827">
          <w:rPr>
            <w:rFonts w:ascii="Calibri" w:hAnsi="Calibri" w:cs="Calibri"/>
            <w:noProof/>
            <w:sz w:val="22"/>
            <w:szCs w:val="22"/>
            <w:lang w:val="en-US" w:eastAsia="en-US"/>
          </w:rPr>
          <w:tab/>
        </w:r>
        <w:r w:rsidR="00315827">
          <w:rPr>
            <w:rStyle w:val="Hyperlink"/>
            <w:lang w:val="en-US" w:eastAsia="en-US"/>
          </w:rPr>
          <w:t>Prudential Requirements for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_Toc256001271 \h </w:instrText>
        </w:r>
        <w:r w:rsidR="00315827">
          <w:rPr>
            <w:lang w:val="en-US" w:eastAsia="en-US"/>
          </w:rPr>
        </w:r>
        <w:r w:rsidR="00315827">
          <w:rPr>
            <w:lang w:val="en-US" w:eastAsia="en-US"/>
          </w:rPr>
          <w:fldChar w:fldCharType="separate"/>
        </w:r>
        <w:r w:rsidR="00315827">
          <w:rPr>
            <w:lang w:val="en-US" w:eastAsia="en-US"/>
          </w:rPr>
          <w:t>972</w:t>
        </w:r>
        <w:r w:rsidR="00315827">
          <w:rPr>
            <w:lang w:val="en-US" w:eastAsia="en-US"/>
          </w:rPr>
          <w:fldChar w:fldCharType="end"/>
        </w:r>
      </w:hyperlink>
    </w:p>
    <w:p w14:paraId="7C15FC96" w14:textId="77777777" w:rsidR="007A578F" w:rsidRDefault="00764509">
      <w:pPr>
        <w:pStyle w:val="TOC9"/>
        <w:widowControl/>
        <w:rPr>
          <w:rFonts w:ascii="Calibri" w:hAnsi="Calibri" w:cs="Calibri"/>
          <w:noProof/>
          <w:sz w:val="22"/>
          <w:szCs w:val="22"/>
          <w:lang w:val="en-US"/>
        </w:rPr>
      </w:pPr>
      <w:hyperlink w:anchor="_Toc256001272" w:history="1">
        <w:r w:rsidR="00315827">
          <w:rPr>
            <w:rStyle w:val="Hyperlink"/>
            <w:lang w:val="en-US" w:eastAsia="en-US"/>
          </w:rPr>
          <w:t>6A.28.2</w:t>
        </w:r>
        <w:r w:rsidR="00315827">
          <w:rPr>
            <w:rFonts w:ascii="Calibri" w:hAnsi="Calibri" w:cs="Calibri"/>
            <w:noProof/>
            <w:sz w:val="22"/>
            <w:szCs w:val="22"/>
            <w:lang w:val="en-US" w:eastAsia="en-US"/>
          </w:rPr>
          <w:tab/>
        </w:r>
        <w:r w:rsidR="00315827">
          <w:rPr>
            <w:rStyle w:val="Hyperlink"/>
            <w:lang w:val="en-US" w:eastAsia="en-US"/>
          </w:rPr>
          <w:t>Capital contribution or prepayment for a specific asset</w:t>
        </w:r>
        <w:r w:rsidR="00315827">
          <w:rPr>
            <w:lang w:val="en-US" w:eastAsia="en-US"/>
          </w:rPr>
          <w:tab/>
        </w:r>
        <w:r w:rsidR="00315827">
          <w:rPr>
            <w:lang w:val="en-US" w:eastAsia="en-US"/>
          </w:rPr>
          <w:fldChar w:fldCharType="begin"/>
        </w:r>
        <w:r w:rsidR="00315827">
          <w:rPr>
            <w:lang w:val="en-US" w:eastAsia="en-US"/>
          </w:rPr>
          <w:instrText xml:space="preserve"> PAGEREF _Toc256001272 \h </w:instrText>
        </w:r>
        <w:r w:rsidR="00315827">
          <w:rPr>
            <w:lang w:val="en-US" w:eastAsia="en-US"/>
          </w:rPr>
        </w:r>
        <w:r w:rsidR="00315827">
          <w:rPr>
            <w:lang w:val="en-US" w:eastAsia="en-US"/>
          </w:rPr>
          <w:fldChar w:fldCharType="separate"/>
        </w:r>
        <w:r w:rsidR="00315827">
          <w:rPr>
            <w:lang w:val="en-US" w:eastAsia="en-US"/>
          </w:rPr>
          <w:t>972</w:t>
        </w:r>
        <w:r w:rsidR="00315827">
          <w:rPr>
            <w:lang w:val="en-US" w:eastAsia="en-US"/>
          </w:rPr>
          <w:fldChar w:fldCharType="end"/>
        </w:r>
      </w:hyperlink>
    </w:p>
    <w:p w14:paraId="7287EE31" w14:textId="77777777" w:rsidR="007A578F" w:rsidRDefault="00764509">
      <w:pPr>
        <w:pStyle w:val="TOC9"/>
        <w:widowControl/>
        <w:rPr>
          <w:rFonts w:ascii="Calibri" w:hAnsi="Calibri" w:cs="Calibri"/>
          <w:noProof/>
          <w:sz w:val="22"/>
          <w:szCs w:val="22"/>
          <w:lang w:val="en-US"/>
        </w:rPr>
      </w:pPr>
      <w:hyperlink w:anchor="_Toc256001273" w:history="1">
        <w:r w:rsidR="00315827">
          <w:rPr>
            <w:rStyle w:val="Hyperlink"/>
            <w:lang w:val="en-US" w:eastAsia="en-US"/>
          </w:rPr>
          <w:t>6A.28.3</w:t>
        </w:r>
        <w:r w:rsidR="00315827">
          <w:rPr>
            <w:rFonts w:ascii="Calibri" w:hAnsi="Calibri" w:cs="Calibri"/>
            <w:noProof/>
            <w:sz w:val="22"/>
            <w:szCs w:val="22"/>
            <w:lang w:val="en-US" w:eastAsia="en-US"/>
          </w:rPr>
          <w:tab/>
        </w:r>
        <w:r w:rsidR="00315827">
          <w:rPr>
            <w:rStyle w:val="Hyperlink"/>
            <w:lang w:val="en-US" w:eastAsia="en-US"/>
          </w:rPr>
          <w:t>Treatment of past capital contributions</w:t>
        </w:r>
        <w:r w:rsidR="00315827">
          <w:rPr>
            <w:lang w:val="en-US" w:eastAsia="en-US"/>
          </w:rPr>
          <w:tab/>
        </w:r>
        <w:r w:rsidR="00315827">
          <w:rPr>
            <w:lang w:val="en-US" w:eastAsia="en-US"/>
          </w:rPr>
          <w:fldChar w:fldCharType="begin"/>
        </w:r>
        <w:r w:rsidR="00315827">
          <w:rPr>
            <w:lang w:val="en-US" w:eastAsia="en-US"/>
          </w:rPr>
          <w:instrText xml:space="preserve"> PAGEREF _Toc256001273 \h </w:instrText>
        </w:r>
        <w:r w:rsidR="00315827">
          <w:rPr>
            <w:lang w:val="en-US" w:eastAsia="en-US"/>
          </w:rPr>
        </w:r>
        <w:r w:rsidR="00315827">
          <w:rPr>
            <w:lang w:val="en-US" w:eastAsia="en-US"/>
          </w:rPr>
          <w:fldChar w:fldCharType="separate"/>
        </w:r>
        <w:r w:rsidR="00315827">
          <w:rPr>
            <w:lang w:val="en-US" w:eastAsia="en-US"/>
          </w:rPr>
          <w:t>972</w:t>
        </w:r>
        <w:r w:rsidR="00315827">
          <w:rPr>
            <w:lang w:val="en-US" w:eastAsia="en-US"/>
          </w:rPr>
          <w:fldChar w:fldCharType="end"/>
        </w:r>
      </w:hyperlink>
    </w:p>
    <w:p w14:paraId="63C9B6A0" w14:textId="77777777" w:rsidR="007A578F" w:rsidRDefault="00764509">
      <w:pPr>
        <w:pStyle w:val="TOC6"/>
        <w:widowControl/>
        <w:rPr>
          <w:rFonts w:ascii="Calibri" w:hAnsi="Calibri" w:cs="Calibri"/>
          <w:noProof/>
          <w:sz w:val="22"/>
          <w:szCs w:val="22"/>
          <w:lang w:val="en-US"/>
        </w:rPr>
      </w:pPr>
      <w:hyperlink w:anchor="_Toc256001274" w:history="1">
        <w:r w:rsidR="00315827">
          <w:rPr>
            <w:rStyle w:val="Hyperlink"/>
            <w:lang w:val="en-US" w:eastAsia="en-US"/>
          </w:rPr>
          <w:t>6A.29</w:t>
        </w:r>
        <w:r w:rsidR="00315827">
          <w:rPr>
            <w:rFonts w:ascii="Calibri" w:hAnsi="Calibri" w:cs="Calibri"/>
            <w:noProof/>
            <w:sz w:val="22"/>
            <w:szCs w:val="22"/>
            <w:lang w:val="en-US" w:eastAsia="en-US"/>
          </w:rPr>
          <w:tab/>
        </w:r>
        <w:r w:rsidR="00315827">
          <w:rPr>
            <w:rStyle w:val="Hyperlink"/>
            <w:lang w:val="en-US" w:eastAsia="en-US"/>
          </w:rPr>
          <w:t>Multiple 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_Toc256001274 \h </w:instrText>
        </w:r>
        <w:r w:rsidR="00315827">
          <w:rPr>
            <w:lang w:val="en-US" w:eastAsia="en-US"/>
          </w:rPr>
        </w:r>
        <w:r w:rsidR="00315827">
          <w:rPr>
            <w:lang w:val="en-US" w:eastAsia="en-US"/>
          </w:rPr>
          <w:fldChar w:fldCharType="separate"/>
        </w:r>
        <w:r w:rsidR="00315827">
          <w:rPr>
            <w:lang w:val="en-US" w:eastAsia="en-US"/>
          </w:rPr>
          <w:t>972</w:t>
        </w:r>
        <w:r w:rsidR="00315827">
          <w:rPr>
            <w:lang w:val="en-US" w:eastAsia="en-US"/>
          </w:rPr>
          <w:fldChar w:fldCharType="end"/>
        </w:r>
      </w:hyperlink>
    </w:p>
    <w:p w14:paraId="4C6FF676" w14:textId="77777777" w:rsidR="007A578F" w:rsidRDefault="00764509">
      <w:pPr>
        <w:pStyle w:val="TOC9"/>
        <w:widowControl/>
        <w:rPr>
          <w:rFonts w:ascii="Calibri" w:hAnsi="Calibri" w:cs="Calibri"/>
          <w:noProof/>
          <w:sz w:val="22"/>
          <w:szCs w:val="22"/>
          <w:lang w:val="en-US"/>
        </w:rPr>
      </w:pPr>
      <w:hyperlink w:anchor="_Toc256001275" w:history="1">
        <w:r w:rsidR="00315827">
          <w:rPr>
            <w:rStyle w:val="Hyperlink"/>
            <w:lang w:val="en-US" w:eastAsia="en-US"/>
          </w:rPr>
          <w:t>6A.29.1</w:t>
        </w:r>
        <w:r w:rsidR="00315827">
          <w:rPr>
            <w:rFonts w:ascii="Calibri" w:hAnsi="Calibri" w:cs="Calibri"/>
            <w:noProof/>
            <w:sz w:val="22"/>
            <w:szCs w:val="22"/>
            <w:lang w:val="en-US" w:eastAsia="en-US"/>
          </w:rPr>
          <w:tab/>
        </w:r>
        <w:r w:rsidR="00315827">
          <w:rPr>
            <w:rStyle w:val="Hyperlink"/>
            <w:lang w:val="en-US" w:eastAsia="en-US"/>
          </w:rPr>
          <w:t>Multiple Transmission Network Service Providers within a region</w:t>
        </w:r>
        <w:r w:rsidR="00315827">
          <w:rPr>
            <w:lang w:val="en-US" w:eastAsia="en-US"/>
          </w:rPr>
          <w:tab/>
        </w:r>
        <w:r w:rsidR="00315827">
          <w:rPr>
            <w:lang w:val="en-US" w:eastAsia="en-US"/>
          </w:rPr>
          <w:fldChar w:fldCharType="begin"/>
        </w:r>
        <w:r w:rsidR="00315827">
          <w:rPr>
            <w:lang w:val="en-US" w:eastAsia="en-US"/>
          </w:rPr>
          <w:instrText xml:space="preserve"> PAGEREF _Toc256001275 \h </w:instrText>
        </w:r>
        <w:r w:rsidR="00315827">
          <w:rPr>
            <w:lang w:val="en-US" w:eastAsia="en-US"/>
          </w:rPr>
        </w:r>
        <w:r w:rsidR="00315827">
          <w:rPr>
            <w:lang w:val="en-US" w:eastAsia="en-US"/>
          </w:rPr>
          <w:fldChar w:fldCharType="separate"/>
        </w:r>
        <w:r w:rsidR="00315827">
          <w:rPr>
            <w:lang w:val="en-US" w:eastAsia="en-US"/>
          </w:rPr>
          <w:t>972</w:t>
        </w:r>
        <w:r w:rsidR="00315827">
          <w:rPr>
            <w:lang w:val="en-US" w:eastAsia="en-US"/>
          </w:rPr>
          <w:fldChar w:fldCharType="end"/>
        </w:r>
      </w:hyperlink>
    </w:p>
    <w:p w14:paraId="7E4EDAA4" w14:textId="77777777" w:rsidR="007A578F" w:rsidRDefault="00764509">
      <w:pPr>
        <w:pStyle w:val="TOC9"/>
        <w:widowControl/>
        <w:rPr>
          <w:rFonts w:ascii="Calibri" w:hAnsi="Calibri" w:cs="Calibri"/>
          <w:noProof/>
          <w:sz w:val="22"/>
          <w:szCs w:val="22"/>
          <w:lang w:val="en-US"/>
        </w:rPr>
      </w:pPr>
      <w:hyperlink w:anchor="_Toc256001276" w:history="1">
        <w:r w:rsidR="00315827">
          <w:rPr>
            <w:rStyle w:val="Hyperlink"/>
            <w:lang w:val="en-US" w:eastAsia="en-US"/>
          </w:rPr>
          <w:t>6A.29.2</w:t>
        </w:r>
        <w:r w:rsidR="00315827">
          <w:rPr>
            <w:rFonts w:ascii="Calibri" w:hAnsi="Calibri" w:cs="Calibri"/>
            <w:noProof/>
            <w:sz w:val="22"/>
            <w:szCs w:val="22"/>
            <w:lang w:val="en-US" w:eastAsia="en-US"/>
          </w:rPr>
          <w:tab/>
        </w:r>
        <w:r w:rsidR="00315827">
          <w:rPr>
            <w:rStyle w:val="Hyperlink"/>
            <w:lang w:val="en-US" w:eastAsia="en-US"/>
          </w:rPr>
          <w:t>Single Transmission Network Service Provider within a region</w:t>
        </w:r>
        <w:r w:rsidR="00315827">
          <w:rPr>
            <w:lang w:val="en-US" w:eastAsia="en-US"/>
          </w:rPr>
          <w:tab/>
        </w:r>
        <w:r w:rsidR="00315827">
          <w:rPr>
            <w:lang w:val="en-US" w:eastAsia="en-US"/>
          </w:rPr>
          <w:fldChar w:fldCharType="begin"/>
        </w:r>
        <w:r w:rsidR="00315827">
          <w:rPr>
            <w:lang w:val="en-US" w:eastAsia="en-US"/>
          </w:rPr>
          <w:instrText xml:space="preserve"> PAGEREF _Toc256001276 \h </w:instrText>
        </w:r>
        <w:r w:rsidR="00315827">
          <w:rPr>
            <w:lang w:val="en-US" w:eastAsia="en-US"/>
          </w:rPr>
        </w:r>
        <w:r w:rsidR="00315827">
          <w:rPr>
            <w:lang w:val="en-US" w:eastAsia="en-US"/>
          </w:rPr>
          <w:fldChar w:fldCharType="separate"/>
        </w:r>
        <w:r w:rsidR="00315827">
          <w:rPr>
            <w:lang w:val="en-US" w:eastAsia="en-US"/>
          </w:rPr>
          <w:t>973</w:t>
        </w:r>
        <w:r w:rsidR="00315827">
          <w:rPr>
            <w:lang w:val="en-US" w:eastAsia="en-US"/>
          </w:rPr>
          <w:fldChar w:fldCharType="end"/>
        </w:r>
      </w:hyperlink>
    </w:p>
    <w:p w14:paraId="3226B440" w14:textId="77777777" w:rsidR="007A578F" w:rsidRDefault="00764509">
      <w:pPr>
        <w:pStyle w:val="TOC9"/>
        <w:widowControl/>
        <w:rPr>
          <w:rFonts w:ascii="Calibri" w:hAnsi="Calibri" w:cs="Calibri"/>
          <w:noProof/>
          <w:sz w:val="22"/>
          <w:szCs w:val="22"/>
          <w:lang w:val="en-US"/>
        </w:rPr>
      </w:pPr>
      <w:hyperlink w:anchor="_Toc256001277" w:history="1">
        <w:r w:rsidR="00315827">
          <w:rPr>
            <w:rStyle w:val="Hyperlink"/>
            <w:lang w:val="en-US" w:eastAsia="en-US"/>
          </w:rPr>
          <w:t>6A.29.3</w:t>
        </w:r>
        <w:r w:rsidR="00315827">
          <w:rPr>
            <w:rFonts w:ascii="Calibri" w:hAnsi="Calibri" w:cs="Calibri"/>
            <w:noProof/>
            <w:sz w:val="22"/>
            <w:szCs w:val="22"/>
            <w:lang w:val="en-US" w:eastAsia="en-US"/>
          </w:rPr>
          <w:tab/>
        </w:r>
        <w:r w:rsidR="00315827">
          <w:rPr>
            <w:rStyle w:val="Hyperlink"/>
            <w:lang w:val="en-US" w:eastAsia="en-US"/>
          </w:rPr>
          <w:t>Allocation over several regions</w:t>
        </w:r>
        <w:r w:rsidR="00315827">
          <w:rPr>
            <w:lang w:val="en-US" w:eastAsia="en-US"/>
          </w:rPr>
          <w:tab/>
        </w:r>
        <w:r w:rsidR="00315827">
          <w:rPr>
            <w:lang w:val="en-US" w:eastAsia="en-US"/>
          </w:rPr>
          <w:fldChar w:fldCharType="begin"/>
        </w:r>
        <w:r w:rsidR="00315827">
          <w:rPr>
            <w:lang w:val="en-US" w:eastAsia="en-US"/>
          </w:rPr>
          <w:instrText xml:space="preserve"> PAGEREF _Toc256001277 \h </w:instrText>
        </w:r>
        <w:r w:rsidR="00315827">
          <w:rPr>
            <w:lang w:val="en-US" w:eastAsia="en-US"/>
          </w:rPr>
        </w:r>
        <w:r w:rsidR="00315827">
          <w:rPr>
            <w:lang w:val="en-US" w:eastAsia="en-US"/>
          </w:rPr>
          <w:fldChar w:fldCharType="separate"/>
        </w:r>
        <w:r w:rsidR="00315827">
          <w:rPr>
            <w:lang w:val="en-US" w:eastAsia="en-US"/>
          </w:rPr>
          <w:t>973</w:t>
        </w:r>
        <w:r w:rsidR="00315827">
          <w:rPr>
            <w:lang w:val="en-US" w:eastAsia="en-US"/>
          </w:rPr>
          <w:fldChar w:fldCharType="end"/>
        </w:r>
      </w:hyperlink>
    </w:p>
    <w:p w14:paraId="11DDB9AB" w14:textId="77777777" w:rsidR="007A578F" w:rsidRDefault="00764509">
      <w:pPr>
        <w:pStyle w:val="TOC6"/>
        <w:widowControl/>
        <w:rPr>
          <w:rFonts w:ascii="Calibri" w:hAnsi="Calibri" w:cs="Calibri"/>
          <w:noProof/>
          <w:sz w:val="22"/>
          <w:szCs w:val="22"/>
          <w:lang w:val="en-US"/>
        </w:rPr>
      </w:pPr>
      <w:hyperlink w:anchor="_Toc256001278" w:history="1">
        <w:r w:rsidR="00315827">
          <w:rPr>
            <w:rStyle w:val="Hyperlink"/>
            <w:lang w:val="en-US" w:eastAsia="en-US"/>
          </w:rPr>
          <w:t>6A.29A</w:t>
        </w:r>
        <w:r w:rsidR="00315827">
          <w:rPr>
            <w:rFonts w:ascii="Calibri" w:hAnsi="Calibri" w:cs="Calibri"/>
            <w:noProof/>
            <w:sz w:val="22"/>
            <w:szCs w:val="22"/>
            <w:lang w:val="en-US" w:eastAsia="en-US"/>
          </w:rPr>
          <w:tab/>
        </w:r>
        <w:r w:rsidR="00315827">
          <w:rPr>
            <w:rStyle w:val="Hyperlink"/>
            <w:lang w:val="en-US" w:eastAsia="en-US"/>
          </w:rPr>
          <w:t>Modified load export charges</w:t>
        </w:r>
        <w:r w:rsidR="00315827">
          <w:rPr>
            <w:lang w:val="en-US" w:eastAsia="en-US"/>
          </w:rPr>
          <w:tab/>
        </w:r>
        <w:r w:rsidR="00315827">
          <w:rPr>
            <w:lang w:val="en-US" w:eastAsia="en-US"/>
          </w:rPr>
          <w:fldChar w:fldCharType="begin"/>
        </w:r>
        <w:r w:rsidR="00315827">
          <w:rPr>
            <w:lang w:val="en-US" w:eastAsia="en-US"/>
          </w:rPr>
          <w:instrText xml:space="preserve"> PAGEREF _Toc256001278 \h </w:instrText>
        </w:r>
        <w:r w:rsidR="00315827">
          <w:rPr>
            <w:lang w:val="en-US" w:eastAsia="en-US"/>
          </w:rPr>
        </w:r>
        <w:r w:rsidR="00315827">
          <w:rPr>
            <w:lang w:val="en-US" w:eastAsia="en-US"/>
          </w:rPr>
          <w:fldChar w:fldCharType="separate"/>
        </w:r>
        <w:r w:rsidR="00315827">
          <w:rPr>
            <w:lang w:val="en-US" w:eastAsia="en-US"/>
          </w:rPr>
          <w:t>974</w:t>
        </w:r>
        <w:r w:rsidR="00315827">
          <w:rPr>
            <w:lang w:val="en-US" w:eastAsia="en-US"/>
          </w:rPr>
          <w:fldChar w:fldCharType="end"/>
        </w:r>
      </w:hyperlink>
    </w:p>
    <w:p w14:paraId="0228945D" w14:textId="77777777" w:rsidR="007A578F" w:rsidRDefault="00764509">
      <w:pPr>
        <w:pStyle w:val="TOC9"/>
        <w:widowControl/>
        <w:rPr>
          <w:rFonts w:ascii="Calibri" w:hAnsi="Calibri" w:cs="Calibri"/>
          <w:noProof/>
          <w:sz w:val="22"/>
          <w:szCs w:val="22"/>
          <w:lang w:val="en-US"/>
        </w:rPr>
      </w:pPr>
      <w:hyperlink w:anchor="_Toc256001279" w:history="1">
        <w:r w:rsidR="00315827">
          <w:rPr>
            <w:rStyle w:val="Hyperlink"/>
            <w:lang w:val="en-US" w:eastAsia="en-US"/>
          </w:rPr>
          <w:t>6A.29A.1</w:t>
        </w:r>
        <w:r w:rsidR="00315827">
          <w:rPr>
            <w:rFonts w:ascii="Calibri" w:hAnsi="Calibri" w:cs="Calibri"/>
            <w:noProof/>
            <w:sz w:val="22"/>
            <w:szCs w:val="22"/>
            <w:lang w:val="en-US" w:eastAsia="en-US"/>
          </w:rPr>
          <w:tab/>
        </w:r>
        <w:r w:rsidR="00315827">
          <w:rPr>
            <w:rStyle w:val="Hyperlink"/>
            <w:lang w:val="en-US" w:eastAsia="en-US"/>
          </w:rPr>
          <w:t>Single Transmission Network Service Provider in a Region</w:t>
        </w:r>
        <w:r w:rsidR="00315827">
          <w:rPr>
            <w:lang w:val="en-US" w:eastAsia="en-US"/>
          </w:rPr>
          <w:tab/>
        </w:r>
        <w:r w:rsidR="00315827">
          <w:rPr>
            <w:lang w:val="en-US" w:eastAsia="en-US"/>
          </w:rPr>
          <w:fldChar w:fldCharType="begin"/>
        </w:r>
        <w:r w:rsidR="00315827">
          <w:rPr>
            <w:lang w:val="en-US" w:eastAsia="en-US"/>
          </w:rPr>
          <w:instrText xml:space="preserve"> PAGEREF _Toc256001279 \h </w:instrText>
        </w:r>
        <w:r w:rsidR="00315827">
          <w:rPr>
            <w:lang w:val="en-US" w:eastAsia="en-US"/>
          </w:rPr>
        </w:r>
        <w:r w:rsidR="00315827">
          <w:rPr>
            <w:lang w:val="en-US" w:eastAsia="en-US"/>
          </w:rPr>
          <w:fldChar w:fldCharType="separate"/>
        </w:r>
        <w:r w:rsidR="00315827">
          <w:rPr>
            <w:lang w:val="en-US" w:eastAsia="en-US"/>
          </w:rPr>
          <w:t>974</w:t>
        </w:r>
        <w:r w:rsidR="00315827">
          <w:rPr>
            <w:lang w:val="en-US" w:eastAsia="en-US"/>
          </w:rPr>
          <w:fldChar w:fldCharType="end"/>
        </w:r>
      </w:hyperlink>
    </w:p>
    <w:p w14:paraId="69D072F3" w14:textId="77777777" w:rsidR="007A578F" w:rsidRDefault="00764509">
      <w:pPr>
        <w:pStyle w:val="TOC9"/>
        <w:widowControl/>
        <w:rPr>
          <w:rFonts w:ascii="Calibri" w:hAnsi="Calibri" w:cs="Calibri"/>
          <w:noProof/>
          <w:sz w:val="22"/>
          <w:szCs w:val="22"/>
          <w:lang w:val="en-US"/>
        </w:rPr>
      </w:pPr>
      <w:hyperlink w:anchor="_Toc256001280" w:history="1">
        <w:r w:rsidR="00315827">
          <w:rPr>
            <w:rStyle w:val="Hyperlink"/>
            <w:lang w:val="en-US" w:eastAsia="en-US"/>
          </w:rPr>
          <w:t>6A.29A.2</w:t>
        </w:r>
        <w:r w:rsidR="00315827">
          <w:rPr>
            <w:rFonts w:ascii="Calibri" w:hAnsi="Calibri" w:cs="Calibri"/>
            <w:noProof/>
            <w:sz w:val="22"/>
            <w:szCs w:val="22"/>
            <w:lang w:val="en-US" w:eastAsia="en-US"/>
          </w:rPr>
          <w:tab/>
        </w:r>
        <w:r w:rsidR="00315827">
          <w:rPr>
            <w:rStyle w:val="Hyperlink"/>
            <w:lang w:val="en-US" w:eastAsia="en-US"/>
          </w:rPr>
          <w:t xml:space="preserve"> Calculation of the modified load export charges</w:t>
        </w:r>
        <w:r w:rsidR="00315827">
          <w:rPr>
            <w:lang w:val="en-US" w:eastAsia="en-US"/>
          </w:rPr>
          <w:tab/>
        </w:r>
        <w:r w:rsidR="00315827">
          <w:rPr>
            <w:lang w:val="en-US" w:eastAsia="en-US"/>
          </w:rPr>
          <w:fldChar w:fldCharType="begin"/>
        </w:r>
        <w:r w:rsidR="00315827">
          <w:rPr>
            <w:lang w:val="en-US" w:eastAsia="en-US"/>
          </w:rPr>
          <w:instrText xml:space="preserve"> PAGEREF _Toc256001280 \h </w:instrText>
        </w:r>
        <w:r w:rsidR="00315827">
          <w:rPr>
            <w:lang w:val="en-US" w:eastAsia="en-US"/>
          </w:rPr>
        </w:r>
        <w:r w:rsidR="00315827">
          <w:rPr>
            <w:lang w:val="en-US" w:eastAsia="en-US"/>
          </w:rPr>
          <w:fldChar w:fldCharType="separate"/>
        </w:r>
        <w:r w:rsidR="00315827">
          <w:rPr>
            <w:lang w:val="en-US" w:eastAsia="en-US"/>
          </w:rPr>
          <w:t>974</w:t>
        </w:r>
        <w:r w:rsidR="00315827">
          <w:rPr>
            <w:lang w:val="en-US" w:eastAsia="en-US"/>
          </w:rPr>
          <w:fldChar w:fldCharType="end"/>
        </w:r>
      </w:hyperlink>
    </w:p>
    <w:p w14:paraId="7CD6B2D6" w14:textId="77777777" w:rsidR="007A578F" w:rsidRDefault="00764509">
      <w:pPr>
        <w:pStyle w:val="TOC9"/>
        <w:widowControl/>
        <w:rPr>
          <w:rFonts w:ascii="Calibri" w:hAnsi="Calibri" w:cs="Calibri"/>
          <w:noProof/>
          <w:sz w:val="22"/>
          <w:szCs w:val="22"/>
          <w:lang w:val="en-US"/>
        </w:rPr>
      </w:pPr>
      <w:hyperlink w:anchor="_Toc256001281" w:history="1">
        <w:r w:rsidR="00315827">
          <w:rPr>
            <w:rStyle w:val="Hyperlink"/>
            <w:lang w:val="en-US" w:eastAsia="en-US"/>
          </w:rPr>
          <w:t>6A.29A.3</w:t>
        </w:r>
        <w:r w:rsidR="00315827">
          <w:rPr>
            <w:rFonts w:ascii="Calibri" w:hAnsi="Calibri" w:cs="Calibri"/>
            <w:noProof/>
            <w:sz w:val="22"/>
            <w:szCs w:val="22"/>
            <w:lang w:val="en-US" w:eastAsia="en-US"/>
          </w:rPr>
          <w:tab/>
        </w:r>
        <w:r w:rsidR="00315827">
          <w:rPr>
            <w:rStyle w:val="Hyperlink"/>
            <w:lang w:val="en-US" w:eastAsia="en-US"/>
          </w:rPr>
          <w:t>Calculation of adjustments to the modified load export charge</w:t>
        </w:r>
        <w:r w:rsidR="00315827">
          <w:rPr>
            <w:lang w:val="en-US" w:eastAsia="en-US"/>
          </w:rPr>
          <w:tab/>
        </w:r>
        <w:r w:rsidR="00315827">
          <w:rPr>
            <w:lang w:val="en-US" w:eastAsia="en-US"/>
          </w:rPr>
          <w:fldChar w:fldCharType="begin"/>
        </w:r>
        <w:r w:rsidR="00315827">
          <w:rPr>
            <w:lang w:val="en-US" w:eastAsia="en-US"/>
          </w:rPr>
          <w:instrText xml:space="preserve"> PAGEREF _Toc256001281 \h </w:instrText>
        </w:r>
        <w:r w:rsidR="00315827">
          <w:rPr>
            <w:lang w:val="en-US" w:eastAsia="en-US"/>
          </w:rPr>
        </w:r>
        <w:r w:rsidR="00315827">
          <w:rPr>
            <w:lang w:val="en-US" w:eastAsia="en-US"/>
          </w:rPr>
          <w:fldChar w:fldCharType="separate"/>
        </w:r>
        <w:r w:rsidR="00315827">
          <w:rPr>
            <w:lang w:val="en-US" w:eastAsia="en-US"/>
          </w:rPr>
          <w:t>975</w:t>
        </w:r>
        <w:r w:rsidR="00315827">
          <w:rPr>
            <w:lang w:val="en-US" w:eastAsia="en-US"/>
          </w:rPr>
          <w:fldChar w:fldCharType="end"/>
        </w:r>
      </w:hyperlink>
    </w:p>
    <w:p w14:paraId="5397B56D" w14:textId="77777777" w:rsidR="007A578F" w:rsidRDefault="00764509">
      <w:pPr>
        <w:pStyle w:val="TOC9"/>
        <w:widowControl/>
        <w:rPr>
          <w:rFonts w:ascii="Calibri" w:hAnsi="Calibri" w:cs="Calibri"/>
          <w:noProof/>
          <w:sz w:val="22"/>
          <w:szCs w:val="22"/>
          <w:lang w:val="en-US"/>
        </w:rPr>
      </w:pPr>
      <w:hyperlink w:anchor="_Toc256001282" w:history="1">
        <w:r w:rsidR="00315827">
          <w:rPr>
            <w:rStyle w:val="Hyperlink"/>
            <w:lang w:val="en-US" w:eastAsia="en-US"/>
          </w:rPr>
          <w:t>6A.29A.4</w:t>
        </w:r>
        <w:r w:rsidR="00315827">
          <w:rPr>
            <w:rFonts w:ascii="Calibri" w:hAnsi="Calibri" w:cs="Calibri"/>
            <w:noProof/>
            <w:sz w:val="22"/>
            <w:szCs w:val="22"/>
            <w:lang w:val="en-US" w:eastAsia="en-US"/>
          </w:rPr>
          <w:tab/>
        </w:r>
        <w:r w:rsidR="00315827">
          <w:rPr>
            <w:rStyle w:val="Hyperlink"/>
            <w:lang w:val="en-US" w:eastAsia="en-US"/>
          </w:rPr>
          <w:t>Billing the modified load export charge</w:t>
        </w:r>
        <w:r w:rsidR="00315827">
          <w:rPr>
            <w:lang w:val="en-US" w:eastAsia="en-US"/>
          </w:rPr>
          <w:tab/>
        </w:r>
        <w:r w:rsidR="00315827">
          <w:rPr>
            <w:lang w:val="en-US" w:eastAsia="en-US"/>
          </w:rPr>
          <w:fldChar w:fldCharType="begin"/>
        </w:r>
        <w:r w:rsidR="00315827">
          <w:rPr>
            <w:lang w:val="en-US" w:eastAsia="en-US"/>
          </w:rPr>
          <w:instrText xml:space="preserve"> PAGEREF _Toc256001282 \h </w:instrText>
        </w:r>
        <w:r w:rsidR="00315827">
          <w:rPr>
            <w:lang w:val="en-US" w:eastAsia="en-US"/>
          </w:rPr>
        </w:r>
        <w:r w:rsidR="00315827">
          <w:rPr>
            <w:lang w:val="en-US" w:eastAsia="en-US"/>
          </w:rPr>
          <w:fldChar w:fldCharType="separate"/>
        </w:r>
        <w:r w:rsidR="00315827">
          <w:rPr>
            <w:lang w:val="en-US" w:eastAsia="en-US"/>
          </w:rPr>
          <w:t>975</w:t>
        </w:r>
        <w:r w:rsidR="00315827">
          <w:rPr>
            <w:lang w:val="en-US" w:eastAsia="en-US"/>
          </w:rPr>
          <w:fldChar w:fldCharType="end"/>
        </w:r>
      </w:hyperlink>
    </w:p>
    <w:p w14:paraId="7E17EFD5" w14:textId="77777777" w:rsidR="007A578F" w:rsidRDefault="00764509">
      <w:pPr>
        <w:pStyle w:val="TOC9"/>
        <w:widowControl/>
        <w:rPr>
          <w:rFonts w:ascii="Calibri" w:hAnsi="Calibri" w:cs="Calibri"/>
          <w:noProof/>
          <w:sz w:val="22"/>
          <w:szCs w:val="22"/>
          <w:lang w:val="en-US"/>
        </w:rPr>
      </w:pPr>
      <w:hyperlink w:anchor="_Toc256001283" w:history="1">
        <w:r w:rsidR="00315827">
          <w:rPr>
            <w:rStyle w:val="Hyperlink"/>
            <w:lang w:val="en-US" w:eastAsia="en-US"/>
          </w:rPr>
          <w:t>6A.29A.5</w:t>
        </w:r>
        <w:r w:rsidR="00315827">
          <w:rPr>
            <w:rFonts w:ascii="Calibri" w:hAnsi="Calibri" w:cs="Calibri"/>
            <w:noProof/>
            <w:sz w:val="22"/>
            <w:szCs w:val="22"/>
            <w:lang w:val="en-US" w:eastAsia="en-US"/>
          </w:rPr>
          <w:tab/>
        </w:r>
        <w:r w:rsidR="00315827">
          <w:rPr>
            <w:rStyle w:val="Hyperlink"/>
            <w:lang w:val="en-US" w:eastAsia="en-US"/>
          </w:rPr>
          <w:t>Allocation and billing process where multiple Transmission Network Service Providers in a Region</w:t>
        </w:r>
        <w:r w:rsidR="00315827">
          <w:rPr>
            <w:lang w:val="en-US" w:eastAsia="en-US"/>
          </w:rPr>
          <w:tab/>
        </w:r>
        <w:r w:rsidR="00315827">
          <w:rPr>
            <w:lang w:val="en-US" w:eastAsia="en-US"/>
          </w:rPr>
          <w:fldChar w:fldCharType="begin"/>
        </w:r>
        <w:r w:rsidR="00315827">
          <w:rPr>
            <w:lang w:val="en-US" w:eastAsia="en-US"/>
          </w:rPr>
          <w:instrText xml:space="preserve"> PAGEREF _Toc256001283 \h </w:instrText>
        </w:r>
        <w:r w:rsidR="00315827">
          <w:rPr>
            <w:lang w:val="en-US" w:eastAsia="en-US"/>
          </w:rPr>
        </w:r>
        <w:r w:rsidR="00315827">
          <w:rPr>
            <w:lang w:val="en-US" w:eastAsia="en-US"/>
          </w:rPr>
          <w:fldChar w:fldCharType="separate"/>
        </w:r>
        <w:r w:rsidR="00315827">
          <w:rPr>
            <w:lang w:val="en-US" w:eastAsia="en-US"/>
          </w:rPr>
          <w:t>975</w:t>
        </w:r>
        <w:r w:rsidR="00315827">
          <w:rPr>
            <w:lang w:val="en-US" w:eastAsia="en-US"/>
          </w:rPr>
          <w:fldChar w:fldCharType="end"/>
        </w:r>
      </w:hyperlink>
    </w:p>
    <w:p w14:paraId="7758CB64" w14:textId="77777777" w:rsidR="007A578F" w:rsidRDefault="00764509">
      <w:pPr>
        <w:pStyle w:val="TOC6"/>
        <w:widowControl/>
        <w:rPr>
          <w:rFonts w:ascii="Calibri" w:hAnsi="Calibri" w:cs="Calibri"/>
          <w:noProof/>
          <w:sz w:val="22"/>
          <w:szCs w:val="22"/>
          <w:lang w:val="en-US"/>
        </w:rPr>
      </w:pPr>
      <w:hyperlink w:anchor="_Toc256001284" w:history="1">
        <w:r w:rsidR="00315827">
          <w:rPr>
            <w:rStyle w:val="Hyperlink"/>
            <w:lang w:val="en-US" w:eastAsia="en-US"/>
          </w:rPr>
          <w:t>Part K</w:t>
        </w:r>
        <w:r w:rsidR="00315827">
          <w:rPr>
            <w:rFonts w:ascii="Calibri" w:hAnsi="Calibri" w:cs="Calibri"/>
            <w:noProof/>
            <w:sz w:val="22"/>
            <w:szCs w:val="22"/>
            <w:lang w:val="en-US" w:eastAsia="en-US"/>
          </w:rPr>
          <w:tab/>
        </w:r>
        <w:r w:rsidR="00315827">
          <w:rPr>
            <w:rStyle w:val="Hyperlink"/>
            <w:lang w:val="en-US" w:eastAsia="en-US"/>
          </w:rPr>
          <w:t>Commercial arbitration for disputes about terms and conditions of access for prescribed and negotiated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_Toc256001284 \h </w:instrText>
        </w:r>
        <w:r w:rsidR="00315827">
          <w:rPr>
            <w:lang w:val="en-US" w:eastAsia="en-US"/>
          </w:rPr>
        </w:r>
        <w:r w:rsidR="00315827">
          <w:rPr>
            <w:lang w:val="en-US" w:eastAsia="en-US"/>
          </w:rPr>
          <w:fldChar w:fldCharType="separate"/>
        </w:r>
        <w:r w:rsidR="00315827">
          <w:rPr>
            <w:lang w:val="en-US" w:eastAsia="en-US"/>
          </w:rPr>
          <w:t>976</w:t>
        </w:r>
        <w:r w:rsidR="00315827">
          <w:rPr>
            <w:lang w:val="en-US" w:eastAsia="en-US"/>
          </w:rPr>
          <w:fldChar w:fldCharType="end"/>
        </w:r>
      </w:hyperlink>
    </w:p>
    <w:p w14:paraId="247FB5D7" w14:textId="77777777" w:rsidR="007A578F" w:rsidRDefault="00764509">
      <w:pPr>
        <w:pStyle w:val="TOC6"/>
        <w:widowControl/>
        <w:rPr>
          <w:rFonts w:ascii="Calibri" w:hAnsi="Calibri" w:cs="Calibri"/>
          <w:noProof/>
          <w:sz w:val="22"/>
          <w:szCs w:val="22"/>
          <w:lang w:val="en-US"/>
        </w:rPr>
      </w:pPr>
      <w:hyperlink w:anchor="_Toc256001285" w:history="1">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_Toc256001285 \h </w:instrText>
        </w:r>
        <w:r w:rsidR="00315827">
          <w:rPr>
            <w:lang w:val="en-US" w:eastAsia="en-US"/>
          </w:rPr>
        </w:r>
        <w:r w:rsidR="00315827">
          <w:rPr>
            <w:lang w:val="en-US" w:eastAsia="en-US"/>
          </w:rPr>
          <w:fldChar w:fldCharType="separate"/>
        </w:r>
        <w:r w:rsidR="00315827">
          <w:rPr>
            <w:lang w:val="en-US" w:eastAsia="en-US"/>
          </w:rPr>
          <w:t>976</w:t>
        </w:r>
        <w:r w:rsidR="00315827">
          <w:rPr>
            <w:lang w:val="en-US" w:eastAsia="en-US"/>
          </w:rPr>
          <w:fldChar w:fldCharType="end"/>
        </w:r>
      </w:hyperlink>
    </w:p>
    <w:p w14:paraId="526FABFB" w14:textId="77777777" w:rsidR="007A578F" w:rsidRDefault="00764509">
      <w:pPr>
        <w:pStyle w:val="TOC6"/>
        <w:widowControl/>
        <w:rPr>
          <w:rFonts w:ascii="Calibri" w:hAnsi="Calibri" w:cs="Calibri"/>
          <w:noProof/>
          <w:sz w:val="22"/>
          <w:szCs w:val="22"/>
          <w:lang w:val="en-US"/>
        </w:rPr>
      </w:pPr>
      <w:hyperlink w:anchor="_Toc256001286" w:history="1">
        <w:r w:rsidR="00315827">
          <w:rPr>
            <w:rStyle w:val="Hyperlink"/>
            <w:lang w:val="en-US" w:eastAsia="en-US"/>
          </w:rPr>
          <w:t>Part L</w:t>
        </w:r>
        <w:r w:rsidR="00315827">
          <w:rPr>
            <w:rFonts w:ascii="Calibri" w:hAnsi="Calibri" w:cs="Calibri"/>
            <w:noProof/>
            <w:sz w:val="22"/>
            <w:szCs w:val="22"/>
            <w:lang w:val="en-US" w:eastAsia="en-US"/>
          </w:rPr>
          <w:tab/>
        </w:r>
        <w:r w:rsidR="00315827">
          <w:rPr>
            <w:rStyle w:val="Hyperlink"/>
            <w:lang w:val="en-US" w:eastAsia="en-US"/>
          </w:rPr>
          <w:t>Annual Benchmarking Report</w:t>
        </w:r>
        <w:r w:rsidR="00315827">
          <w:rPr>
            <w:lang w:val="en-US" w:eastAsia="en-US"/>
          </w:rPr>
          <w:tab/>
        </w:r>
        <w:r w:rsidR="00315827">
          <w:rPr>
            <w:lang w:val="en-US" w:eastAsia="en-US"/>
          </w:rPr>
          <w:fldChar w:fldCharType="begin"/>
        </w:r>
        <w:r w:rsidR="00315827">
          <w:rPr>
            <w:lang w:val="en-US" w:eastAsia="en-US"/>
          </w:rPr>
          <w:instrText xml:space="preserve"> PAGEREF _Toc256001286 \h </w:instrText>
        </w:r>
        <w:r w:rsidR="00315827">
          <w:rPr>
            <w:lang w:val="en-US" w:eastAsia="en-US"/>
          </w:rPr>
        </w:r>
        <w:r w:rsidR="00315827">
          <w:rPr>
            <w:lang w:val="en-US" w:eastAsia="en-US"/>
          </w:rPr>
          <w:fldChar w:fldCharType="separate"/>
        </w:r>
        <w:r w:rsidR="00315827">
          <w:rPr>
            <w:lang w:val="en-US" w:eastAsia="en-US"/>
          </w:rPr>
          <w:t>976</w:t>
        </w:r>
        <w:r w:rsidR="00315827">
          <w:rPr>
            <w:lang w:val="en-US" w:eastAsia="en-US"/>
          </w:rPr>
          <w:fldChar w:fldCharType="end"/>
        </w:r>
      </w:hyperlink>
    </w:p>
    <w:p w14:paraId="2125A2D6" w14:textId="77777777" w:rsidR="007A578F" w:rsidRDefault="00764509">
      <w:pPr>
        <w:pStyle w:val="TOC6"/>
        <w:widowControl/>
        <w:rPr>
          <w:rFonts w:ascii="Calibri" w:hAnsi="Calibri" w:cs="Calibri"/>
          <w:noProof/>
          <w:sz w:val="22"/>
          <w:szCs w:val="22"/>
          <w:lang w:val="en-US"/>
        </w:rPr>
      </w:pPr>
      <w:hyperlink w:anchor="_Toc256001287" w:history="1">
        <w:r w:rsidR="00315827">
          <w:rPr>
            <w:rStyle w:val="Hyperlink"/>
            <w:lang w:val="en-US" w:eastAsia="en-US"/>
          </w:rPr>
          <w:t>6A.31</w:t>
        </w:r>
        <w:r w:rsidR="00315827">
          <w:rPr>
            <w:rFonts w:ascii="Calibri" w:hAnsi="Calibri" w:cs="Calibri"/>
            <w:noProof/>
            <w:sz w:val="22"/>
            <w:szCs w:val="22"/>
            <w:lang w:val="en-US" w:eastAsia="en-US"/>
          </w:rPr>
          <w:tab/>
        </w:r>
        <w:r w:rsidR="00315827">
          <w:rPr>
            <w:rStyle w:val="Hyperlink"/>
            <w:lang w:val="en-US" w:eastAsia="en-US"/>
          </w:rPr>
          <w:t>Annual Benchmarking Report</w:t>
        </w:r>
        <w:r w:rsidR="00315827">
          <w:rPr>
            <w:lang w:val="en-US" w:eastAsia="en-US"/>
          </w:rPr>
          <w:tab/>
        </w:r>
        <w:r w:rsidR="00315827">
          <w:rPr>
            <w:lang w:val="en-US" w:eastAsia="en-US"/>
          </w:rPr>
          <w:fldChar w:fldCharType="begin"/>
        </w:r>
        <w:r w:rsidR="00315827">
          <w:rPr>
            <w:lang w:val="en-US" w:eastAsia="en-US"/>
          </w:rPr>
          <w:instrText xml:space="preserve"> PAGEREF _Toc256001287 \h </w:instrText>
        </w:r>
        <w:r w:rsidR="00315827">
          <w:rPr>
            <w:lang w:val="en-US" w:eastAsia="en-US"/>
          </w:rPr>
        </w:r>
        <w:r w:rsidR="00315827">
          <w:rPr>
            <w:lang w:val="en-US" w:eastAsia="en-US"/>
          </w:rPr>
          <w:fldChar w:fldCharType="separate"/>
        </w:r>
        <w:r w:rsidR="00315827">
          <w:rPr>
            <w:lang w:val="en-US" w:eastAsia="en-US"/>
          </w:rPr>
          <w:t>976</w:t>
        </w:r>
        <w:r w:rsidR="00315827">
          <w:rPr>
            <w:lang w:val="en-US" w:eastAsia="en-US"/>
          </w:rPr>
          <w:fldChar w:fldCharType="end"/>
        </w:r>
      </w:hyperlink>
    </w:p>
    <w:p w14:paraId="3BE4BFBD" w14:textId="77777777" w:rsidR="007A578F" w:rsidRDefault="00764509">
      <w:pPr>
        <w:pStyle w:val="TOC6"/>
        <w:widowControl/>
        <w:rPr>
          <w:rFonts w:ascii="Calibri" w:hAnsi="Calibri" w:cs="Calibri"/>
          <w:noProof/>
          <w:sz w:val="22"/>
          <w:szCs w:val="22"/>
          <w:lang w:val="en-US"/>
        </w:rPr>
      </w:pPr>
      <w:hyperlink w:anchor="_Toc256001288" w:history="1">
        <w:r w:rsidR="00315827">
          <w:rPr>
            <w:rStyle w:val="Hyperlink"/>
            <w:lang w:val="en-US" w:eastAsia="en-US"/>
          </w:rPr>
          <w:t>Schedule 6A.1</w:t>
        </w:r>
        <w:r w:rsidR="00315827">
          <w:rPr>
            <w:rFonts w:ascii="Calibri" w:hAnsi="Calibri" w:cs="Calibri"/>
            <w:noProof/>
            <w:sz w:val="22"/>
            <w:szCs w:val="22"/>
            <w:lang w:val="en-US" w:eastAsia="en-US"/>
          </w:rPr>
          <w:tab/>
        </w:r>
        <w:r w:rsidR="00315827">
          <w:rPr>
            <w:rStyle w:val="Hyperlink"/>
            <w:lang w:val="en-US" w:eastAsia="en-US"/>
          </w:rPr>
          <w:t>Contents of Revenue Proposals</w:t>
        </w:r>
        <w:r w:rsidR="00315827">
          <w:rPr>
            <w:lang w:val="en-US" w:eastAsia="en-US"/>
          </w:rPr>
          <w:tab/>
        </w:r>
        <w:r w:rsidR="00315827">
          <w:rPr>
            <w:lang w:val="en-US" w:eastAsia="en-US"/>
          </w:rPr>
          <w:fldChar w:fldCharType="begin"/>
        </w:r>
        <w:r w:rsidR="00315827">
          <w:rPr>
            <w:lang w:val="en-US" w:eastAsia="en-US"/>
          </w:rPr>
          <w:instrText xml:space="preserve"> PAGEREF _Toc256001288 \h </w:instrText>
        </w:r>
        <w:r w:rsidR="00315827">
          <w:rPr>
            <w:lang w:val="en-US" w:eastAsia="en-US"/>
          </w:rPr>
        </w:r>
        <w:r w:rsidR="00315827">
          <w:rPr>
            <w:lang w:val="en-US" w:eastAsia="en-US"/>
          </w:rPr>
          <w:fldChar w:fldCharType="separate"/>
        </w:r>
        <w:r w:rsidR="00315827">
          <w:rPr>
            <w:lang w:val="en-US" w:eastAsia="en-US"/>
          </w:rPr>
          <w:t>976</w:t>
        </w:r>
        <w:r w:rsidR="00315827">
          <w:rPr>
            <w:lang w:val="en-US" w:eastAsia="en-US"/>
          </w:rPr>
          <w:fldChar w:fldCharType="end"/>
        </w:r>
      </w:hyperlink>
    </w:p>
    <w:p w14:paraId="519C80E3" w14:textId="77777777" w:rsidR="007A578F" w:rsidRDefault="00764509">
      <w:pPr>
        <w:pStyle w:val="TOC8"/>
        <w:widowControl/>
        <w:rPr>
          <w:rFonts w:ascii="Calibri" w:hAnsi="Calibri" w:cs="Calibri"/>
          <w:noProof/>
          <w:sz w:val="22"/>
          <w:szCs w:val="22"/>
          <w:lang w:val="en-US"/>
        </w:rPr>
      </w:pPr>
      <w:hyperlink w:anchor="_Toc256001289" w:history="1">
        <w:r w:rsidR="00315827">
          <w:rPr>
            <w:rStyle w:val="Hyperlink"/>
            <w:lang w:val="en-US" w:eastAsia="en-US"/>
          </w:rPr>
          <w:t>S6A.1.1</w:t>
        </w:r>
        <w:r w:rsidR="00315827">
          <w:rPr>
            <w:rFonts w:ascii="Calibri" w:hAnsi="Calibri" w:cs="Calibri"/>
            <w:noProof/>
            <w:sz w:val="22"/>
            <w:szCs w:val="22"/>
            <w:lang w:val="en-US" w:eastAsia="en-US"/>
          </w:rPr>
          <w:tab/>
        </w:r>
        <w:r w:rsidR="00315827">
          <w:rPr>
            <w:rStyle w:val="Hyperlink"/>
            <w:lang w:val="en-US" w:eastAsia="en-US"/>
          </w:rPr>
          <w:t>Information and matters relating to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_Toc256001289 \h </w:instrText>
        </w:r>
        <w:r w:rsidR="00315827">
          <w:rPr>
            <w:lang w:val="en-US" w:eastAsia="en-US"/>
          </w:rPr>
        </w:r>
        <w:r w:rsidR="00315827">
          <w:rPr>
            <w:lang w:val="en-US" w:eastAsia="en-US"/>
          </w:rPr>
          <w:fldChar w:fldCharType="separate"/>
        </w:r>
        <w:r w:rsidR="00315827">
          <w:rPr>
            <w:lang w:val="en-US" w:eastAsia="en-US"/>
          </w:rPr>
          <w:t>976</w:t>
        </w:r>
        <w:r w:rsidR="00315827">
          <w:rPr>
            <w:lang w:val="en-US" w:eastAsia="en-US"/>
          </w:rPr>
          <w:fldChar w:fldCharType="end"/>
        </w:r>
      </w:hyperlink>
    </w:p>
    <w:p w14:paraId="7C096C63" w14:textId="77777777" w:rsidR="007A578F" w:rsidRDefault="00764509">
      <w:pPr>
        <w:pStyle w:val="TOC8"/>
        <w:widowControl/>
        <w:rPr>
          <w:rFonts w:ascii="Calibri" w:hAnsi="Calibri" w:cs="Calibri"/>
          <w:noProof/>
          <w:sz w:val="22"/>
          <w:szCs w:val="22"/>
          <w:lang w:val="en-US"/>
        </w:rPr>
      </w:pPr>
      <w:hyperlink w:anchor="_Toc256001290" w:history="1">
        <w:r w:rsidR="00315827">
          <w:rPr>
            <w:rStyle w:val="Hyperlink"/>
            <w:lang w:val="en-US" w:eastAsia="en-US"/>
          </w:rPr>
          <w:t>S6A.1.2</w:t>
        </w:r>
        <w:r w:rsidR="00315827">
          <w:rPr>
            <w:rFonts w:ascii="Calibri" w:hAnsi="Calibri" w:cs="Calibri"/>
            <w:noProof/>
            <w:sz w:val="22"/>
            <w:szCs w:val="22"/>
            <w:lang w:val="en-US" w:eastAsia="en-US"/>
          </w:rPr>
          <w:tab/>
        </w:r>
        <w:r w:rsidR="00315827">
          <w:rPr>
            <w:rStyle w:val="Hyperlink"/>
            <w:lang w:val="en-US" w:eastAsia="en-US"/>
          </w:rPr>
          <w:t>Information and matters relating to operating expenditure</w:t>
        </w:r>
        <w:r w:rsidR="00315827">
          <w:rPr>
            <w:lang w:val="en-US" w:eastAsia="en-US"/>
          </w:rPr>
          <w:tab/>
        </w:r>
        <w:r w:rsidR="00315827">
          <w:rPr>
            <w:lang w:val="en-US" w:eastAsia="en-US"/>
          </w:rPr>
          <w:fldChar w:fldCharType="begin"/>
        </w:r>
        <w:r w:rsidR="00315827">
          <w:rPr>
            <w:lang w:val="en-US" w:eastAsia="en-US"/>
          </w:rPr>
          <w:instrText xml:space="preserve"> PAGEREF _Toc256001290 \h </w:instrText>
        </w:r>
        <w:r w:rsidR="00315827">
          <w:rPr>
            <w:lang w:val="en-US" w:eastAsia="en-US"/>
          </w:rPr>
        </w:r>
        <w:r w:rsidR="00315827">
          <w:rPr>
            <w:lang w:val="en-US" w:eastAsia="en-US"/>
          </w:rPr>
          <w:fldChar w:fldCharType="separate"/>
        </w:r>
        <w:r w:rsidR="00315827">
          <w:rPr>
            <w:lang w:val="en-US" w:eastAsia="en-US"/>
          </w:rPr>
          <w:t>977</w:t>
        </w:r>
        <w:r w:rsidR="00315827">
          <w:rPr>
            <w:lang w:val="en-US" w:eastAsia="en-US"/>
          </w:rPr>
          <w:fldChar w:fldCharType="end"/>
        </w:r>
      </w:hyperlink>
    </w:p>
    <w:p w14:paraId="10900FB3" w14:textId="77777777" w:rsidR="007A578F" w:rsidRDefault="00764509">
      <w:pPr>
        <w:pStyle w:val="TOC8"/>
        <w:widowControl/>
        <w:rPr>
          <w:rFonts w:ascii="Calibri" w:hAnsi="Calibri" w:cs="Calibri"/>
          <w:noProof/>
          <w:sz w:val="22"/>
          <w:szCs w:val="22"/>
          <w:lang w:val="en-US"/>
        </w:rPr>
      </w:pPr>
      <w:hyperlink w:anchor="_Toc256001291" w:history="1">
        <w:r w:rsidR="00315827">
          <w:rPr>
            <w:rStyle w:val="Hyperlink"/>
            <w:lang w:val="en-US" w:eastAsia="en-US"/>
          </w:rPr>
          <w:t>S6A.1.3</w:t>
        </w:r>
        <w:r w:rsidR="00315827">
          <w:rPr>
            <w:rFonts w:ascii="Calibri" w:hAnsi="Calibri" w:cs="Calibri"/>
            <w:noProof/>
            <w:sz w:val="22"/>
            <w:szCs w:val="22"/>
            <w:lang w:val="en-US" w:eastAsia="en-US"/>
          </w:rPr>
          <w:tab/>
        </w:r>
        <w:r w:rsidR="00315827">
          <w:rPr>
            <w:rStyle w:val="Hyperlink"/>
            <w:lang w:val="en-US" w:eastAsia="en-US"/>
          </w:rPr>
          <w:t>Additional information and matters</w:t>
        </w:r>
        <w:r w:rsidR="00315827">
          <w:rPr>
            <w:lang w:val="en-US" w:eastAsia="en-US"/>
          </w:rPr>
          <w:tab/>
        </w:r>
        <w:r w:rsidR="00315827">
          <w:rPr>
            <w:lang w:val="en-US" w:eastAsia="en-US"/>
          </w:rPr>
          <w:fldChar w:fldCharType="begin"/>
        </w:r>
        <w:r w:rsidR="00315827">
          <w:rPr>
            <w:lang w:val="en-US" w:eastAsia="en-US"/>
          </w:rPr>
          <w:instrText xml:space="preserve"> PAGEREF _Toc256001291 \h </w:instrText>
        </w:r>
        <w:r w:rsidR="00315827">
          <w:rPr>
            <w:lang w:val="en-US" w:eastAsia="en-US"/>
          </w:rPr>
        </w:r>
        <w:r w:rsidR="00315827">
          <w:rPr>
            <w:lang w:val="en-US" w:eastAsia="en-US"/>
          </w:rPr>
          <w:fldChar w:fldCharType="separate"/>
        </w:r>
        <w:r w:rsidR="00315827">
          <w:rPr>
            <w:lang w:val="en-US" w:eastAsia="en-US"/>
          </w:rPr>
          <w:t>978</w:t>
        </w:r>
        <w:r w:rsidR="00315827">
          <w:rPr>
            <w:lang w:val="en-US" w:eastAsia="en-US"/>
          </w:rPr>
          <w:fldChar w:fldCharType="end"/>
        </w:r>
      </w:hyperlink>
    </w:p>
    <w:p w14:paraId="01B6F1B7" w14:textId="77777777" w:rsidR="007A578F" w:rsidRDefault="00764509">
      <w:pPr>
        <w:pStyle w:val="TOC6"/>
        <w:widowControl/>
        <w:rPr>
          <w:rFonts w:ascii="Calibri" w:hAnsi="Calibri" w:cs="Calibri"/>
          <w:noProof/>
          <w:sz w:val="22"/>
          <w:szCs w:val="22"/>
          <w:lang w:val="en-US"/>
        </w:rPr>
      </w:pPr>
      <w:hyperlink w:anchor="_Toc256001292" w:history="1">
        <w:r w:rsidR="00315827">
          <w:rPr>
            <w:rStyle w:val="Hyperlink"/>
            <w:lang w:val="en-US" w:eastAsia="en-US"/>
          </w:rPr>
          <w:t>Schedule 6A.2</w:t>
        </w:r>
        <w:r w:rsidR="00315827">
          <w:rPr>
            <w:rFonts w:ascii="Calibri" w:hAnsi="Calibri" w:cs="Calibri"/>
            <w:noProof/>
            <w:sz w:val="22"/>
            <w:szCs w:val="22"/>
            <w:lang w:val="en-US" w:eastAsia="en-US"/>
          </w:rPr>
          <w:tab/>
        </w:r>
        <w:r w:rsidR="00315827">
          <w:rPr>
            <w:rStyle w:val="Hyperlink"/>
            <w:lang w:val="en-US" w:eastAsia="en-US"/>
          </w:rPr>
          <w:t>Regulatory Asset Base</w:t>
        </w:r>
        <w:r w:rsidR="00315827">
          <w:rPr>
            <w:lang w:val="en-US" w:eastAsia="en-US"/>
          </w:rPr>
          <w:tab/>
        </w:r>
        <w:r w:rsidR="00315827">
          <w:rPr>
            <w:lang w:val="en-US" w:eastAsia="en-US"/>
          </w:rPr>
          <w:fldChar w:fldCharType="begin"/>
        </w:r>
        <w:r w:rsidR="00315827">
          <w:rPr>
            <w:lang w:val="en-US" w:eastAsia="en-US"/>
          </w:rPr>
          <w:instrText xml:space="preserve"> PAGEREF _Toc256001292 \h </w:instrText>
        </w:r>
        <w:r w:rsidR="00315827">
          <w:rPr>
            <w:lang w:val="en-US" w:eastAsia="en-US"/>
          </w:rPr>
        </w:r>
        <w:r w:rsidR="00315827">
          <w:rPr>
            <w:lang w:val="en-US" w:eastAsia="en-US"/>
          </w:rPr>
          <w:fldChar w:fldCharType="separate"/>
        </w:r>
        <w:r w:rsidR="00315827">
          <w:rPr>
            <w:lang w:val="en-US" w:eastAsia="en-US"/>
          </w:rPr>
          <w:t>980</w:t>
        </w:r>
        <w:r w:rsidR="00315827">
          <w:rPr>
            <w:lang w:val="en-US" w:eastAsia="en-US"/>
          </w:rPr>
          <w:fldChar w:fldCharType="end"/>
        </w:r>
      </w:hyperlink>
    </w:p>
    <w:p w14:paraId="6263A8FC" w14:textId="77777777" w:rsidR="007A578F" w:rsidRDefault="00764509">
      <w:pPr>
        <w:pStyle w:val="TOC8"/>
        <w:widowControl/>
        <w:rPr>
          <w:rFonts w:ascii="Calibri" w:hAnsi="Calibri" w:cs="Calibri"/>
          <w:noProof/>
          <w:sz w:val="22"/>
          <w:szCs w:val="22"/>
          <w:lang w:val="en-US"/>
        </w:rPr>
      </w:pPr>
      <w:hyperlink w:anchor="_Toc256001293" w:history="1">
        <w:r w:rsidR="00315827">
          <w:rPr>
            <w:rStyle w:val="Hyperlink"/>
            <w:lang w:val="en-US" w:eastAsia="en-US"/>
          </w:rPr>
          <w:t>S6A.2.1</w:t>
        </w:r>
        <w:r w:rsidR="00315827">
          <w:rPr>
            <w:rFonts w:ascii="Calibri" w:hAnsi="Calibri" w:cs="Calibri"/>
            <w:noProof/>
            <w:sz w:val="22"/>
            <w:szCs w:val="22"/>
            <w:lang w:val="en-US" w:eastAsia="en-US"/>
          </w:rPr>
          <w:tab/>
        </w:r>
        <w:r w:rsidR="00315827">
          <w:rPr>
            <w:rStyle w:val="Hyperlink"/>
            <w:lang w:val="en-US" w:eastAsia="en-US"/>
          </w:rPr>
          <w:t>Establishment of opening regulatory asset base for a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_Toc256001293 \h </w:instrText>
        </w:r>
        <w:r w:rsidR="00315827">
          <w:rPr>
            <w:lang w:val="en-US" w:eastAsia="en-US"/>
          </w:rPr>
        </w:r>
        <w:r w:rsidR="00315827">
          <w:rPr>
            <w:lang w:val="en-US" w:eastAsia="en-US"/>
          </w:rPr>
          <w:fldChar w:fldCharType="separate"/>
        </w:r>
        <w:r w:rsidR="00315827">
          <w:rPr>
            <w:lang w:val="en-US" w:eastAsia="en-US"/>
          </w:rPr>
          <w:t>980</w:t>
        </w:r>
        <w:r w:rsidR="00315827">
          <w:rPr>
            <w:lang w:val="en-US" w:eastAsia="en-US"/>
          </w:rPr>
          <w:fldChar w:fldCharType="end"/>
        </w:r>
      </w:hyperlink>
    </w:p>
    <w:p w14:paraId="2456AB89" w14:textId="77777777" w:rsidR="007A578F" w:rsidRDefault="00764509">
      <w:pPr>
        <w:pStyle w:val="TOC8"/>
        <w:widowControl/>
        <w:rPr>
          <w:rFonts w:ascii="Calibri" w:hAnsi="Calibri" w:cs="Calibri"/>
          <w:noProof/>
          <w:sz w:val="22"/>
          <w:szCs w:val="22"/>
          <w:lang w:val="en-US"/>
        </w:rPr>
      </w:pPr>
      <w:hyperlink w:anchor="_Toc256001294" w:history="1">
        <w:r w:rsidR="00315827">
          <w:rPr>
            <w:rStyle w:val="Hyperlink"/>
            <w:lang w:val="en-US" w:eastAsia="en-US"/>
          </w:rPr>
          <w:t>S6A.2.2</w:t>
        </w:r>
        <w:r w:rsidR="00315827">
          <w:rPr>
            <w:rFonts w:ascii="Calibri" w:hAnsi="Calibri" w:cs="Calibri"/>
            <w:noProof/>
            <w:sz w:val="22"/>
            <w:szCs w:val="22"/>
            <w:lang w:val="en-US" w:eastAsia="en-US"/>
          </w:rPr>
          <w:tab/>
        </w:r>
        <w:r w:rsidR="00315827">
          <w:rPr>
            <w:rStyle w:val="Hyperlink"/>
            <w:lang w:val="en-US" w:eastAsia="en-US"/>
          </w:rPr>
          <w:t>Prudency and efficiency of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_Toc256001294 \h </w:instrText>
        </w:r>
        <w:r w:rsidR="00315827">
          <w:rPr>
            <w:lang w:val="en-US" w:eastAsia="en-US"/>
          </w:rPr>
        </w:r>
        <w:r w:rsidR="00315827">
          <w:rPr>
            <w:lang w:val="en-US" w:eastAsia="en-US"/>
          </w:rPr>
          <w:fldChar w:fldCharType="separate"/>
        </w:r>
        <w:r w:rsidR="00315827">
          <w:rPr>
            <w:lang w:val="en-US" w:eastAsia="en-US"/>
          </w:rPr>
          <w:t>985</w:t>
        </w:r>
        <w:r w:rsidR="00315827">
          <w:rPr>
            <w:lang w:val="en-US" w:eastAsia="en-US"/>
          </w:rPr>
          <w:fldChar w:fldCharType="end"/>
        </w:r>
      </w:hyperlink>
    </w:p>
    <w:p w14:paraId="2BFF6509" w14:textId="77777777" w:rsidR="007A578F" w:rsidRDefault="00764509">
      <w:pPr>
        <w:pStyle w:val="TOC8"/>
        <w:widowControl/>
        <w:rPr>
          <w:rFonts w:ascii="Calibri" w:hAnsi="Calibri" w:cs="Calibri"/>
          <w:noProof/>
          <w:sz w:val="22"/>
          <w:szCs w:val="22"/>
          <w:lang w:val="en-US"/>
        </w:rPr>
      </w:pPr>
      <w:hyperlink w:anchor="_Toc256001295" w:history="1">
        <w:r w:rsidR="00315827">
          <w:rPr>
            <w:rStyle w:val="Hyperlink"/>
            <w:lang w:val="en-US" w:eastAsia="en-US"/>
          </w:rPr>
          <w:t>S6A.2.2A</w:t>
        </w:r>
        <w:r w:rsidR="00315827">
          <w:rPr>
            <w:rFonts w:ascii="Calibri" w:hAnsi="Calibri" w:cs="Calibri"/>
            <w:noProof/>
            <w:sz w:val="22"/>
            <w:szCs w:val="22"/>
            <w:lang w:val="en-US" w:eastAsia="en-US"/>
          </w:rPr>
          <w:tab/>
        </w:r>
        <w:r w:rsidR="00315827">
          <w:rPr>
            <w:rStyle w:val="Hyperlink"/>
            <w:lang w:val="en-US" w:eastAsia="en-US"/>
          </w:rPr>
          <w:t>Reduction for inefficient past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_Toc256001295 \h </w:instrText>
        </w:r>
        <w:r w:rsidR="00315827">
          <w:rPr>
            <w:lang w:val="en-US" w:eastAsia="en-US"/>
          </w:rPr>
        </w:r>
        <w:r w:rsidR="00315827">
          <w:rPr>
            <w:lang w:val="en-US" w:eastAsia="en-US"/>
          </w:rPr>
          <w:fldChar w:fldCharType="separate"/>
        </w:r>
        <w:r w:rsidR="00315827">
          <w:rPr>
            <w:lang w:val="en-US" w:eastAsia="en-US"/>
          </w:rPr>
          <w:t>986</w:t>
        </w:r>
        <w:r w:rsidR="00315827">
          <w:rPr>
            <w:lang w:val="en-US" w:eastAsia="en-US"/>
          </w:rPr>
          <w:fldChar w:fldCharType="end"/>
        </w:r>
      </w:hyperlink>
    </w:p>
    <w:p w14:paraId="7FD3E1EF" w14:textId="77777777" w:rsidR="007A578F" w:rsidRDefault="00764509">
      <w:pPr>
        <w:pStyle w:val="TOC8"/>
        <w:widowControl/>
        <w:rPr>
          <w:rFonts w:ascii="Calibri" w:hAnsi="Calibri" w:cs="Calibri"/>
          <w:noProof/>
          <w:sz w:val="22"/>
          <w:szCs w:val="22"/>
          <w:lang w:val="en-US"/>
        </w:rPr>
      </w:pPr>
      <w:hyperlink w:anchor="_Toc256001296" w:history="1">
        <w:r w:rsidR="00315827">
          <w:rPr>
            <w:rStyle w:val="Hyperlink"/>
            <w:lang w:val="en-US" w:eastAsia="en-US"/>
          </w:rPr>
          <w:t>S6A.2.2B</w:t>
        </w:r>
        <w:r w:rsidR="00315827">
          <w:rPr>
            <w:rFonts w:ascii="Calibri" w:hAnsi="Calibri" w:cs="Calibri"/>
            <w:noProof/>
            <w:sz w:val="22"/>
            <w:szCs w:val="22"/>
            <w:lang w:val="en-US" w:eastAsia="en-US"/>
          </w:rPr>
          <w:tab/>
        </w:r>
        <w:r w:rsidR="00315827">
          <w:rPr>
            <w:rStyle w:val="Hyperlink"/>
            <w:lang w:val="en-US" w:eastAsia="en-US"/>
          </w:rPr>
          <w:t>Depreciation</w:t>
        </w:r>
        <w:r w:rsidR="00315827">
          <w:rPr>
            <w:lang w:val="en-US" w:eastAsia="en-US"/>
          </w:rPr>
          <w:tab/>
        </w:r>
        <w:r w:rsidR="00315827">
          <w:rPr>
            <w:lang w:val="en-US" w:eastAsia="en-US"/>
          </w:rPr>
          <w:fldChar w:fldCharType="begin"/>
        </w:r>
        <w:r w:rsidR="00315827">
          <w:rPr>
            <w:lang w:val="en-US" w:eastAsia="en-US"/>
          </w:rPr>
          <w:instrText xml:space="preserve"> PAGEREF _Toc256001296 \h </w:instrText>
        </w:r>
        <w:r w:rsidR="00315827">
          <w:rPr>
            <w:lang w:val="en-US" w:eastAsia="en-US"/>
          </w:rPr>
        </w:r>
        <w:r w:rsidR="00315827">
          <w:rPr>
            <w:lang w:val="en-US" w:eastAsia="en-US"/>
          </w:rPr>
          <w:fldChar w:fldCharType="separate"/>
        </w:r>
        <w:r w:rsidR="00315827">
          <w:rPr>
            <w:lang w:val="en-US" w:eastAsia="en-US"/>
          </w:rPr>
          <w:t>988</w:t>
        </w:r>
        <w:r w:rsidR="00315827">
          <w:rPr>
            <w:lang w:val="en-US" w:eastAsia="en-US"/>
          </w:rPr>
          <w:fldChar w:fldCharType="end"/>
        </w:r>
      </w:hyperlink>
    </w:p>
    <w:p w14:paraId="7E8F7B97" w14:textId="77777777" w:rsidR="007A578F" w:rsidRDefault="00764509">
      <w:pPr>
        <w:pStyle w:val="TOC8"/>
        <w:widowControl/>
        <w:rPr>
          <w:rFonts w:ascii="Calibri" w:hAnsi="Calibri" w:cs="Calibri"/>
          <w:noProof/>
          <w:sz w:val="22"/>
          <w:szCs w:val="22"/>
          <w:lang w:val="en-US"/>
        </w:rPr>
      </w:pPr>
      <w:hyperlink w:anchor="_Toc256001297" w:history="1">
        <w:r w:rsidR="00315827">
          <w:rPr>
            <w:rStyle w:val="Hyperlink"/>
            <w:lang w:val="en-US" w:eastAsia="en-US"/>
          </w:rPr>
          <w:t>S6A.2.3</w:t>
        </w:r>
        <w:r w:rsidR="00315827">
          <w:rPr>
            <w:rFonts w:ascii="Calibri" w:hAnsi="Calibri" w:cs="Calibri"/>
            <w:noProof/>
            <w:sz w:val="22"/>
            <w:szCs w:val="22"/>
            <w:lang w:val="en-US" w:eastAsia="en-US"/>
          </w:rPr>
          <w:tab/>
        </w:r>
        <w:r w:rsidR="00315827">
          <w:rPr>
            <w:rStyle w:val="Hyperlink"/>
            <w:lang w:val="en-US" w:eastAsia="en-US"/>
          </w:rPr>
          <w:t>Removal of assets from regulatory asset base</w:t>
        </w:r>
        <w:r w:rsidR="00315827">
          <w:rPr>
            <w:lang w:val="en-US" w:eastAsia="en-US"/>
          </w:rPr>
          <w:tab/>
        </w:r>
        <w:r w:rsidR="00315827">
          <w:rPr>
            <w:lang w:val="en-US" w:eastAsia="en-US"/>
          </w:rPr>
          <w:fldChar w:fldCharType="begin"/>
        </w:r>
        <w:r w:rsidR="00315827">
          <w:rPr>
            <w:lang w:val="en-US" w:eastAsia="en-US"/>
          </w:rPr>
          <w:instrText xml:space="preserve"> PAGEREF _Toc256001297 \h </w:instrText>
        </w:r>
        <w:r w:rsidR="00315827">
          <w:rPr>
            <w:lang w:val="en-US" w:eastAsia="en-US"/>
          </w:rPr>
        </w:r>
        <w:r w:rsidR="00315827">
          <w:rPr>
            <w:lang w:val="en-US" w:eastAsia="en-US"/>
          </w:rPr>
          <w:fldChar w:fldCharType="separate"/>
        </w:r>
        <w:r w:rsidR="00315827">
          <w:rPr>
            <w:lang w:val="en-US" w:eastAsia="en-US"/>
          </w:rPr>
          <w:t>988</w:t>
        </w:r>
        <w:r w:rsidR="00315827">
          <w:rPr>
            <w:lang w:val="en-US" w:eastAsia="en-US"/>
          </w:rPr>
          <w:fldChar w:fldCharType="end"/>
        </w:r>
      </w:hyperlink>
    </w:p>
    <w:p w14:paraId="6185541A" w14:textId="77777777" w:rsidR="007A578F" w:rsidRDefault="00764509">
      <w:pPr>
        <w:pStyle w:val="TOC8"/>
        <w:widowControl/>
        <w:rPr>
          <w:rFonts w:ascii="Calibri" w:hAnsi="Calibri" w:cs="Calibri"/>
          <w:noProof/>
          <w:sz w:val="22"/>
          <w:szCs w:val="22"/>
          <w:lang w:val="en-US"/>
        </w:rPr>
      </w:pPr>
      <w:hyperlink w:anchor="_Toc256001298" w:history="1">
        <w:r w:rsidR="00315827">
          <w:rPr>
            <w:rStyle w:val="Hyperlink"/>
            <w:lang w:val="en-US" w:eastAsia="en-US"/>
          </w:rPr>
          <w:t>S6A.2.4</w:t>
        </w:r>
        <w:r w:rsidR="00315827">
          <w:rPr>
            <w:rFonts w:ascii="Calibri" w:hAnsi="Calibri" w:cs="Calibri"/>
            <w:noProof/>
            <w:sz w:val="22"/>
            <w:szCs w:val="22"/>
            <w:lang w:val="en-US" w:eastAsia="en-US"/>
          </w:rPr>
          <w:tab/>
        </w:r>
        <w:r w:rsidR="00315827">
          <w:rPr>
            <w:rStyle w:val="Hyperlink"/>
            <w:lang w:val="en-US" w:eastAsia="en-US"/>
          </w:rPr>
          <w:t>Roll forward of regulatory asset base within the same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_Toc256001298 \h </w:instrText>
        </w:r>
        <w:r w:rsidR="00315827">
          <w:rPr>
            <w:lang w:val="en-US" w:eastAsia="en-US"/>
          </w:rPr>
        </w:r>
        <w:r w:rsidR="00315827">
          <w:rPr>
            <w:lang w:val="en-US" w:eastAsia="en-US"/>
          </w:rPr>
          <w:fldChar w:fldCharType="separate"/>
        </w:r>
        <w:r w:rsidR="00315827">
          <w:rPr>
            <w:lang w:val="en-US" w:eastAsia="en-US"/>
          </w:rPr>
          <w:t>989</w:t>
        </w:r>
        <w:r w:rsidR="00315827">
          <w:rPr>
            <w:lang w:val="en-US" w:eastAsia="en-US"/>
          </w:rPr>
          <w:fldChar w:fldCharType="end"/>
        </w:r>
      </w:hyperlink>
    </w:p>
    <w:p w14:paraId="52F85A36" w14:textId="77777777" w:rsidR="007A578F" w:rsidRDefault="00764509">
      <w:pPr>
        <w:pStyle w:val="TOC6"/>
        <w:widowControl/>
        <w:rPr>
          <w:rFonts w:ascii="Calibri" w:hAnsi="Calibri" w:cs="Calibri"/>
          <w:noProof/>
          <w:sz w:val="22"/>
          <w:szCs w:val="22"/>
          <w:lang w:val="en-US"/>
        </w:rPr>
      </w:pPr>
      <w:hyperlink w:anchor="_Toc256001299" w:history="1">
        <w:r w:rsidR="00315827">
          <w:rPr>
            <w:rStyle w:val="Hyperlink"/>
            <w:lang w:val="en-US" w:eastAsia="en-US"/>
          </w:rPr>
          <w:t>Schedule 6A.3</w:t>
        </w:r>
        <w:r w:rsidR="00315827">
          <w:rPr>
            <w:rFonts w:ascii="Calibri" w:hAnsi="Calibri" w:cs="Calibri"/>
            <w:noProof/>
            <w:sz w:val="22"/>
            <w:szCs w:val="22"/>
            <w:lang w:val="en-US" w:eastAsia="en-US"/>
          </w:rPr>
          <w:tab/>
        </w:r>
        <w:r w:rsidR="00315827">
          <w:rPr>
            <w:rStyle w:val="Hyperlink"/>
            <w:lang w:val="en-US" w:eastAsia="en-US"/>
          </w:rPr>
          <w:t>CRNP methodology and modified CRNP methodology</w:t>
        </w:r>
        <w:r w:rsidR="00315827">
          <w:rPr>
            <w:lang w:val="en-US" w:eastAsia="en-US"/>
          </w:rPr>
          <w:tab/>
        </w:r>
        <w:r w:rsidR="00315827">
          <w:rPr>
            <w:lang w:val="en-US" w:eastAsia="en-US"/>
          </w:rPr>
          <w:fldChar w:fldCharType="begin"/>
        </w:r>
        <w:r w:rsidR="00315827">
          <w:rPr>
            <w:lang w:val="en-US" w:eastAsia="en-US"/>
          </w:rPr>
          <w:instrText xml:space="preserve"> PAGEREF _Toc256001299 \h </w:instrText>
        </w:r>
        <w:r w:rsidR="00315827">
          <w:rPr>
            <w:lang w:val="en-US" w:eastAsia="en-US"/>
          </w:rPr>
        </w:r>
        <w:r w:rsidR="00315827">
          <w:rPr>
            <w:lang w:val="en-US" w:eastAsia="en-US"/>
          </w:rPr>
          <w:fldChar w:fldCharType="separate"/>
        </w:r>
        <w:r w:rsidR="00315827">
          <w:rPr>
            <w:lang w:val="en-US" w:eastAsia="en-US"/>
          </w:rPr>
          <w:t>990</w:t>
        </w:r>
        <w:r w:rsidR="00315827">
          <w:rPr>
            <w:lang w:val="en-US" w:eastAsia="en-US"/>
          </w:rPr>
          <w:fldChar w:fldCharType="end"/>
        </w:r>
      </w:hyperlink>
    </w:p>
    <w:p w14:paraId="1CA9B19F" w14:textId="77777777" w:rsidR="007A578F" w:rsidRDefault="00764509">
      <w:pPr>
        <w:pStyle w:val="TOC8"/>
        <w:widowControl/>
        <w:rPr>
          <w:rFonts w:ascii="Calibri" w:hAnsi="Calibri" w:cs="Calibri"/>
          <w:noProof/>
          <w:sz w:val="22"/>
          <w:szCs w:val="22"/>
          <w:lang w:val="en-US"/>
        </w:rPr>
      </w:pPr>
      <w:hyperlink w:anchor="_Toc256001300" w:history="1">
        <w:r w:rsidR="00315827">
          <w:rPr>
            <w:rStyle w:val="Hyperlink"/>
            <w:lang w:val="en-US" w:eastAsia="en-US"/>
          </w:rPr>
          <w:t>S6A.3.1</w:t>
        </w:r>
        <w:r w:rsidR="00315827">
          <w:rPr>
            <w:rFonts w:ascii="Calibri" w:hAnsi="Calibri" w:cs="Calibri"/>
            <w:noProof/>
            <w:sz w:val="22"/>
            <w:szCs w:val="22"/>
            <w:lang w:val="en-US" w:eastAsia="en-US"/>
          </w:rPr>
          <w:tab/>
        </w:r>
        <w:r w:rsidR="00315827">
          <w:rPr>
            <w:rStyle w:val="Hyperlink"/>
            <w:lang w:val="en-US" w:eastAsia="en-US"/>
          </w:rPr>
          <w:t>Meaning of optimised replacement cost</w:t>
        </w:r>
        <w:r w:rsidR="00315827">
          <w:rPr>
            <w:lang w:val="en-US" w:eastAsia="en-US"/>
          </w:rPr>
          <w:tab/>
        </w:r>
        <w:r w:rsidR="00315827">
          <w:rPr>
            <w:lang w:val="en-US" w:eastAsia="en-US"/>
          </w:rPr>
          <w:fldChar w:fldCharType="begin"/>
        </w:r>
        <w:r w:rsidR="00315827">
          <w:rPr>
            <w:lang w:val="en-US" w:eastAsia="en-US"/>
          </w:rPr>
          <w:instrText xml:space="preserve"> PAGEREF _Toc256001300 \h </w:instrText>
        </w:r>
        <w:r w:rsidR="00315827">
          <w:rPr>
            <w:lang w:val="en-US" w:eastAsia="en-US"/>
          </w:rPr>
        </w:r>
        <w:r w:rsidR="00315827">
          <w:rPr>
            <w:lang w:val="en-US" w:eastAsia="en-US"/>
          </w:rPr>
          <w:fldChar w:fldCharType="separate"/>
        </w:r>
        <w:r w:rsidR="00315827">
          <w:rPr>
            <w:lang w:val="en-US" w:eastAsia="en-US"/>
          </w:rPr>
          <w:t>990</w:t>
        </w:r>
        <w:r w:rsidR="00315827">
          <w:rPr>
            <w:lang w:val="en-US" w:eastAsia="en-US"/>
          </w:rPr>
          <w:fldChar w:fldCharType="end"/>
        </w:r>
      </w:hyperlink>
    </w:p>
    <w:p w14:paraId="350FD8BC" w14:textId="77777777" w:rsidR="007A578F" w:rsidRDefault="00764509">
      <w:pPr>
        <w:pStyle w:val="TOC8"/>
        <w:widowControl/>
        <w:rPr>
          <w:rFonts w:ascii="Calibri" w:hAnsi="Calibri" w:cs="Calibri"/>
          <w:noProof/>
          <w:sz w:val="22"/>
          <w:szCs w:val="22"/>
          <w:lang w:val="en-US"/>
        </w:rPr>
      </w:pPr>
      <w:hyperlink w:anchor="_Toc256001301" w:history="1">
        <w:r w:rsidR="00315827">
          <w:rPr>
            <w:rStyle w:val="Hyperlink"/>
            <w:lang w:val="en-US" w:eastAsia="en-US"/>
          </w:rPr>
          <w:t>S6A.3.2</w:t>
        </w:r>
        <w:r w:rsidR="00315827">
          <w:rPr>
            <w:rFonts w:ascii="Calibri" w:hAnsi="Calibri" w:cs="Calibri"/>
            <w:noProof/>
            <w:sz w:val="22"/>
            <w:szCs w:val="22"/>
            <w:lang w:val="en-US" w:eastAsia="en-US"/>
          </w:rPr>
          <w:tab/>
        </w:r>
        <w:r w:rsidR="00315827">
          <w:rPr>
            <w:rStyle w:val="Hyperlink"/>
            <w:lang w:val="en-US" w:eastAsia="en-US"/>
          </w:rPr>
          <w:t>CRNP methodology</w:t>
        </w:r>
        <w:r w:rsidR="00315827">
          <w:rPr>
            <w:lang w:val="en-US" w:eastAsia="en-US"/>
          </w:rPr>
          <w:tab/>
        </w:r>
        <w:r w:rsidR="00315827">
          <w:rPr>
            <w:lang w:val="en-US" w:eastAsia="en-US"/>
          </w:rPr>
          <w:fldChar w:fldCharType="begin"/>
        </w:r>
        <w:r w:rsidR="00315827">
          <w:rPr>
            <w:lang w:val="en-US" w:eastAsia="en-US"/>
          </w:rPr>
          <w:instrText xml:space="preserve"> PAGEREF _Toc256001301 \h </w:instrText>
        </w:r>
        <w:r w:rsidR="00315827">
          <w:rPr>
            <w:lang w:val="en-US" w:eastAsia="en-US"/>
          </w:rPr>
        </w:r>
        <w:r w:rsidR="00315827">
          <w:rPr>
            <w:lang w:val="en-US" w:eastAsia="en-US"/>
          </w:rPr>
          <w:fldChar w:fldCharType="separate"/>
        </w:r>
        <w:r w:rsidR="00315827">
          <w:rPr>
            <w:lang w:val="en-US" w:eastAsia="en-US"/>
          </w:rPr>
          <w:t>990</w:t>
        </w:r>
        <w:r w:rsidR="00315827">
          <w:rPr>
            <w:lang w:val="en-US" w:eastAsia="en-US"/>
          </w:rPr>
          <w:fldChar w:fldCharType="end"/>
        </w:r>
      </w:hyperlink>
    </w:p>
    <w:p w14:paraId="3BFA7213" w14:textId="77777777" w:rsidR="007A578F" w:rsidRDefault="00764509">
      <w:pPr>
        <w:pStyle w:val="TOC8"/>
        <w:widowControl/>
        <w:rPr>
          <w:rFonts w:ascii="Calibri" w:hAnsi="Calibri" w:cs="Calibri"/>
          <w:noProof/>
          <w:sz w:val="22"/>
          <w:szCs w:val="22"/>
          <w:lang w:val="en-US"/>
        </w:rPr>
      </w:pPr>
      <w:hyperlink w:anchor="_Toc256001302" w:history="1">
        <w:r w:rsidR="00315827">
          <w:rPr>
            <w:rStyle w:val="Hyperlink"/>
            <w:lang w:val="en-US" w:eastAsia="en-US"/>
          </w:rPr>
          <w:t>S6A.3.3</w:t>
        </w:r>
        <w:r w:rsidR="00315827">
          <w:rPr>
            <w:rFonts w:ascii="Calibri" w:hAnsi="Calibri" w:cs="Calibri"/>
            <w:noProof/>
            <w:sz w:val="22"/>
            <w:szCs w:val="22"/>
            <w:lang w:val="en-US" w:eastAsia="en-US"/>
          </w:rPr>
          <w:tab/>
        </w:r>
        <w:r w:rsidR="00315827">
          <w:rPr>
            <w:rStyle w:val="Hyperlink"/>
            <w:lang w:val="en-US" w:eastAsia="en-US"/>
          </w:rPr>
          <w:t>Modified CRNP methodology</w:t>
        </w:r>
        <w:r w:rsidR="00315827">
          <w:rPr>
            <w:lang w:val="en-US" w:eastAsia="en-US"/>
          </w:rPr>
          <w:tab/>
        </w:r>
        <w:r w:rsidR="00315827">
          <w:rPr>
            <w:lang w:val="en-US" w:eastAsia="en-US"/>
          </w:rPr>
          <w:fldChar w:fldCharType="begin"/>
        </w:r>
        <w:r w:rsidR="00315827">
          <w:rPr>
            <w:lang w:val="en-US" w:eastAsia="en-US"/>
          </w:rPr>
          <w:instrText xml:space="preserve"> PAGEREF _Toc256001302 \h </w:instrText>
        </w:r>
        <w:r w:rsidR="00315827">
          <w:rPr>
            <w:lang w:val="en-US" w:eastAsia="en-US"/>
          </w:rPr>
        </w:r>
        <w:r w:rsidR="00315827">
          <w:rPr>
            <w:lang w:val="en-US" w:eastAsia="en-US"/>
          </w:rPr>
          <w:fldChar w:fldCharType="separate"/>
        </w:r>
        <w:r w:rsidR="00315827">
          <w:rPr>
            <w:lang w:val="en-US" w:eastAsia="en-US"/>
          </w:rPr>
          <w:t>991</w:t>
        </w:r>
        <w:r w:rsidR="00315827">
          <w:rPr>
            <w:lang w:val="en-US" w:eastAsia="en-US"/>
          </w:rPr>
          <w:fldChar w:fldCharType="end"/>
        </w:r>
      </w:hyperlink>
    </w:p>
    <w:p w14:paraId="11F70B36" w14:textId="77777777" w:rsidR="007A578F" w:rsidRDefault="00764509">
      <w:pPr>
        <w:pStyle w:val="TOC6"/>
        <w:widowControl/>
        <w:rPr>
          <w:rFonts w:ascii="Calibri" w:hAnsi="Calibri" w:cs="Calibri"/>
          <w:noProof/>
          <w:sz w:val="22"/>
          <w:szCs w:val="22"/>
          <w:lang w:val="en-US"/>
        </w:rPr>
      </w:pPr>
      <w:hyperlink w:anchor="_Toc256001303" w:history="1">
        <w:r w:rsidR="00315827">
          <w:rPr>
            <w:rStyle w:val="Hyperlink"/>
            <w:lang w:val="en-US" w:eastAsia="en-US"/>
          </w:rPr>
          <w:t>Schedule 6A.4</w:t>
        </w:r>
        <w:r w:rsidR="00315827">
          <w:rPr>
            <w:rFonts w:ascii="Calibri" w:hAnsi="Calibri" w:cs="Calibri"/>
            <w:noProof/>
            <w:sz w:val="22"/>
            <w:szCs w:val="22"/>
            <w:lang w:val="en-US" w:eastAsia="en-US"/>
          </w:rPr>
          <w:tab/>
        </w:r>
        <w:r w:rsidR="00315827">
          <w:rPr>
            <w:rStyle w:val="Hyperlink"/>
            <w:lang w:val="en-US" w:eastAsia="en-US"/>
          </w:rPr>
          <w:t>Application of this Chapter to AEMO and declared transmission system operators</w:t>
        </w:r>
        <w:r w:rsidR="00315827">
          <w:rPr>
            <w:lang w:val="en-US" w:eastAsia="en-US"/>
          </w:rPr>
          <w:tab/>
        </w:r>
        <w:r w:rsidR="00315827">
          <w:rPr>
            <w:lang w:val="en-US" w:eastAsia="en-US"/>
          </w:rPr>
          <w:fldChar w:fldCharType="begin"/>
        </w:r>
        <w:r w:rsidR="00315827">
          <w:rPr>
            <w:lang w:val="en-US" w:eastAsia="en-US"/>
          </w:rPr>
          <w:instrText xml:space="preserve"> PAGEREF _Toc256001303 \h </w:instrText>
        </w:r>
        <w:r w:rsidR="00315827">
          <w:rPr>
            <w:lang w:val="en-US" w:eastAsia="en-US"/>
          </w:rPr>
        </w:r>
        <w:r w:rsidR="00315827">
          <w:rPr>
            <w:lang w:val="en-US" w:eastAsia="en-US"/>
          </w:rPr>
          <w:fldChar w:fldCharType="separate"/>
        </w:r>
        <w:r w:rsidR="00315827">
          <w:rPr>
            <w:lang w:val="en-US" w:eastAsia="en-US"/>
          </w:rPr>
          <w:t>992</w:t>
        </w:r>
        <w:r w:rsidR="00315827">
          <w:rPr>
            <w:lang w:val="en-US" w:eastAsia="en-US"/>
          </w:rPr>
          <w:fldChar w:fldCharType="end"/>
        </w:r>
      </w:hyperlink>
    </w:p>
    <w:p w14:paraId="4D75D4F5" w14:textId="77777777" w:rsidR="007A578F" w:rsidRDefault="00764509">
      <w:pPr>
        <w:pStyle w:val="TOC8"/>
        <w:widowControl/>
        <w:rPr>
          <w:rFonts w:ascii="Calibri" w:hAnsi="Calibri" w:cs="Calibri"/>
          <w:noProof/>
          <w:sz w:val="22"/>
          <w:szCs w:val="22"/>
          <w:lang w:val="en-US"/>
        </w:rPr>
      </w:pPr>
      <w:hyperlink w:anchor="_Toc256001304" w:history="1">
        <w:r w:rsidR="00315827">
          <w:rPr>
            <w:rStyle w:val="Hyperlink"/>
            <w:lang w:val="en-US" w:eastAsia="en-US"/>
          </w:rPr>
          <w:t>S6A.4.1</w:t>
        </w:r>
        <w:r w:rsidR="00315827">
          <w:rPr>
            <w:rFonts w:ascii="Calibri" w:hAnsi="Calibri" w:cs="Calibri"/>
            <w:noProof/>
            <w:sz w:val="22"/>
            <w:szCs w:val="22"/>
            <w:lang w:val="en-US" w:eastAsia="en-US"/>
          </w:rPr>
          <w:tab/>
        </w:r>
        <w:r w:rsidR="00315827">
          <w:rPr>
            <w:rStyle w:val="Hyperlink"/>
            <w:lang w:val="en-US" w:eastAsia="en-US"/>
          </w:rPr>
          <w:t>Application of this Chapter to AEMO etc</w:t>
        </w:r>
        <w:r w:rsidR="00315827">
          <w:rPr>
            <w:lang w:val="en-US" w:eastAsia="en-US"/>
          </w:rPr>
          <w:tab/>
        </w:r>
        <w:r w:rsidR="00315827">
          <w:rPr>
            <w:lang w:val="en-US" w:eastAsia="en-US"/>
          </w:rPr>
          <w:fldChar w:fldCharType="begin"/>
        </w:r>
        <w:r w:rsidR="00315827">
          <w:rPr>
            <w:lang w:val="en-US" w:eastAsia="en-US"/>
          </w:rPr>
          <w:instrText xml:space="preserve"> PAGEREF _Toc256001304 \h </w:instrText>
        </w:r>
        <w:r w:rsidR="00315827">
          <w:rPr>
            <w:lang w:val="en-US" w:eastAsia="en-US"/>
          </w:rPr>
        </w:r>
        <w:r w:rsidR="00315827">
          <w:rPr>
            <w:lang w:val="en-US" w:eastAsia="en-US"/>
          </w:rPr>
          <w:fldChar w:fldCharType="separate"/>
        </w:r>
        <w:r w:rsidR="00315827">
          <w:rPr>
            <w:lang w:val="en-US" w:eastAsia="en-US"/>
          </w:rPr>
          <w:t>992</w:t>
        </w:r>
        <w:r w:rsidR="00315827">
          <w:rPr>
            <w:lang w:val="en-US" w:eastAsia="en-US"/>
          </w:rPr>
          <w:fldChar w:fldCharType="end"/>
        </w:r>
      </w:hyperlink>
    </w:p>
    <w:p w14:paraId="3C7799A4" w14:textId="77777777" w:rsidR="007A578F" w:rsidRDefault="00764509">
      <w:pPr>
        <w:pStyle w:val="TOC8"/>
        <w:widowControl/>
        <w:rPr>
          <w:rFonts w:ascii="Calibri" w:hAnsi="Calibri" w:cs="Calibri"/>
          <w:noProof/>
          <w:sz w:val="22"/>
          <w:szCs w:val="22"/>
          <w:lang w:val="en-US"/>
        </w:rPr>
      </w:pPr>
      <w:hyperlink w:anchor="_Toc256001305" w:history="1">
        <w:r w:rsidR="00315827">
          <w:rPr>
            <w:rStyle w:val="Hyperlink"/>
            <w:lang w:val="en-US" w:eastAsia="en-US"/>
          </w:rPr>
          <w:t>S6A.4.2</w:t>
        </w:r>
        <w:r w:rsidR="00315827">
          <w:rPr>
            <w:rFonts w:ascii="Calibri" w:hAnsi="Calibri" w:cs="Calibri"/>
            <w:noProof/>
            <w:sz w:val="22"/>
            <w:szCs w:val="22"/>
            <w:lang w:val="en-US" w:eastAsia="en-US"/>
          </w:rPr>
          <w:tab/>
        </w:r>
        <w:r w:rsidR="00315827">
          <w:rPr>
            <w:rStyle w:val="Hyperlink"/>
            <w:lang w:val="en-US" w:eastAsia="en-US"/>
          </w:rPr>
          <w:t>Exclusions, qualifications and modifications</w:t>
        </w:r>
        <w:r w:rsidR="00315827">
          <w:rPr>
            <w:lang w:val="en-US" w:eastAsia="en-US"/>
          </w:rPr>
          <w:tab/>
        </w:r>
        <w:r w:rsidR="00315827">
          <w:rPr>
            <w:lang w:val="en-US" w:eastAsia="en-US"/>
          </w:rPr>
          <w:fldChar w:fldCharType="begin"/>
        </w:r>
        <w:r w:rsidR="00315827">
          <w:rPr>
            <w:lang w:val="en-US" w:eastAsia="en-US"/>
          </w:rPr>
          <w:instrText xml:space="preserve"> PAGEREF _Toc256001305 \h </w:instrText>
        </w:r>
        <w:r w:rsidR="00315827">
          <w:rPr>
            <w:lang w:val="en-US" w:eastAsia="en-US"/>
          </w:rPr>
        </w:r>
        <w:r w:rsidR="00315827">
          <w:rPr>
            <w:lang w:val="en-US" w:eastAsia="en-US"/>
          </w:rPr>
          <w:fldChar w:fldCharType="separate"/>
        </w:r>
        <w:r w:rsidR="00315827">
          <w:rPr>
            <w:lang w:val="en-US" w:eastAsia="en-US"/>
          </w:rPr>
          <w:t>992</w:t>
        </w:r>
        <w:r w:rsidR="00315827">
          <w:rPr>
            <w:lang w:val="en-US" w:eastAsia="en-US"/>
          </w:rPr>
          <w:fldChar w:fldCharType="end"/>
        </w:r>
      </w:hyperlink>
    </w:p>
    <w:p w14:paraId="534DEBDD" w14:textId="77777777" w:rsidR="007A578F" w:rsidRDefault="00764509">
      <w:pPr>
        <w:pStyle w:val="TOC5"/>
        <w:widowControl/>
        <w:rPr>
          <w:rFonts w:ascii="Calibri" w:hAnsi="Calibri" w:cs="Calibri"/>
          <w:noProof/>
          <w:sz w:val="22"/>
          <w:szCs w:val="22"/>
          <w:lang w:val="en-US"/>
        </w:rPr>
      </w:pPr>
      <w:hyperlink w:anchor="_Toc256001306" w:history="1">
        <w:r w:rsidR="00315827">
          <w:rPr>
            <w:rStyle w:val="Hyperlink"/>
            <w:lang w:val="en-US" w:eastAsia="en-US"/>
          </w:rPr>
          <w:t>6B.</w:t>
        </w:r>
        <w:r w:rsidR="00315827">
          <w:rPr>
            <w:rFonts w:ascii="Calibri" w:hAnsi="Calibri" w:cs="Calibri"/>
            <w:noProof/>
            <w:sz w:val="22"/>
            <w:szCs w:val="22"/>
            <w:lang w:val="en-US" w:eastAsia="en-US"/>
          </w:rPr>
          <w:tab/>
        </w:r>
        <w:r w:rsidR="00315827">
          <w:rPr>
            <w:rStyle w:val="Hyperlink"/>
            <w:lang w:val="en-US" w:eastAsia="en-US"/>
          </w:rPr>
          <w:t>Retail markets</w:t>
        </w:r>
        <w:r w:rsidR="00315827">
          <w:rPr>
            <w:lang w:val="en-US" w:eastAsia="en-US"/>
          </w:rPr>
          <w:tab/>
        </w:r>
        <w:r w:rsidR="00315827">
          <w:rPr>
            <w:lang w:val="en-US" w:eastAsia="en-US"/>
          </w:rPr>
          <w:fldChar w:fldCharType="begin"/>
        </w:r>
        <w:r w:rsidR="00315827">
          <w:rPr>
            <w:lang w:val="en-US" w:eastAsia="en-US"/>
          </w:rPr>
          <w:instrText xml:space="preserve"> PAGEREF _Toc256001306 \h </w:instrText>
        </w:r>
        <w:r w:rsidR="00315827">
          <w:rPr>
            <w:lang w:val="en-US" w:eastAsia="en-US"/>
          </w:rPr>
        </w:r>
        <w:r w:rsidR="00315827">
          <w:rPr>
            <w:lang w:val="en-US" w:eastAsia="en-US"/>
          </w:rPr>
          <w:fldChar w:fldCharType="separate"/>
        </w:r>
        <w:r w:rsidR="00315827">
          <w:rPr>
            <w:lang w:val="en-US" w:eastAsia="en-US"/>
          </w:rPr>
          <w:t>1001</w:t>
        </w:r>
        <w:r w:rsidR="00315827">
          <w:rPr>
            <w:lang w:val="en-US" w:eastAsia="en-US"/>
          </w:rPr>
          <w:fldChar w:fldCharType="end"/>
        </w:r>
      </w:hyperlink>
    </w:p>
    <w:p w14:paraId="6F5E5B78" w14:textId="77777777" w:rsidR="007A578F" w:rsidRDefault="00764509">
      <w:pPr>
        <w:pStyle w:val="TOC6"/>
        <w:widowControl/>
        <w:rPr>
          <w:rFonts w:ascii="Calibri" w:hAnsi="Calibri" w:cs="Calibri"/>
          <w:noProof/>
          <w:sz w:val="22"/>
          <w:szCs w:val="22"/>
          <w:lang w:val="en-US"/>
        </w:rPr>
      </w:pPr>
      <w:hyperlink w:anchor="_Toc256001307"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Retail support</w:t>
        </w:r>
        <w:r w:rsidR="00315827">
          <w:rPr>
            <w:lang w:val="en-US" w:eastAsia="en-US"/>
          </w:rPr>
          <w:tab/>
        </w:r>
        <w:r w:rsidR="00315827">
          <w:rPr>
            <w:lang w:val="en-US" w:eastAsia="en-US"/>
          </w:rPr>
          <w:fldChar w:fldCharType="begin"/>
        </w:r>
        <w:r w:rsidR="00315827">
          <w:rPr>
            <w:lang w:val="en-US" w:eastAsia="en-US"/>
          </w:rPr>
          <w:instrText xml:space="preserve"> PAGEREF _Toc256001307 \h </w:instrText>
        </w:r>
        <w:r w:rsidR="00315827">
          <w:rPr>
            <w:lang w:val="en-US" w:eastAsia="en-US"/>
          </w:rPr>
        </w:r>
        <w:r w:rsidR="00315827">
          <w:rPr>
            <w:lang w:val="en-US" w:eastAsia="en-US"/>
          </w:rPr>
          <w:fldChar w:fldCharType="separate"/>
        </w:r>
        <w:r w:rsidR="00315827">
          <w:rPr>
            <w:lang w:val="en-US" w:eastAsia="en-US"/>
          </w:rPr>
          <w:t>1001</w:t>
        </w:r>
        <w:r w:rsidR="00315827">
          <w:rPr>
            <w:lang w:val="en-US" w:eastAsia="en-US"/>
          </w:rPr>
          <w:fldChar w:fldCharType="end"/>
        </w:r>
      </w:hyperlink>
    </w:p>
    <w:p w14:paraId="11E7F0CD" w14:textId="77777777" w:rsidR="007A578F" w:rsidRDefault="00764509">
      <w:pPr>
        <w:pStyle w:val="TOC7"/>
        <w:widowControl/>
        <w:rPr>
          <w:rFonts w:ascii="Calibri" w:hAnsi="Calibri" w:cs="Calibri"/>
          <w:noProof/>
          <w:sz w:val="22"/>
          <w:szCs w:val="22"/>
          <w:lang w:val="en-US"/>
        </w:rPr>
      </w:pPr>
      <w:hyperlink w:anchor="_Toc256001308"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Application and definitions</w:t>
        </w:r>
        <w:r w:rsidR="00315827">
          <w:rPr>
            <w:lang w:val="en-US" w:eastAsia="en-US"/>
          </w:rPr>
          <w:tab/>
        </w:r>
        <w:r w:rsidR="00315827">
          <w:rPr>
            <w:lang w:val="en-US" w:eastAsia="en-US"/>
          </w:rPr>
          <w:fldChar w:fldCharType="begin"/>
        </w:r>
        <w:r w:rsidR="00315827">
          <w:rPr>
            <w:lang w:val="en-US" w:eastAsia="en-US"/>
          </w:rPr>
          <w:instrText xml:space="preserve"> PAGEREF _Toc256001308 \h </w:instrText>
        </w:r>
        <w:r w:rsidR="00315827">
          <w:rPr>
            <w:lang w:val="en-US" w:eastAsia="en-US"/>
          </w:rPr>
        </w:r>
        <w:r w:rsidR="00315827">
          <w:rPr>
            <w:lang w:val="en-US" w:eastAsia="en-US"/>
          </w:rPr>
          <w:fldChar w:fldCharType="separate"/>
        </w:r>
        <w:r w:rsidR="00315827">
          <w:rPr>
            <w:lang w:val="en-US" w:eastAsia="en-US"/>
          </w:rPr>
          <w:t>1001</w:t>
        </w:r>
        <w:r w:rsidR="00315827">
          <w:rPr>
            <w:lang w:val="en-US" w:eastAsia="en-US"/>
          </w:rPr>
          <w:fldChar w:fldCharType="end"/>
        </w:r>
      </w:hyperlink>
    </w:p>
    <w:p w14:paraId="0A0D92A9" w14:textId="77777777" w:rsidR="007A578F" w:rsidRDefault="00764509">
      <w:pPr>
        <w:pStyle w:val="TOC9"/>
        <w:widowControl/>
        <w:rPr>
          <w:rFonts w:ascii="Calibri" w:hAnsi="Calibri" w:cs="Calibri"/>
          <w:noProof/>
          <w:sz w:val="22"/>
          <w:szCs w:val="22"/>
          <w:lang w:val="en-US"/>
        </w:rPr>
      </w:pPr>
      <w:hyperlink w:anchor="_Toc256001309" w:history="1">
        <w:r w:rsidR="00315827">
          <w:rPr>
            <w:rStyle w:val="Hyperlink"/>
            <w:lang w:val="en-US" w:eastAsia="en-US"/>
          </w:rPr>
          <w:t>6B.A1.1</w:t>
        </w:r>
        <w:r w:rsidR="00315827">
          <w:rPr>
            <w:rFonts w:ascii="Calibri" w:hAnsi="Calibri" w:cs="Calibri"/>
            <w:noProof/>
            <w:sz w:val="22"/>
            <w:szCs w:val="22"/>
            <w:lang w:val="en-US" w:eastAsia="en-US"/>
          </w:rPr>
          <w:tab/>
        </w:r>
        <w:r w:rsidR="00315827">
          <w:rPr>
            <w:rStyle w:val="Hyperlink"/>
            <w:lang w:val="en-US" w:eastAsia="en-US"/>
          </w:rPr>
          <w:t>Application of this Part</w:t>
        </w:r>
        <w:r w:rsidR="00315827">
          <w:rPr>
            <w:lang w:val="en-US" w:eastAsia="en-US"/>
          </w:rPr>
          <w:tab/>
        </w:r>
        <w:r w:rsidR="00315827">
          <w:rPr>
            <w:lang w:val="en-US" w:eastAsia="en-US"/>
          </w:rPr>
          <w:fldChar w:fldCharType="begin"/>
        </w:r>
        <w:r w:rsidR="00315827">
          <w:rPr>
            <w:lang w:val="en-US" w:eastAsia="en-US"/>
          </w:rPr>
          <w:instrText xml:space="preserve"> PAGEREF _Toc256001309 \h </w:instrText>
        </w:r>
        <w:r w:rsidR="00315827">
          <w:rPr>
            <w:lang w:val="en-US" w:eastAsia="en-US"/>
          </w:rPr>
        </w:r>
        <w:r w:rsidR="00315827">
          <w:rPr>
            <w:lang w:val="en-US" w:eastAsia="en-US"/>
          </w:rPr>
          <w:fldChar w:fldCharType="separate"/>
        </w:r>
        <w:r w:rsidR="00315827">
          <w:rPr>
            <w:lang w:val="en-US" w:eastAsia="en-US"/>
          </w:rPr>
          <w:t>1001</w:t>
        </w:r>
        <w:r w:rsidR="00315827">
          <w:rPr>
            <w:lang w:val="en-US" w:eastAsia="en-US"/>
          </w:rPr>
          <w:fldChar w:fldCharType="end"/>
        </w:r>
      </w:hyperlink>
    </w:p>
    <w:p w14:paraId="45C01AFC" w14:textId="77777777" w:rsidR="007A578F" w:rsidRDefault="00764509">
      <w:pPr>
        <w:pStyle w:val="TOC9"/>
        <w:widowControl/>
        <w:rPr>
          <w:rFonts w:ascii="Calibri" w:hAnsi="Calibri" w:cs="Calibri"/>
          <w:noProof/>
          <w:sz w:val="22"/>
          <w:szCs w:val="22"/>
          <w:lang w:val="en-US"/>
        </w:rPr>
      </w:pPr>
      <w:hyperlink w:anchor="_Toc256001310" w:history="1">
        <w:r w:rsidR="00315827">
          <w:rPr>
            <w:rStyle w:val="Hyperlink"/>
            <w:lang w:val="en-US" w:eastAsia="en-US"/>
          </w:rPr>
          <w:t>6B.A1.2</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_Toc256001310 \h </w:instrText>
        </w:r>
        <w:r w:rsidR="00315827">
          <w:rPr>
            <w:lang w:val="en-US" w:eastAsia="en-US"/>
          </w:rPr>
        </w:r>
        <w:r w:rsidR="00315827">
          <w:rPr>
            <w:lang w:val="en-US" w:eastAsia="en-US"/>
          </w:rPr>
          <w:fldChar w:fldCharType="separate"/>
        </w:r>
        <w:r w:rsidR="00315827">
          <w:rPr>
            <w:lang w:val="en-US" w:eastAsia="en-US"/>
          </w:rPr>
          <w:t>1001</w:t>
        </w:r>
        <w:r w:rsidR="00315827">
          <w:rPr>
            <w:lang w:val="en-US" w:eastAsia="en-US"/>
          </w:rPr>
          <w:fldChar w:fldCharType="end"/>
        </w:r>
      </w:hyperlink>
    </w:p>
    <w:p w14:paraId="75D81B39" w14:textId="77777777" w:rsidR="007A578F" w:rsidRDefault="00764509">
      <w:pPr>
        <w:pStyle w:val="TOC7"/>
        <w:widowControl/>
        <w:rPr>
          <w:rFonts w:ascii="Calibri" w:hAnsi="Calibri" w:cs="Calibri"/>
          <w:noProof/>
          <w:sz w:val="22"/>
          <w:szCs w:val="22"/>
          <w:lang w:val="en-US"/>
        </w:rPr>
      </w:pPr>
      <w:hyperlink w:anchor="_Toc256001311"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Billing and payment rules</w:t>
        </w:r>
        <w:r w:rsidR="00315827">
          <w:rPr>
            <w:lang w:val="en-US" w:eastAsia="en-US"/>
          </w:rPr>
          <w:tab/>
        </w:r>
        <w:r w:rsidR="00315827">
          <w:rPr>
            <w:lang w:val="en-US" w:eastAsia="en-US"/>
          </w:rPr>
          <w:fldChar w:fldCharType="begin"/>
        </w:r>
        <w:r w:rsidR="00315827">
          <w:rPr>
            <w:lang w:val="en-US" w:eastAsia="en-US"/>
          </w:rPr>
          <w:instrText xml:space="preserve"> PAGEREF _Toc256001311 \h </w:instrText>
        </w:r>
        <w:r w:rsidR="00315827">
          <w:rPr>
            <w:lang w:val="en-US" w:eastAsia="en-US"/>
          </w:rPr>
        </w:r>
        <w:r w:rsidR="00315827">
          <w:rPr>
            <w:lang w:val="en-US" w:eastAsia="en-US"/>
          </w:rPr>
          <w:fldChar w:fldCharType="separate"/>
        </w:r>
        <w:r w:rsidR="00315827">
          <w:rPr>
            <w:lang w:val="en-US" w:eastAsia="en-US"/>
          </w:rPr>
          <w:t>1001</w:t>
        </w:r>
        <w:r w:rsidR="00315827">
          <w:rPr>
            <w:lang w:val="en-US" w:eastAsia="en-US"/>
          </w:rPr>
          <w:fldChar w:fldCharType="end"/>
        </w:r>
      </w:hyperlink>
    </w:p>
    <w:p w14:paraId="7E994633" w14:textId="77777777" w:rsidR="007A578F" w:rsidRDefault="00764509">
      <w:pPr>
        <w:pStyle w:val="TOC9"/>
        <w:widowControl/>
        <w:rPr>
          <w:rFonts w:ascii="Calibri" w:hAnsi="Calibri" w:cs="Calibri"/>
          <w:noProof/>
          <w:sz w:val="22"/>
          <w:szCs w:val="22"/>
          <w:lang w:val="en-US"/>
        </w:rPr>
      </w:pPr>
      <w:hyperlink w:anchor="_Toc256001312" w:history="1">
        <w:r w:rsidR="00315827">
          <w:rPr>
            <w:rStyle w:val="Hyperlink"/>
            <w:lang w:val="en-US" w:eastAsia="en-US"/>
          </w:rPr>
          <w:t>6B.A2.1</w:t>
        </w:r>
        <w:r w:rsidR="00315827">
          <w:rPr>
            <w:rFonts w:ascii="Calibri" w:hAnsi="Calibri" w:cs="Calibri"/>
            <w:noProof/>
            <w:sz w:val="22"/>
            <w:szCs w:val="22"/>
            <w:lang w:val="en-US" w:eastAsia="en-US"/>
          </w:rPr>
          <w:tab/>
        </w:r>
        <w:r w:rsidR="00315827">
          <w:rPr>
            <w:rStyle w:val="Hyperlink"/>
            <w:lang w:val="en-US" w:eastAsia="en-US"/>
          </w:rPr>
          <w:t>Obligation to pay</w:t>
        </w:r>
        <w:r w:rsidR="00315827">
          <w:rPr>
            <w:lang w:val="en-US" w:eastAsia="en-US"/>
          </w:rPr>
          <w:tab/>
        </w:r>
        <w:r w:rsidR="00315827">
          <w:rPr>
            <w:lang w:val="en-US" w:eastAsia="en-US"/>
          </w:rPr>
          <w:fldChar w:fldCharType="begin"/>
        </w:r>
        <w:r w:rsidR="00315827">
          <w:rPr>
            <w:lang w:val="en-US" w:eastAsia="en-US"/>
          </w:rPr>
          <w:instrText xml:space="preserve"> PAGEREF _Toc256001312 \h </w:instrText>
        </w:r>
        <w:r w:rsidR="00315827">
          <w:rPr>
            <w:lang w:val="en-US" w:eastAsia="en-US"/>
          </w:rPr>
        </w:r>
        <w:r w:rsidR="00315827">
          <w:rPr>
            <w:lang w:val="en-US" w:eastAsia="en-US"/>
          </w:rPr>
          <w:fldChar w:fldCharType="separate"/>
        </w:r>
        <w:r w:rsidR="00315827">
          <w:rPr>
            <w:lang w:val="en-US" w:eastAsia="en-US"/>
          </w:rPr>
          <w:t>1001</w:t>
        </w:r>
        <w:r w:rsidR="00315827">
          <w:rPr>
            <w:lang w:val="en-US" w:eastAsia="en-US"/>
          </w:rPr>
          <w:fldChar w:fldCharType="end"/>
        </w:r>
      </w:hyperlink>
    </w:p>
    <w:p w14:paraId="59271354" w14:textId="77777777" w:rsidR="007A578F" w:rsidRDefault="00764509">
      <w:pPr>
        <w:pStyle w:val="TOC9"/>
        <w:widowControl/>
        <w:rPr>
          <w:rFonts w:ascii="Calibri" w:hAnsi="Calibri" w:cs="Calibri"/>
          <w:noProof/>
          <w:sz w:val="22"/>
          <w:szCs w:val="22"/>
          <w:lang w:val="en-US"/>
        </w:rPr>
      </w:pPr>
      <w:hyperlink w:anchor="_Toc256001313" w:history="1">
        <w:r w:rsidR="00315827">
          <w:rPr>
            <w:rStyle w:val="Hyperlink"/>
            <w:lang w:val="en-US" w:eastAsia="en-US"/>
          </w:rPr>
          <w:t>6B.A2.2</w:t>
        </w:r>
        <w:r w:rsidR="00315827">
          <w:rPr>
            <w:rFonts w:ascii="Calibri" w:hAnsi="Calibri" w:cs="Calibri"/>
            <w:noProof/>
            <w:sz w:val="22"/>
            <w:szCs w:val="22"/>
            <w:lang w:val="en-US" w:eastAsia="en-US"/>
          </w:rPr>
          <w:tab/>
        </w:r>
        <w:r w:rsidR="00315827">
          <w:rPr>
            <w:rStyle w:val="Hyperlink"/>
            <w:lang w:val="en-US" w:eastAsia="en-US"/>
          </w:rPr>
          <w:t>Direct customer billing and energy-only contracts</w:t>
        </w:r>
        <w:r w:rsidR="00315827">
          <w:rPr>
            <w:lang w:val="en-US" w:eastAsia="en-US"/>
          </w:rPr>
          <w:tab/>
        </w:r>
        <w:r w:rsidR="00315827">
          <w:rPr>
            <w:lang w:val="en-US" w:eastAsia="en-US"/>
          </w:rPr>
          <w:fldChar w:fldCharType="begin"/>
        </w:r>
        <w:r w:rsidR="00315827">
          <w:rPr>
            <w:lang w:val="en-US" w:eastAsia="en-US"/>
          </w:rPr>
          <w:instrText xml:space="preserve"> PAGEREF _Toc256001313 \h </w:instrText>
        </w:r>
        <w:r w:rsidR="00315827">
          <w:rPr>
            <w:lang w:val="en-US" w:eastAsia="en-US"/>
          </w:rPr>
        </w:r>
        <w:r w:rsidR="00315827">
          <w:rPr>
            <w:lang w:val="en-US" w:eastAsia="en-US"/>
          </w:rPr>
          <w:fldChar w:fldCharType="separate"/>
        </w:r>
        <w:r w:rsidR="00315827">
          <w:rPr>
            <w:lang w:val="en-US" w:eastAsia="en-US"/>
          </w:rPr>
          <w:t>1002</w:t>
        </w:r>
        <w:r w:rsidR="00315827">
          <w:rPr>
            <w:lang w:val="en-US" w:eastAsia="en-US"/>
          </w:rPr>
          <w:fldChar w:fldCharType="end"/>
        </w:r>
      </w:hyperlink>
    </w:p>
    <w:p w14:paraId="4B1D60A5" w14:textId="77777777" w:rsidR="007A578F" w:rsidRDefault="00764509">
      <w:pPr>
        <w:pStyle w:val="TOC9"/>
        <w:widowControl/>
        <w:rPr>
          <w:rFonts w:ascii="Calibri" w:hAnsi="Calibri" w:cs="Calibri"/>
          <w:noProof/>
          <w:sz w:val="22"/>
          <w:szCs w:val="22"/>
          <w:lang w:val="en-US"/>
        </w:rPr>
      </w:pPr>
      <w:hyperlink w:anchor="_Toc256001314" w:history="1">
        <w:r w:rsidR="00315827">
          <w:rPr>
            <w:rStyle w:val="Hyperlink"/>
            <w:lang w:val="en-US" w:eastAsia="en-US"/>
          </w:rPr>
          <w:t>6B.A2.3</w:t>
        </w:r>
        <w:r w:rsidR="00315827">
          <w:rPr>
            <w:rFonts w:ascii="Calibri" w:hAnsi="Calibri" w:cs="Calibri"/>
            <w:noProof/>
            <w:sz w:val="22"/>
            <w:szCs w:val="22"/>
            <w:lang w:val="en-US" w:eastAsia="en-US"/>
          </w:rPr>
          <w:tab/>
        </w:r>
        <w:r w:rsidR="00315827">
          <w:rPr>
            <w:rStyle w:val="Hyperlink"/>
            <w:lang w:val="en-US" w:eastAsia="en-US"/>
          </w:rPr>
          <w:t>Calculating network charges</w:t>
        </w:r>
        <w:r w:rsidR="00315827">
          <w:rPr>
            <w:lang w:val="en-US" w:eastAsia="en-US"/>
          </w:rPr>
          <w:tab/>
        </w:r>
        <w:r w:rsidR="00315827">
          <w:rPr>
            <w:lang w:val="en-US" w:eastAsia="en-US"/>
          </w:rPr>
          <w:fldChar w:fldCharType="begin"/>
        </w:r>
        <w:r w:rsidR="00315827">
          <w:rPr>
            <w:lang w:val="en-US" w:eastAsia="en-US"/>
          </w:rPr>
          <w:instrText xml:space="preserve"> PAGEREF _Toc256001314 \h </w:instrText>
        </w:r>
        <w:r w:rsidR="00315827">
          <w:rPr>
            <w:lang w:val="en-US" w:eastAsia="en-US"/>
          </w:rPr>
        </w:r>
        <w:r w:rsidR="00315827">
          <w:rPr>
            <w:lang w:val="en-US" w:eastAsia="en-US"/>
          </w:rPr>
          <w:fldChar w:fldCharType="separate"/>
        </w:r>
        <w:r w:rsidR="00315827">
          <w:rPr>
            <w:lang w:val="en-US" w:eastAsia="en-US"/>
          </w:rPr>
          <w:t>1002</w:t>
        </w:r>
        <w:r w:rsidR="00315827">
          <w:rPr>
            <w:lang w:val="en-US" w:eastAsia="en-US"/>
          </w:rPr>
          <w:fldChar w:fldCharType="end"/>
        </w:r>
      </w:hyperlink>
    </w:p>
    <w:p w14:paraId="41117FB2" w14:textId="77777777" w:rsidR="007A578F" w:rsidRDefault="00764509">
      <w:pPr>
        <w:pStyle w:val="TOC9"/>
        <w:widowControl/>
        <w:rPr>
          <w:rFonts w:ascii="Calibri" w:hAnsi="Calibri" w:cs="Calibri"/>
          <w:noProof/>
          <w:sz w:val="22"/>
          <w:szCs w:val="22"/>
          <w:lang w:val="en-US"/>
        </w:rPr>
      </w:pPr>
      <w:hyperlink w:anchor="_Toc256001315" w:history="1">
        <w:r w:rsidR="00315827">
          <w:rPr>
            <w:rStyle w:val="Hyperlink"/>
            <w:lang w:val="en-US" w:eastAsia="en-US"/>
          </w:rPr>
          <w:t>6B.A2.4</w:t>
        </w:r>
        <w:r w:rsidR="00315827">
          <w:rPr>
            <w:rFonts w:ascii="Calibri" w:hAnsi="Calibri" w:cs="Calibri"/>
            <w:noProof/>
            <w:sz w:val="22"/>
            <w:szCs w:val="22"/>
            <w:lang w:val="en-US" w:eastAsia="en-US"/>
          </w:rPr>
          <w:tab/>
        </w:r>
        <w:r w:rsidR="00315827">
          <w:rPr>
            <w:rStyle w:val="Hyperlink"/>
            <w:lang w:val="en-US" w:eastAsia="en-US"/>
          </w:rPr>
          <w:t>Statement of charges</w:t>
        </w:r>
        <w:r w:rsidR="00315827">
          <w:rPr>
            <w:lang w:val="en-US" w:eastAsia="en-US"/>
          </w:rPr>
          <w:tab/>
        </w:r>
        <w:r w:rsidR="00315827">
          <w:rPr>
            <w:lang w:val="en-US" w:eastAsia="en-US"/>
          </w:rPr>
          <w:fldChar w:fldCharType="begin"/>
        </w:r>
        <w:r w:rsidR="00315827">
          <w:rPr>
            <w:lang w:val="en-US" w:eastAsia="en-US"/>
          </w:rPr>
          <w:instrText xml:space="preserve"> PAGEREF _Toc256001315 \h </w:instrText>
        </w:r>
        <w:r w:rsidR="00315827">
          <w:rPr>
            <w:lang w:val="en-US" w:eastAsia="en-US"/>
          </w:rPr>
        </w:r>
        <w:r w:rsidR="00315827">
          <w:rPr>
            <w:lang w:val="en-US" w:eastAsia="en-US"/>
          </w:rPr>
          <w:fldChar w:fldCharType="separate"/>
        </w:r>
        <w:r w:rsidR="00315827">
          <w:rPr>
            <w:lang w:val="en-US" w:eastAsia="en-US"/>
          </w:rPr>
          <w:t>1002</w:t>
        </w:r>
        <w:r w:rsidR="00315827">
          <w:rPr>
            <w:lang w:val="en-US" w:eastAsia="en-US"/>
          </w:rPr>
          <w:fldChar w:fldCharType="end"/>
        </w:r>
      </w:hyperlink>
    </w:p>
    <w:p w14:paraId="575C9CC4" w14:textId="77777777" w:rsidR="007A578F" w:rsidRDefault="00764509">
      <w:pPr>
        <w:pStyle w:val="TOC9"/>
        <w:widowControl/>
        <w:rPr>
          <w:rFonts w:ascii="Calibri" w:hAnsi="Calibri" w:cs="Calibri"/>
          <w:noProof/>
          <w:sz w:val="22"/>
          <w:szCs w:val="22"/>
          <w:lang w:val="en-US"/>
        </w:rPr>
      </w:pPr>
      <w:hyperlink w:anchor="_Toc256001316" w:history="1">
        <w:r w:rsidR="00315827">
          <w:rPr>
            <w:rStyle w:val="Hyperlink"/>
            <w:lang w:val="en-US" w:eastAsia="en-US"/>
          </w:rPr>
          <w:t>6B.A2.5</w:t>
        </w:r>
        <w:r w:rsidR="00315827">
          <w:rPr>
            <w:rFonts w:ascii="Calibri" w:hAnsi="Calibri" w:cs="Calibri"/>
            <w:noProof/>
            <w:sz w:val="22"/>
            <w:szCs w:val="22"/>
            <w:lang w:val="en-US" w:eastAsia="en-US"/>
          </w:rPr>
          <w:tab/>
        </w:r>
        <w:r w:rsidR="00315827">
          <w:rPr>
            <w:rStyle w:val="Hyperlink"/>
            <w:lang w:val="en-US" w:eastAsia="en-US"/>
          </w:rPr>
          <w:t>Time and manner of payment</w:t>
        </w:r>
        <w:r w:rsidR="00315827">
          <w:rPr>
            <w:lang w:val="en-US" w:eastAsia="en-US"/>
          </w:rPr>
          <w:tab/>
        </w:r>
        <w:r w:rsidR="00315827">
          <w:rPr>
            <w:lang w:val="en-US" w:eastAsia="en-US"/>
          </w:rPr>
          <w:fldChar w:fldCharType="begin"/>
        </w:r>
        <w:r w:rsidR="00315827">
          <w:rPr>
            <w:lang w:val="en-US" w:eastAsia="en-US"/>
          </w:rPr>
          <w:instrText xml:space="preserve"> PAGEREF _Toc256001316 \h </w:instrText>
        </w:r>
        <w:r w:rsidR="00315827">
          <w:rPr>
            <w:lang w:val="en-US" w:eastAsia="en-US"/>
          </w:rPr>
        </w:r>
        <w:r w:rsidR="00315827">
          <w:rPr>
            <w:lang w:val="en-US" w:eastAsia="en-US"/>
          </w:rPr>
          <w:fldChar w:fldCharType="separate"/>
        </w:r>
        <w:r w:rsidR="00315827">
          <w:rPr>
            <w:lang w:val="en-US" w:eastAsia="en-US"/>
          </w:rPr>
          <w:t>1003</w:t>
        </w:r>
        <w:r w:rsidR="00315827">
          <w:rPr>
            <w:lang w:val="en-US" w:eastAsia="en-US"/>
          </w:rPr>
          <w:fldChar w:fldCharType="end"/>
        </w:r>
      </w:hyperlink>
    </w:p>
    <w:p w14:paraId="16F6E186" w14:textId="77777777" w:rsidR="007A578F" w:rsidRDefault="00764509">
      <w:pPr>
        <w:pStyle w:val="TOC7"/>
        <w:widowControl/>
        <w:rPr>
          <w:rFonts w:ascii="Calibri" w:hAnsi="Calibri" w:cs="Calibri"/>
          <w:noProof/>
          <w:sz w:val="22"/>
          <w:szCs w:val="22"/>
          <w:lang w:val="en-US"/>
        </w:rPr>
      </w:pPr>
      <w:hyperlink w:anchor="_Toc256001317"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Matters incidental to billing and payment</w:t>
        </w:r>
        <w:r w:rsidR="00315827">
          <w:rPr>
            <w:lang w:val="en-US" w:eastAsia="en-US"/>
          </w:rPr>
          <w:tab/>
        </w:r>
        <w:r w:rsidR="00315827">
          <w:rPr>
            <w:lang w:val="en-US" w:eastAsia="en-US"/>
          </w:rPr>
          <w:fldChar w:fldCharType="begin"/>
        </w:r>
        <w:r w:rsidR="00315827">
          <w:rPr>
            <w:lang w:val="en-US" w:eastAsia="en-US"/>
          </w:rPr>
          <w:instrText xml:space="preserve"> PAGEREF _Toc256001317 \h </w:instrText>
        </w:r>
        <w:r w:rsidR="00315827">
          <w:rPr>
            <w:lang w:val="en-US" w:eastAsia="en-US"/>
          </w:rPr>
        </w:r>
        <w:r w:rsidR="00315827">
          <w:rPr>
            <w:lang w:val="en-US" w:eastAsia="en-US"/>
          </w:rPr>
          <w:fldChar w:fldCharType="separate"/>
        </w:r>
        <w:r w:rsidR="00315827">
          <w:rPr>
            <w:lang w:val="en-US" w:eastAsia="en-US"/>
          </w:rPr>
          <w:t>1003</w:t>
        </w:r>
        <w:r w:rsidR="00315827">
          <w:rPr>
            <w:lang w:val="en-US" w:eastAsia="en-US"/>
          </w:rPr>
          <w:fldChar w:fldCharType="end"/>
        </w:r>
      </w:hyperlink>
    </w:p>
    <w:p w14:paraId="18368EC0" w14:textId="77777777" w:rsidR="007A578F" w:rsidRDefault="00764509">
      <w:pPr>
        <w:pStyle w:val="TOC9"/>
        <w:widowControl/>
        <w:rPr>
          <w:rFonts w:ascii="Calibri" w:hAnsi="Calibri" w:cs="Calibri"/>
          <w:noProof/>
          <w:sz w:val="22"/>
          <w:szCs w:val="22"/>
          <w:lang w:val="en-US"/>
        </w:rPr>
      </w:pPr>
      <w:hyperlink w:anchor="_Toc256001318" w:history="1">
        <w:r w:rsidR="00315827">
          <w:rPr>
            <w:rStyle w:val="Hyperlink"/>
            <w:lang w:val="en-US" w:eastAsia="en-US"/>
          </w:rPr>
          <w:t>6B.A3.1</w:t>
        </w:r>
        <w:r w:rsidR="00315827">
          <w:rPr>
            <w:rFonts w:ascii="Calibri" w:hAnsi="Calibri" w:cs="Calibri"/>
            <w:noProof/>
            <w:sz w:val="22"/>
            <w:szCs w:val="22"/>
            <w:lang w:val="en-US" w:eastAsia="en-US"/>
          </w:rPr>
          <w:tab/>
        </w:r>
        <w:r w:rsidR="00315827">
          <w:rPr>
            <w:rStyle w:val="Hyperlink"/>
            <w:lang w:val="en-US" w:eastAsia="en-US"/>
          </w:rPr>
          <w:t>Adjustment of network charges</w:t>
        </w:r>
        <w:r w:rsidR="00315827">
          <w:rPr>
            <w:lang w:val="en-US" w:eastAsia="en-US"/>
          </w:rPr>
          <w:tab/>
        </w:r>
        <w:r w:rsidR="00315827">
          <w:rPr>
            <w:lang w:val="en-US" w:eastAsia="en-US"/>
          </w:rPr>
          <w:fldChar w:fldCharType="begin"/>
        </w:r>
        <w:r w:rsidR="00315827">
          <w:rPr>
            <w:lang w:val="en-US" w:eastAsia="en-US"/>
          </w:rPr>
          <w:instrText xml:space="preserve"> PAGEREF _Toc256001318 \h </w:instrText>
        </w:r>
        <w:r w:rsidR="00315827">
          <w:rPr>
            <w:lang w:val="en-US" w:eastAsia="en-US"/>
          </w:rPr>
        </w:r>
        <w:r w:rsidR="00315827">
          <w:rPr>
            <w:lang w:val="en-US" w:eastAsia="en-US"/>
          </w:rPr>
          <w:fldChar w:fldCharType="separate"/>
        </w:r>
        <w:r w:rsidR="00315827">
          <w:rPr>
            <w:lang w:val="en-US" w:eastAsia="en-US"/>
          </w:rPr>
          <w:t>1003</w:t>
        </w:r>
        <w:r w:rsidR="00315827">
          <w:rPr>
            <w:lang w:val="en-US" w:eastAsia="en-US"/>
          </w:rPr>
          <w:fldChar w:fldCharType="end"/>
        </w:r>
      </w:hyperlink>
    </w:p>
    <w:p w14:paraId="000F10A7" w14:textId="77777777" w:rsidR="007A578F" w:rsidRDefault="00764509">
      <w:pPr>
        <w:pStyle w:val="TOC9"/>
        <w:widowControl/>
        <w:rPr>
          <w:rFonts w:ascii="Calibri" w:hAnsi="Calibri" w:cs="Calibri"/>
          <w:noProof/>
          <w:sz w:val="22"/>
          <w:szCs w:val="22"/>
          <w:lang w:val="en-US"/>
        </w:rPr>
      </w:pPr>
      <w:hyperlink w:anchor="_Toc256001319" w:history="1">
        <w:r w:rsidR="00315827">
          <w:rPr>
            <w:rStyle w:val="Hyperlink"/>
            <w:lang w:val="en-US" w:eastAsia="en-US"/>
          </w:rPr>
          <w:t>6B.A3.2</w:t>
        </w:r>
        <w:r w:rsidR="00315827">
          <w:rPr>
            <w:rFonts w:ascii="Calibri" w:hAnsi="Calibri" w:cs="Calibri"/>
            <w:noProof/>
            <w:sz w:val="22"/>
            <w:szCs w:val="22"/>
            <w:lang w:val="en-US" w:eastAsia="en-US"/>
          </w:rPr>
          <w:tab/>
        </w:r>
        <w:r w:rsidR="00315827">
          <w:rPr>
            <w:rStyle w:val="Hyperlink"/>
            <w:lang w:val="en-US" w:eastAsia="en-US"/>
          </w:rPr>
          <w:t>Tariff reassignment</w:t>
        </w:r>
        <w:r w:rsidR="00315827">
          <w:rPr>
            <w:lang w:val="en-US" w:eastAsia="en-US"/>
          </w:rPr>
          <w:tab/>
        </w:r>
        <w:r w:rsidR="00315827">
          <w:rPr>
            <w:lang w:val="en-US" w:eastAsia="en-US"/>
          </w:rPr>
          <w:fldChar w:fldCharType="begin"/>
        </w:r>
        <w:r w:rsidR="00315827">
          <w:rPr>
            <w:lang w:val="en-US" w:eastAsia="en-US"/>
          </w:rPr>
          <w:instrText xml:space="preserve"> PAGEREF _Toc256001319 \h </w:instrText>
        </w:r>
        <w:r w:rsidR="00315827">
          <w:rPr>
            <w:lang w:val="en-US" w:eastAsia="en-US"/>
          </w:rPr>
        </w:r>
        <w:r w:rsidR="00315827">
          <w:rPr>
            <w:lang w:val="en-US" w:eastAsia="en-US"/>
          </w:rPr>
          <w:fldChar w:fldCharType="separate"/>
        </w:r>
        <w:r w:rsidR="00315827">
          <w:rPr>
            <w:lang w:val="en-US" w:eastAsia="en-US"/>
          </w:rPr>
          <w:t>1003</w:t>
        </w:r>
        <w:r w:rsidR="00315827">
          <w:rPr>
            <w:lang w:val="en-US" w:eastAsia="en-US"/>
          </w:rPr>
          <w:fldChar w:fldCharType="end"/>
        </w:r>
      </w:hyperlink>
    </w:p>
    <w:p w14:paraId="5CFE9349" w14:textId="77777777" w:rsidR="007A578F" w:rsidRDefault="00764509">
      <w:pPr>
        <w:pStyle w:val="TOC9"/>
        <w:widowControl/>
        <w:rPr>
          <w:rFonts w:ascii="Calibri" w:hAnsi="Calibri" w:cs="Calibri"/>
          <w:noProof/>
          <w:sz w:val="22"/>
          <w:szCs w:val="22"/>
          <w:lang w:val="en-US"/>
        </w:rPr>
      </w:pPr>
      <w:hyperlink w:anchor="_Toc256001320" w:history="1">
        <w:r w:rsidR="00315827">
          <w:rPr>
            <w:rStyle w:val="Hyperlink"/>
            <w:lang w:val="en-US" w:eastAsia="en-US"/>
          </w:rPr>
          <w:t>6B.A3.3</w:t>
        </w:r>
        <w:r w:rsidR="00315827">
          <w:rPr>
            <w:rFonts w:ascii="Calibri" w:hAnsi="Calibri" w:cs="Calibri"/>
            <w:noProof/>
            <w:sz w:val="22"/>
            <w:szCs w:val="22"/>
            <w:lang w:val="en-US" w:eastAsia="en-US"/>
          </w:rPr>
          <w:tab/>
        </w:r>
        <w:r w:rsidR="00315827">
          <w:rPr>
            <w:rStyle w:val="Hyperlink"/>
            <w:lang w:val="en-US" w:eastAsia="en-US"/>
          </w:rPr>
          <w:t>Disputed statements of charges</w:t>
        </w:r>
        <w:r w:rsidR="00315827">
          <w:rPr>
            <w:lang w:val="en-US" w:eastAsia="en-US"/>
          </w:rPr>
          <w:tab/>
        </w:r>
        <w:r w:rsidR="00315827">
          <w:rPr>
            <w:lang w:val="en-US" w:eastAsia="en-US"/>
          </w:rPr>
          <w:fldChar w:fldCharType="begin"/>
        </w:r>
        <w:r w:rsidR="00315827">
          <w:rPr>
            <w:lang w:val="en-US" w:eastAsia="en-US"/>
          </w:rPr>
          <w:instrText xml:space="preserve"> PAGEREF _Toc256001320 \h </w:instrText>
        </w:r>
        <w:r w:rsidR="00315827">
          <w:rPr>
            <w:lang w:val="en-US" w:eastAsia="en-US"/>
          </w:rPr>
        </w:r>
        <w:r w:rsidR="00315827">
          <w:rPr>
            <w:lang w:val="en-US" w:eastAsia="en-US"/>
          </w:rPr>
          <w:fldChar w:fldCharType="separate"/>
        </w:r>
        <w:r w:rsidR="00315827">
          <w:rPr>
            <w:lang w:val="en-US" w:eastAsia="en-US"/>
          </w:rPr>
          <w:t>1004</w:t>
        </w:r>
        <w:r w:rsidR="00315827">
          <w:rPr>
            <w:lang w:val="en-US" w:eastAsia="en-US"/>
          </w:rPr>
          <w:fldChar w:fldCharType="end"/>
        </w:r>
      </w:hyperlink>
    </w:p>
    <w:p w14:paraId="2D652F57" w14:textId="77777777" w:rsidR="007A578F" w:rsidRDefault="00764509">
      <w:pPr>
        <w:pStyle w:val="TOC9"/>
        <w:widowControl/>
        <w:rPr>
          <w:rFonts w:ascii="Calibri" w:hAnsi="Calibri" w:cs="Calibri"/>
          <w:noProof/>
          <w:sz w:val="22"/>
          <w:szCs w:val="22"/>
          <w:lang w:val="en-US"/>
        </w:rPr>
      </w:pPr>
      <w:hyperlink w:anchor="_Toc256001321" w:history="1">
        <w:r w:rsidR="00315827">
          <w:rPr>
            <w:rStyle w:val="Hyperlink"/>
            <w:lang w:val="en-US" w:eastAsia="en-US"/>
          </w:rPr>
          <w:t>6B.A3.4</w:t>
        </w:r>
        <w:r w:rsidR="00315827">
          <w:rPr>
            <w:rFonts w:ascii="Calibri" w:hAnsi="Calibri" w:cs="Calibri"/>
            <w:noProof/>
            <w:sz w:val="22"/>
            <w:szCs w:val="22"/>
            <w:lang w:val="en-US" w:eastAsia="en-US"/>
          </w:rPr>
          <w:tab/>
        </w:r>
        <w:r w:rsidR="00315827">
          <w:rPr>
            <w:rStyle w:val="Hyperlink"/>
            <w:lang w:val="en-US" w:eastAsia="en-US"/>
          </w:rPr>
          <w:t>Interest</w:t>
        </w:r>
        <w:r w:rsidR="00315827">
          <w:rPr>
            <w:lang w:val="en-US" w:eastAsia="en-US"/>
          </w:rPr>
          <w:tab/>
        </w:r>
        <w:r w:rsidR="00315827">
          <w:rPr>
            <w:lang w:val="en-US" w:eastAsia="en-US"/>
          </w:rPr>
          <w:fldChar w:fldCharType="begin"/>
        </w:r>
        <w:r w:rsidR="00315827">
          <w:rPr>
            <w:lang w:val="en-US" w:eastAsia="en-US"/>
          </w:rPr>
          <w:instrText xml:space="preserve"> PAGEREF _Toc256001321 \h </w:instrText>
        </w:r>
        <w:r w:rsidR="00315827">
          <w:rPr>
            <w:lang w:val="en-US" w:eastAsia="en-US"/>
          </w:rPr>
        </w:r>
        <w:r w:rsidR="00315827">
          <w:rPr>
            <w:lang w:val="en-US" w:eastAsia="en-US"/>
          </w:rPr>
          <w:fldChar w:fldCharType="separate"/>
        </w:r>
        <w:r w:rsidR="00315827">
          <w:rPr>
            <w:lang w:val="en-US" w:eastAsia="en-US"/>
          </w:rPr>
          <w:t>1005</w:t>
        </w:r>
        <w:r w:rsidR="00315827">
          <w:rPr>
            <w:lang w:val="en-US" w:eastAsia="en-US"/>
          </w:rPr>
          <w:fldChar w:fldCharType="end"/>
        </w:r>
      </w:hyperlink>
    </w:p>
    <w:p w14:paraId="1DD5D93A" w14:textId="77777777" w:rsidR="007A578F" w:rsidRDefault="00764509">
      <w:pPr>
        <w:pStyle w:val="TOC9"/>
        <w:widowControl/>
        <w:rPr>
          <w:rFonts w:ascii="Calibri" w:hAnsi="Calibri" w:cs="Calibri"/>
          <w:noProof/>
          <w:sz w:val="22"/>
          <w:szCs w:val="22"/>
          <w:lang w:val="en-US"/>
        </w:rPr>
      </w:pPr>
      <w:hyperlink w:anchor="_Toc256001322" w:history="1">
        <w:r w:rsidR="00315827">
          <w:rPr>
            <w:rStyle w:val="Hyperlink"/>
            <w:lang w:val="en-US" w:eastAsia="en-US"/>
          </w:rPr>
          <w:t>6B.A3.5</w:t>
        </w:r>
        <w:r w:rsidR="00315827">
          <w:rPr>
            <w:rFonts w:ascii="Calibri" w:hAnsi="Calibri" w:cs="Calibri"/>
            <w:noProof/>
            <w:sz w:val="22"/>
            <w:szCs w:val="22"/>
            <w:lang w:val="en-US" w:eastAsia="en-US"/>
          </w:rPr>
          <w:tab/>
        </w:r>
        <w:r w:rsidR="00315827">
          <w:rPr>
            <w:rStyle w:val="Hyperlink"/>
            <w:lang w:val="en-US" w:eastAsia="en-US"/>
          </w:rPr>
          <w:t>Notification of changes to charges</w:t>
        </w:r>
        <w:r w:rsidR="00315827">
          <w:rPr>
            <w:lang w:val="en-US" w:eastAsia="en-US"/>
          </w:rPr>
          <w:tab/>
        </w:r>
        <w:r w:rsidR="00315827">
          <w:rPr>
            <w:lang w:val="en-US" w:eastAsia="en-US"/>
          </w:rPr>
          <w:fldChar w:fldCharType="begin"/>
        </w:r>
        <w:r w:rsidR="00315827">
          <w:rPr>
            <w:lang w:val="en-US" w:eastAsia="en-US"/>
          </w:rPr>
          <w:instrText xml:space="preserve"> PAGEREF _Toc256001322 \h </w:instrText>
        </w:r>
        <w:r w:rsidR="00315827">
          <w:rPr>
            <w:lang w:val="en-US" w:eastAsia="en-US"/>
          </w:rPr>
        </w:r>
        <w:r w:rsidR="00315827">
          <w:rPr>
            <w:lang w:val="en-US" w:eastAsia="en-US"/>
          </w:rPr>
          <w:fldChar w:fldCharType="separate"/>
        </w:r>
        <w:r w:rsidR="00315827">
          <w:rPr>
            <w:lang w:val="en-US" w:eastAsia="en-US"/>
          </w:rPr>
          <w:t>1005</w:t>
        </w:r>
        <w:r w:rsidR="00315827">
          <w:rPr>
            <w:lang w:val="en-US" w:eastAsia="en-US"/>
          </w:rPr>
          <w:fldChar w:fldCharType="end"/>
        </w:r>
      </w:hyperlink>
    </w:p>
    <w:p w14:paraId="2FFB3786" w14:textId="77777777" w:rsidR="007A578F" w:rsidRDefault="00764509">
      <w:pPr>
        <w:pStyle w:val="TOC6"/>
        <w:widowControl/>
        <w:rPr>
          <w:rFonts w:ascii="Calibri" w:hAnsi="Calibri" w:cs="Calibri"/>
          <w:noProof/>
          <w:sz w:val="22"/>
          <w:szCs w:val="22"/>
          <w:lang w:val="en-US"/>
        </w:rPr>
      </w:pPr>
      <w:hyperlink w:anchor="_Toc256001323"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Credit support required for late payment</w:t>
        </w:r>
        <w:r w:rsidR="00315827">
          <w:rPr>
            <w:lang w:val="en-US" w:eastAsia="en-US"/>
          </w:rPr>
          <w:tab/>
        </w:r>
        <w:r w:rsidR="00315827">
          <w:rPr>
            <w:lang w:val="en-US" w:eastAsia="en-US"/>
          </w:rPr>
          <w:fldChar w:fldCharType="begin"/>
        </w:r>
        <w:r w:rsidR="00315827">
          <w:rPr>
            <w:lang w:val="en-US" w:eastAsia="en-US"/>
          </w:rPr>
          <w:instrText xml:space="preserve"> PAGEREF _Toc256001323 \h </w:instrText>
        </w:r>
        <w:r w:rsidR="00315827">
          <w:rPr>
            <w:lang w:val="en-US" w:eastAsia="en-US"/>
          </w:rPr>
        </w:r>
        <w:r w:rsidR="00315827">
          <w:rPr>
            <w:lang w:val="en-US" w:eastAsia="en-US"/>
          </w:rPr>
          <w:fldChar w:fldCharType="separate"/>
        </w:r>
        <w:r w:rsidR="00315827">
          <w:rPr>
            <w:lang w:val="en-US" w:eastAsia="en-US"/>
          </w:rPr>
          <w:t>1006</w:t>
        </w:r>
        <w:r w:rsidR="00315827">
          <w:rPr>
            <w:lang w:val="en-US" w:eastAsia="en-US"/>
          </w:rPr>
          <w:fldChar w:fldCharType="end"/>
        </w:r>
      </w:hyperlink>
    </w:p>
    <w:p w14:paraId="538DE506" w14:textId="77777777" w:rsidR="007A578F" w:rsidRDefault="00764509">
      <w:pPr>
        <w:pStyle w:val="TOC7"/>
        <w:widowControl/>
        <w:rPr>
          <w:rFonts w:ascii="Calibri" w:hAnsi="Calibri" w:cs="Calibri"/>
          <w:noProof/>
          <w:sz w:val="22"/>
          <w:szCs w:val="22"/>
          <w:lang w:val="en-US"/>
        </w:rPr>
      </w:pPr>
      <w:hyperlink w:anchor="_Toc256001324"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Application and definitions</w:t>
        </w:r>
        <w:r w:rsidR="00315827">
          <w:rPr>
            <w:lang w:val="en-US" w:eastAsia="en-US"/>
          </w:rPr>
          <w:tab/>
        </w:r>
        <w:r w:rsidR="00315827">
          <w:rPr>
            <w:lang w:val="en-US" w:eastAsia="en-US"/>
          </w:rPr>
          <w:fldChar w:fldCharType="begin"/>
        </w:r>
        <w:r w:rsidR="00315827">
          <w:rPr>
            <w:lang w:val="en-US" w:eastAsia="en-US"/>
          </w:rPr>
          <w:instrText xml:space="preserve"> PAGEREF _Toc256001324 \h </w:instrText>
        </w:r>
        <w:r w:rsidR="00315827">
          <w:rPr>
            <w:lang w:val="en-US" w:eastAsia="en-US"/>
          </w:rPr>
        </w:r>
        <w:r w:rsidR="00315827">
          <w:rPr>
            <w:lang w:val="en-US" w:eastAsia="en-US"/>
          </w:rPr>
          <w:fldChar w:fldCharType="separate"/>
        </w:r>
        <w:r w:rsidR="00315827">
          <w:rPr>
            <w:lang w:val="en-US" w:eastAsia="en-US"/>
          </w:rPr>
          <w:t>1006</w:t>
        </w:r>
        <w:r w:rsidR="00315827">
          <w:rPr>
            <w:lang w:val="en-US" w:eastAsia="en-US"/>
          </w:rPr>
          <w:fldChar w:fldCharType="end"/>
        </w:r>
      </w:hyperlink>
    </w:p>
    <w:p w14:paraId="0597ECC0" w14:textId="77777777" w:rsidR="007A578F" w:rsidRDefault="00764509">
      <w:pPr>
        <w:pStyle w:val="TOC9"/>
        <w:widowControl/>
        <w:rPr>
          <w:rFonts w:ascii="Calibri" w:hAnsi="Calibri" w:cs="Calibri"/>
          <w:noProof/>
          <w:sz w:val="22"/>
          <w:szCs w:val="22"/>
          <w:lang w:val="en-US"/>
        </w:rPr>
      </w:pPr>
      <w:hyperlink w:anchor="_Toc256001325" w:history="1">
        <w:r w:rsidR="00315827">
          <w:rPr>
            <w:rStyle w:val="Hyperlink"/>
            <w:lang w:val="en-US" w:eastAsia="en-US"/>
          </w:rPr>
          <w:t>6B.B1.1</w:t>
        </w:r>
        <w:r w:rsidR="00315827">
          <w:rPr>
            <w:rFonts w:ascii="Calibri" w:hAnsi="Calibri" w:cs="Calibri"/>
            <w:noProof/>
            <w:sz w:val="22"/>
            <w:szCs w:val="22"/>
            <w:lang w:val="en-US" w:eastAsia="en-US"/>
          </w:rPr>
          <w:tab/>
        </w:r>
        <w:r w:rsidR="00315827">
          <w:rPr>
            <w:rStyle w:val="Hyperlink"/>
            <w:lang w:val="en-US" w:eastAsia="en-US"/>
          </w:rPr>
          <w:t>Application of Part B</w:t>
        </w:r>
        <w:r w:rsidR="00315827">
          <w:rPr>
            <w:lang w:val="en-US" w:eastAsia="en-US"/>
          </w:rPr>
          <w:tab/>
        </w:r>
        <w:r w:rsidR="00315827">
          <w:rPr>
            <w:lang w:val="en-US" w:eastAsia="en-US"/>
          </w:rPr>
          <w:fldChar w:fldCharType="begin"/>
        </w:r>
        <w:r w:rsidR="00315827">
          <w:rPr>
            <w:lang w:val="en-US" w:eastAsia="en-US"/>
          </w:rPr>
          <w:instrText xml:space="preserve"> PAGEREF _Toc256001325 \h </w:instrText>
        </w:r>
        <w:r w:rsidR="00315827">
          <w:rPr>
            <w:lang w:val="en-US" w:eastAsia="en-US"/>
          </w:rPr>
        </w:r>
        <w:r w:rsidR="00315827">
          <w:rPr>
            <w:lang w:val="en-US" w:eastAsia="en-US"/>
          </w:rPr>
          <w:fldChar w:fldCharType="separate"/>
        </w:r>
        <w:r w:rsidR="00315827">
          <w:rPr>
            <w:lang w:val="en-US" w:eastAsia="en-US"/>
          </w:rPr>
          <w:t>1006</w:t>
        </w:r>
        <w:r w:rsidR="00315827">
          <w:rPr>
            <w:lang w:val="en-US" w:eastAsia="en-US"/>
          </w:rPr>
          <w:fldChar w:fldCharType="end"/>
        </w:r>
      </w:hyperlink>
    </w:p>
    <w:p w14:paraId="306245DC" w14:textId="77777777" w:rsidR="007A578F" w:rsidRDefault="00764509">
      <w:pPr>
        <w:pStyle w:val="TOC9"/>
        <w:widowControl/>
        <w:rPr>
          <w:rFonts w:ascii="Calibri" w:hAnsi="Calibri" w:cs="Calibri"/>
          <w:noProof/>
          <w:sz w:val="22"/>
          <w:szCs w:val="22"/>
          <w:lang w:val="en-US"/>
        </w:rPr>
      </w:pPr>
      <w:hyperlink w:anchor="_Toc256001326" w:history="1">
        <w:r w:rsidR="00315827">
          <w:rPr>
            <w:rStyle w:val="Hyperlink"/>
            <w:lang w:val="en-US" w:eastAsia="en-US"/>
          </w:rPr>
          <w:t>6B.B1.2</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_Toc256001326 \h </w:instrText>
        </w:r>
        <w:r w:rsidR="00315827">
          <w:rPr>
            <w:lang w:val="en-US" w:eastAsia="en-US"/>
          </w:rPr>
        </w:r>
        <w:r w:rsidR="00315827">
          <w:rPr>
            <w:lang w:val="en-US" w:eastAsia="en-US"/>
          </w:rPr>
          <w:fldChar w:fldCharType="separate"/>
        </w:r>
        <w:r w:rsidR="00315827">
          <w:rPr>
            <w:lang w:val="en-US" w:eastAsia="en-US"/>
          </w:rPr>
          <w:t>1006</w:t>
        </w:r>
        <w:r w:rsidR="00315827">
          <w:rPr>
            <w:lang w:val="en-US" w:eastAsia="en-US"/>
          </w:rPr>
          <w:fldChar w:fldCharType="end"/>
        </w:r>
      </w:hyperlink>
    </w:p>
    <w:p w14:paraId="451EE708" w14:textId="77777777" w:rsidR="007A578F" w:rsidRDefault="00764509">
      <w:pPr>
        <w:pStyle w:val="TOC7"/>
        <w:widowControl/>
        <w:rPr>
          <w:rFonts w:ascii="Calibri" w:hAnsi="Calibri" w:cs="Calibri"/>
          <w:noProof/>
          <w:sz w:val="22"/>
          <w:szCs w:val="22"/>
          <w:lang w:val="en-US"/>
        </w:rPr>
      </w:pPr>
      <w:hyperlink w:anchor="_Toc256001327"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Requirements for credit support</w:t>
        </w:r>
        <w:r w:rsidR="00315827">
          <w:rPr>
            <w:lang w:val="en-US" w:eastAsia="en-US"/>
          </w:rPr>
          <w:tab/>
        </w:r>
        <w:r w:rsidR="00315827">
          <w:rPr>
            <w:lang w:val="en-US" w:eastAsia="en-US"/>
          </w:rPr>
          <w:fldChar w:fldCharType="begin"/>
        </w:r>
        <w:r w:rsidR="00315827">
          <w:rPr>
            <w:lang w:val="en-US" w:eastAsia="en-US"/>
          </w:rPr>
          <w:instrText xml:space="preserve"> PAGEREF _Toc256001327 \h </w:instrText>
        </w:r>
        <w:r w:rsidR="00315827">
          <w:rPr>
            <w:lang w:val="en-US" w:eastAsia="en-US"/>
          </w:rPr>
        </w:r>
        <w:r w:rsidR="00315827">
          <w:rPr>
            <w:lang w:val="en-US" w:eastAsia="en-US"/>
          </w:rPr>
          <w:fldChar w:fldCharType="separate"/>
        </w:r>
        <w:r w:rsidR="00315827">
          <w:rPr>
            <w:lang w:val="en-US" w:eastAsia="en-US"/>
          </w:rPr>
          <w:t>1006</w:t>
        </w:r>
        <w:r w:rsidR="00315827">
          <w:rPr>
            <w:lang w:val="en-US" w:eastAsia="en-US"/>
          </w:rPr>
          <w:fldChar w:fldCharType="end"/>
        </w:r>
      </w:hyperlink>
    </w:p>
    <w:p w14:paraId="4D91FD24" w14:textId="77777777" w:rsidR="007A578F" w:rsidRDefault="00764509">
      <w:pPr>
        <w:pStyle w:val="TOC9"/>
        <w:widowControl/>
        <w:rPr>
          <w:rFonts w:ascii="Calibri" w:hAnsi="Calibri" w:cs="Calibri"/>
          <w:noProof/>
          <w:sz w:val="22"/>
          <w:szCs w:val="22"/>
          <w:lang w:val="en-US"/>
        </w:rPr>
      </w:pPr>
      <w:hyperlink w:anchor="_Toc256001328" w:history="1">
        <w:r w:rsidR="00315827">
          <w:rPr>
            <w:rStyle w:val="Hyperlink"/>
            <w:lang w:val="en-US" w:eastAsia="en-US"/>
          </w:rPr>
          <w:t>6B.B2.1</w:t>
        </w:r>
        <w:r w:rsidR="00315827">
          <w:rPr>
            <w:rFonts w:ascii="Calibri" w:hAnsi="Calibri" w:cs="Calibri"/>
            <w:noProof/>
            <w:sz w:val="22"/>
            <w:szCs w:val="22"/>
            <w:lang w:val="en-US" w:eastAsia="en-US"/>
          </w:rPr>
          <w:tab/>
        </w:r>
        <w:r w:rsidR="00315827">
          <w:rPr>
            <w:rStyle w:val="Hyperlink"/>
            <w:lang w:val="en-US" w:eastAsia="en-US"/>
          </w:rPr>
          <w:t>Distribution Network Service Provider may require credit support in limited circumstances</w:t>
        </w:r>
        <w:r w:rsidR="00315827">
          <w:rPr>
            <w:lang w:val="en-US" w:eastAsia="en-US"/>
          </w:rPr>
          <w:tab/>
        </w:r>
        <w:r w:rsidR="00315827">
          <w:rPr>
            <w:lang w:val="en-US" w:eastAsia="en-US"/>
          </w:rPr>
          <w:fldChar w:fldCharType="begin"/>
        </w:r>
        <w:r w:rsidR="00315827">
          <w:rPr>
            <w:lang w:val="en-US" w:eastAsia="en-US"/>
          </w:rPr>
          <w:instrText xml:space="preserve"> PAGEREF _Toc256001328 \h </w:instrText>
        </w:r>
        <w:r w:rsidR="00315827">
          <w:rPr>
            <w:lang w:val="en-US" w:eastAsia="en-US"/>
          </w:rPr>
        </w:r>
        <w:r w:rsidR="00315827">
          <w:rPr>
            <w:lang w:val="en-US" w:eastAsia="en-US"/>
          </w:rPr>
          <w:fldChar w:fldCharType="separate"/>
        </w:r>
        <w:r w:rsidR="00315827">
          <w:rPr>
            <w:lang w:val="en-US" w:eastAsia="en-US"/>
          </w:rPr>
          <w:t>1006</w:t>
        </w:r>
        <w:r w:rsidR="00315827">
          <w:rPr>
            <w:lang w:val="en-US" w:eastAsia="en-US"/>
          </w:rPr>
          <w:fldChar w:fldCharType="end"/>
        </w:r>
      </w:hyperlink>
    </w:p>
    <w:p w14:paraId="74A922BF" w14:textId="77777777" w:rsidR="007A578F" w:rsidRDefault="00764509">
      <w:pPr>
        <w:pStyle w:val="TOC7"/>
        <w:widowControl/>
        <w:rPr>
          <w:rFonts w:ascii="Calibri" w:hAnsi="Calibri" w:cs="Calibri"/>
          <w:noProof/>
          <w:sz w:val="22"/>
          <w:szCs w:val="22"/>
          <w:lang w:val="en-US"/>
        </w:rPr>
      </w:pPr>
      <w:hyperlink w:anchor="_Toc256001329"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Provision of credit support by retailers</w:t>
        </w:r>
        <w:r w:rsidR="00315827">
          <w:rPr>
            <w:lang w:val="en-US" w:eastAsia="en-US"/>
          </w:rPr>
          <w:tab/>
        </w:r>
        <w:r w:rsidR="00315827">
          <w:rPr>
            <w:lang w:val="en-US" w:eastAsia="en-US"/>
          </w:rPr>
          <w:fldChar w:fldCharType="begin"/>
        </w:r>
        <w:r w:rsidR="00315827">
          <w:rPr>
            <w:lang w:val="en-US" w:eastAsia="en-US"/>
          </w:rPr>
          <w:instrText xml:space="preserve"> PAGEREF _Toc256001329 \h </w:instrText>
        </w:r>
        <w:r w:rsidR="00315827">
          <w:rPr>
            <w:lang w:val="en-US" w:eastAsia="en-US"/>
          </w:rPr>
        </w:r>
        <w:r w:rsidR="00315827">
          <w:rPr>
            <w:lang w:val="en-US" w:eastAsia="en-US"/>
          </w:rPr>
          <w:fldChar w:fldCharType="separate"/>
        </w:r>
        <w:r w:rsidR="00315827">
          <w:rPr>
            <w:lang w:val="en-US" w:eastAsia="en-US"/>
          </w:rPr>
          <w:t>1007</w:t>
        </w:r>
        <w:r w:rsidR="00315827">
          <w:rPr>
            <w:lang w:val="en-US" w:eastAsia="en-US"/>
          </w:rPr>
          <w:fldChar w:fldCharType="end"/>
        </w:r>
      </w:hyperlink>
    </w:p>
    <w:p w14:paraId="17A6DCF8" w14:textId="77777777" w:rsidR="007A578F" w:rsidRDefault="00764509">
      <w:pPr>
        <w:pStyle w:val="TOC9"/>
        <w:widowControl/>
        <w:rPr>
          <w:rFonts w:ascii="Calibri" w:hAnsi="Calibri" w:cs="Calibri"/>
          <w:noProof/>
          <w:sz w:val="22"/>
          <w:szCs w:val="22"/>
          <w:lang w:val="en-US"/>
        </w:rPr>
      </w:pPr>
      <w:hyperlink w:anchor="_Toc256001330" w:history="1">
        <w:r w:rsidR="00315827">
          <w:rPr>
            <w:rStyle w:val="Hyperlink"/>
            <w:lang w:val="en-US" w:eastAsia="en-US"/>
          </w:rPr>
          <w:t>6B.B3.1</w:t>
        </w:r>
        <w:r w:rsidR="00315827">
          <w:rPr>
            <w:rFonts w:ascii="Calibri" w:hAnsi="Calibri" w:cs="Calibri"/>
            <w:noProof/>
            <w:sz w:val="22"/>
            <w:szCs w:val="22"/>
            <w:lang w:val="en-US" w:eastAsia="en-US"/>
          </w:rPr>
          <w:tab/>
        </w:r>
        <w:r w:rsidR="00315827">
          <w:rPr>
            <w:rStyle w:val="Hyperlink"/>
            <w:lang w:val="en-US" w:eastAsia="en-US"/>
          </w:rPr>
          <w:t>Retailer to provide credit support</w:t>
        </w:r>
        <w:r w:rsidR="00315827">
          <w:rPr>
            <w:lang w:val="en-US" w:eastAsia="en-US"/>
          </w:rPr>
          <w:tab/>
        </w:r>
        <w:r w:rsidR="00315827">
          <w:rPr>
            <w:lang w:val="en-US" w:eastAsia="en-US"/>
          </w:rPr>
          <w:fldChar w:fldCharType="begin"/>
        </w:r>
        <w:r w:rsidR="00315827">
          <w:rPr>
            <w:lang w:val="en-US" w:eastAsia="en-US"/>
          </w:rPr>
          <w:instrText xml:space="preserve"> PAGEREF _Toc256001330 \h </w:instrText>
        </w:r>
        <w:r w:rsidR="00315827">
          <w:rPr>
            <w:lang w:val="en-US" w:eastAsia="en-US"/>
          </w:rPr>
        </w:r>
        <w:r w:rsidR="00315827">
          <w:rPr>
            <w:lang w:val="en-US" w:eastAsia="en-US"/>
          </w:rPr>
          <w:fldChar w:fldCharType="separate"/>
        </w:r>
        <w:r w:rsidR="00315827">
          <w:rPr>
            <w:lang w:val="en-US" w:eastAsia="en-US"/>
          </w:rPr>
          <w:t>1007</w:t>
        </w:r>
        <w:r w:rsidR="00315827">
          <w:rPr>
            <w:lang w:val="en-US" w:eastAsia="en-US"/>
          </w:rPr>
          <w:fldChar w:fldCharType="end"/>
        </w:r>
      </w:hyperlink>
    </w:p>
    <w:p w14:paraId="7777D900" w14:textId="77777777" w:rsidR="007A578F" w:rsidRDefault="00764509">
      <w:pPr>
        <w:pStyle w:val="TOC9"/>
        <w:widowControl/>
        <w:rPr>
          <w:rFonts w:ascii="Calibri" w:hAnsi="Calibri" w:cs="Calibri"/>
          <w:noProof/>
          <w:sz w:val="22"/>
          <w:szCs w:val="22"/>
          <w:lang w:val="en-US"/>
        </w:rPr>
      </w:pPr>
      <w:hyperlink w:anchor="_Toc256001331" w:history="1">
        <w:r w:rsidR="00315827">
          <w:rPr>
            <w:rStyle w:val="Hyperlink"/>
            <w:lang w:val="en-US" w:eastAsia="en-US"/>
          </w:rPr>
          <w:t>6B.B3.2</w:t>
        </w:r>
        <w:r w:rsidR="00315827">
          <w:rPr>
            <w:rFonts w:ascii="Calibri" w:hAnsi="Calibri" w:cs="Calibri"/>
            <w:noProof/>
            <w:sz w:val="22"/>
            <w:szCs w:val="22"/>
            <w:lang w:val="en-US" w:eastAsia="en-US"/>
          </w:rPr>
          <w:tab/>
        </w:r>
        <w:r w:rsidR="00315827">
          <w:rPr>
            <w:rStyle w:val="Hyperlink"/>
            <w:lang w:val="en-US" w:eastAsia="en-US"/>
          </w:rPr>
          <w:t>Acceptable form of credit support</w:t>
        </w:r>
        <w:r w:rsidR="00315827">
          <w:rPr>
            <w:lang w:val="en-US" w:eastAsia="en-US"/>
          </w:rPr>
          <w:tab/>
        </w:r>
        <w:r w:rsidR="00315827">
          <w:rPr>
            <w:lang w:val="en-US" w:eastAsia="en-US"/>
          </w:rPr>
          <w:fldChar w:fldCharType="begin"/>
        </w:r>
        <w:r w:rsidR="00315827">
          <w:rPr>
            <w:lang w:val="en-US" w:eastAsia="en-US"/>
          </w:rPr>
          <w:instrText xml:space="preserve"> PAGEREF _Toc256001331 \h </w:instrText>
        </w:r>
        <w:r w:rsidR="00315827">
          <w:rPr>
            <w:lang w:val="en-US" w:eastAsia="en-US"/>
          </w:rPr>
        </w:r>
        <w:r w:rsidR="00315827">
          <w:rPr>
            <w:lang w:val="en-US" w:eastAsia="en-US"/>
          </w:rPr>
          <w:fldChar w:fldCharType="separate"/>
        </w:r>
        <w:r w:rsidR="00315827">
          <w:rPr>
            <w:lang w:val="en-US" w:eastAsia="en-US"/>
          </w:rPr>
          <w:t>1007</w:t>
        </w:r>
        <w:r w:rsidR="00315827">
          <w:rPr>
            <w:lang w:val="en-US" w:eastAsia="en-US"/>
          </w:rPr>
          <w:fldChar w:fldCharType="end"/>
        </w:r>
      </w:hyperlink>
    </w:p>
    <w:p w14:paraId="4BCCDD12" w14:textId="77777777" w:rsidR="007A578F" w:rsidRDefault="00764509">
      <w:pPr>
        <w:pStyle w:val="TOC7"/>
        <w:widowControl/>
        <w:rPr>
          <w:rFonts w:ascii="Calibri" w:hAnsi="Calibri" w:cs="Calibri"/>
          <w:noProof/>
          <w:sz w:val="22"/>
          <w:szCs w:val="22"/>
          <w:lang w:val="en-US"/>
        </w:rPr>
      </w:pPr>
      <w:hyperlink w:anchor="_Toc256001332"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Other Rules relating to credit support</w:t>
        </w:r>
        <w:r w:rsidR="00315827">
          <w:rPr>
            <w:lang w:val="en-US" w:eastAsia="en-US"/>
          </w:rPr>
          <w:tab/>
        </w:r>
        <w:r w:rsidR="00315827">
          <w:rPr>
            <w:lang w:val="en-US" w:eastAsia="en-US"/>
          </w:rPr>
          <w:fldChar w:fldCharType="begin"/>
        </w:r>
        <w:r w:rsidR="00315827">
          <w:rPr>
            <w:lang w:val="en-US" w:eastAsia="en-US"/>
          </w:rPr>
          <w:instrText xml:space="preserve"> PAGEREF _Toc256001332 \h </w:instrText>
        </w:r>
        <w:r w:rsidR="00315827">
          <w:rPr>
            <w:lang w:val="en-US" w:eastAsia="en-US"/>
          </w:rPr>
        </w:r>
        <w:r w:rsidR="00315827">
          <w:rPr>
            <w:lang w:val="en-US" w:eastAsia="en-US"/>
          </w:rPr>
          <w:fldChar w:fldCharType="separate"/>
        </w:r>
        <w:r w:rsidR="00315827">
          <w:rPr>
            <w:lang w:val="en-US" w:eastAsia="en-US"/>
          </w:rPr>
          <w:t>1008</w:t>
        </w:r>
        <w:r w:rsidR="00315827">
          <w:rPr>
            <w:lang w:val="en-US" w:eastAsia="en-US"/>
          </w:rPr>
          <w:fldChar w:fldCharType="end"/>
        </w:r>
      </w:hyperlink>
    </w:p>
    <w:p w14:paraId="0D49CFFD" w14:textId="77777777" w:rsidR="007A578F" w:rsidRDefault="00764509">
      <w:pPr>
        <w:pStyle w:val="TOC9"/>
        <w:widowControl/>
        <w:rPr>
          <w:rFonts w:ascii="Calibri" w:hAnsi="Calibri" w:cs="Calibri"/>
          <w:noProof/>
          <w:sz w:val="22"/>
          <w:szCs w:val="22"/>
          <w:lang w:val="en-US"/>
        </w:rPr>
      </w:pPr>
      <w:hyperlink w:anchor="_Toc256001333" w:history="1">
        <w:r w:rsidR="00315827">
          <w:rPr>
            <w:rStyle w:val="Hyperlink"/>
            <w:lang w:val="en-US" w:eastAsia="en-US"/>
          </w:rPr>
          <w:t>6B.B4.1</w:t>
        </w:r>
        <w:r w:rsidR="00315827">
          <w:rPr>
            <w:rFonts w:ascii="Calibri" w:hAnsi="Calibri" w:cs="Calibri"/>
            <w:noProof/>
            <w:sz w:val="22"/>
            <w:szCs w:val="22"/>
            <w:lang w:val="en-US" w:eastAsia="en-US"/>
          </w:rPr>
          <w:tab/>
        </w:r>
        <w:r w:rsidR="00315827">
          <w:rPr>
            <w:rStyle w:val="Hyperlink"/>
            <w:lang w:val="en-US" w:eastAsia="en-US"/>
          </w:rPr>
          <w:t>Application of credit support</w:t>
        </w:r>
        <w:r w:rsidR="00315827">
          <w:rPr>
            <w:lang w:val="en-US" w:eastAsia="en-US"/>
          </w:rPr>
          <w:tab/>
        </w:r>
        <w:r w:rsidR="00315827">
          <w:rPr>
            <w:lang w:val="en-US" w:eastAsia="en-US"/>
          </w:rPr>
          <w:fldChar w:fldCharType="begin"/>
        </w:r>
        <w:r w:rsidR="00315827">
          <w:rPr>
            <w:lang w:val="en-US" w:eastAsia="en-US"/>
          </w:rPr>
          <w:instrText xml:space="preserve"> PAGEREF _Toc256001333 \h </w:instrText>
        </w:r>
        <w:r w:rsidR="00315827">
          <w:rPr>
            <w:lang w:val="en-US" w:eastAsia="en-US"/>
          </w:rPr>
        </w:r>
        <w:r w:rsidR="00315827">
          <w:rPr>
            <w:lang w:val="en-US" w:eastAsia="en-US"/>
          </w:rPr>
          <w:fldChar w:fldCharType="separate"/>
        </w:r>
        <w:r w:rsidR="00315827">
          <w:rPr>
            <w:lang w:val="en-US" w:eastAsia="en-US"/>
          </w:rPr>
          <w:t>1008</w:t>
        </w:r>
        <w:r w:rsidR="00315827">
          <w:rPr>
            <w:lang w:val="en-US" w:eastAsia="en-US"/>
          </w:rPr>
          <w:fldChar w:fldCharType="end"/>
        </w:r>
      </w:hyperlink>
    </w:p>
    <w:p w14:paraId="63BCC538" w14:textId="77777777" w:rsidR="007A578F" w:rsidRDefault="00764509">
      <w:pPr>
        <w:pStyle w:val="TOC9"/>
        <w:widowControl/>
        <w:rPr>
          <w:rFonts w:ascii="Calibri" w:hAnsi="Calibri" w:cs="Calibri"/>
          <w:noProof/>
          <w:sz w:val="22"/>
          <w:szCs w:val="22"/>
          <w:lang w:val="en-US"/>
        </w:rPr>
      </w:pPr>
      <w:hyperlink w:anchor="_Toc256001334" w:history="1">
        <w:r w:rsidR="00315827">
          <w:rPr>
            <w:rStyle w:val="Hyperlink"/>
            <w:lang w:val="en-US" w:eastAsia="en-US"/>
          </w:rPr>
          <w:t>6B.B4.2</w:t>
        </w:r>
        <w:r w:rsidR="00315827">
          <w:rPr>
            <w:rFonts w:ascii="Calibri" w:hAnsi="Calibri" w:cs="Calibri"/>
            <w:noProof/>
            <w:sz w:val="22"/>
            <w:szCs w:val="22"/>
            <w:lang w:val="en-US" w:eastAsia="en-US"/>
          </w:rPr>
          <w:tab/>
        </w:r>
        <w:r w:rsidR="00315827">
          <w:rPr>
            <w:rStyle w:val="Hyperlink"/>
            <w:lang w:val="en-US" w:eastAsia="en-US"/>
          </w:rPr>
          <w:t>Return of credit support</w:t>
        </w:r>
        <w:r w:rsidR="00315827">
          <w:rPr>
            <w:lang w:val="en-US" w:eastAsia="en-US"/>
          </w:rPr>
          <w:tab/>
        </w:r>
        <w:r w:rsidR="00315827">
          <w:rPr>
            <w:lang w:val="en-US" w:eastAsia="en-US"/>
          </w:rPr>
          <w:fldChar w:fldCharType="begin"/>
        </w:r>
        <w:r w:rsidR="00315827">
          <w:rPr>
            <w:lang w:val="en-US" w:eastAsia="en-US"/>
          </w:rPr>
          <w:instrText xml:space="preserve"> PAGEREF _Toc256001334 \h </w:instrText>
        </w:r>
        <w:r w:rsidR="00315827">
          <w:rPr>
            <w:lang w:val="en-US" w:eastAsia="en-US"/>
          </w:rPr>
        </w:r>
        <w:r w:rsidR="00315827">
          <w:rPr>
            <w:lang w:val="en-US" w:eastAsia="en-US"/>
          </w:rPr>
          <w:fldChar w:fldCharType="separate"/>
        </w:r>
        <w:r w:rsidR="00315827">
          <w:rPr>
            <w:lang w:val="en-US" w:eastAsia="en-US"/>
          </w:rPr>
          <w:t>1008</w:t>
        </w:r>
        <w:r w:rsidR="00315827">
          <w:rPr>
            <w:lang w:val="en-US" w:eastAsia="en-US"/>
          </w:rPr>
          <w:fldChar w:fldCharType="end"/>
        </w:r>
      </w:hyperlink>
    </w:p>
    <w:p w14:paraId="5BE6EAE8" w14:textId="77777777" w:rsidR="007A578F" w:rsidRDefault="00764509">
      <w:pPr>
        <w:pStyle w:val="TOC9"/>
        <w:widowControl/>
        <w:rPr>
          <w:rFonts w:ascii="Calibri" w:hAnsi="Calibri" w:cs="Calibri"/>
          <w:noProof/>
          <w:sz w:val="22"/>
          <w:szCs w:val="22"/>
          <w:lang w:val="en-US"/>
        </w:rPr>
      </w:pPr>
      <w:hyperlink w:anchor="_Toc256001335" w:history="1">
        <w:r w:rsidR="00315827">
          <w:rPr>
            <w:rStyle w:val="Hyperlink"/>
            <w:lang w:val="en-US" w:eastAsia="en-US"/>
          </w:rPr>
          <w:t>6B.B4.3</w:t>
        </w:r>
        <w:r w:rsidR="00315827">
          <w:rPr>
            <w:rFonts w:ascii="Calibri" w:hAnsi="Calibri" w:cs="Calibri"/>
            <w:noProof/>
            <w:sz w:val="22"/>
            <w:szCs w:val="22"/>
            <w:lang w:val="en-US" w:eastAsia="en-US"/>
          </w:rPr>
          <w:tab/>
        </w:r>
        <w:r w:rsidR="00315827">
          <w:rPr>
            <w:rStyle w:val="Hyperlink"/>
            <w:lang w:val="en-US" w:eastAsia="en-US"/>
          </w:rPr>
          <w:t>Other retailer obligations</w:t>
        </w:r>
        <w:r w:rsidR="00315827">
          <w:rPr>
            <w:lang w:val="en-US" w:eastAsia="en-US"/>
          </w:rPr>
          <w:tab/>
        </w:r>
        <w:r w:rsidR="00315827">
          <w:rPr>
            <w:lang w:val="en-US" w:eastAsia="en-US"/>
          </w:rPr>
          <w:fldChar w:fldCharType="begin"/>
        </w:r>
        <w:r w:rsidR="00315827">
          <w:rPr>
            <w:lang w:val="en-US" w:eastAsia="en-US"/>
          </w:rPr>
          <w:instrText xml:space="preserve"> PAGEREF _Toc256001335 \h </w:instrText>
        </w:r>
        <w:r w:rsidR="00315827">
          <w:rPr>
            <w:lang w:val="en-US" w:eastAsia="en-US"/>
          </w:rPr>
        </w:r>
        <w:r w:rsidR="00315827">
          <w:rPr>
            <w:lang w:val="en-US" w:eastAsia="en-US"/>
          </w:rPr>
          <w:fldChar w:fldCharType="separate"/>
        </w:r>
        <w:r w:rsidR="00315827">
          <w:rPr>
            <w:lang w:val="en-US" w:eastAsia="en-US"/>
          </w:rPr>
          <w:t>1008</w:t>
        </w:r>
        <w:r w:rsidR="00315827">
          <w:rPr>
            <w:lang w:val="en-US" w:eastAsia="en-US"/>
          </w:rPr>
          <w:fldChar w:fldCharType="end"/>
        </w:r>
      </w:hyperlink>
    </w:p>
    <w:p w14:paraId="44CE9FE5" w14:textId="77777777" w:rsidR="007A578F" w:rsidRDefault="00764509">
      <w:pPr>
        <w:pStyle w:val="TOC6"/>
        <w:widowControl/>
        <w:rPr>
          <w:rFonts w:ascii="Calibri" w:hAnsi="Calibri" w:cs="Calibri"/>
          <w:noProof/>
          <w:sz w:val="22"/>
          <w:szCs w:val="22"/>
          <w:lang w:val="en-US"/>
        </w:rPr>
      </w:pPr>
      <w:hyperlink w:anchor="_Toc256001336" w:history="1">
        <w:r w:rsidR="00315827">
          <w:rPr>
            <w:rStyle w:val="Hyperlink"/>
            <w:lang w:val="en-US" w:eastAsia="en-US"/>
          </w:rPr>
          <w:t>Schedule 6B.1</w:t>
        </w:r>
        <w:r w:rsidR="00315827">
          <w:rPr>
            <w:rFonts w:ascii="Calibri" w:hAnsi="Calibri" w:cs="Calibri"/>
            <w:noProof/>
            <w:sz w:val="22"/>
            <w:szCs w:val="22"/>
            <w:lang w:val="en-US" w:eastAsia="en-US"/>
          </w:rPr>
          <w:tab/>
        </w:r>
        <w:r w:rsidR="00315827">
          <w:rPr>
            <w:rStyle w:val="Hyperlink"/>
            <w:lang w:val="en-US" w:eastAsia="en-US"/>
          </w:rPr>
          <w:t>Prescribed form of unconditional undertaking for credit support</w:t>
        </w:r>
        <w:r w:rsidR="00315827">
          <w:rPr>
            <w:lang w:val="en-US" w:eastAsia="en-US"/>
          </w:rPr>
          <w:tab/>
        </w:r>
        <w:r w:rsidR="00315827">
          <w:rPr>
            <w:lang w:val="en-US" w:eastAsia="en-US"/>
          </w:rPr>
          <w:fldChar w:fldCharType="begin"/>
        </w:r>
        <w:r w:rsidR="00315827">
          <w:rPr>
            <w:lang w:val="en-US" w:eastAsia="en-US"/>
          </w:rPr>
          <w:instrText xml:space="preserve"> PAGEREF _Toc256001336 \h </w:instrText>
        </w:r>
        <w:r w:rsidR="00315827">
          <w:rPr>
            <w:lang w:val="en-US" w:eastAsia="en-US"/>
          </w:rPr>
        </w:r>
        <w:r w:rsidR="00315827">
          <w:rPr>
            <w:lang w:val="en-US" w:eastAsia="en-US"/>
          </w:rPr>
          <w:fldChar w:fldCharType="separate"/>
        </w:r>
        <w:r w:rsidR="00315827">
          <w:rPr>
            <w:lang w:val="en-US" w:eastAsia="en-US"/>
          </w:rPr>
          <w:t>1008</w:t>
        </w:r>
        <w:r w:rsidR="00315827">
          <w:rPr>
            <w:lang w:val="en-US" w:eastAsia="en-US"/>
          </w:rPr>
          <w:fldChar w:fldCharType="end"/>
        </w:r>
      </w:hyperlink>
    </w:p>
    <w:p w14:paraId="45D8F752" w14:textId="77777777" w:rsidR="007A578F" w:rsidRDefault="00764509">
      <w:pPr>
        <w:pStyle w:val="TOC5"/>
        <w:widowControl/>
        <w:rPr>
          <w:rFonts w:ascii="Calibri" w:hAnsi="Calibri" w:cs="Calibri"/>
          <w:noProof/>
          <w:sz w:val="22"/>
          <w:szCs w:val="22"/>
          <w:lang w:val="en-US"/>
        </w:rPr>
      </w:pPr>
      <w:hyperlink w:anchor="_Toc256001337" w:history="1">
        <w:r w:rsidR="00315827">
          <w:rPr>
            <w:rStyle w:val="Hyperlink"/>
            <w:lang w:val="en-US" w:eastAsia="en-US"/>
          </w:rPr>
          <w:t>7.</w:t>
        </w:r>
        <w:r w:rsidR="00315827">
          <w:rPr>
            <w:rFonts w:ascii="Calibri" w:hAnsi="Calibri" w:cs="Calibri"/>
            <w:noProof/>
            <w:sz w:val="22"/>
            <w:szCs w:val="22"/>
            <w:lang w:val="en-US" w:eastAsia="en-US"/>
          </w:rPr>
          <w:tab/>
        </w:r>
        <w:r w:rsidR="00315827">
          <w:rPr>
            <w:rStyle w:val="Hyperlink"/>
            <w:lang w:val="en-US" w:eastAsia="en-US"/>
          </w:rPr>
          <w:t>Metering</w:t>
        </w:r>
        <w:r w:rsidR="00315827">
          <w:rPr>
            <w:lang w:val="en-US" w:eastAsia="en-US"/>
          </w:rPr>
          <w:tab/>
        </w:r>
        <w:r w:rsidR="00315827">
          <w:rPr>
            <w:lang w:val="en-US" w:eastAsia="en-US"/>
          </w:rPr>
          <w:fldChar w:fldCharType="begin"/>
        </w:r>
        <w:r w:rsidR="00315827">
          <w:rPr>
            <w:lang w:val="en-US" w:eastAsia="en-US"/>
          </w:rPr>
          <w:instrText xml:space="preserve"> PAGEREF _Toc256001337 \h </w:instrText>
        </w:r>
        <w:r w:rsidR="00315827">
          <w:rPr>
            <w:lang w:val="en-US" w:eastAsia="en-US"/>
          </w:rPr>
        </w:r>
        <w:r w:rsidR="00315827">
          <w:rPr>
            <w:lang w:val="en-US" w:eastAsia="en-US"/>
          </w:rPr>
          <w:fldChar w:fldCharType="separate"/>
        </w:r>
        <w:r w:rsidR="00315827">
          <w:rPr>
            <w:lang w:val="en-US" w:eastAsia="en-US"/>
          </w:rPr>
          <w:t>1013</w:t>
        </w:r>
        <w:r w:rsidR="00315827">
          <w:rPr>
            <w:lang w:val="en-US" w:eastAsia="en-US"/>
          </w:rPr>
          <w:fldChar w:fldCharType="end"/>
        </w:r>
      </w:hyperlink>
    </w:p>
    <w:p w14:paraId="2F94EA8B" w14:textId="77777777" w:rsidR="007A578F" w:rsidRDefault="00764509">
      <w:pPr>
        <w:pStyle w:val="TOC6"/>
        <w:widowControl/>
        <w:rPr>
          <w:rFonts w:ascii="Calibri" w:hAnsi="Calibri" w:cs="Calibri"/>
          <w:noProof/>
          <w:sz w:val="22"/>
          <w:szCs w:val="22"/>
          <w:lang w:val="en-US"/>
        </w:rPr>
      </w:pPr>
      <w:hyperlink w:anchor="_Toc256001338"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_Toc256001338 \h </w:instrText>
        </w:r>
        <w:r w:rsidR="00315827">
          <w:rPr>
            <w:lang w:val="en-US" w:eastAsia="en-US"/>
          </w:rPr>
        </w:r>
        <w:r w:rsidR="00315827">
          <w:rPr>
            <w:lang w:val="en-US" w:eastAsia="en-US"/>
          </w:rPr>
          <w:fldChar w:fldCharType="separate"/>
        </w:r>
        <w:r w:rsidR="00315827">
          <w:rPr>
            <w:lang w:val="en-US" w:eastAsia="en-US"/>
          </w:rPr>
          <w:t>1013</w:t>
        </w:r>
        <w:r w:rsidR="00315827">
          <w:rPr>
            <w:lang w:val="en-US" w:eastAsia="en-US"/>
          </w:rPr>
          <w:fldChar w:fldCharType="end"/>
        </w:r>
      </w:hyperlink>
    </w:p>
    <w:p w14:paraId="7EF6A398" w14:textId="77777777" w:rsidR="007A578F" w:rsidRDefault="00764509">
      <w:pPr>
        <w:pStyle w:val="TOC6"/>
        <w:widowControl/>
        <w:rPr>
          <w:rFonts w:ascii="Calibri" w:hAnsi="Calibri" w:cs="Calibri"/>
          <w:noProof/>
          <w:sz w:val="22"/>
          <w:szCs w:val="22"/>
          <w:lang w:val="en-US"/>
        </w:rPr>
      </w:pPr>
      <w:hyperlink w:anchor="_Toc256001339" w:history="1">
        <w:r w:rsidR="00315827">
          <w:rPr>
            <w:rStyle w:val="Hyperlink"/>
            <w:lang w:val="en-US" w:eastAsia="en-US"/>
          </w:rPr>
          <w:t>7.1</w:t>
        </w:r>
        <w:r w:rsidR="00315827">
          <w:rPr>
            <w:rFonts w:ascii="Calibri" w:hAnsi="Calibri" w:cs="Calibri"/>
            <w:noProof/>
            <w:sz w:val="22"/>
            <w:szCs w:val="22"/>
            <w:lang w:val="en-US" w:eastAsia="en-US"/>
          </w:rPr>
          <w:tab/>
        </w:r>
        <w:r w:rsidR="00315827">
          <w:rPr>
            <w:rStyle w:val="Hyperlink"/>
            <w:lang w:val="en-US" w:eastAsia="en-US"/>
          </w:rPr>
          <w:t>Introduction to the Metering Chapter</w:t>
        </w:r>
        <w:r w:rsidR="00315827">
          <w:rPr>
            <w:lang w:val="en-US" w:eastAsia="en-US"/>
          </w:rPr>
          <w:tab/>
        </w:r>
        <w:r w:rsidR="00315827">
          <w:rPr>
            <w:lang w:val="en-US" w:eastAsia="en-US"/>
          </w:rPr>
          <w:fldChar w:fldCharType="begin"/>
        </w:r>
        <w:r w:rsidR="00315827">
          <w:rPr>
            <w:lang w:val="en-US" w:eastAsia="en-US"/>
          </w:rPr>
          <w:instrText xml:space="preserve"> PAGEREF _Toc256001339 \h </w:instrText>
        </w:r>
        <w:r w:rsidR="00315827">
          <w:rPr>
            <w:lang w:val="en-US" w:eastAsia="en-US"/>
          </w:rPr>
        </w:r>
        <w:r w:rsidR="00315827">
          <w:rPr>
            <w:lang w:val="en-US" w:eastAsia="en-US"/>
          </w:rPr>
          <w:fldChar w:fldCharType="separate"/>
        </w:r>
        <w:r w:rsidR="00315827">
          <w:rPr>
            <w:lang w:val="en-US" w:eastAsia="en-US"/>
          </w:rPr>
          <w:t>1013</w:t>
        </w:r>
        <w:r w:rsidR="00315827">
          <w:rPr>
            <w:lang w:val="en-US" w:eastAsia="en-US"/>
          </w:rPr>
          <w:fldChar w:fldCharType="end"/>
        </w:r>
      </w:hyperlink>
    </w:p>
    <w:p w14:paraId="56EEFAE6" w14:textId="77777777" w:rsidR="007A578F" w:rsidRDefault="00764509">
      <w:pPr>
        <w:pStyle w:val="TOC9"/>
        <w:widowControl/>
        <w:rPr>
          <w:rFonts w:ascii="Calibri" w:hAnsi="Calibri" w:cs="Calibri"/>
          <w:noProof/>
          <w:sz w:val="22"/>
          <w:szCs w:val="22"/>
          <w:lang w:val="en-US"/>
        </w:rPr>
      </w:pPr>
      <w:hyperlink w:anchor="_Toc256001340" w:history="1">
        <w:r w:rsidR="00315827">
          <w:rPr>
            <w:rStyle w:val="Hyperlink"/>
            <w:lang w:val="en-US" w:eastAsia="en-US"/>
          </w:rPr>
          <w:t>7.1.1</w:t>
        </w:r>
        <w:r w:rsidR="00315827">
          <w:rPr>
            <w:rFonts w:ascii="Calibri" w:hAnsi="Calibri" w:cs="Calibri"/>
            <w:noProof/>
            <w:sz w:val="22"/>
            <w:szCs w:val="22"/>
            <w:lang w:val="en-US" w:eastAsia="en-US"/>
          </w:rPr>
          <w:tab/>
        </w:r>
        <w:r w:rsidR="00315827">
          <w:rPr>
            <w:rStyle w:val="Hyperlink"/>
            <w:lang w:val="en-US" w:eastAsia="en-US"/>
          </w:rPr>
          <w:t>Contents</w:t>
        </w:r>
        <w:r w:rsidR="00315827">
          <w:rPr>
            <w:lang w:val="en-US" w:eastAsia="en-US"/>
          </w:rPr>
          <w:tab/>
        </w:r>
        <w:r w:rsidR="00315827">
          <w:rPr>
            <w:lang w:val="en-US" w:eastAsia="en-US"/>
          </w:rPr>
          <w:fldChar w:fldCharType="begin"/>
        </w:r>
        <w:r w:rsidR="00315827">
          <w:rPr>
            <w:lang w:val="en-US" w:eastAsia="en-US"/>
          </w:rPr>
          <w:instrText xml:space="preserve"> PAGEREF _Toc256001340 \h </w:instrText>
        </w:r>
        <w:r w:rsidR="00315827">
          <w:rPr>
            <w:lang w:val="en-US" w:eastAsia="en-US"/>
          </w:rPr>
        </w:r>
        <w:r w:rsidR="00315827">
          <w:rPr>
            <w:lang w:val="en-US" w:eastAsia="en-US"/>
          </w:rPr>
          <w:fldChar w:fldCharType="separate"/>
        </w:r>
        <w:r w:rsidR="00315827">
          <w:rPr>
            <w:lang w:val="en-US" w:eastAsia="en-US"/>
          </w:rPr>
          <w:t>1013</w:t>
        </w:r>
        <w:r w:rsidR="00315827">
          <w:rPr>
            <w:lang w:val="en-US" w:eastAsia="en-US"/>
          </w:rPr>
          <w:fldChar w:fldCharType="end"/>
        </w:r>
      </w:hyperlink>
    </w:p>
    <w:p w14:paraId="291C2CFC" w14:textId="77777777" w:rsidR="007A578F" w:rsidRDefault="00764509">
      <w:pPr>
        <w:pStyle w:val="TOC6"/>
        <w:widowControl/>
        <w:rPr>
          <w:rFonts w:ascii="Calibri" w:hAnsi="Calibri" w:cs="Calibri"/>
          <w:noProof/>
          <w:sz w:val="22"/>
          <w:szCs w:val="22"/>
          <w:lang w:val="en-US"/>
        </w:rPr>
      </w:pPr>
      <w:hyperlink w:anchor="_Toc256001341"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Roles and Responsibilities</w:t>
        </w:r>
        <w:r w:rsidR="00315827">
          <w:rPr>
            <w:lang w:val="en-US" w:eastAsia="en-US"/>
          </w:rPr>
          <w:tab/>
        </w:r>
        <w:r w:rsidR="00315827">
          <w:rPr>
            <w:lang w:val="en-US" w:eastAsia="en-US"/>
          </w:rPr>
          <w:fldChar w:fldCharType="begin"/>
        </w:r>
        <w:r w:rsidR="00315827">
          <w:rPr>
            <w:lang w:val="en-US" w:eastAsia="en-US"/>
          </w:rPr>
          <w:instrText xml:space="preserve"> PAGEREF _Toc256001341 \h </w:instrText>
        </w:r>
        <w:r w:rsidR="00315827">
          <w:rPr>
            <w:lang w:val="en-US" w:eastAsia="en-US"/>
          </w:rPr>
        </w:r>
        <w:r w:rsidR="00315827">
          <w:rPr>
            <w:lang w:val="en-US" w:eastAsia="en-US"/>
          </w:rPr>
          <w:fldChar w:fldCharType="separate"/>
        </w:r>
        <w:r w:rsidR="00315827">
          <w:rPr>
            <w:lang w:val="en-US" w:eastAsia="en-US"/>
          </w:rPr>
          <w:t>1013</w:t>
        </w:r>
        <w:r w:rsidR="00315827">
          <w:rPr>
            <w:lang w:val="en-US" w:eastAsia="en-US"/>
          </w:rPr>
          <w:fldChar w:fldCharType="end"/>
        </w:r>
      </w:hyperlink>
    </w:p>
    <w:p w14:paraId="38F69ACF" w14:textId="77777777" w:rsidR="007A578F" w:rsidRDefault="00764509">
      <w:pPr>
        <w:pStyle w:val="TOC6"/>
        <w:widowControl/>
        <w:rPr>
          <w:rFonts w:ascii="Calibri" w:hAnsi="Calibri" w:cs="Calibri"/>
          <w:noProof/>
          <w:sz w:val="22"/>
          <w:szCs w:val="22"/>
          <w:lang w:val="en-US"/>
        </w:rPr>
      </w:pPr>
      <w:hyperlink w:anchor="_Toc256001342" w:history="1">
        <w:r w:rsidR="00315827">
          <w:rPr>
            <w:rStyle w:val="Hyperlink"/>
            <w:lang w:val="en-US" w:eastAsia="en-US"/>
          </w:rPr>
          <w:t>7.2</w:t>
        </w:r>
        <w:r w:rsidR="00315827">
          <w:rPr>
            <w:rFonts w:ascii="Calibri" w:hAnsi="Calibri" w:cs="Calibri"/>
            <w:noProof/>
            <w:sz w:val="22"/>
            <w:szCs w:val="22"/>
            <w:lang w:val="en-US" w:eastAsia="en-US"/>
          </w:rPr>
          <w:tab/>
        </w:r>
        <w:r w:rsidR="00315827">
          <w:rPr>
            <w:rStyle w:val="Hyperlink"/>
            <w:lang w:val="en-US" w:eastAsia="en-US"/>
          </w:rPr>
          <w:t>Role and Responsibility of financially responsible Market Participant</w:t>
        </w:r>
        <w:r w:rsidR="00315827">
          <w:rPr>
            <w:lang w:val="en-US" w:eastAsia="en-US"/>
          </w:rPr>
          <w:tab/>
        </w:r>
        <w:r w:rsidR="00315827">
          <w:rPr>
            <w:lang w:val="en-US" w:eastAsia="en-US"/>
          </w:rPr>
          <w:fldChar w:fldCharType="begin"/>
        </w:r>
        <w:r w:rsidR="00315827">
          <w:rPr>
            <w:lang w:val="en-US" w:eastAsia="en-US"/>
          </w:rPr>
          <w:instrText xml:space="preserve"> PAGEREF _Toc256001342 \h </w:instrText>
        </w:r>
        <w:r w:rsidR="00315827">
          <w:rPr>
            <w:lang w:val="en-US" w:eastAsia="en-US"/>
          </w:rPr>
        </w:r>
        <w:r w:rsidR="00315827">
          <w:rPr>
            <w:lang w:val="en-US" w:eastAsia="en-US"/>
          </w:rPr>
          <w:fldChar w:fldCharType="separate"/>
        </w:r>
        <w:r w:rsidR="00315827">
          <w:rPr>
            <w:lang w:val="en-US" w:eastAsia="en-US"/>
          </w:rPr>
          <w:t>1013</w:t>
        </w:r>
        <w:r w:rsidR="00315827">
          <w:rPr>
            <w:lang w:val="en-US" w:eastAsia="en-US"/>
          </w:rPr>
          <w:fldChar w:fldCharType="end"/>
        </w:r>
      </w:hyperlink>
    </w:p>
    <w:p w14:paraId="679DDA2D" w14:textId="77777777" w:rsidR="007A578F" w:rsidRDefault="00764509">
      <w:pPr>
        <w:pStyle w:val="TOC9"/>
        <w:widowControl/>
        <w:rPr>
          <w:rFonts w:ascii="Calibri" w:hAnsi="Calibri" w:cs="Calibri"/>
          <w:noProof/>
          <w:sz w:val="22"/>
          <w:szCs w:val="22"/>
          <w:lang w:val="en-US"/>
        </w:rPr>
      </w:pPr>
      <w:hyperlink w:anchor="_Toc256001343" w:history="1">
        <w:r w:rsidR="00315827">
          <w:rPr>
            <w:rStyle w:val="Hyperlink"/>
            <w:lang w:val="en-US" w:eastAsia="en-US"/>
          </w:rPr>
          <w:t>7.2.1</w:t>
        </w:r>
        <w:r w:rsidR="00315827">
          <w:rPr>
            <w:rFonts w:ascii="Calibri" w:hAnsi="Calibri" w:cs="Calibri"/>
            <w:noProof/>
            <w:sz w:val="22"/>
            <w:szCs w:val="22"/>
            <w:lang w:val="en-US" w:eastAsia="en-US"/>
          </w:rPr>
          <w:tab/>
        </w:r>
        <w:r w:rsidR="00315827">
          <w:rPr>
            <w:rStyle w:val="Hyperlink"/>
            <w:lang w:val="en-US" w:eastAsia="en-US"/>
          </w:rPr>
          <w:t>Obligations of financially responsible Market Participants to establish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_Toc256001343 \h </w:instrText>
        </w:r>
        <w:r w:rsidR="00315827">
          <w:rPr>
            <w:lang w:val="en-US" w:eastAsia="en-US"/>
          </w:rPr>
        </w:r>
        <w:r w:rsidR="00315827">
          <w:rPr>
            <w:lang w:val="en-US" w:eastAsia="en-US"/>
          </w:rPr>
          <w:fldChar w:fldCharType="separate"/>
        </w:r>
        <w:r w:rsidR="00315827">
          <w:rPr>
            <w:lang w:val="en-US" w:eastAsia="en-US"/>
          </w:rPr>
          <w:t>1013</w:t>
        </w:r>
        <w:r w:rsidR="00315827">
          <w:rPr>
            <w:lang w:val="en-US" w:eastAsia="en-US"/>
          </w:rPr>
          <w:fldChar w:fldCharType="end"/>
        </w:r>
      </w:hyperlink>
    </w:p>
    <w:p w14:paraId="2DC7EE87" w14:textId="77777777" w:rsidR="007A578F" w:rsidRDefault="00764509">
      <w:pPr>
        <w:pStyle w:val="TOC9"/>
        <w:widowControl/>
        <w:rPr>
          <w:rFonts w:ascii="Calibri" w:hAnsi="Calibri" w:cs="Calibri"/>
          <w:noProof/>
          <w:sz w:val="22"/>
          <w:szCs w:val="22"/>
          <w:lang w:val="en-US"/>
        </w:rPr>
      </w:pPr>
      <w:hyperlink w:anchor="_Toc256001344" w:history="1">
        <w:r w:rsidR="00315827">
          <w:rPr>
            <w:rStyle w:val="Hyperlink"/>
            <w:lang w:val="en-US" w:eastAsia="en-US"/>
          </w:rPr>
          <w:t>7.2.2</w:t>
        </w:r>
        <w:r w:rsidR="00315827">
          <w:rPr>
            <w:rFonts w:ascii="Calibri" w:hAnsi="Calibri" w:cs="Calibri"/>
            <w:noProof/>
            <w:sz w:val="22"/>
            <w:szCs w:val="22"/>
            <w:lang w:val="en-US" w:eastAsia="en-US"/>
          </w:rPr>
          <w:tab/>
        </w:r>
        <w:r w:rsidR="00315827">
          <w:rPr>
            <w:rStyle w:val="Hyperlink"/>
            <w:lang w:val="en-US" w:eastAsia="en-US"/>
          </w:rPr>
          <w:t>[Not used]</w:t>
        </w:r>
        <w:r w:rsidR="00315827">
          <w:rPr>
            <w:lang w:val="en-US" w:eastAsia="en-US"/>
          </w:rPr>
          <w:tab/>
        </w:r>
        <w:r w:rsidR="00315827">
          <w:rPr>
            <w:lang w:val="en-US" w:eastAsia="en-US"/>
          </w:rPr>
          <w:fldChar w:fldCharType="begin"/>
        </w:r>
        <w:r w:rsidR="00315827">
          <w:rPr>
            <w:lang w:val="en-US" w:eastAsia="en-US"/>
          </w:rPr>
          <w:instrText xml:space="preserve"> PAGEREF _Toc256001344 \h </w:instrText>
        </w:r>
        <w:r w:rsidR="00315827">
          <w:rPr>
            <w:lang w:val="en-US" w:eastAsia="en-US"/>
          </w:rPr>
        </w:r>
        <w:r w:rsidR="00315827">
          <w:rPr>
            <w:lang w:val="en-US" w:eastAsia="en-US"/>
          </w:rPr>
          <w:fldChar w:fldCharType="separate"/>
        </w:r>
        <w:r w:rsidR="00315827">
          <w:rPr>
            <w:lang w:val="en-US" w:eastAsia="en-US"/>
          </w:rPr>
          <w:t>1014</w:t>
        </w:r>
        <w:r w:rsidR="00315827">
          <w:rPr>
            <w:lang w:val="en-US" w:eastAsia="en-US"/>
          </w:rPr>
          <w:fldChar w:fldCharType="end"/>
        </w:r>
      </w:hyperlink>
    </w:p>
    <w:p w14:paraId="6A168662" w14:textId="77777777" w:rsidR="007A578F" w:rsidRDefault="00764509">
      <w:pPr>
        <w:pStyle w:val="TOC9"/>
        <w:widowControl/>
        <w:rPr>
          <w:rFonts w:ascii="Calibri" w:hAnsi="Calibri" w:cs="Calibri"/>
          <w:noProof/>
          <w:sz w:val="22"/>
          <w:szCs w:val="22"/>
          <w:lang w:val="en-US"/>
        </w:rPr>
      </w:pPr>
      <w:hyperlink w:anchor="_Toc256001345" w:history="1">
        <w:r w:rsidR="00315827">
          <w:rPr>
            <w:rStyle w:val="Hyperlink"/>
            <w:lang w:val="en-US" w:eastAsia="en-US"/>
          </w:rPr>
          <w:t>7.2.3</w:t>
        </w:r>
        <w:r w:rsidR="00315827">
          <w:rPr>
            <w:rFonts w:ascii="Calibri" w:hAnsi="Calibri" w:cs="Calibri"/>
            <w:noProof/>
            <w:sz w:val="22"/>
            <w:szCs w:val="22"/>
            <w:lang w:val="en-US" w:eastAsia="en-US"/>
          </w:rPr>
          <w:tab/>
        </w:r>
        <w:r w:rsidR="00315827">
          <w:rPr>
            <w:rStyle w:val="Hyperlink"/>
            <w:lang w:val="en-US" w:eastAsia="en-US"/>
          </w:rPr>
          <w:t>Agreements with Local Network Service Provider</w:t>
        </w:r>
        <w:r w:rsidR="00315827">
          <w:rPr>
            <w:lang w:val="en-US" w:eastAsia="en-US"/>
          </w:rPr>
          <w:tab/>
        </w:r>
        <w:r w:rsidR="00315827">
          <w:rPr>
            <w:lang w:val="en-US" w:eastAsia="en-US"/>
          </w:rPr>
          <w:fldChar w:fldCharType="begin"/>
        </w:r>
        <w:r w:rsidR="00315827">
          <w:rPr>
            <w:lang w:val="en-US" w:eastAsia="en-US"/>
          </w:rPr>
          <w:instrText xml:space="preserve"> PAGEREF _Toc256001345 \h </w:instrText>
        </w:r>
        <w:r w:rsidR="00315827">
          <w:rPr>
            <w:lang w:val="en-US" w:eastAsia="en-US"/>
          </w:rPr>
        </w:r>
        <w:r w:rsidR="00315827">
          <w:rPr>
            <w:lang w:val="en-US" w:eastAsia="en-US"/>
          </w:rPr>
          <w:fldChar w:fldCharType="separate"/>
        </w:r>
        <w:r w:rsidR="00315827">
          <w:rPr>
            <w:lang w:val="en-US" w:eastAsia="en-US"/>
          </w:rPr>
          <w:t>1014</w:t>
        </w:r>
        <w:r w:rsidR="00315827">
          <w:rPr>
            <w:lang w:val="en-US" w:eastAsia="en-US"/>
          </w:rPr>
          <w:fldChar w:fldCharType="end"/>
        </w:r>
      </w:hyperlink>
    </w:p>
    <w:p w14:paraId="7D2E5988" w14:textId="77777777" w:rsidR="007A578F" w:rsidRDefault="00764509">
      <w:pPr>
        <w:pStyle w:val="TOC9"/>
        <w:widowControl/>
        <w:rPr>
          <w:rFonts w:ascii="Calibri" w:hAnsi="Calibri" w:cs="Calibri"/>
          <w:noProof/>
          <w:sz w:val="22"/>
          <w:szCs w:val="22"/>
          <w:lang w:val="en-US"/>
        </w:rPr>
      </w:pPr>
      <w:hyperlink w:anchor="_Toc256001346" w:history="1">
        <w:r w:rsidR="00315827">
          <w:rPr>
            <w:rStyle w:val="Hyperlink"/>
            <w:lang w:val="en-US" w:eastAsia="en-US"/>
          </w:rPr>
          <w:t>7.2.4</w:t>
        </w:r>
        <w:r w:rsidR="00315827">
          <w:rPr>
            <w:rFonts w:ascii="Calibri" w:hAnsi="Calibri" w:cs="Calibri"/>
            <w:noProof/>
            <w:sz w:val="22"/>
            <w:szCs w:val="22"/>
            <w:lang w:val="en-US" w:eastAsia="en-US"/>
          </w:rPr>
          <w:tab/>
        </w:r>
        <w:r w:rsidR="00315827">
          <w:rPr>
            <w:rStyle w:val="Hyperlink"/>
            <w:lang w:val="en-US" w:eastAsia="en-US"/>
          </w:rPr>
          <w:t>[Not used]</w:t>
        </w:r>
        <w:r w:rsidR="00315827">
          <w:rPr>
            <w:lang w:val="en-US" w:eastAsia="en-US"/>
          </w:rPr>
          <w:tab/>
        </w:r>
        <w:r w:rsidR="00315827">
          <w:rPr>
            <w:lang w:val="en-US" w:eastAsia="en-US"/>
          </w:rPr>
          <w:fldChar w:fldCharType="begin"/>
        </w:r>
        <w:r w:rsidR="00315827">
          <w:rPr>
            <w:lang w:val="en-US" w:eastAsia="en-US"/>
          </w:rPr>
          <w:instrText xml:space="preserve"> PAGEREF _Toc256001346 \h </w:instrText>
        </w:r>
        <w:r w:rsidR="00315827">
          <w:rPr>
            <w:lang w:val="en-US" w:eastAsia="en-US"/>
          </w:rPr>
        </w:r>
        <w:r w:rsidR="00315827">
          <w:rPr>
            <w:lang w:val="en-US" w:eastAsia="en-US"/>
          </w:rPr>
          <w:fldChar w:fldCharType="separate"/>
        </w:r>
        <w:r w:rsidR="00315827">
          <w:rPr>
            <w:lang w:val="en-US" w:eastAsia="en-US"/>
          </w:rPr>
          <w:t>1014</w:t>
        </w:r>
        <w:r w:rsidR="00315827">
          <w:rPr>
            <w:lang w:val="en-US" w:eastAsia="en-US"/>
          </w:rPr>
          <w:fldChar w:fldCharType="end"/>
        </w:r>
      </w:hyperlink>
    </w:p>
    <w:p w14:paraId="762DA0E0" w14:textId="77777777" w:rsidR="007A578F" w:rsidRDefault="00764509">
      <w:pPr>
        <w:pStyle w:val="TOC9"/>
        <w:widowControl/>
        <w:rPr>
          <w:rFonts w:ascii="Calibri" w:hAnsi="Calibri" w:cs="Calibri"/>
          <w:noProof/>
          <w:sz w:val="22"/>
          <w:szCs w:val="22"/>
          <w:lang w:val="en-US"/>
        </w:rPr>
      </w:pPr>
      <w:hyperlink w:anchor="_Toc256001347" w:history="1">
        <w:r w:rsidR="00315827">
          <w:rPr>
            <w:rStyle w:val="Hyperlink"/>
            <w:lang w:val="en-US" w:eastAsia="en-US"/>
          </w:rPr>
          <w:t>7.2.5</w:t>
        </w:r>
        <w:r w:rsidR="00315827">
          <w:rPr>
            <w:rFonts w:ascii="Calibri" w:hAnsi="Calibri" w:cs="Calibri"/>
            <w:noProof/>
            <w:sz w:val="22"/>
            <w:szCs w:val="22"/>
            <w:lang w:val="en-US" w:eastAsia="en-US"/>
          </w:rPr>
          <w:tab/>
        </w:r>
        <w:r w:rsidR="00315827">
          <w:rPr>
            <w:rStyle w:val="Hyperlink"/>
            <w:lang w:val="en-US" w:eastAsia="en-US"/>
          </w:rPr>
          <w:t>Agreements with Metering Provider</w:t>
        </w:r>
        <w:r w:rsidR="00315827">
          <w:rPr>
            <w:lang w:val="en-US" w:eastAsia="en-US"/>
          </w:rPr>
          <w:tab/>
        </w:r>
        <w:r w:rsidR="00315827">
          <w:rPr>
            <w:lang w:val="en-US" w:eastAsia="en-US"/>
          </w:rPr>
          <w:fldChar w:fldCharType="begin"/>
        </w:r>
        <w:r w:rsidR="00315827">
          <w:rPr>
            <w:lang w:val="en-US" w:eastAsia="en-US"/>
          </w:rPr>
          <w:instrText xml:space="preserve"> PAGEREF _Toc256001347 \h </w:instrText>
        </w:r>
        <w:r w:rsidR="00315827">
          <w:rPr>
            <w:lang w:val="en-US" w:eastAsia="en-US"/>
          </w:rPr>
        </w:r>
        <w:r w:rsidR="00315827">
          <w:rPr>
            <w:lang w:val="en-US" w:eastAsia="en-US"/>
          </w:rPr>
          <w:fldChar w:fldCharType="separate"/>
        </w:r>
        <w:r w:rsidR="00315827">
          <w:rPr>
            <w:lang w:val="en-US" w:eastAsia="en-US"/>
          </w:rPr>
          <w:t>1014</w:t>
        </w:r>
        <w:r w:rsidR="00315827">
          <w:rPr>
            <w:lang w:val="en-US" w:eastAsia="en-US"/>
          </w:rPr>
          <w:fldChar w:fldCharType="end"/>
        </w:r>
      </w:hyperlink>
    </w:p>
    <w:p w14:paraId="4F81B5EC" w14:textId="77777777" w:rsidR="007A578F" w:rsidRDefault="00764509">
      <w:pPr>
        <w:pStyle w:val="TOC6"/>
        <w:widowControl/>
        <w:rPr>
          <w:rFonts w:ascii="Calibri" w:hAnsi="Calibri" w:cs="Calibri"/>
          <w:noProof/>
          <w:sz w:val="22"/>
          <w:szCs w:val="22"/>
          <w:lang w:val="en-US"/>
        </w:rPr>
      </w:pPr>
      <w:hyperlink w:anchor="_Toc256001348" w:history="1">
        <w:r w:rsidR="00315827">
          <w:rPr>
            <w:rStyle w:val="Hyperlink"/>
            <w:lang w:val="en-US" w:eastAsia="en-US"/>
          </w:rPr>
          <w:t>7.3</w:t>
        </w:r>
        <w:r w:rsidR="00315827">
          <w:rPr>
            <w:rFonts w:ascii="Calibri" w:hAnsi="Calibri" w:cs="Calibri"/>
            <w:noProof/>
            <w:sz w:val="22"/>
            <w:szCs w:val="22"/>
            <w:lang w:val="en-US" w:eastAsia="en-US"/>
          </w:rPr>
          <w:tab/>
        </w:r>
        <w:r w:rsidR="00315827">
          <w:rPr>
            <w:rStyle w:val="Hyperlink"/>
            <w:lang w:val="en-US" w:eastAsia="en-US"/>
          </w:rPr>
          <w:t>Role and Responsibility of 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_Toc256001348 \h </w:instrText>
        </w:r>
        <w:r w:rsidR="00315827">
          <w:rPr>
            <w:lang w:val="en-US" w:eastAsia="en-US"/>
          </w:rPr>
        </w:r>
        <w:r w:rsidR="00315827">
          <w:rPr>
            <w:lang w:val="en-US" w:eastAsia="en-US"/>
          </w:rPr>
          <w:fldChar w:fldCharType="separate"/>
        </w:r>
        <w:r w:rsidR="00315827">
          <w:rPr>
            <w:lang w:val="en-US" w:eastAsia="en-US"/>
          </w:rPr>
          <w:t>1014</w:t>
        </w:r>
        <w:r w:rsidR="00315827">
          <w:rPr>
            <w:lang w:val="en-US" w:eastAsia="en-US"/>
          </w:rPr>
          <w:fldChar w:fldCharType="end"/>
        </w:r>
      </w:hyperlink>
    </w:p>
    <w:p w14:paraId="3E2D0503" w14:textId="77777777" w:rsidR="007A578F" w:rsidRDefault="00764509">
      <w:pPr>
        <w:pStyle w:val="TOC9"/>
        <w:widowControl/>
        <w:rPr>
          <w:rFonts w:ascii="Calibri" w:hAnsi="Calibri" w:cs="Calibri"/>
          <w:noProof/>
          <w:sz w:val="22"/>
          <w:szCs w:val="22"/>
          <w:lang w:val="en-US"/>
        </w:rPr>
      </w:pPr>
      <w:hyperlink w:anchor="_Toc256001349" w:history="1">
        <w:r w:rsidR="00315827">
          <w:rPr>
            <w:rStyle w:val="Hyperlink"/>
            <w:lang w:val="en-US" w:eastAsia="en-US"/>
          </w:rPr>
          <w:t>7.3.1</w:t>
        </w:r>
        <w:r w:rsidR="00315827">
          <w:rPr>
            <w:rFonts w:ascii="Calibri" w:hAnsi="Calibri" w:cs="Calibri"/>
            <w:noProof/>
            <w:sz w:val="22"/>
            <w:szCs w:val="22"/>
            <w:lang w:val="en-US" w:eastAsia="en-US"/>
          </w:rPr>
          <w:tab/>
        </w:r>
        <w:r w:rsidR="00315827">
          <w:rPr>
            <w:rStyle w:val="Hyperlink"/>
            <w:lang w:val="en-US" w:eastAsia="en-US"/>
          </w:rPr>
          <w:t>Responsibility of the 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_Toc256001349 \h </w:instrText>
        </w:r>
        <w:r w:rsidR="00315827">
          <w:rPr>
            <w:lang w:val="en-US" w:eastAsia="en-US"/>
          </w:rPr>
        </w:r>
        <w:r w:rsidR="00315827">
          <w:rPr>
            <w:lang w:val="en-US" w:eastAsia="en-US"/>
          </w:rPr>
          <w:fldChar w:fldCharType="separate"/>
        </w:r>
        <w:r w:rsidR="00315827">
          <w:rPr>
            <w:lang w:val="en-US" w:eastAsia="en-US"/>
          </w:rPr>
          <w:t>1014</w:t>
        </w:r>
        <w:r w:rsidR="00315827">
          <w:rPr>
            <w:lang w:val="en-US" w:eastAsia="en-US"/>
          </w:rPr>
          <w:fldChar w:fldCharType="end"/>
        </w:r>
      </w:hyperlink>
    </w:p>
    <w:p w14:paraId="60261B9B" w14:textId="77777777" w:rsidR="007A578F" w:rsidRDefault="00764509">
      <w:pPr>
        <w:pStyle w:val="TOC9"/>
        <w:widowControl/>
        <w:rPr>
          <w:rFonts w:ascii="Calibri" w:hAnsi="Calibri" w:cs="Calibri"/>
          <w:noProof/>
          <w:sz w:val="22"/>
          <w:szCs w:val="22"/>
          <w:lang w:val="en-US"/>
        </w:rPr>
      </w:pPr>
      <w:hyperlink w:anchor="_Toc256001350" w:history="1">
        <w:r w:rsidR="00315827">
          <w:rPr>
            <w:rStyle w:val="Hyperlink"/>
            <w:lang w:val="en-US" w:eastAsia="en-US"/>
          </w:rPr>
          <w:t>7.3.2</w:t>
        </w:r>
        <w:r w:rsidR="00315827">
          <w:rPr>
            <w:rFonts w:ascii="Calibri" w:hAnsi="Calibri" w:cs="Calibri"/>
            <w:noProof/>
            <w:sz w:val="22"/>
            <w:szCs w:val="22"/>
            <w:lang w:val="en-US" w:eastAsia="en-US"/>
          </w:rPr>
          <w:tab/>
        </w:r>
        <w:r w:rsidR="00315827">
          <w:rPr>
            <w:rStyle w:val="Hyperlink"/>
            <w:lang w:val="en-US" w:eastAsia="en-US"/>
          </w:rPr>
          <w:t>Role of the 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_Toc256001350 \h </w:instrText>
        </w:r>
        <w:r w:rsidR="00315827">
          <w:rPr>
            <w:lang w:val="en-US" w:eastAsia="en-US"/>
          </w:rPr>
        </w:r>
        <w:r w:rsidR="00315827">
          <w:rPr>
            <w:lang w:val="en-US" w:eastAsia="en-US"/>
          </w:rPr>
          <w:fldChar w:fldCharType="separate"/>
        </w:r>
        <w:r w:rsidR="00315827">
          <w:rPr>
            <w:lang w:val="en-US" w:eastAsia="en-US"/>
          </w:rPr>
          <w:t>1015</w:t>
        </w:r>
        <w:r w:rsidR="00315827">
          <w:rPr>
            <w:lang w:val="en-US" w:eastAsia="en-US"/>
          </w:rPr>
          <w:fldChar w:fldCharType="end"/>
        </w:r>
      </w:hyperlink>
    </w:p>
    <w:p w14:paraId="30FDE925" w14:textId="77777777" w:rsidR="007A578F" w:rsidRDefault="00764509">
      <w:pPr>
        <w:pStyle w:val="TOC6"/>
        <w:widowControl/>
        <w:rPr>
          <w:rFonts w:ascii="Calibri" w:hAnsi="Calibri" w:cs="Calibri"/>
          <w:noProof/>
          <w:sz w:val="22"/>
          <w:szCs w:val="22"/>
          <w:lang w:val="en-US"/>
        </w:rPr>
      </w:pPr>
      <w:hyperlink w:anchor="_Toc256001351" w:history="1">
        <w:r w:rsidR="00315827">
          <w:rPr>
            <w:rStyle w:val="Hyperlink"/>
            <w:lang w:val="en-US" w:eastAsia="en-US"/>
          </w:rPr>
          <w:t>7.4</w:t>
        </w:r>
        <w:r w:rsidR="00315827">
          <w:rPr>
            <w:rFonts w:ascii="Calibri" w:hAnsi="Calibri" w:cs="Calibri"/>
            <w:noProof/>
            <w:sz w:val="22"/>
            <w:szCs w:val="22"/>
            <w:lang w:val="en-US" w:eastAsia="en-US"/>
          </w:rPr>
          <w:tab/>
        </w:r>
        <w:r w:rsidR="00315827">
          <w:rPr>
            <w:rStyle w:val="Hyperlink"/>
            <w:lang w:val="en-US" w:eastAsia="en-US"/>
          </w:rPr>
          <w:t>Qualification and Registration of Metering Providers, Metering Data Providers and 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_Toc256001351 \h </w:instrText>
        </w:r>
        <w:r w:rsidR="00315827">
          <w:rPr>
            <w:lang w:val="en-US" w:eastAsia="en-US"/>
          </w:rPr>
        </w:r>
        <w:r w:rsidR="00315827">
          <w:rPr>
            <w:lang w:val="en-US" w:eastAsia="en-US"/>
          </w:rPr>
          <w:fldChar w:fldCharType="separate"/>
        </w:r>
        <w:r w:rsidR="00315827">
          <w:rPr>
            <w:lang w:val="en-US" w:eastAsia="en-US"/>
          </w:rPr>
          <w:t>1018</w:t>
        </w:r>
        <w:r w:rsidR="00315827">
          <w:rPr>
            <w:lang w:val="en-US" w:eastAsia="en-US"/>
          </w:rPr>
          <w:fldChar w:fldCharType="end"/>
        </w:r>
      </w:hyperlink>
    </w:p>
    <w:p w14:paraId="17E5F022" w14:textId="77777777" w:rsidR="007A578F" w:rsidRDefault="00764509">
      <w:pPr>
        <w:pStyle w:val="TOC9"/>
        <w:widowControl/>
        <w:rPr>
          <w:rFonts w:ascii="Calibri" w:hAnsi="Calibri" w:cs="Calibri"/>
          <w:noProof/>
          <w:sz w:val="22"/>
          <w:szCs w:val="22"/>
          <w:lang w:val="en-US"/>
        </w:rPr>
      </w:pPr>
      <w:hyperlink w:anchor="_Toc256001352" w:history="1">
        <w:r w:rsidR="00315827">
          <w:rPr>
            <w:rStyle w:val="Hyperlink"/>
            <w:lang w:val="en-US" w:eastAsia="en-US"/>
          </w:rPr>
          <w:t>7.4.1</w:t>
        </w:r>
        <w:r w:rsidR="00315827">
          <w:rPr>
            <w:rFonts w:ascii="Calibri" w:hAnsi="Calibri" w:cs="Calibri"/>
            <w:noProof/>
            <w:sz w:val="22"/>
            <w:szCs w:val="22"/>
            <w:lang w:val="en-US" w:eastAsia="en-US"/>
          </w:rPr>
          <w:tab/>
        </w:r>
        <w:r w:rsidR="00315827">
          <w:rPr>
            <w:rStyle w:val="Hyperlink"/>
            <w:lang w:val="en-US" w:eastAsia="en-US"/>
          </w:rPr>
          <w:t>Qualifications and registration of Metering Providers</w:t>
        </w:r>
        <w:r w:rsidR="00315827">
          <w:rPr>
            <w:lang w:val="en-US" w:eastAsia="en-US"/>
          </w:rPr>
          <w:tab/>
        </w:r>
        <w:r w:rsidR="00315827">
          <w:rPr>
            <w:lang w:val="en-US" w:eastAsia="en-US"/>
          </w:rPr>
          <w:fldChar w:fldCharType="begin"/>
        </w:r>
        <w:r w:rsidR="00315827">
          <w:rPr>
            <w:lang w:val="en-US" w:eastAsia="en-US"/>
          </w:rPr>
          <w:instrText xml:space="preserve"> PAGEREF _Toc256001352 \h </w:instrText>
        </w:r>
        <w:r w:rsidR="00315827">
          <w:rPr>
            <w:lang w:val="en-US" w:eastAsia="en-US"/>
          </w:rPr>
        </w:r>
        <w:r w:rsidR="00315827">
          <w:rPr>
            <w:lang w:val="en-US" w:eastAsia="en-US"/>
          </w:rPr>
          <w:fldChar w:fldCharType="separate"/>
        </w:r>
        <w:r w:rsidR="00315827">
          <w:rPr>
            <w:lang w:val="en-US" w:eastAsia="en-US"/>
          </w:rPr>
          <w:t>1018</w:t>
        </w:r>
        <w:r w:rsidR="00315827">
          <w:rPr>
            <w:lang w:val="en-US" w:eastAsia="en-US"/>
          </w:rPr>
          <w:fldChar w:fldCharType="end"/>
        </w:r>
      </w:hyperlink>
    </w:p>
    <w:p w14:paraId="6B3A0AF6" w14:textId="77777777" w:rsidR="007A578F" w:rsidRDefault="00764509">
      <w:pPr>
        <w:pStyle w:val="TOC9"/>
        <w:widowControl/>
        <w:rPr>
          <w:rFonts w:ascii="Calibri" w:hAnsi="Calibri" w:cs="Calibri"/>
          <w:noProof/>
          <w:sz w:val="22"/>
          <w:szCs w:val="22"/>
          <w:lang w:val="en-US"/>
        </w:rPr>
      </w:pPr>
      <w:hyperlink w:anchor="_Toc256001353" w:history="1">
        <w:r w:rsidR="00315827">
          <w:rPr>
            <w:rStyle w:val="Hyperlink"/>
            <w:lang w:val="en-US" w:eastAsia="en-US"/>
          </w:rPr>
          <w:t>7.4.2</w:t>
        </w:r>
        <w:r w:rsidR="00315827">
          <w:rPr>
            <w:rFonts w:ascii="Calibri" w:hAnsi="Calibri" w:cs="Calibri"/>
            <w:noProof/>
            <w:sz w:val="22"/>
            <w:szCs w:val="22"/>
            <w:lang w:val="en-US" w:eastAsia="en-US"/>
          </w:rPr>
          <w:tab/>
        </w:r>
        <w:r w:rsidR="00315827">
          <w:rPr>
            <w:rStyle w:val="Hyperlink"/>
            <w:lang w:val="en-US" w:eastAsia="en-US"/>
          </w:rPr>
          <w:t>Qualifications and registration of Metering Data Providers</w:t>
        </w:r>
        <w:r w:rsidR="00315827">
          <w:rPr>
            <w:lang w:val="en-US" w:eastAsia="en-US"/>
          </w:rPr>
          <w:tab/>
        </w:r>
        <w:r w:rsidR="00315827">
          <w:rPr>
            <w:lang w:val="en-US" w:eastAsia="en-US"/>
          </w:rPr>
          <w:fldChar w:fldCharType="begin"/>
        </w:r>
        <w:r w:rsidR="00315827">
          <w:rPr>
            <w:lang w:val="en-US" w:eastAsia="en-US"/>
          </w:rPr>
          <w:instrText xml:space="preserve"> PAGEREF _Toc256001353 \h </w:instrText>
        </w:r>
        <w:r w:rsidR="00315827">
          <w:rPr>
            <w:lang w:val="en-US" w:eastAsia="en-US"/>
          </w:rPr>
        </w:r>
        <w:r w:rsidR="00315827">
          <w:rPr>
            <w:lang w:val="en-US" w:eastAsia="en-US"/>
          </w:rPr>
          <w:fldChar w:fldCharType="separate"/>
        </w:r>
        <w:r w:rsidR="00315827">
          <w:rPr>
            <w:lang w:val="en-US" w:eastAsia="en-US"/>
          </w:rPr>
          <w:t>1019</w:t>
        </w:r>
        <w:r w:rsidR="00315827">
          <w:rPr>
            <w:lang w:val="en-US" w:eastAsia="en-US"/>
          </w:rPr>
          <w:fldChar w:fldCharType="end"/>
        </w:r>
      </w:hyperlink>
    </w:p>
    <w:p w14:paraId="2CC36B91" w14:textId="77777777" w:rsidR="007A578F" w:rsidRDefault="00764509">
      <w:pPr>
        <w:pStyle w:val="TOC9"/>
        <w:widowControl/>
        <w:rPr>
          <w:rFonts w:ascii="Calibri" w:hAnsi="Calibri" w:cs="Calibri"/>
          <w:noProof/>
          <w:sz w:val="22"/>
          <w:szCs w:val="22"/>
          <w:lang w:val="en-US"/>
        </w:rPr>
      </w:pPr>
      <w:hyperlink w:anchor="_Toc256001354" w:history="1">
        <w:r w:rsidR="00315827">
          <w:rPr>
            <w:rStyle w:val="Hyperlink"/>
            <w:lang w:val="en-US" w:eastAsia="en-US"/>
          </w:rPr>
          <w:t>7.4.2A</w:t>
        </w:r>
        <w:r w:rsidR="00315827">
          <w:rPr>
            <w:rFonts w:ascii="Calibri" w:hAnsi="Calibri" w:cs="Calibri"/>
            <w:noProof/>
            <w:sz w:val="22"/>
            <w:szCs w:val="22"/>
            <w:lang w:val="en-US" w:eastAsia="en-US"/>
          </w:rPr>
          <w:tab/>
        </w:r>
        <w:r w:rsidR="00315827">
          <w:rPr>
            <w:rStyle w:val="Hyperlink"/>
            <w:lang w:val="en-US" w:eastAsia="en-US"/>
          </w:rPr>
          <w:t>Qualifications and registration of 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_Toc256001354 \h </w:instrText>
        </w:r>
        <w:r w:rsidR="00315827">
          <w:rPr>
            <w:lang w:val="en-US" w:eastAsia="en-US"/>
          </w:rPr>
        </w:r>
        <w:r w:rsidR="00315827">
          <w:rPr>
            <w:lang w:val="en-US" w:eastAsia="en-US"/>
          </w:rPr>
          <w:fldChar w:fldCharType="separate"/>
        </w:r>
        <w:r w:rsidR="00315827">
          <w:rPr>
            <w:lang w:val="en-US" w:eastAsia="en-US"/>
          </w:rPr>
          <w:t>1019</w:t>
        </w:r>
        <w:r w:rsidR="00315827">
          <w:rPr>
            <w:lang w:val="en-US" w:eastAsia="en-US"/>
          </w:rPr>
          <w:fldChar w:fldCharType="end"/>
        </w:r>
      </w:hyperlink>
    </w:p>
    <w:p w14:paraId="6002583D" w14:textId="77777777" w:rsidR="007A578F" w:rsidRDefault="00764509">
      <w:pPr>
        <w:pStyle w:val="TOC9"/>
        <w:widowControl/>
        <w:rPr>
          <w:rFonts w:ascii="Calibri" w:hAnsi="Calibri" w:cs="Calibri"/>
          <w:noProof/>
          <w:sz w:val="22"/>
          <w:szCs w:val="22"/>
          <w:lang w:val="en-US"/>
        </w:rPr>
      </w:pPr>
      <w:hyperlink w:anchor="_Toc256001355" w:history="1">
        <w:r w:rsidR="00315827">
          <w:rPr>
            <w:rStyle w:val="Hyperlink"/>
            <w:lang w:val="en-US" w:eastAsia="en-US"/>
          </w:rPr>
          <w:t>7.4.2B</w:t>
        </w:r>
        <w:r w:rsidR="00315827">
          <w:rPr>
            <w:rFonts w:ascii="Calibri" w:hAnsi="Calibri" w:cs="Calibri"/>
            <w:noProof/>
            <w:sz w:val="22"/>
            <w:szCs w:val="22"/>
            <w:lang w:val="en-US" w:eastAsia="en-US"/>
          </w:rPr>
          <w:tab/>
        </w:r>
        <w:r w:rsidR="00315827">
          <w:rPr>
            <w:rStyle w:val="Hyperlink"/>
            <w:lang w:val="en-US" w:eastAsia="en-US"/>
          </w:rPr>
          <w:t>List of 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_Toc256001355 \h </w:instrText>
        </w:r>
        <w:r w:rsidR="00315827">
          <w:rPr>
            <w:lang w:val="en-US" w:eastAsia="en-US"/>
          </w:rPr>
        </w:r>
        <w:r w:rsidR="00315827">
          <w:rPr>
            <w:lang w:val="en-US" w:eastAsia="en-US"/>
          </w:rPr>
          <w:fldChar w:fldCharType="separate"/>
        </w:r>
        <w:r w:rsidR="00315827">
          <w:rPr>
            <w:lang w:val="en-US" w:eastAsia="en-US"/>
          </w:rPr>
          <w:t>1020</w:t>
        </w:r>
        <w:r w:rsidR="00315827">
          <w:rPr>
            <w:lang w:val="en-US" w:eastAsia="en-US"/>
          </w:rPr>
          <w:fldChar w:fldCharType="end"/>
        </w:r>
      </w:hyperlink>
    </w:p>
    <w:p w14:paraId="55000FB3" w14:textId="77777777" w:rsidR="007A578F" w:rsidRDefault="00764509">
      <w:pPr>
        <w:pStyle w:val="TOC9"/>
        <w:widowControl/>
        <w:rPr>
          <w:rFonts w:ascii="Calibri" w:hAnsi="Calibri" w:cs="Calibri"/>
          <w:noProof/>
          <w:sz w:val="22"/>
          <w:szCs w:val="22"/>
          <w:lang w:val="en-US"/>
        </w:rPr>
      </w:pPr>
      <w:hyperlink w:anchor="_Toc256001356" w:history="1">
        <w:r w:rsidR="00315827">
          <w:rPr>
            <w:rStyle w:val="Hyperlink"/>
            <w:lang w:val="en-US" w:eastAsia="en-US"/>
          </w:rPr>
          <w:t>7.4.3</w:t>
        </w:r>
        <w:r w:rsidR="00315827">
          <w:rPr>
            <w:rFonts w:ascii="Calibri" w:hAnsi="Calibri" w:cs="Calibri"/>
            <w:noProof/>
            <w:sz w:val="22"/>
            <w:szCs w:val="22"/>
            <w:lang w:val="en-US" w:eastAsia="en-US"/>
          </w:rPr>
          <w:tab/>
        </w:r>
        <w:r w:rsidR="00315827">
          <w:rPr>
            <w:rStyle w:val="Hyperlink"/>
            <w:lang w:val="en-US" w:eastAsia="en-US"/>
          </w:rPr>
          <w:t>Nature of appointment of Metering Provider or Metering Data Provider</w:t>
        </w:r>
        <w:r w:rsidR="00315827">
          <w:rPr>
            <w:lang w:val="en-US" w:eastAsia="en-US"/>
          </w:rPr>
          <w:tab/>
        </w:r>
        <w:r w:rsidR="00315827">
          <w:rPr>
            <w:lang w:val="en-US" w:eastAsia="en-US"/>
          </w:rPr>
          <w:fldChar w:fldCharType="begin"/>
        </w:r>
        <w:r w:rsidR="00315827">
          <w:rPr>
            <w:lang w:val="en-US" w:eastAsia="en-US"/>
          </w:rPr>
          <w:instrText xml:space="preserve"> PAGEREF _Toc256001356 \h </w:instrText>
        </w:r>
        <w:r w:rsidR="00315827">
          <w:rPr>
            <w:lang w:val="en-US" w:eastAsia="en-US"/>
          </w:rPr>
        </w:r>
        <w:r w:rsidR="00315827">
          <w:rPr>
            <w:lang w:val="en-US" w:eastAsia="en-US"/>
          </w:rPr>
          <w:fldChar w:fldCharType="separate"/>
        </w:r>
        <w:r w:rsidR="00315827">
          <w:rPr>
            <w:lang w:val="en-US" w:eastAsia="en-US"/>
          </w:rPr>
          <w:t>1020</w:t>
        </w:r>
        <w:r w:rsidR="00315827">
          <w:rPr>
            <w:lang w:val="en-US" w:eastAsia="en-US"/>
          </w:rPr>
          <w:fldChar w:fldCharType="end"/>
        </w:r>
      </w:hyperlink>
    </w:p>
    <w:p w14:paraId="7E67234F" w14:textId="77777777" w:rsidR="007A578F" w:rsidRDefault="00764509">
      <w:pPr>
        <w:pStyle w:val="TOC9"/>
        <w:widowControl/>
        <w:rPr>
          <w:rFonts w:ascii="Calibri" w:hAnsi="Calibri" w:cs="Calibri"/>
          <w:noProof/>
          <w:sz w:val="22"/>
          <w:szCs w:val="22"/>
          <w:lang w:val="en-US"/>
        </w:rPr>
      </w:pPr>
      <w:hyperlink w:anchor="_Toc256001357" w:history="1">
        <w:r w:rsidR="00315827">
          <w:rPr>
            <w:rStyle w:val="Hyperlink"/>
            <w:lang w:val="en-US" w:eastAsia="en-US"/>
          </w:rPr>
          <w:t>7.4.4</w:t>
        </w:r>
        <w:r w:rsidR="00315827">
          <w:rPr>
            <w:rFonts w:ascii="Calibri" w:hAnsi="Calibri" w:cs="Calibri"/>
            <w:noProof/>
            <w:sz w:val="22"/>
            <w:szCs w:val="22"/>
            <w:lang w:val="en-US" w:eastAsia="en-US"/>
          </w:rPr>
          <w:tab/>
        </w:r>
        <w:r w:rsidR="00315827">
          <w:rPr>
            <w:rStyle w:val="Hyperlink"/>
            <w:lang w:val="en-US" w:eastAsia="en-US"/>
          </w:rPr>
          <w:t>Deregistration of Metering Providers, Metering Data Providers and 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_Toc256001357 \h </w:instrText>
        </w:r>
        <w:r w:rsidR="00315827">
          <w:rPr>
            <w:lang w:val="en-US" w:eastAsia="en-US"/>
          </w:rPr>
        </w:r>
        <w:r w:rsidR="00315827">
          <w:rPr>
            <w:lang w:val="en-US" w:eastAsia="en-US"/>
          </w:rPr>
          <w:fldChar w:fldCharType="separate"/>
        </w:r>
        <w:r w:rsidR="00315827">
          <w:rPr>
            <w:lang w:val="en-US" w:eastAsia="en-US"/>
          </w:rPr>
          <w:t>1020</w:t>
        </w:r>
        <w:r w:rsidR="00315827">
          <w:rPr>
            <w:lang w:val="en-US" w:eastAsia="en-US"/>
          </w:rPr>
          <w:fldChar w:fldCharType="end"/>
        </w:r>
      </w:hyperlink>
    </w:p>
    <w:p w14:paraId="55C2935F" w14:textId="77777777" w:rsidR="007A578F" w:rsidRDefault="00764509">
      <w:pPr>
        <w:pStyle w:val="TOC6"/>
        <w:widowControl/>
        <w:rPr>
          <w:rFonts w:ascii="Calibri" w:hAnsi="Calibri" w:cs="Calibri"/>
          <w:noProof/>
          <w:sz w:val="22"/>
          <w:szCs w:val="22"/>
          <w:lang w:val="en-US"/>
        </w:rPr>
      </w:pPr>
      <w:hyperlink w:anchor="_Toc256001358" w:history="1">
        <w:r w:rsidR="00315827">
          <w:rPr>
            <w:rStyle w:val="Hyperlink"/>
            <w:lang w:val="en-US" w:eastAsia="en-US"/>
          </w:rPr>
          <w:t>7.5</w:t>
        </w:r>
        <w:r w:rsidR="00315827">
          <w:rPr>
            <w:rFonts w:ascii="Calibri" w:hAnsi="Calibri" w:cs="Calibri"/>
            <w:noProof/>
            <w:sz w:val="22"/>
            <w:szCs w:val="22"/>
            <w:lang w:val="en-US" w:eastAsia="en-US"/>
          </w:rPr>
          <w:tab/>
        </w:r>
        <w:r w:rsidR="00315827">
          <w:rPr>
            <w:rStyle w:val="Hyperlink"/>
            <w:lang w:val="en-US" w:eastAsia="en-US"/>
          </w:rPr>
          <w:t>Role and Responsibility of AEMO</w:t>
        </w:r>
        <w:r w:rsidR="00315827">
          <w:rPr>
            <w:lang w:val="en-US" w:eastAsia="en-US"/>
          </w:rPr>
          <w:tab/>
        </w:r>
        <w:r w:rsidR="00315827">
          <w:rPr>
            <w:lang w:val="en-US" w:eastAsia="en-US"/>
          </w:rPr>
          <w:fldChar w:fldCharType="begin"/>
        </w:r>
        <w:r w:rsidR="00315827">
          <w:rPr>
            <w:lang w:val="en-US" w:eastAsia="en-US"/>
          </w:rPr>
          <w:instrText xml:space="preserve"> PAGEREF _Toc256001358 \h </w:instrText>
        </w:r>
        <w:r w:rsidR="00315827">
          <w:rPr>
            <w:lang w:val="en-US" w:eastAsia="en-US"/>
          </w:rPr>
        </w:r>
        <w:r w:rsidR="00315827">
          <w:rPr>
            <w:lang w:val="en-US" w:eastAsia="en-US"/>
          </w:rPr>
          <w:fldChar w:fldCharType="separate"/>
        </w:r>
        <w:r w:rsidR="00315827">
          <w:rPr>
            <w:lang w:val="en-US" w:eastAsia="en-US"/>
          </w:rPr>
          <w:t>1022</w:t>
        </w:r>
        <w:r w:rsidR="00315827">
          <w:rPr>
            <w:lang w:val="en-US" w:eastAsia="en-US"/>
          </w:rPr>
          <w:fldChar w:fldCharType="end"/>
        </w:r>
      </w:hyperlink>
    </w:p>
    <w:p w14:paraId="249C7F27" w14:textId="77777777" w:rsidR="007A578F" w:rsidRDefault="00764509">
      <w:pPr>
        <w:pStyle w:val="TOC6"/>
        <w:widowControl/>
        <w:rPr>
          <w:rFonts w:ascii="Calibri" w:hAnsi="Calibri" w:cs="Calibri"/>
          <w:noProof/>
          <w:sz w:val="22"/>
          <w:szCs w:val="22"/>
          <w:lang w:val="en-US"/>
        </w:rPr>
      </w:pPr>
      <w:hyperlink w:anchor="_Toc256001359" w:history="1">
        <w:r w:rsidR="00315827">
          <w:rPr>
            <w:rStyle w:val="Hyperlink"/>
            <w:lang w:val="en-US" w:eastAsia="en-US"/>
          </w:rPr>
          <w:t>7.5.1</w:t>
        </w:r>
        <w:r w:rsidR="00315827">
          <w:rPr>
            <w:rFonts w:ascii="Calibri" w:hAnsi="Calibri" w:cs="Calibri"/>
            <w:noProof/>
            <w:sz w:val="22"/>
            <w:szCs w:val="22"/>
            <w:lang w:val="en-US" w:eastAsia="en-US"/>
          </w:rPr>
          <w:tab/>
        </w:r>
        <w:r w:rsidR="00315827">
          <w:rPr>
            <w:rStyle w:val="Hyperlink"/>
            <w:lang w:val="en-US" w:eastAsia="en-US"/>
          </w:rPr>
          <w:t>Responsibility of AEMO for the collection, processing and delivery of metering data</w:t>
        </w:r>
        <w:r w:rsidR="00315827">
          <w:rPr>
            <w:lang w:val="en-US" w:eastAsia="en-US"/>
          </w:rPr>
          <w:tab/>
        </w:r>
        <w:r w:rsidR="00315827">
          <w:rPr>
            <w:lang w:val="en-US" w:eastAsia="en-US"/>
          </w:rPr>
          <w:fldChar w:fldCharType="begin"/>
        </w:r>
        <w:r w:rsidR="00315827">
          <w:rPr>
            <w:lang w:val="en-US" w:eastAsia="en-US"/>
          </w:rPr>
          <w:instrText xml:space="preserve"> PAGEREF _Toc256001359 \h </w:instrText>
        </w:r>
        <w:r w:rsidR="00315827">
          <w:rPr>
            <w:lang w:val="en-US" w:eastAsia="en-US"/>
          </w:rPr>
        </w:r>
        <w:r w:rsidR="00315827">
          <w:rPr>
            <w:lang w:val="en-US" w:eastAsia="en-US"/>
          </w:rPr>
          <w:fldChar w:fldCharType="separate"/>
        </w:r>
        <w:r w:rsidR="00315827">
          <w:rPr>
            <w:lang w:val="en-US" w:eastAsia="en-US"/>
          </w:rPr>
          <w:t>1022</w:t>
        </w:r>
        <w:r w:rsidR="00315827">
          <w:rPr>
            <w:lang w:val="en-US" w:eastAsia="en-US"/>
          </w:rPr>
          <w:fldChar w:fldCharType="end"/>
        </w:r>
      </w:hyperlink>
    </w:p>
    <w:p w14:paraId="22C6B444" w14:textId="77777777" w:rsidR="007A578F" w:rsidRDefault="00764509">
      <w:pPr>
        <w:pStyle w:val="TOC6"/>
        <w:widowControl/>
        <w:rPr>
          <w:rFonts w:ascii="Calibri" w:hAnsi="Calibri" w:cs="Calibri"/>
          <w:noProof/>
          <w:sz w:val="22"/>
          <w:szCs w:val="22"/>
          <w:lang w:val="en-US"/>
        </w:rPr>
      </w:pPr>
      <w:hyperlink w:anchor="_Toc256001360" w:history="1">
        <w:r w:rsidR="00315827">
          <w:rPr>
            <w:rStyle w:val="Hyperlink"/>
            <w:lang w:val="en-US" w:eastAsia="en-US"/>
          </w:rPr>
          <w:t>7.5.2</w:t>
        </w:r>
        <w:r w:rsidR="00315827">
          <w:rPr>
            <w:rFonts w:ascii="Calibri" w:hAnsi="Calibri" w:cs="Calibri"/>
            <w:noProof/>
            <w:sz w:val="22"/>
            <w:szCs w:val="22"/>
            <w:lang w:val="en-US" w:eastAsia="en-US"/>
          </w:rPr>
          <w:tab/>
        </w:r>
        <w:r w:rsidR="00315827">
          <w:rPr>
            <w:rStyle w:val="Hyperlink"/>
            <w:lang w:val="en-US" w:eastAsia="en-US"/>
          </w:rPr>
          <w:t>AEMO's costs in connection with metering installation</w:t>
        </w:r>
        <w:r w:rsidR="00315827">
          <w:rPr>
            <w:lang w:val="en-US" w:eastAsia="en-US"/>
          </w:rPr>
          <w:tab/>
        </w:r>
        <w:r w:rsidR="00315827">
          <w:rPr>
            <w:lang w:val="en-US" w:eastAsia="en-US"/>
          </w:rPr>
          <w:fldChar w:fldCharType="begin"/>
        </w:r>
        <w:r w:rsidR="00315827">
          <w:rPr>
            <w:lang w:val="en-US" w:eastAsia="en-US"/>
          </w:rPr>
          <w:instrText xml:space="preserve"> PAGEREF _Toc256001360 \h </w:instrText>
        </w:r>
        <w:r w:rsidR="00315827">
          <w:rPr>
            <w:lang w:val="en-US" w:eastAsia="en-US"/>
          </w:rPr>
        </w:r>
        <w:r w:rsidR="00315827">
          <w:rPr>
            <w:lang w:val="en-US" w:eastAsia="en-US"/>
          </w:rPr>
          <w:fldChar w:fldCharType="separate"/>
        </w:r>
        <w:r w:rsidR="00315827">
          <w:rPr>
            <w:lang w:val="en-US" w:eastAsia="en-US"/>
          </w:rPr>
          <w:t>1023</w:t>
        </w:r>
        <w:r w:rsidR="00315827">
          <w:rPr>
            <w:lang w:val="en-US" w:eastAsia="en-US"/>
          </w:rPr>
          <w:fldChar w:fldCharType="end"/>
        </w:r>
      </w:hyperlink>
    </w:p>
    <w:p w14:paraId="3BFE57EA" w14:textId="77777777" w:rsidR="007A578F" w:rsidRDefault="00764509">
      <w:pPr>
        <w:pStyle w:val="TOC6"/>
        <w:widowControl/>
        <w:rPr>
          <w:rFonts w:ascii="Calibri" w:hAnsi="Calibri" w:cs="Calibri"/>
          <w:noProof/>
          <w:sz w:val="22"/>
          <w:szCs w:val="22"/>
          <w:lang w:val="en-US"/>
        </w:rPr>
      </w:pPr>
      <w:hyperlink w:anchor="_Toc256001361" w:history="1">
        <w:r w:rsidR="00315827">
          <w:rPr>
            <w:rStyle w:val="Hyperlink"/>
            <w:lang w:val="en-US" w:eastAsia="en-US"/>
          </w:rPr>
          <w:t>7.5A</w:t>
        </w:r>
        <w:r w:rsidR="00315827">
          <w:rPr>
            <w:rFonts w:ascii="Calibri" w:hAnsi="Calibri" w:cs="Calibri"/>
            <w:noProof/>
            <w:sz w:val="22"/>
            <w:szCs w:val="22"/>
            <w:lang w:val="en-US" w:eastAsia="en-US"/>
          </w:rPr>
          <w:tab/>
        </w:r>
        <w:r w:rsidR="00315827">
          <w:rPr>
            <w:rStyle w:val="Hyperlink"/>
            <w:lang w:val="en-US" w:eastAsia="en-US"/>
          </w:rPr>
          <w:t>Role and Responsibility of 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_Toc256001361 \h </w:instrText>
        </w:r>
        <w:r w:rsidR="00315827">
          <w:rPr>
            <w:lang w:val="en-US" w:eastAsia="en-US"/>
          </w:rPr>
        </w:r>
        <w:r w:rsidR="00315827">
          <w:rPr>
            <w:lang w:val="en-US" w:eastAsia="en-US"/>
          </w:rPr>
          <w:fldChar w:fldCharType="separate"/>
        </w:r>
        <w:r w:rsidR="00315827">
          <w:rPr>
            <w:lang w:val="en-US" w:eastAsia="en-US"/>
          </w:rPr>
          <w:t>1023</w:t>
        </w:r>
        <w:r w:rsidR="00315827">
          <w:rPr>
            <w:lang w:val="en-US" w:eastAsia="en-US"/>
          </w:rPr>
          <w:fldChar w:fldCharType="end"/>
        </w:r>
      </w:hyperlink>
    </w:p>
    <w:p w14:paraId="277F833A" w14:textId="77777777" w:rsidR="007A578F" w:rsidRDefault="00764509">
      <w:pPr>
        <w:pStyle w:val="TOC9"/>
        <w:widowControl/>
        <w:rPr>
          <w:rFonts w:ascii="Calibri" w:hAnsi="Calibri" w:cs="Calibri"/>
          <w:noProof/>
          <w:sz w:val="22"/>
          <w:szCs w:val="22"/>
          <w:lang w:val="en-US"/>
        </w:rPr>
      </w:pPr>
      <w:hyperlink w:anchor="_Toc256001362" w:history="1">
        <w:r w:rsidR="00315827">
          <w:rPr>
            <w:rStyle w:val="Hyperlink"/>
            <w:lang w:val="en-US" w:eastAsia="en-US"/>
          </w:rPr>
          <w:t>7.5A.1</w:t>
        </w:r>
        <w:r w:rsidR="00315827">
          <w:rPr>
            <w:rFonts w:ascii="Calibri" w:hAnsi="Calibri" w:cs="Calibri"/>
            <w:noProof/>
            <w:sz w:val="22"/>
            <w:szCs w:val="22"/>
            <w:lang w:val="en-US" w:eastAsia="en-US"/>
          </w:rPr>
          <w:tab/>
        </w:r>
        <w:r w:rsidR="00315827">
          <w:rPr>
            <w:rStyle w:val="Hyperlink"/>
            <w:lang w:val="en-US" w:eastAsia="en-US"/>
          </w:rPr>
          <w:t>Responsibility of Embedded Network Managers for management services</w:t>
        </w:r>
        <w:r w:rsidR="00315827">
          <w:rPr>
            <w:lang w:val="en-US" w:eastAsia="en-US"/>
          </w:rPr>
          <w:tab/>
        </w:r>
        <w:r w:rsidR="00315827">
          <w:rPr>
            <w:lang w:val="en-US" w:eastAsia="en-US"/>
          </w:rPr>
          <w:fldChar w:fldCharType="begin"/>
        </w:r>
        <w:r w:rsidR="00315827">
          <w:rPr>
            <w:lang w:val="en-US" w:eastAsia="en-US"/>
          </w:rPr>
          <w:instrText xml:space="preserve"> PAGEREF _Toc256001362 \h </w:instrText>
        </w:r>
        <w:r w:rsidR="00315827">
          <w:rPr>
            <w:lang w:val="en-US" w:eastAsia="en-US"/>
          </w:rPr>
        </w:r>
        <w:r w:rsidR="00315827">
          <w:rPr>
            <w:lang w:val="en-US" w:eastAsia="en-US"/>
          </w:rPr>
          <w:fldChar w:fldCharType="separate"/>
        </w:r>
        <w:r w:rsidR="00315827">
          <w:rPr>
            <w:lang w:val="en-US" w:eastAsia="en-US"/>
          </w:rPr>
          <w:t>1023</w:t>
        </w:r>
        <w:r w:rsidR="00315827">
          <w:rPr>
            <w:lang w:val="en-US" w:eastAsia="en-US"/>
          </w:rPr>
          <w:fldChar w:fldCharType="end"/>
        </w:r>
      </w:hyperlink>
    </w:p>
    <w:p w14:paraId="61DA0C07" w14:textId="77777777" w:rsidR="007A578F" w:rsidRDefault="00764509">
      <w:pPr>
        <w:pStyle w:val="TOC9"/>
        <w:widowControl/>
        <w:rPr>
          <w:rFonts w:ascii="Calibri" w:hAnsi="Calibri" w:cs="Calibri"/>
          <w:noProof/>
          <w:sz w:val="22"/>
          <w:szCs w:val="22"/>
          <w:lang w:val="en-US"/>
        </w:rPr>
      </w:pPr>
      <w:hyperlink w:anchor="_Toc256001363" w:history="1">
        <w:r w:rsidR="00315827">
          <w:rPr>
            <w:rStyle w:val="Hyperlink"/>
            <w:lang w:val="en-US" w:eastAsia="en-US"/>
          </w:rPr>
          <w:t>7.5A.2</w:t>
        </w:r>
        <w:r w:rsidR="00315827">
          <w:rPr>
            <w:rFonts w:ascii="Calibri" w:hAnsi="Calibri" w:cs="Calibri"/>
            <w:noProof/>
            <w:sz w:val="22"/>
            <w:szCs w:val="22"/>
            <w:lang w:val="en-US" w:eastAsia="en-US"/>
          </w:rPr>
          <w:tab/>
        </w:r>
        <w:r w:rsidR="00315827">
          <w:rPr>
            <w:rStyle w:val="Hyperlink"/>
            <w:lang w:val="en-US" w:eastAsia="en-US"/>
          </w:rPr>
          <w:t>EN information</w:t>
        </w:r>
        <w:r w:rsidR="00315827">
          <w:rPr>
            <w:lang w:val="en-US" w:eastAsia="en-US"/>
          </w:rPr>
          <w:tab/>
        </w:r>
        <w:r w:rsidR="00315827">
          <w:rPr>
            <w:lang w:val="en-US" w:eastAsia="en-US"/>
          </w:rPr>
          <w:fldChar w:fldCharType="begin"/>
        </w:r>
        <w:r w:rsidR="00315827">
          <w:rPr>
            <w:lang w:val="en-US" w:eastAsia="en-US"/>
          </w:rPr>
          <w:instrText xml:space="preserve"> PAGEREF _Toc256001363 \h </w:instrText>
        </w:r>
        <w:r w:rsidR="00315827">
          <w:rPr>
            <w:lang w:val="en-US" w:eastAsia="en-US"/>
          </w:rPr>
        </w:r>
        <w:r w:rsidR="00315827">
          <w:rPr>
            <w:lang w:val="en-US" w:eastAsia="en-US"/>
          </w:rPr>
          <w:fldChar w:fldCharType="separate"/>
        </w:r>
        <w:r w:rsidR="00315827">
          <w:rPr>
            <w:lang w:val="en-US" w:eastAsia="en-US"/>
          </w:rPr>
          <w:t>1023</w:t>
        </w:r>
        <w:r w:rsidR="00315827">
          <w:rPr>
            <w:lang w:val="en-US" w:eastAsia="en-US"/>
          </w:rPr>
          <w:fldChar w:fldCharType="end"/>
        </w:r>
      </w:hyperlink>
    </w:p>
    <w:p w14:paraId="050C5F15" w14:textId="77777777" w:rsidR="007A578F" w:rsidRDefault="00764509">
      <w:pPr>
        <w:pStyle w:val="TOC6"/>
        <w:widowControl/>
        <w:rPr>
          <w:rFonts w:ascii="Calibri" w:hAnsi="Calibri" w:cs="Calibri"/>
          <w:noProof/>
          <w:sz w:val="22"/>
          <w:szCs w:val="22"/>
          <w:lang w:val="en-US"/>
        </w:rPr>
      </w:pPr>
      <w:hyperlink w:anchor="_Toc256001364"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Appointment of 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_Toc256001364 \h </w:instrText>
        </w:r>
        <w:r w:rsidR="00315827">
          <w:rPr>
            <w:lang w:val="en-US" w:eastAsia="en-US"/>
          </w:rPr>
        </w:r>
        <w:r w:rsidR="00315827">
          <w:rPr>
            <w:lang w:val="en-US" w:eastAsia="en-US"/>
          </w:rPr>
          <w:fldChar w:fldCharType="separate"/>
        </w:r>
        <w:r w:rsidR="00315827">
          <w:rPr>
            <w:lang w:val="en-US" w:eastAsia="en-US"/>
          </w:rPr>
          <w:t>1024</w:t>
        </w:r>
        <w:r w:rsidR="00315827">
          <w:rPr>
            <w:lang w:val="en-US" w:eastAsia="en-US"/>
          </w:rPr>
          <w:fldChar w:fldCharType="end"/>
        </w:r>
      </w:hyperlink>
    </w:p>
    <w:p w14:paraId="46A869BE" w14:textId="77777777" w:rsidR="007A578F" w:rsidRDefault="00764509">
      <w:pPr>
        <w:pStyle w:val="TOC6"/>
        <w:widowControl/>
        <w:rPr>
          <w:rFonts w:ascii="Calibri" w:hAnsi="Calibri" w:cs="Calibri"/>
          <w:noProof/>
          <w:sz w:val="22"/>
          <w:szCs w:val="22"/>
          <w:lang w:val="en-US"/>
        </w:rPr>
      </w:pPr>
      <w:hyperlink w:anchor="_Toc256001365" w:history="1">
        <w:r w:rsidR="00315827">
          <w:rPr>
            <w:rStyle w:val="Hyperlink"/>
            <w:lang w:val="en-US" w:eastAsia="en-US"/>
          </w:rPr>
          <w:t>7.6</w:t>
        </w:r>
        <w:r w:rsidR="00315827">
          <w:rPr>
            <w:rFonts w:ascii="Calibri" w:hAnsi="Calibri" w:cs="Calibri"/>
            <w:noProof/>
            <w:sz w:val="22"/>
            <w:szCs w:val="22"/>
            <w:lang w:val="en-US" w:eastAsia="en-US"/>
          </w:rPr>
          <w:tab/>
        </w:r>
        <w:r w:rsidR="00315827">
          <w:rPr>
            <w:rStyle w:val="Hyperlink"/>
            <w:lang w:val="en-US" w:eastAsia="en-US"/>
          </w:rPr>
          <w:t>Appointment of 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_Toc256001365 \h </w:instrText>
        </w:r>
        <w:r w:rsidR="00315827">
          <w:rPr>
            <w:lang w:val="en-US" w:eastAsia="en-US"/>
          </w:rPr>
        </w:r>
        <w:r w:rsidR="00315827">
          <w:rPr>
            <w:lang w:val="en-US" w:eastAsia="en-US"/>
          </w:rPr>
          <w:fldChar w:fldCharType="separate"/>
        </w:r>
        <w:r w:rsidR="00315827">
          <w:rPr>
            <w:lang w:val="en-US" w:eastAsia="en-US"/>
          </w:rPr>
          <w:t>1024</w:t>
        </w:r>
        <w:r w:rsidR="00315827">
          <w:rPr>
            <w:lang w:val="en-US" w:eastAsia="en-US"/>
          </w:rPr>
          <w:fldChar w:fldCharType="end"/>
        </w:r>
      </w:hyperlink>
    </w:p>
    <w:p w14:paraId="45ED71F1" w14:textId="77777777" w:rsidR="007A578F" w:rsidRDefault="00764509">
      <w:pPr>
        <w:pStyle w:val="TOC9"/>
        <w:widowControl/>
        <w:rPr>
          <w:rFonts w:ascii="Calibri" w:hAnsi="Calibri" w:cs="Calibri"/>
          <w:noProof/>
          <w:sz w:val="22"/>
          <w:szCs w:val="22"/>
          <w:lang w:val="en-US"/>
        </w:rPr>
      </w:pPr>
      <w:hyperlink w:anchor="_Toc256001366" w:history="1">
        <w:r w:rsidR="00315827">
          <w:rPr>
            <w:rStyle w:val="Hyperlink"/>
            <w:lang w:val="en-US" w:eastAsia="en-US"/>
          </w:rPr>
          <w:t>7.6.1</w:t>
        </w:r>
        <w:r w:rsidR="00315827">
          <w:rPr>
            <w:rFonts w:ascii="Calibri" w:hAnsi="Calibri" w:cs="Calibri"/>
            <w:noProof/>
            <w:sz w:val="22"/>
            <w:szCs w:val="22"/>
            <w:lang w:val="en-US" w:eastAsia="en-US"/>
          </w:rPr>
          <w:tab/>
        </w:r>
        <w:r w:rsidR="00315827">
          <w:rPr>
            <w:rStyle w:val="Hyperlink"/>
            <w:lang w:val="en-US" w:eastAsia="en-US"/>
          </w:rPr>
          <w:t>Commercial nature of the Metering Coordinator appointment and service provision</w:t>
        </w:r>
        <w:r w:rsidR="00315827">
          <w:rPr>
            <w:lang w:val="en-US" w:eastAsia="en-US"/>
          </w:rPr>
          <w:tab/>
        </w:r>
        <w:r w:rsidR="00315827">
          <w:rPr>
            <w:lang w:val="en-US" w:eastAsia="en-US"/>
          </w:rPr>
          <w:fldChar w:fldCharType="begin"/>
        </w:r>
        <w:r w:rsidR="00315827">
          <w:rPr>
            <w:lang w:val="en-US" w:eastAsia="en-US"/>
          </w:rPr>
          <w:instrText xml:space="preserve"> PAGEREF _Toc256001366 \h </w:instrText>
        </w:r>
        <w:r w:rsidR="00315827">
          <w:rPr>
            <w:lang w:val="en-US" w:eastAsia="en-US"/>
          </w:rPr>
        </w:r>
        <w:r w:rsidR="00315827">
          <w:rPr>
            <w:lang w:val="en-US" w:eastAsia="en-US"/>
          </w:rPr>
          <w:fldChar w:fldCharType="separate"/>
        </w:r>
        <w:r w:rsidR="00315827">
          <w:rPr>
            <w:lang w:val="en-US" w:eastAsia="en-US"/>
          </w:rPr>
          <w:t>1024</w:t>
        </w:r>
        <w:r w:rsidR="00315827">
          <w:rPr>
            <w:lang w:val="en-US" w:eastAsia="en-US"/>
          </w:rPr>
          <w:fldChar w:fldCharType="end"/>
        </w:r>
      </w:hyperlink>
    </w:p>
    <w:p w14:paraId="4139152D" w14:textId="77777777" w:rsidR="007A578F" w:rsidRDefault="00764509">
      <w:pPr>
        <w:pStyle w:val="TOC9"/>
        <w:widowControl/>
        <w:rPr>
          <w:rFonts w:ascii="Calibri" w:hAnsi="Calibri" w:cs="Calibri"/>
          <w:noProof/>
          <w:sz w:val="22"/>
          <w:szCs w:val="22"/>
          <w:lang w:val="en-US"/>
        </w:rPr>
      </w:pPr>
      <w:hyperlink w:anchor="_Toc256001367" w:history="1">
        <w:r w:rsidR="00315827">
          <w:rPr>
            <w:rStyle w:val="Hyperlink"/>
            <w:lang w:val="en-US" w:eastAsia="en-US"/>
          </w:rPr>
          <w:t>7.6.2</w:t>
        </w:r>
        <w:r w:rsidR="00315827">
          <w:rPr>
            <w:rFonts w:ascii="Calibri" w:hAnsi="Calibri" w:cs="Calibri"/>
            <w:noProof/>
            <w:sz w:val="22"/>
            <w:szCs w:val="22"/>
            <w:lang w:val="en-US" w:eastAsia="en-US"/>
          </w:rPr>
          <w:tab/>
        </w:r>
        <w:r w:rsidR="00315827">
          <w:rPr>
            <w:rStyle w:val="Hyperlink"/>
            <w:lang w:val="en-US" w:eastAsia="en-US"/>
          </w:rPr>
          <w:t>Persons who may appoint Metering Coordinators</w:t>
        </w:r>
        <w:r w:rsidR="00315827">
          <w:rPr>
            <w:lang w:val="en-US" w:eastAsia="en-US"/>
          </w:rPr>
          <w:tab/>
        </w:r>
        <w:r w:rsidR="00315827">
          <w:rPr>
            <w:lang w:val="en-US" w:eastAsia="en-US"/>
          </w:rPr>
          <w:fldChar w:fldCharType="begin"/>
        </w:r>
        <w:r w:rsidR="00315827">
          <w:rPr>
            <w:lang w:val="en-US" w:eastAsia="en-US"/>
          </w:rPr>
          <w:instrText xml:space="preserve"> PAGEREF _Toc256001367 \h </w:instrText>
        </w:r>
        <w:r w:rsidR="00315827">
          <w:rPr>
            <w:lang w:val="en-US" w:eastAsia="en-US"/>
          </w:rPr>
        </w:r>
        <w:r w:rsidR="00315827">
          <w:rPr>
            <w:lang w:val="en-US" w:eastAsia="en-US"/>
          </w:rPr>
          <w:fldChar w:fldCharType="separate"/>
        </w:r>
        <w:r w:rsidR="00315827">
          <w:rPr>
            <w:lang w:val="en-US" w:eastAsia="en-US"/>
          </w:rPr>
          <w:t>1024</w:t>
        </w:r>
        <w:r w:rsidR="00315827">
          <w:rPr>
            <w:lang w:val="en-US" w:eastAsia="en-US"/>
          </w:rPr>
          <w:fldChar w:fldCharType="end"/>
        </w:r>
      </w:hyperlink>
    </w:p>
    <w:p w14:paraId="45EE2508" w14:textId="77777777" w:rsidR="007A578F" w:rsidRDefault="00764509">
      <w:pPr>
        <w:pStyle w:val="TOC9"/>
        <w:widowControl/>
        <w:rPr>
          <w:rFonts w:ascii="Calibri" w:hAnsi="Calibri" w:cs="Calibri"/>
          <w:noProof/>
          <w:sz w:val="22"/>
          <w:szCs w:val="22"/>
          <w:lang w:val="en-US"/>
        </w:rPr>
      </w:pPr>
      <w:hyperlink w:anchor="_Toc256001368" w:history="1">
        <w:r w:rsidR="00315827">
          <w:rPr>
            <w:rStyle w:val="Hyperlink"/>
            <w:lang w:val="en-US" w:eastAsia="en-US"/>
          </w:rPr>
          <w:t>7.6.3</w:t>
        </w:r>
        <w:r w:rsidR="00315827">
          <w:rPr>
            <w:rFonts w:ascii="Calibri" w:hAnsi="Calibri" w:cs="Calibri"/>
            <w:noProof/>
            <w:sz w:val="22"/>
            <w:szCs w:val="22"/>
            <w:lang w:val="en-US" w:eastAsia="en-US"/>
          </w:rPr>
          <w:tab/>
        </w:r>
        <w:r w:rsidR="00315827">
          <w:rPr>
            <w:rStyle w:val="Hyperlink"/>
            <w:lang w:val="en-US" w:eastAsia="en-US"/>
          </w:rPr>
          <w:t>Appointment with respect to transmission network connection</w:t>
        </w:r>
        <w:r w:rsidR="00315827">
          <w:rPr>
            <w:lang w:val="en-US" w:eastAsia="en-US"/>
          </w:rPr>
          <w:tab/>
        </w:r>
        <w:r w:rsidR="00315827">
          <w:rPr>
            <w:lang w:val="en-US" w:eastAsia="en-US"/>
          </w:rPr>
          <w:fldChar w:fldCharType="begin"/>
        </w:r>
        <w:r w:rsidR="00315827">
          <w:rPr>
            <w:lang w:val="en-US" w:eastAsia="en-US"/>
          </w:rPr>
          <w:instrText xml:space="preserve"> PAGEREF _Toc256001368 \h </w:instrText>
        </w:r>
        <w:r w:rsidR="00315827">
          <w:rPr>
            <w:lang w:val="en-US" w:eastAsia="en-US"/>
          </w:rPr>
        </w:r>
        <w:r w:rsidR="00315827">
          <w:rPr>
            <w:lang w:val="en-US" w:eastAsia="en-US"/>
          </w:rPr>
          <w:fldChar w:fldCharType="separate"/>
        </w:r>
        <w:r w:rsidR="00315827">
          <w:rPr>
            <w:lang w:val="en-US" w:eastAsia="en-US"/>
          </w:rPr>
          <w:t>1025</w:t>
        </w:r>
        <w:r w:rsidR="00315827">
          <w:rPr>
            <w:lang w:val="en-US" w:eastAsia="en-US"/>
          </w:rPr>
          <w:fldChar w:fldCharType="end"/>
        </w:r>
      </w:hyperlink>
    </w:p>
    <w:p w14:paraId="5C0F7AE6" w14:textId="77777777" w:rsidR="007A578F" w:rsidRDefault="00764509">
      <w:pPr>
        <w:pStyle w:val="TOC9"/>
        <w:widowControl/>
        <w:rPr>
          <w:rFonts w:ascii="Calibri" w:hAnsi="Calibri" w:cs="Calibri"/>
          <w:noProof/>
          <w:sz w:val="22"/>
          <w:szCs w:val="22"/>
          <w:lang w:val="en-US"/>
        </w:rPr>
      </w:pPr>
      <w:hyperlink w:anchor="_Toc256001369" w:history="1">
        <w:r w:rsidR="00315827">
          <w:rPr>
            <w:rStyle w:val="Hyperlink"/>
            <w:lang w:val="en-US" w:eastAsia="en-US"/>
          </w:rPr>
          <w:t>7.6.4</w:t>
        </w:r>
        <w:r w:rsidR="00315827">
          <w:rPr>
            <w:rFonts w:ascii="Calibri" w:hAnsi="Calibri" w:cs="Calibri"/>
            <w:noProof/>
            <w:sz w:val="22"/>
            <w:szCs w:val="22"/>
            <w:lang w:val="en-US" w:eastAsia="en-US"/>
          </w:rPr>
          <w:tab/>
        </w:r>
        <w:r w:rsidR="00315827">
          <w:rPr>
            <w:rStyle w:val="Hyperlink"/>
            <w:lang w:val="en-US" w:eastAsia="en-US"/>
          </w:rPr>
          <w:t>Type 7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_Toc256001369 \h </w:instrText>
        </w:r>
        <w:r w:rsidR="00315827">
          <w:rPr>
            <w:lang w:val="en-US" w:eastAsia="en-US"/>
          </w:rPr>
        </w:r>
        <w:r w:rsidR="00315827">
          <w:rPr>
            <w:lang w:val="en-US" w:eastAsia="en-US"/>
          </w:rPr>
          <w:fldChar w:fldCharType="separate"/>
        </w:r>
        <w:r w:rsidR="00315827">
          <w:rPr>
            <w:lang w:val="en-US" w:eastAsia="en-US"/>
          </w:rPr>
          <w:t>1025</w:t>
        </w:r>
        <w:r w:rsidR="00315827">
          <w:rPr>
            <w:lang w:val="en-US" w:eastAsia="en-US"/>
          </w:rPr>
          <w:fldChar w:fldCharType="end"/>
        </w:r>
      </w:hyperlink>
    </w:p>
    <w:p w14:paraId="58EA9EF9" w14:textId="77777777" w:rsidR="007A578F" w:rsidRDefault="00764509">
      <w:pPr>
        <w:pStyle w:val="TOC6"/>
        <w:widowControl/>
        <w:rPr>
          <w:rFonts w:ascii="Calibri" w:hAnsi="Calibri" w:cs="Calibri"/>
          <w:noProof/>
          <w:sz w:val="22"/>
          <w:szCs w:val="22"/>
          <w:lang w:val="en-US"/>
        </w:rPr>
      </w:pPr>
      <w:hyperlink w:anchor="_Toc256001370" w:history="1">
        <w:r w:rsidR="00315827">
          <w:rPr>
            <w:rStyle w:val="Hyperlink"/>
            <w:lang w:val="en-US" w:eastAsia="en-US"/>
          </w:rPr>
          <w:t>7.7</w:t>
        </w:r>
        <w:r w:rsidR="00315827">
          <w:rPr>
            <w:rFonts w:ascii="Calibri" w:hAnsi="Calibri" w:cs="Calibri"/>
            <w:noProof/>
            <w:sz w:val="22"/>
            <w:szCs w:val="22"/>
            <w:lang w:val="en-US" w:eastAsia="en-US"/>
          </w:rPr>
          <w:tab/>
        </w:r>
        <w:r w:rsidR="00315827">
          <w:rPr>
            <w:rStyle w:val="Hyperlink"/>
            <w:lang w:val="en-US" w:eastAsia="en-US"/>
          </w:rPr>
          <w:t>Metering Coordinator default arrangements</w:t>
        </w:r>
        <w:r w:rsidR="00315827">
          <w:rPr>
            <w:lang w:val="en-US" w:eastAsia="en-US"/>
          </w:rPr>
          <w:tab/>
        </w:r>
        <w:r w:rsidR="00315827">
          <w:rPr>
            <w:lang w:val="en-US" w:eastAsia="en-US"/>
          </w:rPr>
          <w:fldChar w:fldCharType="begin"/>
        </w:r>
        <w:r w:rsidR="00315827">
          <w:rPr>
            <w:lang w:val="en-US" w:eastAsia="en-US"/>
          </w:rPr>
          <w:instrText xml:space="preserve"> PAGEREF _Toc256001370 \h </w:instrText>
        </w:r>
        <w:r w:rsidR="00315827">
          <w:rPr>
            <w:lang w:val="en-US" w:eastAsia="en-US"/>
          </w:rPr>
        </w:r>
        <w:r w:rsidR="00315827">
          <w:rPr>
            <w:lang w:val="en-US" w:eastAsia="en-US"/>
          </w:rPr>
          <w:fldChar w:fldCharType="separate"/>
        </w:r>
        <w:r w:rsidR="00315827">
          <w:rPr>
            <w:lang w:val="en-US" w:eastAsia="en-US"/>
          </w:rPr>
          <w:t>1026</w:t>
        </w:r>
        <w:r w:rsidR="00315827">
          <w:rPr>
            <w:lang w:val="en-US" w:eastAsia="en-US"/>
          </w:rPr>
          <w:fldChar w:fldCharType="end"/>
        </w:r>
      </w:hyperlink>
    </w:p>
    <w:p w14:paraId="3BE192FE" w14:textId="77777777" w:rsidR="007A578F" w:rsidRDefault="00764509">
      <w:pPr>
        <w:pStyle w:val="TOC9"/>
        <w:widowControl/>
        <w:rPr>
          <w:rFonts w:ascii="Calibri" w:hAnsi="Calibri" w:cs="Calibri"/>
          <w:noProof/>
          <w:sz w:val="22"/>
          <w:szCs w:val="22"/>
          <w:lang w:val="en-US"/>
        </w:rPr>
      </w:pPr>
      <w:hyperlink w:anchor="_Toc256001371" w:history="1">
        <w:r w:rsidR="00315827">
          <w:rPr>
            <w:rStyle w:val="Hyperlink"/>
            <w:lang w:val="en-US" w:eastAsia="en-US"/>
          </w:rPr>
          <w:t>7.7.1</w:t>
        </w:r>
        <w:r w:rsidR="00315827">
          <w:rPr>
            <w:rFonts w:ascii="Calibri" w:hAnsi="Calibri" w:cs="Calibri"/>
            <w:noProof/>
            <w:sz w:val="22"/>
            <w:szCs w:val="22"/>
            <w:lang w:val="en-US" w:eastAsia="en-US"/>
          </w:rPr>
          <w:tab/>
        </w:r>
        <w:r w:rsidR="00315827">
          <w:rPr>
            <w:rStyle w:val="Hyperlink"/>
            <w:lang w:val="en-US" w:eastAsia="en-US"/>
          </w:rPr>
          <w:t>Obligations of financially responsible Market Participants on Metering Coordinator default event and end of contract term</w:t>
        </w:r>
        <w:r w:rsidR="00315827">
          <w:rPr>
            <w:lang w:val="en-US" w:eastAsia="en-US"/>
          </w:rPr>
          <w:tab/>
        </w:r>
        <w:r w:rsidR="00315827">
          <w:rPr>
            <w:lang w:val="en-US" w:eastAsia="en-US"/>
          </w:rPr>
          <w:fldChar w:fldCharType="begin"/>
        </w:r>
        <w:r w:rsidR="00315827">
          <w:rPr>
            <w:lang w:val="en-US" w:eastAsia="en-US"/>
          </w:rPr>
          <w:instrText xml:space="preserve"> PAGEREF _Toc256001371 \h </w:instrText>
        </w:r>
        <w:r w:rsidR="00315827">
          <w:rPr>
            <w:lang w:val="en-US" w:eastAsia="en-US"/>
          </w:rPr>
        </w:r>
        <w:r w:rsidR="00315827">
          <w:rPr>
            <w:lang w:val="en-US" w:eastAsia="en-US"/>
          </w:rPr>
          <w:fldChar w:fldCharType="separate"/>
        </w:r>
        <w:r w:rsidR="00315827">
          <w:rPr>
            <w:lang w:val="en-US" w:eastAsia="en-US"/>
          </w:rPr>
          <w:t>1026</w:t>
        </w:r>
        <w:r w:rsidR="00315827">
          <w:rPr>
            <w:lang w:val="en-US" w:eastAsia="en-US"/>
          </w:rPr>
          <w:fldChar w:fldCharType="end"/>
        </w:r>
      </w:hyperlink>
    </w:p>
    <w:p w14:paraId="57D100A0" w14:textId="77777777" w:rsidR="007A578F" w:rsidRDefault="00764509">
      <w:pPr>
        <w:pStyle w:val="TOC9"/>
        <w:widowControl/>
        <w:rPr>
          <w:rFonts w:ascii="Calibri" w:hAnsi="Calibri" w:cs="Calibri"/>
          <w:noProof/>
          <w:sz w:val="22"/>
          <w:szCs w:val="22"/>
          <w:lang w:val="en-US"/>
        </w:rPr>
      </w:pPr>
      <w:hyperlink w:anchor="_Toc256001372" w:history="1">
        <w:r w:rsidR="00315827">
          <w:rPr>
            <w:rStyle w:val="Hyperlink"/>
            <w:lang w:val="en-US" w:eastAsia="en-US"/>
          </w:rPr>
          <w:t>7.7.2</w:t>
        </w:r>
        <w:r w:rsidR="00315827">
          <w:rPr>
            <w:rFonts w:ascii="Calibri" w:hAnsi="Calibri" w:cs="Calibri"/>
            <w:noProof/>
            <w:sz w:val="22"/>
            <w:szCs w:val="22"/>
            <w:lang w:val="en-US" w:eastAsia="en-US"/>
          </w:rPr>
          <w:tab/>
        </w:r>
        <w:r w:rsidR="00315827">
          <w:rPr>
            <w:rStyle w:val="Hyperlink"/>
            <w:lang w:val="en-US" w:eastAsia="en-US"/>
          </w:rPr>
          <w:t>Notices to be provided by Metering Coordinator</w:t>
        </w:r>
        <w:r w:rsidR="00315827">
          <w:rPr>
            <w:lang w:val="en-US" w:eastAsia="en-US"/>
          </w:rPr>
          <w:tab/>
        </w:r>
        <w:r w:rsidR="00315827">
          <w:rPr>
            <w:lang w:val="en-US" w:eastAsia="en-US"/>
          </w:rPr>
          <w:fldChar w:fldCharType="begin"/>
        </w:r>
        <w:r w:rsidR="00315827">
          <w:rPr>
            <w:lang w:val="en-US" w:eastAsia="en-US"/>
          </w:rPr>
          <w:instrText xml:space="preserve"> PAGEREF _Toc256001372 \h </w:instrText>
        </w:r>
        <w:r w:rsidR="00315827">
          <w:rPr>
            <w:lang w:val="en-US" w:eastAsia="en-US"/>
          </w:rPr>
        </w:r>
        <w:r w:rsidR="00315827">
          <w:rPr>
            <w:lang w:val="en-US" w:eastAsia="en-US"/>
          </w:rPr>
          <w:fldChar w:fldCharType="separate"/>
        </w:r>
        <w:r w:rsidR="00315827">
          <w:rPr>
            <w:lang w:val="en-US" w:eastAsia="en-US"/>
          </w:rPr>
          <w:t>1027</w:t>
        </w:r>
        <w:r w:rsidR="00315827">
          <w:rPr>
            <w:lang w:val="en-US" w:eastAsia="en-US"/>
          </w:rPr>
          <w:fldChar w:fldCharType="end"/>
        </w:r>
      </w:hyperlink>
    </w:p>
    <w:p w14:paraId="0811D89D" w14:textId="77777777" w:rsidR="007A578F" w:rsidRDefault="00764509">
      <w:pPr>
        <w:pStyle w:val="TOC9"/>
        <w:widowControl/>
        <w:rPr>
          <w:rFonts w:ascii="Calibri" w:hAnsi="Calibri" w:cs="Calibri"/>
          <w:noProof/>
          <w:sz w:val="22"/>
          <w:szCs w:val="22"/>
          <w:lang w:val="en-US"/>
        </w:rPr>
      </w:pPr>
      <w:hyperlink w:anchor="_Toc256001373" w:history="1">
        <w:r w:rsidR="00315827">
          <w:rPr>
            <w:rStyle w:val="Hyperlink"/>
            <w:lang w:val="en-US" w:eastAsia="en-US"/>
          </w:rPr>
          <w:t>7.7.3</w:t>
        </w:r>
        <w:r w:rsidR="00315827">
          <w:rPr>
            <w:rFonts w:ascii="Calibri" w:hAnsi="Calibri" w:cs="Calibri"/>
            <w:noProof/>
            <w:sz w:val="22"/>
            <w:szCs w:val="22"/>
            <w:lang w:val="en-US" w:eastAsia="en-US"/>
          </w:rPr>
          <w:tab/>
        </w:r>
        <w:r w:rsidR="00315827">
          <w:rPr>
            <w:rStyle w:val="Hyperlink"/>
            <w:lang w:val="en-US" w:eastAsia="en-US"/>
          </w:rPr>
          <w:t>AEMO may issue breach notice</w:t>
        </w:r>
        <w:r w:rsidR="00315827">
          <w:rPr>
            <w:lang w:val="en-US" w:eastAsia="en-US"/>
          </w:rPr>
          <w:tab/>
        </w:r>
        <w:r w:rsidR="00315827">
          <w:rPr>
            <w:lang w:val="en-US" w:eastAsia="en-US"/>
          </w:rPr>
          <w:fldChar w:fldCharType="begin"/>
        </w:r>
        <w:r w:rsidR="00315827">
          <w:rPr>
            <w:lang w:val="en-US" w:eastAsia="en-US"/>
          </w:rPr>
          <w:instrText xml:space="preserve"> PAGEREF _Toc256001373 \h </w:instrText>
        </w:r>
        <w:r w:rsidR="00315827">
          <w:rPr>
            <w:lang w:val="en-US" w:eastAsia="en-US"/>
          </w:rPr>
        </w:r>
        <w:r w:rsidR="00315827">
          <w:rPr>
            <w:lang w:val="en-US" w:eastAsia="en-US"/>
          </w:rPr>
          <w:fldChar w:fldCharType="separate"/>
        </w:r>
        <w:r w:rsidR="00315827">
          <w:rPr>
            <w:lang w:val="en-US" w:eastAsia="en-US"/>
          </w:rPr>
          <w:t>1027</w:t>
        </w:r>
        <w:r w:rsidR="00315827">
          <w:rPr>
            <w:lang w:val="en-US" w:eastAsia="en-US"/>
          </w:rPr>
          <w:fldChar w:fldCharType="end"/>
        </w:r>
      </w:hyperlink>
    </w:p>
    <w:p w14:paraId="2FAFB463" w14:textId="77777777" w:rsidR="007A578F" w:rsidRDefault="00764509">
      <w:pPr>
        <w:pStyle w:val="TOC6"/>
        <w:widowControl/>
        <w:rPr>
          <w:rFonts w:ascii="Calibri" w:hAnsi="Calibri" w:cs="Calibri"/>
          <w:noProof/>
          <w:sz w:val="22"/>
          <w:szCs w:val="22"/>
          <w:lang w:val="en-US"/>
        </w:rPr>
      </w:pPr>
      <w:hyperlink w:anchor="_Toc256001374"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Metering installation</w:t>
        </w:r>
        <w:r w:rsidR="00315827">
          <w:rPr>
            <w:lang w:val="en-US" w:eastAsia="en-US"/>
          </w:rPr>
          <w:tab/>
        </w:r>
        <w:r w:rsidR="00315827">
          <w:rPr>
            <w:lang w:val="en-US" w:eastAsia="en-US"/>
          </w:rPr>
          <w:fldChar w:fldCharType="begin"/>
        </w:r>
        <w:r w:rsidR="00315827">
          <w:rPr>
            <w:lang w:val="en-US" w:eastAsia="en-US"/>
          </w:rPr>
          <w:instrText xml:space="preserve"> PAGEREF _Toc256001374 \h </w:instrText>
        </w:r>
        <w:r w:rsidR="00315827">
          <w:rPr>
            <w:lang w:val="en-US" w:eastAsia="en-US"/>
          </w:rPr>
        </w:r>
        <w:r w:rsidR="00315827">
          <w:rPr>
            <w:lang w:val="en-US" w:eastAsia="en-US"/>
          </w:rPr>
          <w:fldChar w:fldCharType="separate"/>
        </w:r>
        <w:r w:rsidR="00315827">
          <w:rPr>
            <w:lang w:val="en-US" w:eastAsia="en-US"/>
          </w:rPr>
          <w:t>1028</w:t>
        </w:r>
        <w:r w:rsidR="00315827">
          <w:rPr>
            <w:lang w:val="en-US" w:eastAsia="en-US"/>
          </w:rPr>
          <w:fldChar w:fldCharType="end"/>
        </w:r>
      </w:hyperlink>
    </w:p>
    <w:p w14:paraId="02A7FA08" w14:textId="77777777" w:rsidR="007A578F" w:rsidRDefault="00764509">
      <w:pPr>
        <w:pStyle w:val="TOC6"/>
        <w:widowControl/>
        <w:rPr>
          <w:rFonts w:ascii="Calibri" w:hAnsi="Calibri" w:cs="Calibri"/>
          <w:noProof/>
          <w:sz w:val="22"/>
          <w:szCs w:val="22"/>
          <w:lang w:val="en-US"/>
        </w:rPr>
      </w:pPr>
      <w:hyperlink w:anchor="_Toc256001375" w:history="1">
        <w:r w:rsidR="00315827">
          <w:rPr>
            <w:rStyle w:val="Hyperlink"/>
            <w:lang w:val="en-US" w:eastAsia="en-US"/>
          </w:rPr>
          <w:t>7.8</w:t>
        </w:r>
        <w:r w:rsidR="00315827">
          <w:rPr>
            <w:rFonts w:ascii="Calibri" w:hAnsi="Calibri" w:cs="Calibri"/>
            <w:noProof/>
            <w:sz w:val="22"/>
            <w:szCs w:val="22"/>
            <w:lang w:val="en-US" w:eastAsia="en-US"/>
          </w:rPr>
          <w:tab/>
        </w:r>
        <w:r w:rsidR="00315827">
          <w:rPr>
            <w:rStyle w:val="Hyperlink"/>
            <w:lang w:val="en-US" w:eastAsia="en-US"/>
          </w:rPr>
          <w:t>Metering installation arrangements</w:t>
        </w:r>
        <w:r w:rsidR="00315827">
          <w:rPr>
            <w:lang w:val="en-US" w:eastAsia="en-US"/>
          </w:rPr>
          <w:tab/>
        </w:r>
        <w:r w:rsidR="00315827">
          <w:rPr>
            <w:lang w:val="en-US" w:eastAsia="en-US"/>
          </w:rPr>
          <w:fldChar w:fldCharType="begin"/>
        </w:r>
        <w:r w:rsidR="00315827">
          <w:rPr>
            <w:lang w:val="en-US" w:eastAsia="en-US"/>
          </w:rPr>
          <w:instrText xml:space="preserve"> PAGEREF _Toc256001375 \h </w:instrText>
        </w:r>
        <w:r w:rsidR="00315827">
          <w:rPr>
            <w:lang w:val="en-US" w:eastAsia="en-US"/>
          </w:rPr>
        </w:r>
        <w:r w:rsidR="00315827">
          <w:rPr>
            <w:lang w:val="en-US" w:eastAsia="en-US"/>
          </w:rPr>
          <w:fldChar w:fldCharType="separate"/>
        </w:r>
        <w:r w:rsidR="00315827">
          <w:rPr>
            <w:lang w:val="en-US" w:eastAsia="en-US"/>
          </w:rPr>
          <w:t>1028</w:t>
        </w:r>
        <w:r w:rsidR="00315827">
          <w:rPr>
            <w:lang w:val="en-US" w:eastAsia="en-US"/>
          </w:rPr>
          <w:fldChar w:fldCharType="end"/>
        </w:r>
      </w:hyperlink>
    </w:p>
    <w:p w14:paraId="012FC400" w14:textId="77777777" w:rsidR="007A578F" w:rsidRDefault="00764509">
      <w:pPr>
        <w:pStyle w:val="TOC9"/>
        <w:widowControl/>
        <w:rPr>
          <w:rFonts w:ascii="Calibri" w:hAnsi="Calibri" w:cs="Calibri"/>
          <w:noProof/>
          <w:sz w:val="22"/>
          <w:szCs w:val="22"/>
          <w:lang w:val="en-US"/>
        </w:rPr>
      </w:pPr>
      <w:hyperlink w:anchor="_Toc256001376" w:history="1">
        <w:r w:rsidR="00315827">
          <w:rPr>
            <w:rStyle w:val="Hyperlink"/>
            <w:lang w:val="en-US" w:eastAsia="en-US"/>
          </w:rPr>
          <w:t>7.8.1</w:t>
        </w:r>
        <w:r w:rsidR="00315827">
          <w:rPr>
            <w:rFonts w:ascii="Calibri" w:hAnsi="Calibri" w:cs="Calibri"/>
            <w:noProof/>
            <w:sz w:val="22"/>
            <w:szCs w:val="22"/>
            <w:lang w:val="en-US" w:eastAsia="en-US"/>
          </w:rPr>
          <w:tab/>
        </w:r>
        <w:r w:rsidR="00315827">
          <w:rPr>
            <w:rStyle w:val="Hyperlink"/>
            <w:lang w:val="en-US" w:eastAsia="en-US"/>
          </w:rPr>
          <w:t>Metering installation requirements</w:t>
        </w:r>
        <w:r w:rsidR="00315827">
          <w:rPr>
            <w:lang w:val="en-US" w:eastAsia="en-US"/>
          </w:rPr>
          <w:tab/>
        </w:r>
        <w:r w:rsidR="00315827">
          <w:rPr>
            <w:lang w:val="en-US" w:eastAsia="en-US"/>
          </w:rPr>
          <w:fldChar w:fldCharType="begin"/>
        </w:r>
        <w:r w:rsidR="00315827">
          <w:rPr>
            <w:lang w:val="en-US" w:eastAsia="en-US"/>
          </w:rPr>
          <w:instrText xml:space="preserve"> PAGEREF _Toc256001376 \h </w:instrText>
        </w:r>
        <w:r w:rsidR="00315827">
          <w:rPr>
            <w:lang w:val="en-US" w:eastAsia="en-US"/>
          </w:rPr>
        </w:r>
        <w:r w:rsidR="00315827">
          <w:rPr>
            <w:lang w:val="en-US" w:eastAsia="en-US"/>
          </w:rPr>
          <w:fldChar w:fldCharType="separate"/>
        </w:r>
        <w:r w:rsidR="00315827">
          <w:rPr>
            <w:lang w:val="en-US" w:eastAsia="en-US"/>
          </w:rPr>
          <w:t>1028</w:t>
        </w:r>
        <w:r w:rsidR="00315827">
          <w:rPr>
            <w:lang w:val="en-US" w:eastAsia="en-US"/>
          </w:rPr>
          <w:fldChar w:fldCharType="end"/>
        </w:r>
      </w:hyperlink>
    </w:p>
    <w:p w14:paraId="207EE53C" w14:textId="77777777" w:rsidR="007A578F" w:rsidRDefault="00764509">
      <w:pPr>
        <w:pStyle w:val="TOC9"/>
        <w:widowControl/>
        <w:rPr>
          <w:rFonts w:ascii="Calibri" w:hAnsi="Calibri" w:cs="Calibri"/>
          <w:noProof/>
          <w:sz w:val="22"/>
          <w:szCs w:val="22"/>
          <w:lang w:val="en-US"/>
        </w:rPr>
      </w:pPr>
      <w:hyperlink w:anchor="_Toc256001377" w:history="1">
        <w:r w:rsidR="00315827">
          <w:rPr>
            <w:rStyle w:val="Hyperlink"/>
            <w:lang w:val="en-US" w:eastAsia="en-US"/>
          </w:rPr>
          <w:t>7.8.2</w:t>
        </w:r>
        <w:r w:rsidR="00315827">
          <w:rPr>
            <w:rFonts w:ascii="Calibri" w:hAnsi="Calibri" w:cs="Calibri"/>
            <w:noProof/>
            <w:sz w:val="22"/>
            <w:szCs w:val="22"/>
            <w:lang w:val="en-US" w:eastAsia="en-US"/>
          </w:rPr>
          <w:tab/>
        </w:r>
        <w:r w:rsidR="00315827">
          <w:rPr>
            <w:rStyle w:val="Hyperlink"/>
            <w:lang w:val="en-US" w:eastAsia="en-US"/>
          </w:rPr>
          <w:t>Metering installation components</w:t>
        </w:r>
        <w:r w:rsidR="00315827">
          <w:rPr>
            <w:lang w:val="en-US" w:eastAsia="en-US"/>
          </w:rPr>
          <w:tab/>
        </w:r>
        <w:r w:rsidR="00315827">
          <w:rPr>
            <w:lang w:val="en-US" w:eastAsia="en-US"/>
          </w:rPr>
          <w:fldChar w:fldCharType="begin"/>
        </w:r>
        <w:r w:rsidR="00315827">
          <w:rPr>
            <w:lang w:val="en-US" w:eastAsia="en-US"/>
          </w:rPr>
          <w:instrText xml:space="preserve"> PAGEREF _Toc256001377 \h </w:instrText>
        </w:r>
        <w:r w:rsidR="00315827">
          <w:rPr>
            <w:lang w:val="en-US" w:eastAsia="en-US"/>
          </w:rPr>
        </w:r>
        <w:r w:rsidR="00315827">
          <w:rPr>
            <w:lang w:val="en-US" w:eastAsia="en-US"/>
          </w:rPr>
          <w:fldChar w:fldCharType="separate"/>
        </w:r>
        <w:r w:rsidR="00315827">
          <w:rPr>
            <w:lang w:val="en-US" w:eastAsia="en-US"/>
          </w:rPr>
          <w:t>1029</w:t>
        </w:r>
        <w:r w:rsidR="00315827">
          <w:rPr>
            <w:lang w:val="en-US" w:eastAsia="en-US"/>
          </w:rPr>
          <w:fldChar w:fldCharType="end"/>
        </w:r>
      </w:hyperlink>
    </w:p>
    <w:p w14:paraId="3F2CDFDF" w14:textId="77777777" w:rsidR="007A578F" w:rsidRDefault="00764509">
      <w:pPr>
        <w:pStyle w:val="TOC9"/>
        <w:widowControl/>
        <w:rPr>
          <w:rFonts w:ascii="Calibri" w:hAnsi="Calibri" w:cs="Calibri"/>
          <w:noProof/>
          <w:sz w:val="22"/>
          <w:szCs w:val="22"/>
          <w:lang w:val="en-US"/>
        </w:rPr>
      </w:pPr>
      <w:hyperlink w:anchor="_Toc256001378" w:history="1">
        <w:r w:rsidR="00315827">
          <w:rPr>
            <w:rStyle w:val="Hyperlink"/>
            <w:lang w:val="en-US" w:eastAsia="en-US"/>
          </w:rPr>
          <w:t>7.8.3</w:t>
        </w:r>
        <w:r w:rsidR="00315827">
          <w:rPr>
            <w:rFonts w:ascii="Calibri" w:hAnsi="Calibri" w:cs="Calibri"/>
            <w:noProof/>
            <w:sz w:val="22"/>
            <w:szCs w:val="22"/>
            <w:lang w:val="en-US" w:eastAsia="en-US"/>
          </w:rPr>
          <w:tab/>
        </w:r>
        <w:r w:rsidR="00315827">
          <w:rPr>
            <w:rStyle w:val="Hyperlink"/>
            <w:lang w:val="en-US" w:eastAsia="en-US"/>
          </w:rPr>
          <w:t>Small customer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_Toc256001378 \h </w:instrText>
        </w:r>
        <w:r w:rsidR="00315827">
          <w:rPr>
            <w:lang w:val="en-US" w:eastAsia="en-US"/>
          </w:rPr>
        </w:r>
        <w:r w:rsidR="00315827">
          <w:rPr>
            <w:lang w:val="en-US" w:eastAsia="en-US"/>
          </w:rPr>
          <w:fldChar w:fldCharType="separate"/>
        </w:r>
        <w:r w:rsidR="00315827">
          <w:rPr>
            <w:lang w:val="en-US" w:eastAsia="en-US"/>
          </w:rPr>
          <w:t>1033</w:t>
        </w:r>
        <w:r w:rsidR="00315827">
          <w:rPr>
            <w:lang w:val="en-US" w:eastAsia="en-US"/>
          </w:rPr>
          <w:fldChar w:fldCharType="end"/>
        </w:r>
      </w:hyperlink>
    </w:p>
    <w:p w14:paraId="379533BC" w14:textId="77777777" w:rsidR="007A578F" w:rsidRDefault="00764509">
      <w:pPr>
        <w:pStyle w:val="TOC9"/>
        <w:widowControl/>
        <w:rPr>
          <w:rFonts w:ascii="Calibri" w:hAnsi="Calibri" w:cs="Calibri"/>
          <w:noProof/>
          <w:sz w:val="22"/>
          <w:szCs w:val="22"/>
          <w:lang w:val="en-US"/>
        </w:rPr>
      </w:pPr>
      <w:hyperlink w:anchor="_Toc256001379" w:history="1">
        <w:r w:rsidR="00315827">
          <w:rPr>
            <w:rStyle w:val="Hyperlink"/>
            <w:lang w:val="en-US" w:eastAsia="en-US"/>
          </w:rPr>
          <w:t>7.8.4</w:t>
        </w:r>
        <w:r w:rsidR="00315827">
          <w:rPr>
            <w:rFonts w:ascii="Calibri" w:hAnsi="Calibri" w:cs="Calibri"/>
            <w:noProof/>
            <w:sz w:val="22"/>
            <w:szCs w:val="22"/>
            <w:lang w:val="en-US" w:eastAsia="en-US"/>
          </w:rPr>
          <w:tab/>
        </w:r>
        <w:r w:rsidR="00315827">
          <w:rPr>
            <w:rStyle w:val="Hyperlink"/>
            <w:lang w:val="en-US" w:eastAsia="en-US"/>
          </w:rPr>
          <w:t>Type 4A metering installation</w:t>
        </w:r>
        <w:r w:rsidR="00315827">
          <w:rPr>
            <w:lang w:val="en-US" w:eastAsia="en-US"/>
          </w:rPr>
          <w:tab/>
        </w:r>
        <w:r w:rsidR="00315827">
          <w:rPr>
            <w:lang w:val="en-US" w:eastAsia="en-US"/>
          </w:rPr>
          <w:fldChar w:fldCharType="begin"/>
        </w:r>
        <w:r w:rsidR="00315827">
          <w:rPr>
            <w:lang w:val="en-US" w:eastAsia="en-US"/>
          </w:rPr>
          <w:instrText xml:space="preserve"> PAGEREF _Toc256001379 \h </w:instrText>
        </w:r>
        <w:r w:rsidR="00315827">
          <w:rPr>
            <w:lang w:val="en-US" w:eastAsia="en-US"/>
          </w:rPr>
        </w:r>
        <w:r w:rsidR="00315827">
          <w:rPr>
            <w:lang w:val="en-US" w:eastAsia="en-US"/>
          </w:rPr>
          <w:fldChar w:fldCharType="separate"/>
        </w:r>
        <w:r w:rsidR="00315827">
          <w:rPr>
            <w:lang w:val="en-US" w:eastAsia="en-US"/>
          </w:rPr>
          <w:t>1033</w:t>
        </w:r>
        <w:r w:rsidR="00315827">
          <w:rPr>
            <w:lang w:val="en-US" w:eastAsia="en-US"/>
          </w:rPr>
          <w:fldChar w:fldCharType="end"/>
        </w:r>
      </w:hyperlink>
    </w:p>
    <w:p w14:paraId="71EE7AA0" w14:textId="77777777" w:rsidR="007A578F" w:rsidRDefault="00764509">
      <w:pPr>
        <w:pStyle w:val="TOC9"/>
        <w:widowControl/>
        <w:rPr>
          <w:rFonts w:ascii="Calibri" w:hAnsi="Calibri" w:cs="Calibri"/>
          <w:noProof/>
          <w:sz w:val="22"/>
          <w:szCs w:val="22"/>
          <w:lang w:val="en-US"/>
        </w:rPr>
      </w:pPr>
      <w:hyperlink w:anchor="_Toc256001380" w:history="1">
        <w:r w:rsidR="00315827">
          <w:rPr>
            <w:rStyle w:val="Hyperlink"/>
            <w:lang w:val="en-US" w:eastAsia="en-US"/>
          </w:rPr>
          <w:t>7.8.5</w:t>
        </w:r>
        <w:r w:rsidR="00315827">
          <w:rPr>
            <w:rFonts w:ascii="Calibri" w:hAnsi="Calibri" w:cs="Calibri"/>
            <w:noProof/>
            <w:sz w:val="22"/>
            <w:szCs w:val="22"/>
            <w:lang w:val="en-US" w:eastAsia="en-US"/>
          </w:rPr>
          <w:tab/>
        </w:r>
        <w:r w:rsidR="00315827">
          <w:rPr>
            <w:rStyle w:val="Hyperlink"/>
            <w:lang w:val="en-US" w:eastAsia="en-US"/>
          </w:rPr>
          <w:t>Emergency management</w:t>
        </w:r>
        <w:r w:rsidR="00315827">
          <w:rPr>
            <w:lang w:val="en-US" w:eastAsia="en-US"/>
          </w:rPr>
          <w:tab/>
        </w:r>
        <w:r w:rsidR="00315827">
          <w:rPr>
            <w:lang w:val="en-US" w:eastAsia="en-US"/>
          </w:rPr>
          <w:fldChar w:fldCharType="begin"/>
        </w:r>
        <w:r w:rsidR="00315827">
          <w:rPr>
            <w:lang w:val="en-US" w:eastAsia="en-US"/>
          </w:rPr>
          <w:instrText xml:space="preserve"> PAGEREF _Toc256001380 \h </w:instrText>
        </w:r>
        <w:r w:rsidR="00315827">
          <w:rPr>
            <w:lang w:val="en-US" w:eastAsia="en-US"/>
          </w:rPr>
        </w:r>
        <w:r w:rsidR="00315827">
          <w:rPr>
            <w:lang w:val="en-US" w:eastAsia="en-US"/>
          </w:rPr>
          <w:fldChar w:fldCharType="separate"/>
        </w:r>
        <w:r w:rsidR="00315827">
          <w:rPr>
            <w:lang w:val="en-US" w:eastAsia="en-US"/>
          </w:rPr>
          <w:t>1036</w:t>
        </w:r>
        <w:r w:rsidR="00315827">
          <w:rPr>
            <w:lang w:val="en-US" w:eastAsia="en-US"/>
          </w:rPr>
          <w:fldChar w:fldCharType="end"/>
        </w:r>
      </w:hyperlink>
    </w:p>
    <w:p w14:paraId="64E34954" w14:textId="77777777" w:rsidR="007A578F" w:rsidRDefault="00764509">
      <w:pPr>
        <w:pStyle w:val="TOC9"/>
        <w:widowControl/>
        <w:rPr>
          <w:rFonts w:ascii="Calibri" w:hAnsi="Calibri" w:cs="Calibri"/>
          <w:noProof/>
          <w:sz w:val="22"/>
          <w:szCs w:val="22"/>
          <w:lang w:val="en-US"/>
        </w:rPr>
      </w:pPr>
      <w:hyperlink w:anchor="_Toc256001381" w:history="1">
        <w:r w:rsidR="00315827">
          <w:rPr>
            <w:rStyle w:val="Hyperlink"/>
            <w:lang w:val="en-US" w:eastAsia="en-US"/>
          </w:rPr>
          <w:t>7.8.6</w:t>
        </w:r>
        <w:r w:rsidR="00315827">
          <w:rPr>
            <w:rFonts w:ascii="Calibri" w:hAnsi="Calibri" w:cs="Calibri"/>
            <w:noProof/>
            <w:sz w:val="22"/>
            <w:szCs w:val="22"/>
            <w:lang w:val="en-US" w:eastAsia="en-US"/>
          </w:rPr>
          <w:tab/>
        </w:r>
        <w:r w:rsidR="00315827">
          <w:rPr>
            <w:rStyle w:val="Hyperlink"/>
            <w:lang w:val="en-US" w:eastAsia="en-US"/>
          </w:rPr>
          <w:t>Network devices</w:t>
        </w:r>
        <w:r w:rsidR="00315827">
          <w:rPr>
            <w:lang w:val="en-US" w:eastAsia="en-US"/>
          </w:rPr>
          <w:tab/>
        </w:r>
        <w:r w:rsidR="00315827">
          <w:rPr>
            <w:lang w:val="en-US" w:eastAsia="en-US"/>
          </w:rPr>
          <w:fldChar w:fldCharType="begin"/>
        </w:r>
        <w:r w:rsidR="00315827">
          <w:rPr>
            <w:lang w:val="en-US" w:eastAsia="en-US"/>
          </w:rPr>
          <w:instrText xml:space="preserve"> PAGEREF _Toc256001381 \h </w:instrText>
        </w:r>
        <w:r w:rsidR="00315827">
          <w:rPr>
            <w:lang w:val="en-US" w:eastAsia="en-US"/>
          </w:rPr>
        </w:r>
        <w:r w:rsidR="00315827">
          <w:rPr>
            <w:lang w:val="en-US" w:eastAsia="en-US"/>
          </w:rPr>
          <w:fldChar w:fldCharType="separate"/>
        </w:r>
        <w:r w:rsidR="00315827">
          <w:rPr>
            <w:lang w:val="en-US" w:eastAsia="en-US"/>
          </w:rPr>
          <w:t>1036</w:t>
        </w:r>
        <w:r w:rsidR="00315827">
          <w:rPr>
            <w:lang w:val="en-US" w:eastAsia="en-US"/>
          </w:rPr>
          <w:fldChar w:fldCharType="end"/>
        </w:r>
      </w:hyperlink>
    </w:p>
    <w:p w14:paraId="7E81096F" w14:textId="77777777" w:rsidR="007A578F" w:rsidRDefault="00764509">
      <w:pPr>
        <w:pStyle w:val="TOC9"/>
        <w:widowControl/>
        <w:rPr>
          <w:rFonts w:ascii="Calibri" w:hAnsi="Calibri" w:cs="Calibri"/>
          <w:noProof/>
          <w:sz w:val="22"/>
          <w:szCs w:val="22"/>
          <w:lang w:val="en-US"/>
        </w:rPr>
      </w:pPr>
      <w:hyperlink w:anchor="_Toc256001382" w:history="1">
        <w:r w:rsidR="00315827">
          <w:rPr>
            <w:rStyle w:val="Hyperlink"/>
            <w:lang w:val="en-US" w:eastAsia="en-US"/>
          </w:rPr>
          <w:t>7.8.7</w:t>
        </w:r>
        <w:r w:rsidR="00315827">
          <w:rPr>
            <w:rFonts w:ascii="Calibri" w:hAnsi="Calibri" w:cs="Calibri"/>
            <w:noProof/>
            <w:sz w:val="22"/>
            <w:szCs w:val="22"/>
            <w:lang w:val="en-US" w:eastAsia="en-US"/>
          </w:rPr>
          <w:tab/>
        </w:r>
        <w:r w:rsidR="00315827">
          <w:rPr>
            <w:rStyle w:val="Hyperlink"/>
            <w:lang w:val="en-US" w:eastAsia="en-US"/>
          </w:rPr>
          <w:t>Metering point</w:t>
        </w:r>
        <w:r w:rsidR="00315827">
          <w:rPr>
            <w:lang w:val="en-US" w:eastAsia="en-US"/>
          </w:rPr>
          <w:tab/>
        </w:r>
        <w:r w:rsidR="00315827">
          <w:rPr>
            <w:lang w:val="en-US" w:eastAsia="en-US"/>
          </w:rPr>
          <w:fldChar w:fldCharType="begin"/>
        </w:r>
        <w:r w:rsidR="00315827">
          <w:rPr>
            <w:lang w:val="en-US" w:eastAsia="en-US"/>
          </w:rPr>
          <w:instrText xml:space="preserve"> PAGEREF _Toc256001382 \h </w:instrText>
        </w:r>
        <w:r w:rsidR="00315827">
          <w:rPr>
            <w:lang w:val="en-US" w:eastAsia="en-US"/>
          </w:rPr>
        </w:r>
        <w:r w:rsidR="00315827">
          <w:rPr>
            <w:lang w:val="en-US" w:eastAsia="en-US"/>
          </w:rPr>
          <w:fldChar w:fldCharType="separate"/>
        </w:r>
        <w:r w:rsidR="00315827">
          <w:rPr>
            <w:lang w:val="en-US" w:eastAsia="en-US"/>
          </w:rPr>
          <w:t>1039</w:t>
        </w:r>
        <w:r w:rsidR="00315827">
          <w:rPr>
            <w:lang w:val="en-US" w:eastAsia="en-US"/>
          </w:rPr>
          <w:fldChar w:fldCharType="end"/>
        </w:r>
      </w:hyperlink>
    </w:p>
    <w:p w14:paraId="3753D312" w14:textId="77777777" w:rsidR="007A578F" w:rsidRDefault="00764509">
      <w:pPr>
        <w:pStyle w:val="TOC9"/>
        <w:widowControl/>
        <w:rPr>
          <w:rFonts w:ascii="Calibri" w:hAnsi="Calibri" w:cs="Calibri"/>
          <w:noProof/>
          <w:sz w:val="22"/>
          <w:szCs w:val="22"/>
          <w:lang w:val="en-US"/>
        </w:rPr>
      </w:pPr>
      <w:hyperlink w:anchor="_Toc256001383" w:history="1">
        <w:r w:rsidR="00315827">
          <w:rPr>
            <w:rStyle w:val="Hyperlink"/>
            <w:lang w:val="en-US" w:eastAsia="en-US"/>
          </w:rPr>
          <w:t>7.8.8</w:t>
        </w:r>
        <w:r w:rsidR="00315827">
          <w:rPr>
            <w:rFonts w:ascii="Calibri" w:hAnsi="Calibri" w:cs="Calibri"/>
            <w:noProof/>
            <w:sz w:val="22"/>
            <w:szCs w:val="22"/>
            <w:lang w:val="en-US" w:eastAsia="en-US"/>
          </w:rPr>
          <w:tab/>
        </w:r>
        <w:r w:rsidR="00315827">
          <w:rPr>
            <w:rStyle w:val="Hyperlink"/>
            <w:lang w:val="en-US" w:eastAsia="en-US"/>
          </w:rPr>
          <w:t>Metering installation types and accuracy</w:t>
        </w:r>
        <w:r w:rsidR="00315827">
          <w:rPr>
            <w:lang w:val="en-US" w:eastAsia="en-US"/>
          </w:rPr>
          <w:tab/>
        </w:r>
        <w:r w:rsidR="00315827">
          <w:rPr>
            <w:lang w:val="en-US" w:eastAsia="en-US"/>
          </w:rPr>
          <w:fldChar w:fldCharType="begin"/>
        </w:r>
        <w:r w:rsidR="00315827">
          <w:rPr>
            <w:lang w:val="en-US" w:eastAsia="en-US"/>
          </w:rPr>
          <w:instrText xml:space="preserve"> PAGEREF _Toc256001383 \h </w:instrText>
        </w:r>
        <w:r w:rsidR="00315827">
          <w:rPr>
            <w:lang w:val="en-US" w:eastAsia="en-US"/>
          </w:rPr>
        </w:r>
        <w:r w:rsidR="00315827">
          <w:rPr>
            <w:lang w:val="en-US" w:eastAsia="en-US"/>
          </w:rPr>
          <w:fldChar w:fldCharType="separate"/>
        </w:r>
        <w:r w:rsidR="00315827">
          <w:rPr>
            <w:lang w:val="en-US" w:eastAsia="en-US"/>
          </w:rPr>
          <w:t>1039</w:t>
        </w:r>
        <w:r w:rsidR="00315827">
          <w:rPr>
            <w:lang w:val="en-US" w:eastAsia="en-US"/>
          </w:rPr>
          <w:fldChar w:fldCharType="end"/>
        </w:r>
      </w:hyperlink>
    </w:p>
    <w:p w14:paraId="25D53B2C" w14:textId="77777777" w:rsidR="007A578F" w:rsidRDefault="00764509">
      <w:pPr>
        <w:pStyle w:val="TOC9"/>
        <w:widowControl/>
        <w:rPr>
          <w:rFonts w:ascii="Calibri" w:hAnsi="Calibri" w:cs="Calibri"/>
          <w:noProof/>
          <w:sz w:val="22"/>
          <w:szCs w:val="22"/>
          <w:lang w:val="en-US"/>
        </w:rPr>
      </w:pPr>
      <w:hyperlink w:anchor="_Toc256001384" w:history="1">
        <w:r w:rsidR="00315827">
          <w:rPr>
            <w:rStyle w:val="Hyperlink"/>
            <w:lang w:val="en-US" w:eastAsia="en-US"/>
          </w:rPr>
          <w:t>7.8.9</w:t>
        </w:r>
        <w:r w:rsidR="00315827">
          <w:rPr>
            <w:rFonts w:ascii="Calibri" w:hAnsi="Calibri" w:cs="Calibri"/>
            <w:noProof/>
            <w:sz w:val="22"/>
            <w:szCs w:val="22"/>
            <w:lang w:val="en-US" w:eastAsia="en-US"/>
          </w:rPr>
          <w:tab/>
        </w:r>
        <w:r w:rsidR="00315827">
          <w:rPr>
            <w:rStyle w:val="Hyperlink"/>
            <w:lang w:val="en-US" w:eastAsia="en-US"/>
          </w:rPr>
          <w:t>Meter churn</w:t>
        </w:r>
        <w:r w:rsidR="00315827">
          <w:rPr>
            <w:lang w:val="en-US" w:eastAsia="en-US"/>
          </w:rPr>
          <w:tab/>
        </w:r>
        <w:r w:rsidR="00315827">
          <w:rPr>
            <w:lang w:val="en-US" w:eastAsia="en-US"/>
          </w:rPr>
          <w:fldChar w:fldCharType="begin"/>
        </w:r>
        <w:r w:rsidR="00315827">
          <w:rPr>
            <w:lang w:val="en-US" w:eastAsia="en-US"/>
          </w:rPr>
          <w:instrText xml:space="preserve"> PAGEREF _Toc256001384 \h </w:instrText>
        </w:r>
        <w:r w:rsidR="00315827">
          <w:rPr>
            <w:lang w:val="en-US" w:eastAsia="en-US"/>
          </w:rPr>
        </w:r>
        <w:r w:rsidR="00315827">
          <w:rPr>
            <w:lang w:val="en-US" w:eastAsia="en-US"/>
          </w:rPr>
          <w:fldChar w:fldCharType="separate"/>
        </w:r>
        <w:r w:rsidR="00315827">
          <w:rPr>
            <w:lang w:val="en-US" w:eastAsia="en-US"/>
          </w:rPr>
          <w:t>1040</w:t>
        </w:r>
        <w:r w:rsidR="00315827">
          <w:rPr>
            <w:lang w:val="en-US" w:eastAsia="en-US"/>
          </w:rPr>
          <w:fldChar w:fldCharType="end"/>
        </w:r>
      </w:hyperlink>
    </w:p>
    <w:p w14:paraId="004BD477" w14:textId="77777777" w:rsidR="007A578F" w:rsidRDefault="00764509">
      <w:pPr>
        <w:pStyle w:val="TOC9"/>
        <w:widowControl/>
        <w:rPr>
          <w:rFonts w:ascii="Calibri" w:hAnsi="Calibri" w:cs="Calibri"/>
          <w:noProof/>
          <w:sz w:val="22"/>
          <w:szCs w:val="22"/>
          <w:lang w:val="en-US"/>
        </w:rPr>
      </w:pPr>
      <w:hyperlink w:anchor="_Toc256001385" w:history="1">
        <w:r w:rsidR="00315827">
          <w:rPr>
            <w:rStyle w:val="Hyperlink"/>
            <w:lang w:val="en-US" w:eastAsia="en-US"/>
          </w:rPr>
          <w:t>7.8.10</w:t>
        </w:r>
        <w:r w:rsidR="00315827">
          <w:rPr>
            <w:rFonts w:ascii="Calibri" w:hAnsi="Calibri" w:cs="Calibri"/>
            <w:noProof/>
            <w:sz w:val="22"/>
            <w:szCs w:val="22"/>
            <w:lang w:val="en-US" w:eastAsia="en-US"/>
          </w:rPr>
          <w:tab/>
        </w:r>
        <w:r w:rsidR="00315827">
          <w:rPr>
            <w:rStyle w:val="Hyperlink"/>
            <w:lang w:val="en-US" w:eastAsia="en-US"/>
          </w:rPr>
          <w:t>Metering installation malfunctions</w:t>
        </w:r>
        <w:r w:rsidR="00315827">
          <w:rPr>
            <w:lang w:val="en-US" w:eastAsia="en-US"/>
          </w:rPr>
          <w:tab/>
        </w:r>
        <w:r w:rsidR="00315827">
          <w:rPr>
            <w:lang w:val="en-US" w:eastAsia="en-US"/>
          </w:rPr>
          <w:fldChar w:fldCharType="begin"/>
        </w:r>
        <w:r w:rsidR="00315827">
          <w:rPr>
            <w:lang w:val="en-US" w:eastAsia="en-US"/>
          </w:rPr>
          <w:instrText xml:space="preserve"> PAGEREF _Toc256001385 \h </w:instrText>
        </w:r>
        <w:r w:rsidR="00315827">
          <w:rPr>
            <w:lang w:val="en-US" w:eastAsia="en-US"/>
          </w:rPr>
        </w:r>
        <w:r w:rsidR="00315827">
          <w:rPr>
            <w:lang w:val="en-US" w:eastAsia="en-US"/>
          </w:rPr>
          <w:fldChar w:fldCharType="separate"/>
        </w:r>
        <w:r w:rsidR="00315827">
          <w:rPr>
            <w:lang w:val="en-US" w:eastAsia="en-US"/>
          </w:rPr>
          <w:t>1040</w:t>
        </w:r>
        <w:r w:rsidR="00315827">
          <w:rPr>
            <w:lang w:val="en-US" w:eastAsia="en-US"/>
          </w:rPr>
          <w:fldChar w:fldCharType="end"/>
        </w:r>
      </w:hyperlink>
    </w:p>
    <w:p w14:paraId="782285A9" w14:textId="77777777" w:rsidR="007A578F" w:rsidRDefault="00764509">
      <w:pPr>
        <w:pStyle w:val="TOC9"/>
        <w:widowControl/>
        <w:rPr>
          <w:rFonts w:ascii="Calibri" w:hAnsi="Calibri" w:cs="Calibri"/>
          <w:noProof/>
          <w:sz w:val="22"/>
          <w:szCs w:val="22"/>
          <w:lang w:val="en-US"/>
        </w:rPr>
      </w:pPr>
      <w:hyperlink w:anchor="_Toc256001386" w:history="1">
        <w:r w:rsidR="00315827">
          <w:rPr>
            <w:rStyle w:val="Hyperlink"/>
            <w:lang w:val="en-US" w:eastAsia="en-US"/>
          </w:rPr>
          <w:t>7.8.10A</w:t>
        </w:r>
        <w:r w:rsidR="00315827">
          <w:rPr>
            <w:rFonts w:ascii="Calibri" w:hAnsi="Calibri" w:cs="Calibri"/>
            <w:noProof/>
            <w:sz w:val="22"/>
            <w:szCs w:val="22"/>
            <w:lang w:val="en-US" w:eastAsia="en-US"/>
          </w:rPr>
          <w:tab/>
        </w:r>
        <w:r w:rsidR="00315827">
          <w:rPr>
            <w:rStyle w:val="Hyperlink"/>
            <w:lang w:val="en-US" w:eastAsia="en-US"/>
          </w:rPr>
          <w:t>Timeframes for meters to be installed – new connection</w:t>
        </w:r>
        <w:r w:rsidR="00315827">
          <w:rPr>
            <w:lang w:val="en-US" w:eastAsia="en-US"/>
          </w:rPr>
          <w:tab/>
        </w:r>
        <w:r w:rsidR="00315827">
          <w:rPr>
            <w:lang w:val="en-US" w:eastAsia="en-US"/>
          </w:rPr>
          <w:fldChar w:fldCharType="begin"/>
        </w:r>
        <w:r w:rsidR="00315827">
          <w:rPr>
            <w:lang w:val="en-US" w:eastAsia="en-US"/>
          </w:rPr>
          <w:instrText xml:space="preserve"> PAGEREF _Toc256001386 \h </w:instrText>
        </w:r>
        <w:r w:rsidR="00315827">
          <w:rPr>
            <w:lang w:val="en-US" w:eastAsia="en-US"/>
          </w:rPr>
        </w:r>
        <w:r w:rsidR="00315827">
          <w:rPr>
            <w:lang w:val="en-US" w:eastAsia="en-US"/>
          </w:rPr>
          <w:fldChar w:fldCharType="separate"/>
        </w:r>
        <w:r w:rsidR="00315827">
          <w:rPr>
            <w:lang w:val="en-US" w:eastAsia="en-US"/>
          </w:rPr>
          <w:t>1042</w:t>
        </w:r>
        <w:r w:rsidR="00315827">
          <w:rPr>
            <w:lang w:val="en-US" w:eastAsia="en-US"/>
          </w:rPr>
          <w:fldChar w:fldCharType="end"/>
        </w:r>
      </w:hyperlink>
    </w:p>
    <w:p w14:paraId="5F6E9995" w14:textId="77777777" w:rsidR="007A578F" w:rsidRDefault="00764509">
      <w:pPr>
        <w:pStyle w:val="TOC9"/>
        <w:widowControl/>
        <w:rPr>
          <w:rFonts w:ascii="Calibri" w:hAnsi="Calibri" w:cs="Calibri"/>
          <w:noProof/>
          <w:sz w:val="22"/>
          <w:szCs w:val="22"/>
          <w:lang w:val="en-US"/>
        </w:rPr>
      </w:pPr>
      <w:hyperlink w:anchor="_Toc256001387" w:history="1">
        <w:r w:rsidR="00315827">
          <w:rPr>
            <w:rStyle w:val="Hyperlink"/>
            <w:lang w:val="en-US" w:eastAsia="en-US"/>
          </w:rPr>
          <w:t>7.8.10B</w:t>
        </w:r>
        <w:r w:rsidR="00315827">
          <w:rPr>
            <w:rFonts w:ascii="Calibri" w:hAnsi="Calibri" w:cs="Calibri"/>
            <w:noProof/>
            <w:sz w:val="22"/>
            <w:szCs w:val="22"/>
            <w:lang w:val="en-US" w:eastAsia="en-US"/>
          </w:rPr>
          <w:tab/>
        </w:r>
        <w:r w:rsidR="00315827">
          <w:rPr>
            <w:rStyle w:val="Hyperlink"/>
            <w:lang w:val="en-US" w:eastAsia="en-US"/>
          </w:rPr>
          <w:t>Timeframes for meters to be installed – where a connection service is not required</w:t>
        </w:r>
        <w:r w:rsidR="00315827">
          <w:rPr>
            <w:lang w:val="en-US" w:eastAsia="en-US"/>
          </w:rPr>
          <w:tab/>
        </w:r>
        <w:r w:rsidR="00315827">
          <w:rPr>
            <w:lang w:val="en-US" w:eastAsia="en-US"/>
          </w:rPr>
          <w:fldChar w:fldCharType="begin"/>
        </w:r>
        <w:r w:rsidR="00315827">
          <w:rPr>
            <w:lang w:val="en-US" w:eastAsia="en-US"/>
          </w:rPr>
          <w:instrText xml:space="preserve"> PAGEREF _Toc256001387 \h </w:instrText>
        </w:r>
        <w:r w:rsidR="00315827">
          <w:rPr>
            <w:lang w:val="en-US" w:eastAsia="en-US"/>
          </w:rPr>
        </w:r>
        <w:r w:rsidR="00315827">
          <w:rPr>
            <w:lang w:val="en-US" w:eastAsia="en-US"/>
          </w:rPr>
          <w:fldChar w:fldCharType="separate"/>
        </w:r>
        <w:r w:rsidR="00315827">
          <w:rPr>
            <w:lang w:val="en-US" w:eastAsia="en-US"/>
          </w:rPr>
          <w:t>1043</w:t>
        </w:r>
        <w:r w:rsidR="00315827">
          <w:rPr>
            <w:lang w:val="en-US" w:eastAsia="en-US"/>
          </w:rPr>
          <w:fldChar w:fldCharType="end"/>
        </w:r>
      </w:hyperlink>
    </w:p>
    <w:p w14:paraId="3106D4A7" w14:textId="77777777" w:rsidR="007A578F" w:rsidRDefault="00764509">
      <w:pPr>
        <w:pStyle w:val="TOC9"/>
        <w:widowControl/>
        <w:rPr>
          <w:rFonts w:ascii="Calibri" w:hAnsi="Calibri" w:cs="Calibri"/>
          <w:noProof/>
          <w:sz w:val="22"/>
          <w:szCs w:val="22"/>
          <w:lang w:val="en-US"/>
        </w:rPr>
      </w:pPr>
      <w:hyperlink w:anchor="_Toc256001388" w:history="1">
        <w:r w:rsidR="00315827">
          <w:rPr>
            <w:rStyle w:val="Hyperlink"/>
            <w:lang w:val="en-US" w:eastAsia="en-US"/>
          </w:rPr>
          <w:t>7.8.10C</w:t>
        </w:r>
        <w:r w:rsidR="00315827">
          <w:rPr>
            <w:rFonts w:ascii="Calibri" w:hAnsi="Calibri" w:cs="Calibri"/>
            <w:noProof/>
            <w:sz w:val="22"/>
            <w:szCs w:val="22"/>
            <w:lang w:val="en-US" w:eastAsia="en-US"/>
          </w:rPr>
          <w:tab/>
        </w:r>
        <w:r w:rsidR="00315827">
          <w:rPr>
            <w:rStyle w:val="Hyperlink"/>
            <w:lang w:val="en-US" w:eastAsia="en-US"/>
          </w:rPr>
          <w:t>Timeframes for meters to be installed – where a connection alteration is required</w:t>
        </w:r>
        <w:r w:rsidR="00315827">
          <w:rPr>
            <w:lang w:val="en-US" w:eastAsia="en-US"/>
          </w:rPr>
          <w:tab/>
        </w:r>
        <w:r w:rsidR="00315827">
          <w:rPr>
            <w:lang w:val="en-US" w:eastAsia="en-US"/>
          </w:rPr>
          <w:fldChar w:fldCharType="begin"/>
        </w:r>
        <w:r w:rsidR="00315827">
          <w:rPr>
            <w:lang w:val="en-US" w:eastAsia="en-US"/>
          </w:rPr>
          <w:instrText xml:space="preserve"> PAGEREF _Toc256001388 \h </w:instrText>
        </w:r>
        <w:r w:rsidR="00315827">
          <w:rPr>
            <w:lang w:val="en-US" w:eastAsia="en-US"/>
          </w:rPr>
        </w:r>
        <w:r w:rsidR="00315827">
          <w:rPr>
            <w:lang w:val="en-US" w:eastAsia="en-US"/>
          </w:rPr>
          <w:fldChar w:fldCharType="separate"/>
        </w:r>
        <w:r w:rsidR="00315827">
          <w:rPr>
            <w:lang w:val="en-US" w:eastAsia="en-US"/>
          </w:rPr>
          <w:t>1044</w:t>
        </w:r>
        <w:r w:rsidR="00315827">
          <w:rPr>
            <w:lang w:val="en-US" w:eastAsia="en-US"/>
          </w:rPr>
          <w:fldChar w:fldCharType="end"/>
        </w:r>
      </w:hyperlink>
    </w:p>
    <w:p w14:paraId="6E18D73E" w14:textId="77777777" w:rsidR="007A578F" w:rsidRDefault="00764509">
      <w:pPr>
        <w:pStyle w:val="TOC9"/>
        <w:widowControl/>
        <w:rPr>
          <w:rFonts w:ascii="Calibri" w:hAnsi="Calibri" w:cs="Calibri"/>
          <w:noProof/>
          <w:sz w:val="22"/>
          <w:szCs w:val="22"/>
          <w:lang w:val="en-US"/>
        </w:rPr>
      </w:pPr>
      <w:hyperlink w:anchor="_Toc256001389" w:history="1">
        <w:r w:rsidR="00315827">
          <w:rPr>
            <w:rStyle w:val="Hyperlink"/>
            <w:lang w:val="en-US" w:eastAsia="en-US"/>
          </w:rPr>
          <w:t>7.8.11</w:t>
        </w:r>
        <w:r w:rsidR="00315827">
          <w:rPr>
            <w:rFonts w:ascii="Calibri" w:hAnsi="Calibri" w:cs="Calibri"/>
            <w:noProof/>
            <w:sz w:val="22"/>
            <w:szCs w:val="22"/>
            <w:lang w:val="en-US" w:eastAsia="en-US"/>
          </w:rPr>
          <w:tab/>
        </w:r>
        <w:r w:rsidR="00315827">
          <w:rPr>
            <w:rStyle w:val="Hyperlink"/>
            <w:lang w:val="en-US" w:eastAsia="en-US"/>
          </w:rPr>
          <w:t>Changes to metering equipment, parameters and settings within a metering installation</w:t>
        </w:r>
        <w:r w:rsidR="00315827">
          <w:rPr>
            <w:lang w:val="en-US" w:eastAsia="en-US"/>
          </w:rPr>
          <w:tab/>
        </w:r>
        <w:r w:rsidR="00315827">
          <w:rPr>
            <w:lang w:val="en-US" w:eastAsia="en-US"/>
          </w:rPr>
          <w:fldChar w:fldCharType="begin"/>
        </w:r>
        <w:r w:rsidR="00315827">
          <w:rPr>
            <w:lang w:val="en-US" w:eastAsia="en-US"/>
          </w:rPr>
          <w:instrText xml:space="preserve"> PAGEREF _Toc256001389 \h </w:instrText>
        </w:r>
        <w:r w:rsidR="00315827">
          <w:rPr>
            <w:lang w:val="en-US" w:eastAsia="en-US"/>
          </w:rPr>
        </w:r>
        <w:r w:rsidR="00315827">
          <w:rPr>
            <w:lang w:val="en-US" w:eastAsia="en-US"/>
          </w:rPr>
          <w:fldChar w:fldCharType="separate"/>
        </w:r>
        <w:r w:rsidR="00315827">
          <w:rPr>
            <w:lang w:val="en-US" w:eastAsia="en-US"/>
          </w:rPr>
          <w:t>1046</w:t>
        </w:r>
        <w:r w:rsidR="00315827">
          <w:rPr>
            <w:lang w:val="en-US" w:eastAsia="en-US"/>
          </w:rPr>
          <w:fldChar w:fldCharType="end"/>
        </w:r>
      </w:hyperlink>
    </w:p>
    <w:p w14:paraId="4A0657CA" w14:textId="77777777" w:rsidR="007A578F" w:rsidRDefault="00764509">
      <w:pPr>
        <w:pStyle w:val="TOC9"/>
        <w:widowControl/>
        <w:rPr>
          <w:rFonts w:ascii="Calibri" w:hAnsi="Calibri" w:cs="Calibri"/>
          <w:noProof/>
          <w:sz w:val="22"/>
          <w:szCs w:val="22"/>
          <w:lang w:val="en-US"/>
        </w:rPr>
      </w:pPr>
      <w:hyperlink w:anchor="_Toc256001390" w:history="1">
        <w:r w:rsidR="00315827">
          <w:rPr>
            <w:rStyle w:val="Hyperlink"/>
            <w:lang w:val="en-US" w:eastAsia="en-US"/>
          </w:rPr>
          <w:t>7.8.12</w:t>
        </w:r>
        <w:r w:rsidR="00315827">
          <w:rPr>
            <w:rFonts w:ascii="Calibri" w:hAnsi="Calibri" w:cs="Calibri"/>
            <w:noProof/>
            <w:sz w:val="22"/>
            <w:szCs w:val="22"/>
            <w:lang w:val="en-US" w:eastAsia="en-US"/>
          </w:rPr>
          <w:tab/>
        </w:r>
        <w:r w:rsidR="00315827">
          <w:rPr>
            <w:rStyle w:val="Hyperlink"/>
            <w:lang w:val="en-US" w:eastAsia="en-US"/>
          </w:rPr>
          <w:t>Special site or technology related conditions</w:t>
        </w:r>
        <w:r w:rsidR="00315827">
          <w:rPr>
            <w:lang w:val="en-US" w:eastAsia="en-US"/>
          </w:rPr>
          <w:tab/>
        </w:r>
        <w:r w:rsidR="00315827">
          <w:rPr>
            <w:lang w:val="en-US" w:eastAsia="en-US"/>
          </w:rPr>
          <w:fldChar w:fldCharType="begin"/>
        </w:r>
        <w:r w:rsidR="00315827">
          <w:rPr>
            <w:lang w:val="en-US" w:eastAsia="en-US"/>
          </w:rPr>
          <w:instrText xml:space="preserve"> PAGEREF _Toc256001390 \h </w:instrText>
        </w:r>
        <w:r w:rsidR="00315827">
          <w:rPr>
            <w:lang w:val="en-US" w:eastAsia="en-US"/>
          </w:rPr>
        </w:r>
        <w:r w:rsidR="00315827">
          <w:rPr>
            <w:lang w:val="en-US" w:eastAsia="en-US"/>
          </w:rPr>
          <w:fldChar w:fldCharType="separate"/>
        </w:r>
        <w:r w:rsidR="00315827">
          <w:rPr>
            <w:lang w:val="en-US" w:eastAsia="en-US"/>
          </w:rPr>
          <w:t>1046</w:t>
        </w:r>
        <w:r w:rsidR="00315827">
          <w:rPr>
            <w:lang w:val="en-US" w:eastAsia="en-US"/>
          </w:rPr>
          <w:fldChar w:fldCharType="end"/>
        </w:r>
      </w:hyperlink>
    </w:p>
    <w:p w14:paraId="7062BA5E" w14:textId="77777777" w:rsidR="007A578F" w:rsidRDefault="00764509">
      <w:pPr>
        <w:pStyle w:val="TOC9"/>
        <w:widowControl/>
        <w:rPr>
          <w:rFonts w:ascii="Calibri" w:hAnsi="Calibri" w:cs="Calibri"/>
          <w:noProof/>
          <w:sz w:val="22"/>
          <w:szCs w:val="22"/>
          <w:lang w:val="en-US"/>
        </w:rPr>
      </w:pPr>
      <w:hyperlink w:anchor="_Toc256001391" w:history="1">
        <w:r w:rsidR="00315827">
          <w:rPr>
            <w:rStyle w:val="Hyperlink"/>
            <w:lang w:val="en-US" w:eastAsia="en-US"/>
          </w:rPr>
          <w:t>7.8.13</w:t>
        </w:r>
        <w:r w:rsidR="00315827">
          <w:rPr>
            <w:rFonts w:ascii="Calibri" w:hAnsi="Calibri" w:cs="Calibri"/>
            <w:noProof/>
            <w:sz w:val="22"/>
            <w:szCs w:val="22"/>
            <w:lang w:val="en-US" w:eastAsia="en-US"/>
          </w:rPr>
          <w:tab/>
        </w:r>
        <w:r w:rsidR="00315827">
          <w:rPr>
            <w:rStyle w:val="Hyperlink"/>
            <w:lang w:val="en-US" w:eastAsia="en-US"/>
          </w:rPr>
          <w:t>Joint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_Toc256001391 \h </w:instrText>
        </w:r>
        <w:r w:rsidR="00315827">
          <w:rPr>
            <w:lang w:val="en-US" w:eastAsia="en-US"/>
          </w:rPr>
        </w:r>
        <w:r w:rsidR="00315827">
          <w:rPr>
            <w:lang w:val="en-US" w:eastAsia="en-US"/>
          </w:rPr>
          <w:fldChar w:fldCharType="separate"/>
        </w:r>
        <w:r w:rsidR="00315827">
          <w:rPr>
            <w:lang w:val="en-US" w:eastAsia="en-US"/>
          </w:rPr>
          <w:t>1047</w:t>
        </w:r>
        <w:r w:rsidR="00315827">
          <w:rPr>
            <w:lang w:val="en-US" w:eastAsia="en-US"/>
          </w:rPr>
          <w:fldChar w:fldCharType="end"/>
        </w:r>
      </w:hyperlink>
    </w:p>
    <w:p w14:paraId="1694AE20" w14:textId="77777777" w:rsidR="007A578F" w:rsidRDefault="00764509">
      <w:pPr>
        <w:pStyle w:val="TOC6"/>
        <w:widowControl/>
        <w:rPr>
          <w:rFonts w:ascii="Calibri" w:hAnsi="Calibri" w:cs="Calibri"/>
          <w:noProof/>
          <w:sz w:val="22"/>
          <w:szCs w:val="22"/>
          <w:lang w:val="en-US"/>
        </w:rPr>
      </w:pPr>
      <w:hyperlink w:anchor="_Toc256001392" w:history="1">
        <w:r w:rsidR="00315827">
          <w:rPr>
            <w:rStyle w:val="Hyperlink"/>
            <w:lang w:val="en-US" w:eastAsia="en-US"/>
          </w:rPr>
          <w:t>7.9</w:t>
        </w:r>
        <w:r w:rsidR="00315827">
          <w:rPr>
            <w:rFonts w:ascii="Calibri" w:hAnsi="Calibri" w:cs="Calibri"/>
            <w:noProof/>
            <w:sz w:val="22"/>
            <w:szCs w:val="22"/>
            <w:lang w:val="en-US" w:eastAsia="en-US"/>
          </w:rPr>
          <w:tab/>
        </w:r>
        <w:r w:rsidR="00315827">
          <w:rPr>
            <w:rStyle w:val="Hyperlink"/>
            <w:lang w:val="en-US" w:eastAsia="en-US"/>
          </w:rPr>
          <w:t>Inspection, Testing and Audit of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_Toc256001392 \h </w:instrText>
        </w:r>
        <w:r w:rsidR="00315827">
          <w:rPr>
            <w:lang w:val="en-US" w:eastAsia="en-US"/>
          </w:rPr>
        </w:r>
        <w:r w:rsidR="00315827">
          <w:rPr>
            <w:lang w:val="en-US" w:eastAsia="en-US"/>
          </w:rPr>
          <w:fldChar w:fldCharType="separate"/>
        </w:r>
        <w:r w:rsidR="00315827">
          <w:rPr>
            <w:lang w:val="en-US" w:eastAsia="en-US"/>
          </w:rPr>
          <w:t>1048</w:t>
        </w:r>
        <w:r w:rsidR="00315827">
          <w:rPr>
            <w:lang w:val="en-US" w:eastAsia="en-US"/>
          </w:rPr>
          <w:fldChar w:fldCharType="end"/>
        </w:r>
      </w:hyperlink>
    </w:p>
    <w:p w14:paraId="60E8AC68" w14:textId="77777777" w:rsidR="007A578F" w:rsidRDefault="00764509">
      <w:pPr>
        <w:pStyle w:val="TOC9"/>
        <w:widowControl/>
        <w:rPr>
          <w:rFonts w:ascii="Calibri" w:hAnsi="Calibri" w:cs="Calibri"/>
          <w:noProof/>
          <w:sz w:val="22"/>
          <w:szCs w:val="22"/>
          <w:lang w:val="en-US"/>
        </w:rPr>
      </w:pPr>
      <w:hyperlink w:anchor="_Toc256001393" w:history="1">
        <w:r w:rsidR="00315827">
          <w:rPr>
            <w:rStyle w:val="Hyperlink"/>
            <w:lang w:val="en-US" w:eastAsia="en-US"/>
          </w:rPr>
          <w:t>7.9.1</w:t>
        </w:r>
        <w:r w:rsidR="00315827">
          <w:rPr>
            <w:rFonts w:ascii="Calibri" w:hAnsi="Calibri" w:cs="Calibri"/>
            <w:noProof/>
            <w:sz w:val="22"/>
            <w:szCs w:val="22"/>
            <w:lang w:val="en-US" w:eastAsia="en-US"/>
          </w:rPr>
          <w:tab/>
        </w:r>
        <w:r w:rsidR="00315827">
          <w:rPr>
            <w:rStyle w:val="Hyperlink"/>
            <w:lang w:val="en-US" w:eastAsia="en-US"/>
          </w:rPr>
          <w:t>Responsibility for testing</w:t>
        </w:r>
        <w:r w:rsidR="00315827">
          <w:rPr>
            <w:lang w:val="en-US" w:eastAsia="en-US"/>
          </w:rPr>
          <w:tab/>
        </w:r>
        <w:r w:rsidR="00315827">
          <w:rPr>
            <w:lang w:val="en-US" w:eastAsia="en-US"/>
          </w:rPr>
          <w:fldChar w:fldCharType="begin"/>
        </w:r>
        <w:r w:rsidR="00315827">
          <w:rPr>
            <w:lang w:val="en-US" w:eastAsia="en-US"/>
          </w:rPr>
          <w:instrText xml:space="preserve"> PAGEREF _Toc256001393 \h </w:instrText>
        </w:r>
        <w:r w:rsidR="00315827">
          <w:rPr>
            <w:lang w:val="en-US" w:eastAsia="en-US"/>
          </w:rPr>
        </w:r>
        <w:r w:rsidR="00315827">
          <w:rPr>
            <w:lang w:val="en-US" w:eastAsia="en-US"/>
          </w:rPr>
          <w:fldChar w:fldCharType="separate"/>
        </w:r>
        <w:r w:rsidR="00315827">
          <w:rPr>
            <w:lang w:val="en-US" w:eastAsia="en-US"/>
          </w:rPr>
          <w:t>1048</w:t>
        </w:r>
        <w:r w:rsidR="00315827">
          <w:rPr>
            <w:lang w:val="en-US" w:eastAsia="en-US"/>
          </w:rPr>
          <w:fldChar w:fldCharType="end"/>
        </w:r>
      </w:hyperlink>
    </w:p>
    <w:p w14:paraId="592B071E" w14:textId="77777777" w:rsidR="007A578F" w:rsidRDefault="00764509">
      <w:pPr>
        <w:pStyle w:val="TOC9"/>
        <w:widowControl/>
        <w:rPr>
          <w:rFonts w:ascii="Calibri" w:hAnsi="Calibri" w:cs="Calibri"/>
          <w:noProof/>
          <w:sz w:val="22"/>
          <w:szCs w:val="22"/>
          <w:lang w:val="en-US"/>
        </w:rPr>
      </w:pPr>
      <w:hyperlink w:anchor="_Toc256001394" w:history="1">
        <w:r w:rsidR="00315827">
          <w:rPr>
            <w:rStyle w:val="Hyperlink"/>
            <w:lang w:val="en-US" w:eastAsia="en-US"/>
          </w:rPr>
          <w:t>7.9.2</w:t>
        </w:r>
        <w:r w:rsidR="00315827">
          <w:rPr>
            <w:rFonts w:ascii="Calibri" w:hAnsi="Calibri" w:cs="Calibri"/>
            <w:noProof/>
            <w:sz w:val="22"/>
            <w:szCs w:val="22"/>
            <w:lang w:val="en-US" w:eastAsia="en-US"/>
          </w:rPr>
          <w:tab/>
        </w:r>
        <w:r w:rsidR="00315827">
          <w:rPr>
            <w:rStyle w:val="Hyperlink"/>
            <w:lang w:val="en-US" w:eastAsia="en-US"/>
          </w:rPr>
          <w:t>Actions in event of non-compliance</w:t>
        </w:r>
        <w:r w:rsidR="00315827">
          <w:rPr>
            <w:lang w:val="en-US" w:eastAsia="en-US"/>
          </w:rPr>
          <w:tab/>
        </w:r>
        <w:r w:rsidR="00315827">
          <w:rPr>
            <w:lang w:val="en-US" w:eastAsia="en-US"/>
          </w:rPr>
          <w:fldChar w:fldCharType="begin"/>
        </w:r>
        <w:r w:rsidR="00315827">
          <w:rPr>
            <w:lang w:val="en-US" w:eastAsia="en-US"/>
          </w:rPr>
          <w:instrText xml:space="preserve"> PAGEREF _Toc256001394 \h </w:instrText>
        </w:r>
        <w:r w:rsidR="00315827">
          <w:rPr>
            <w:lang w:val="en-US" w:eastAsia="en-US"/>
          </w:rPr>
        </w:r>
        <w:r w:rsidR="00315827">
          <w:rPr>
            <w:lang w:val="en-US" w:eastAsia="en-US"/>
          </w:rPr>
          <w:fldChar w:fldCharType="separate"/>
        </w:r>
        <w:r w:rsidR="00315827">
          <w:rPr>
            <w:lang w:val="en-US" w:eastAsia="en-US"/>
          </w:rPr>
          <w:t>1050</w:t>
        </w:r>
        <w:r w:rsidR="00315827">
          <w:rPr>
            <w:lang w:val="en-US" w:eastAsia="en-US"/>
          </w:rPr>
          <w:fldChar w:fldCharType="end"/>
        </w:r>
      </w:hyperlink>
    </w:p>
    <w:p w14:paraId="62BCF4F8" w14:textId="77777777" w:rsidR="007A578F" w:rsidRDefault="00764509">
      <w:pPr>
        <w:pStyle w:val="TOC9"/>
        <w:widowControl/>
        <w:rPr>
          <w:rFonts w:ascii="Calibri" w:hAnsi="Calibri" w:cs="Calibri"/>
          <w:noProof/>
          <w:sz w:val="22"/>
          <w:szCs w:val="22"/>
          <w:lang w:val="en-US"/>
        </w:rPr>
      </w:pPr>
      <w:hyperlink w:anchor="_Toc256001395" w:history="1">
        <w:r w:rsidR="00315827">
          <w:rPr>
            <w:rStyle w:val="Hyperlink"/>
            <w:lang w:val="en-US" w:eastAsia="en-US"/>
          </w:rPr>
          <w:t>7.9.3</w:t>
        </w:r>
        <w:r w:rsidR="00315827">
          <w:rPr>
            <w:rFonts w:ascii="Calibri" w:hAnsi="Calibri" w:cs="Calibri"/>
            <w:noProof/>
            <w:sz w:val="22"/>
            <w:szCs w:val="22"/>
            <w:lang w:val="en-US" w:eastAsia="en-US"/>
          </w:rPr>
          <w:tab/>
        </w:r>
        <w:r w:rsidR="00315827">
          <w:rPr>
            <w:rStyle w:val="Hyperlink"/>
            <w:lang w:val="en-US" w:eastAsia="en-US"/>
          </w:rPr>
          <w:t>Audits of information held in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_Toc256001395 \h </w:instrText>
        </w:r>
        <w:r w:rsidR="00315827">
          <w:rPr>
            <w:lang w:val="en-US" w:eastAsia="en-US"/>
          </w:rPr>
        </w:r>
        <w:r w:rsidR="00315827">
          <w:rPr>
            <w:lang w:val="en-US" w:eastAsia="en-US"/>
          </w:rPr>
          <w:fldChar w:fldCharType="separate"/>
        </w:r>
        <w:r w:rsidR="00315827">
          <w:rPr>
            <w:lang w:val="en-US" w:eastAsia="en-US"/>
          </w:rPr>
          <w:t>1050</w:t>
        </w:r>
        <w:r w:rsidR="00315827">
          <w:rPr>
            <w:lang w:val="en-US" w:eastAsia="en-US"/>
          </w:rPr>
          <w:fldChar w:fldCharType="end"/>
        </w:r>
      </w:hyperlink>
    </w:p>
    <w:p w14:paraId="060EBD97" w14:textId="77777777" w:rsidR="007A578F" w:rsidRDefault="00764509">
      <w:pPr>
        <w:pStyle w:val="TOC9"/>
        <w:widowControl/>
        <w:rPr>
          <w:rFonts w:ascii="Calibri" w:hAnsi="Calibri" w:cs="Calibri"/>
          <w:noProof/>
          <w:sz w:val="22"/>
          <w:szCs w:val="22"/>
          <w:lang w:val="en-US"/>
        </w:rPr>
      </w:pPr>
      <w:hyperlink w:anchor="_Toc256001396" w:history="1">
        <w:r w:rsidR="00315827">
          <w:rPr>
            <w:rStyle w:val="Hyperlink"/>
            <w:lang w:val="en-US" w:eastAsia="en-US"/>
          </w:rPr>
          <w:t>7.9.4</w:t>
        </w:r>
        <w:r w:rsidR="00315827">
          <w:rPr>
            <w:rFonts w:ascii="Calibri" w:hAnsi="Calibri" w:cs="Calibri"/>
            <w:noProof/>
            <w:sz w:val="22"/>
            <w:szCs w:val="22"/>
            <w:lang w:val="en-US" w:eastAsia="en-US"/>
          </w:rPr>
          <w:tab/>
        </w:r>
        <w:r w:rsidR="00315827">
          <w:rPr>
            <w:rStyle w:val="Hyperlink"/>
            <w:lang w:val="en-US" w:eastAsia="en-US"/>
          </w:rPr>
          <w:t>Errors found in metering tests, inspections or audits</w:t>
        </w:r>
        <w:r w:rsidR="00315827">
          <w:rPr>
            <w:lang w:val="en-US" w:eastAsia="en-US"/>
          </w:rPr>
          <w:tab/>
        </w:r>
        <w:r w:rsidR="00315827">
          <w:rPr>
            <w:lang w:val="en-US" w:eastAsia="en-US"/>
          </w:rPr>
          <w:fldChar w:fldCharType="begin"/>
        </w:r>
        <w:r w:rsidR="00315827">
          <w:rPr>
            <w:lang w:val="en-US" w:eastAsia="en-US"/>
          </w:rPr>
          <w:instrText xml:space="preserve"> PAGEREF _Toc256001396 \h </w:instrText>
        </w:r>
        <w:r w:rsidR="00315827">
          <w:rPr>
            <w:lang w:val="en-US" w:eastAsia="en-US"/>
          </w:rPr>
        </w:r>
        <w:r w:rsidR="00315827">
          <w:rPr>
            <w:lang w:val="en-US" w:eastAsia="en-US"/>
          </w:rPr>
          <w:fldChar w:fldCharType="separate"/>
        </w:r>
        <w:r w:rsidR="00315827">
          <w:rPr>
            <w:lang w:val="en-US" w:eastAsia="en-US"/>
          </w:rPr>
          <w:t>1051</w:t>
        </w:r>
        <w:r w:rsidR="00315827">
          <w:rPr>
            <w:lang w:val="en-US" w:eastAsia="en-US"/>
          </w:rPr>
          <w:fldChar w:fldCharType="end"/>
        </w:r>
      </w:hyperlink>
    </w:p>
    <w:p w14:paraId="7E8C081E" w14:textId="77777777" w:rsidR="007A578F" w:rsidRDefault="00764509">
      <w:pPr>
        <w:pStyle w:val="TOC9"/>
        <w:widowControl/>
        <w:rPr>
          <w:rFonts w:ascii="Calibri" w:hAnsi="Calibri" w:cs="Calibri"/>
          <w:noProof/>
          <w:sz w:val="22"/>
          <w:szCs w:val="22"/>
          <w:lang w:val="en-US"/>
        </w:rPr>
      </w:pPr>
      <w:hyperlink w:anchor="_Toc256001397" w:history="1">
        <w:r w:rsidR="00315827">
          <w:rPr>
            <w:rStyle w:val="Hyperlink"/>
            <w:lang w:val="en-US" w:eastAsia="en-US"/>
          </w:rPr>
          <w:t>7.9.5</w:t>
        </w:r>
        <w:r w:rsidR="00315827">
          <w:rPr>
            <w:rFonts w:ascii="Calibri" w:hAnsi="Calibri" w:cs="Calibri"/>
            <w:noProof/>
            <w:sz w:val="22"/>
            <w:szCs w:val="22"/>
            <w:lang w:val="en-US" w:eastAsia="en-US"/>
          </w:rPr>
          <w:tab/>
        </w:r>
        <w:r w:rsidR="00315827">
          <w:rPr>
            <w:rStyle w:val="Hyperlink"/>
            <w:lang w:val="en-US" w:eastAsia="en-US"/>
          </w:rPr>
          <w:t>Retention of test records and documents</w:t>
        </w:r>
        <w:r w:rsidR="00315827">
          <w:rPr>
            <w:lang w:val="en-US" w:eastAsia="en-US"/>
          </w:rPr>
          <w:tab/>
        </w:r>
        <w:r w:rsidR="00315827">
          <w:rPr>
            <w:lang w:val="en-US" w:eastAsia="en-US"/>
          </w:rPr>
          <w:fldChar w:fldCharType="begin"/>
        </w:r>
        <w:r w:rsidR="00315827">
          <w:rPr>
            <w:lang w:val="en-US" w:eastAsia="en-US"/>
          </w:rPr>
          <w:instrText xml:space="preserve"> PAGEREF _Toc256001397 \h </w:instrText>
        </w:r>
        <w:r w:rsidR="00315827">
          <w:rPr>
            <w:lang w:val="en-US" w:eastAsia="en-US"/>
          </w:rPr>
        </w:r>
        <w:r w:rsidR="00315827">
          <w:rPr>
            <w:lang w:val="en-US" w:eastAsia="en-US"/>
          </w:rPr>
          <w:fldChar w:fldCharType="separate"/>
        </w:r>
        <w:r w:rsidR="00315827">
          <w:rPr>
            <w:lang w:val="en-US" w:eastAsia="en-US"/>
          </w:rPr>
          <w:t>1052</w:t>
        </w:r>
        <w:r w:rsidR="00315827">
          <w:rPr>
            <w:lang w:val="en-US" w:eastAsia="en-US"/>
          </w:rPr>
          <w:fldChar w:fldCharType="end"/>
        </w:r>
      </w:hyperlink>
    </w:p>
    <w:p w14:paraId="5D2064ED" w14:textId="77777777" w:rsidR="007A578F" w:rsidRDefault="00764509">
      <w:pPr>
        <w:pStyle w:val="TOC9"/>
        <w:widowControl/>
        <w:rPr>
          <w:rFonts w:ascii="Calibri" w:hAnsi="Calibri" w:cs="Calibri"/>
          <w:noProof/>
          <w:sz w:val="22"/>
          <w:szCs w:val="22"/>
          <w:lang w:val="en-US"/>
        </w:rPr>
      </w:pPr>
      <w:hyperlink w:anchor="_Toc256001398" w:history="1">
        <w:r w:rsidR="00315827">
          <w:rPr>
            <w:rStyle w:val="Hyperlink"/>
            <w:lang w:val="en-US" w:eastAsia="en-US"/>
          </w:rPr>
          <w:t>7.9.6</w:t>
        </w:r>
        <w:r w:rsidR="00315827">
          <w:rPr>
            <w:rFonts w:ascii="Calibri" w:hAnsi="Calibri" w:cs="Calibri"/>
            <w:noProof/>
            <w:sz w:val="22"/>
            <w:szCs w:val="22"/>
            <w:lang w:val="en-US" w:eastAsia="en-US"/>
          </w:rPr>
          <w:tab/>
        </w:r>
        <w:r w:rsidR="00315827">
          <w:rPr>
            <w:rStyle w:val="Hyperlink"/>
            <w:lang w:val="en-US" w:eastAsia="en-US"/>
          </w:rPr>
          <w:t>Metering installation registration process</w:t>
        </w:r>
        <w:r w:rsidR="00315827">
          <w:rPr>
            <w:lang w:val="en-US" w:eastAsia="en-US"/>
          </w:rPr>
          <w:tab/>
        </w:r>
        <w:r w:rsidR="00315827">
          <w:rPr>
            <w:lang w:val="en-US" w:eastAsia="en-US"/>
          </w:rPr>
          <w:fldChar w:fldCharType="begin"/>
        </w:r>
        <w:r w:rsidR="00315827">
          <w:rPr>
            <w:lang w:val="en-US" w:eastAsia="en-US"/>
          </w:rPr>
          <w:instrText xml:space="preserve"> PAGEREF _Toc256001398 \h </w:instrText>
        </w:r>
        <w:r w:rsidR="00315827">
          <w:rPr>
            <w:lang w:val="en-US" w:eastAsia="en-US"/>
          </w:rPr>
        </w:r>
        <w:r w:rsidR="00315827">
          <w:rPr>
            <w:lang w:val="en-US" w:eastAsia="en-US"/>
          </w:rPr>
          <w:fldChar w:fldCharType="separate"/>
        </w:r>
        <w:r w:rsidR="00315827">
          <w:rPr>
            <w:lang w:val="en-US" w:eastAsia="en-US"/>
          </w:rPr>
          <w:t>1053</w:t>
        </w:r>
        <w:r w:rsidR="00315827">
          <w:rPr>
            <w:lang w:val="en-US" w:eastAsia="en-US"/>
          </w:rPr>
          <w:fldChar w:fldCharType="end"/>
        </w:r>
      </w:hyperlink>
    </w:p>
    <w:p w14:paraId="3ECCC605" w14:textId="77777777" w:rsidR="007A578F" w:rsidRDefault="00764509">
      <w:pPr>
        <w:pStyle w:val="TOC6"/>
        <w:widowControl/>
        <w:rPr>
          <w:rFonts w:ascii="Calibri" w:hAnsi="Calibri" w:cs="Calibri"/>
          <w:noProof/>
          <w:sz w:val="22"/>
          <w:szCs w:val="22"/>
          <w:lang w:val="en-US"/>
        </w:rPr>
      </w:pPr>
      <w:hyperlink w:anchor="_Toc256001399"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Metering Data</w:t>
        </w:r>
        <w:r w:rsidR="00315827">
          <w:rPr>
            <w:lang w:val="en-US" w:eastAsia="en-US"/>
          </w:rPr>
          <w:tab/>
        </w:r>
        <w:r w:rsidR="00315827">
          <w:rPr>
            <w:lang w:val="en-US" w:eastAsia="en-US"/>
          </w:rPr>
          <w:fldChar w:fldCharType="begin"/>
        </w:r>
        <w:r w:rsidR="00315827">
          <w:rPr>
            <w:lang w:val="en-US" w:eastAsia="en-US"/>
          </w:rPr>
          <w:instrText xml:space="preserve"> PAGEREF _Toc256001399 \h </w:instrText>
        </w:r>
        <w:r w:rsidR="00315827">
          <w:rPr>
            <w:lang w:val="en-US" w:eastAsia="en-US"/>
          </w:rPr>
        </w:r>
        <w:r w:rsidR="00315827">
          <w:rPr>
            <w:lang w:val="en-US" w:eastAsia="en-US"/>
          </w:rPr>
          <w:fldChar w:fldCharType="separate"/>
        </w:r>
        <w:r w:rsidR="00315827">
          <w:rPr>
            <w:lang w:val="en-US" w:eastAsia="en-US"/>
          </w:rPr>
          <w:t>1053</w:t>
        </w:r>
        <w:r w:rsidR="00315827">
          <w:rPr>
            <w:lang w:val="en-US" w:eastAsia="en-US"/>
          </w:rPr>
          <w:fldChar w:fldCharType="end"/>
        </w:r>
      </w:hyperlink>
    </w:p>
    <w:p w14:paraId="50D57333" w14:textId="77777777" w:rsidR="007A578F" w:rsidRDefault="00764509">
      <w:pPr>
        <w:pStyle w:val="TOC6"/>
        <w:widowControl/>
        <w:rPr>
          <w:rFonts w:ascii="Calibri" w:hAnsi="Calibri" w:cs="Calibri"/>
          <w:noProof/>
          <w:sz w:val="22"/>
          <w:szCs w:val="22"/>
          <w:lang w:val="en-US"/>
        </w:rPr>
      </w:pPr>
      <w:hyperlink w:anchor="_Toc256001400" w:history="1">
        <w:r w:rsidR="00315827">
          <w:rPr>
            <w:rStyle w:val="Hyperlink"/>
            <w:lang w:val="en-US" w:eastAsia="en-US"/>
          </w:rPr>
          <w:t>7.10</w:t>
        </w:r>
        <w:r w:rsidR="00315827">
          <w:rPr>
            <w:rFonts w:ascii="Calibri" w:hAnsi="Calibri" w:cs="Calibri"/>
            <w:noProof/>
            <w:sz w:val="22"/>
            <w:szCs w:val="22"/>
            <w:lang w:val="en-US" w:eastAsia="en-US"/>
          </w:rPr>
          <w:tab/>
        </w:r>
        <w:r w:rsidR="00315827">
          <w:rPr>
            <w:rStyle w:val="Hyperlink"/>
            <w:lang w:val="en-US" w:eastAsia="en-US"/>
          </w:rPr>
          <w:t>Metering Data Services</w:t>
        </w:r>
        <w:r w:rsidR="00315827">
          <w:rPr>
            <w:lang w:val="en-US" w:eastAsia="en-US"/>
          </w:rPr>
          <w:tab/>
        </w:r>
        <w:r w:rsidR="00315827">
          <w:rPr>
            <w:lang w:val="en-US" w:eastAsia="en-US"/>
          </w:rPr>
          <w:fldChar w:fldCharType="begin"/>
        </w:r>
        <w:r w:rsidR="00315827">
          <w:rPr>
            <w:lang w:val="en-US" w:eastAsia="en-US"/>
          </w:rPr>
          <w:instrText xml:space="preserve"> PAGEREF _Toc256001400 \h </w:instrText>
        </w:r>
        <w:r w:rsidR="00315827">
          <w:rPr>
            <w:lang w:val="en-US" w:eastAsia="en-US"/>
          </w:rPr>
        </w:r>
        <w:r w:rsidR="00315827">
          <w:rPr>
            <w:lang w:val="en-US" w:eastAsia="en-US"/>
          </w:rPr>
          <w:fldChar w:fldCharType="separate"/>
        </w:r>
        <w:r w:rsidR="00315827">
          <w:rPr>
            <w:lang w:val="en-US" w:eastAsia="en-US"/>
          </w:rPr>
          <w:t>1053</w:t>
        </w:r>
        <w:r w:rsidR="00315827">
          <w:rPr>
            <w:lang w:val="en-US" w:eastAsia="en-US"/>
          </w:rPr>
          <w:fldChar w:fldCharType="end"/>
        </w:r>
      </w:hyperlink>
    </w:p>
    <w:p w14:paraId="27B14D03" w14:textId="77777777" w:rsidR="007A578F" w:rsidRDefault="00764509">
      <w:pPr>
        <w:pStyle w:val="TOC9"/>
        <w:widowControl/>
        <w:rPr>
          <w:rFonts w:ascii="Calibri" w:hAnsi="Calibri" w:cs="Calibri"/>
          <w:noProof/>
          <w:sz w:val="22"/>
          <w:szCs w:val="22"/>
          <w:lang w:val="en-US"/>
        </w:rPr>
      </w:pPr>
      <w:hyperlink w:anchor="_Toc256001401" w:history="1">
        <w:r w:rsidR="00315827">
          <w:rPr>
            <w:rStyle w:val="Hyperlink"/>
            <w:lang w:val="en-US" w:eastAsia="en-US"/>
          </w:rPr>
          <w:t>7.10.1</w:t>
        </w:r>
        <w:r w:rsidR="00315827">
          <w:rPr>
            <w:rFonts w:ascii="Calibri" w:hAnsi="Calibri" w:cs="Calibri"/>
            <w:noProof/>
            <w:sz w:val="22"/>
            <w:szCs w:val="22"/>
            <w:lang w:val="en-US" w:eastAsia="en-US"/>
          </w:rPr>
          <w:tab/>
        </w:r>
        <w:r w:rsidR="00315827">
          <w:rPr>
            <w:rStyle w:val="Hyperlink"/>
            <w:lang w:val="en-US" w:eastAsia="en-US"/>
          </w:rPr>
          <w:t>Metering Data Services</w:t>
        </w:r>
        <w:r w:rsidR="00315827">
          <w:rPr>
            <w:lang w:val="en-US" w:eastAsia="en-US"/>
          </w:rPr>
          <w:tab/>
        </w:r>
        <w:r w:rsidR="00315827">
          <w:rPr>
            <w:lang w:val="en-US" w:eastAsia="en-US"/>
          </w:rPr>
          <w:fldChar w:fldCharType="begin"/>
        </w:r>
        <w:r w:rsidR="00315827">
          <w:rPr>
            <w:lang w:val="en-US" w:eastAsia="en-US"/>
          </w:rPr>
          <w:instrText xml:space="preserve"> PAGEREF _Toc256001401 \h </w:instrText>
        </w:r>
        <w:r w:rsidR="00315827">
          <w:rPr>
            <w:lang w:val="en-US" w:eastAsia="en-US"/>
          </w:rPr>
        </w:r>
        <w:r w:rsidR="00315827">
          <w:rPr>
            <w:lang w:val="en-US" w:eastAsia="en-US"/>
          </w:rPr>
          <w:fldChar w:fldCharType="separate"/>
        </w:r>
        <w:r w:rsidR="00315827">
          <w:rPr>
            <w:lang w:val="en-US" w:eastAsia="en-US"/>
          </w:rPr>
          <w:t>1053</w:t>
        </w:r>
        <w:r w:rsidR="00315827">
          <w:rPr>
            <w:lang w:val="en-US" w:eastAsia="en-US"/>
          </w:rPr>
          <w:fldChar w:fldCharType="end"/>
        </w:r>
      </w:hyperlink>
    </w:p>
    <w:p w14:paraId="57E42BA1" w14:textId="77777777" w:rsidR="007A578F" w:rsidRDefault="00764509">
      <w:pPr>
        <w:pStyle w:val="TOC9"/>
        <w:widowControl/>
        <w:rPr>
          <w:rFonts w:ascii="Calibri" w:hAnsi="Calibri" w:cs="Calibri"/>
          <w:noProof/>
          <w:sz w:val="22"/>
          <w:szCs w:val="22"/>
          <w:lang w:val="en-US"/>
        </w:rPr>
      </w:pPr>
      <w:hyperlink w:anchor="_Toc256001402" w:history="1">
        <w:r w:rsidR="00315827">
          <w:rPr>
            <w:rStyle w:val="Hyperlink"/>
            <w:lang w:val="en-US" w:eastAsia="en-US"/>
          </w:rPr>
          <w:t>7.10.2</w:t>
        </w:r>
        <w:r w:rsidR="00315827">
          <w:rPr>
            <w:rFonts w:ascii="Calibri" w:hAnsi="Calibri" w:cs="Calibri"/>
            <w:noProof/>
            <w:sz w:val="22"/>
            <w:szCs w:val="22"/>
            <w:lang w:val="en-US" w:eastAsia="en-US"/>
          </w:rPr>
          <w:tab/>
        </w:r>
        <w:r w:rsidR="00315827">
          <w:rPr>
            <w:rStyle w:val="Hyperlink"/>
            <w:lang w:val="en-US" w:eastAsia="en-US"/>
          </w:rPr>
          <w:t>Data management and storage</w:t>
        </w:r>
        <w:r w:rsidR="00315827">
          <w:rPr>
            <w:lang w:val="en-US" w:eastAsia="en-US"/>
          </w:rPr>
          <w:tab/>
        </w:r>
        <w:r w:rsidR="00315827">
          <w:rPr>
            <w:lang w:val="en-US" w:eastAsia="en-US"/>
          </w:rPr>
          <w:fldChar w:fldCharType="begin"/>
        </w:r>
        <w:r w:rsidR="00315827">
          <w:rPr>
            <w:lang w:val="en-US" w:eastAsia="en-US"/>
          </w:rPr>
          <w:instrText xml:space="preserve"> PAGEREF _Toc256001402 \h </w:instrText>
        </w:r>
        <w:r w:rsidR="00315827">
          <w:rPr>
            <w:lang w:val="en-US" w:eastAsia="en-US"/>
          </w:rPr>
        </w:r>
        <w:r w:rsidR="00315827">
          <w:rPr>
            <w:lang w:val="en-US" w:eastAsia="en-US"/>
          </w:rPr>
          <w:fldChar w:fldCharType="separate"/>
        </w:r>
        <w:r w:rsidR="00315827">
          <w:rPr>
            <w:lang w:val="en-US" w:eastAsia="en-US"/>
          </w:rPr>
          <w:t>1054</w:t>
        </w:r>
        <w:r w:rsidR="00315827">
          <w:rPr>
            <w:lang w:val="en-US" w:eastAsia="en-US"/>
          </w:rPr>
          <w:fldChar w:fldCharType="end"/>
        </w:r>
      </w:hyperlink>
    </w:p>
    <w:p w14:paraId="676A9A86" w14:textId="77777777" w:rsidR="007A578F" w:rsidRDefault="00764509">
      <w:pPr>
        <w:pStyle w:val="TOC9"/>
        <w:widowControl/>
        <w:rPr>
          <w:rFonts w:ascii="Calibri" w:hAnsi="Calibri" w:cs="Calibri"/>
          <w:noProof/>
          <w:sz w:val="22"/>
          <w:szCs w:val="22"/>
          <w:lang w:val="en-US"/>
        </w:rPr>
      </w:pPr>
      <w:hyperlink w:anchor="_Toc256001403" w:history="1">
        <w:r w:rsidR="00315827">
          <w:rPr>
            <w:rStyle w:val="Hyperlink"/>
            <w:lang w:val="en-US" w:eastAsia="en-US"/>
          </w:rPr>
          <w:t>7.10.3</w:t>
        </w:r>
        <w:r w:rsidR="00315827">
          <w:rPr>
            <w:rFonts w:ascii="Calibri" w:hAnsi="Calibri" w:cs="Calibri"/>
            <w:noProof/>
            <w:sz w:val="22"/>
            <w:szCs w:val="22"/>
            <w:lang w:val="en-US" w:eastAsia="en-US"/>
          </w:rPr>
          <w:tab/>
        </w:r>
        <w:r w:rsidR="00315827">
          <w:rPr>
            <w:rStyle w:val="Hyperlink"/>
            <w:lang w:val="en-US" w:eastAsia="en-US"/>
          </w:rPr>
          <w:t>Provision of metering data to certain persons</w:t>
        </w:r>
        <w:r w:rsidR="00315827">
          <w:rPr>
            <w:lang w:val="en-US" w:eastAsia="en-US"/>
          </w:rPr>
          <w:tab/>
        </w:r>
        <w:r w:rsidR="00315827">
          <w:rPr>
            <w:lang w:val="en-US" w:eastAsia="en-US"/>
          </w:rPr>
          <w:fldChar w:fldCharType="begin"/>
        </w:r>
        <w:r w:rsidR="00315827">
          <w:rPr>
            <w:lang w:val="en-US" w:eastAsia="en-US"/>
          </w:rPr>
          <w:instrText xml:space="preserve"> PAGEREF _Toc256001403 \h </w:instrText>
        </w:r>
        <w:r w:rsidR="00315827">
          <w:rPr>
            <w:lang w:val="en-US" w:eastAsia="en-US"/>
          </w:rPr>
        </w:r>
        <w:r w:rsidR="00315827">
          <w:rPr>
            <w:lang w:val="en-US" w:eastAsia="en-US"/>
          </w:rPr>
          <w:fldChar w:fldCharType="separate"/>
        </w:r>
        <w:r w:rsidR="00315827">
          <w:rPr>
            <w:lang w:val="en-US" w:eastAsia="en-US"/>
          </w:rPr>
          <w:t>1055</w:t>
        </w:r>
        <w:r w:rsidR="00315827">
          <w:rPr>
            <w:lang w:val="en-US" w:eastAsia="en-US"/>
          </w:rPr>
          <w:fldChar w:fldCharType="end"/>
        </w:r>
      </w:hyperlink>
    </w:p>
    <w:p w14:paraId="7FB6FB1D" w14:textId="77777777" w:rsidR="007A578F" w:rsidRDefault="00764509">
      <w:pPr>
        <w:pStyle w:val="TOC9"/>
        <w:widowControl/>
        <w:rPr>
          <w:rFonts w:ascii="Calibri" w:hAnsi="Calibri" w:cs="Calibri"/>
          <w:noProof/>
          <w:sz w:val="22"/>
          <w:szCs w:val="22"/>
          <w:lang w:val="en-US"/>
        </w:rPr>
      </w:pPr>
      <w:hyperlink w:anchor="_Toc256001404" w:history="1">
        <w:r w:rsidR="00315827">
          <w:rPr>
            <w:rStyle w:val="Hyperlink"/>
            <w:lang w:val="en-US" w:eastAsia="en-US"/>
          </w:rPr>
          <w:t>7.10.4</w:t>
        </w:r>
        <w:r w:rsidR="00315827">
          <w:rPr>
            <w:rFonts w:ascii="Calibri" w:hAnsi="Calibri" w:cs="Calibri"/>
            <w:noProof/>
            <w:sz w:val="22"/>
            <w:szCs w:val="22"/>
            <w:lang w:val="en-US" w:eastAsia="en-US"/>
          </w:rPr>
          <w:tab/>
        </w:r>
        <w:r w:rsidR="00315827">
          <w:rPr>
            <w:rStyle w:val="Hyperlink"/>
            <w:lang w:val="en-US" w:eastAsia="en-US"/>
          </w:rPr>
          <w:t>Use of check metering data</w:t>
        </w:r>
        <w:r w:rsidR="00315827">
          <w:rPr>
            <w:lang w:val="en-US" w:eastAsia="en-US"/>
          </w:rPr>
          <w:tab/>
        </w:r>
        <w:r w:rsidR="00315827">
          <w:rPr>
            <w:lang w:val="en-US" w:eastAsia="en-US"/>
          </w:rPr>
          <w:fldChar w:fldCharType="begin"/>
        </w:r>
        <w:r w:rsidR="00315827">
          <w:rPr>
            <w:lang w:val="en-US" w:eastAsia="en-US"/>
          </w:rPr>
          <w:instrText xml:space="preserve"> PAGEREF _Toc256001404 \h </w:instrText>
        </w:r>
        <w:r w:rsidR="00315827">
          <w:rPr>
            <w:lang w:val="en-US" w:eastAsia="en-US"/>
          </w:rPr>
        </w:r>
        <w:r w:rsidR="00315827">
          <w:rPr>
            <w:lang w:val="en-US" w:eastAsia="en-US"/>
          </w:rPr>
          <w:fldChar w:fldCharType="separate"/>
        </w:r>
        <w:r w:rsidR="00315827">
          <w:rPr>
            <w:lang w:val="en-US" w:eastAsia="en-US"/>
          </w:rPr>
          <w:t>1055</w:t>
        </w:r>
        <w:r w:rsidR="00315827">
          <w:rPr>
            <w:lang w:val="en-US" w:eastAsia="en-US"/>
          </w:rPr>
          <w:fldChar w:fldCharType="end"/>
        </w:r>
      </w:hyperlink>
    </w:p>
    <w:p w14:paraId="29CC9214" w14:textId="77777777" w:rsidR="007A578F" w:rsidRDefault="00764509">
      <w:pPr>
        <w:pStyle w:val="TOC9"/>
        <w:widowControl/>
        <w:rPr>
          <w:rFonts w:ascii="Calibri" w:hAnsi="Calibri" w:cs="Calibri"/>
          <w:noProof/>
          <w:sz w:val="22"/>
          <w:szCs w:val="22"/>
          <w:lang w:val="en-US"/>
        </w:rPr>
      </w:pPr>
      <w:hyperlink w:anchor="_Toc256001405" w:history="1">
        <w:r w:rsidR="00315827">
          <w:rPr>
            <w:rStyle w:val="Hyperlink"/>
            <w:lang w:val="en-US" w:eastAsia="en-US"/>
          </w:rPr>
          <w:t>7.10.5</w:t>
        </w:r>
        <w:r w:rsidR="00315827">
          <w:rPr>
            <w:rFonts w:ascii="Calibri" w:hAnsi="Calibri" w:cs="Calibri"/>
            <w:noProof/>
            <w:sz w:val="22"/>
            <w:szCs w:val="22"/>
            <w:lang w:val="en-US" w:eastAsia="en-US"/>
          </w:rPr>
          <w:tab/>
        </w:r>
        <w:r w:rsidR="00315827">
          <w:rPr>
            <w:rStyle w:val="Hyperlink"/>
            <w:lang w:val="en-US" w:eastAsia="en-US"/>
          </w:rPr>
          <w:t>Periodic energy metering</w:t>
        </w:r>
        <w:r w:rsidR="00315827">
          <w:rPr>
            <w:lang w:val="en-US" w:eastAsia="en-US"/>
          </w:rPr>
          <w:tab/>
        </w:r>
        <w:r w:rsidR="00315827">
          <w:rPr>
            <w:lang w:val="en-US" w:eastAsia="en-US"/>
          </w:rPr>
          <w:fldChar w:fldCharType="begin"/>
        </w:r>
        <w:r w:rsidR="00315827">
          <w:rPr>
            <w:lang w:val="en-US" w:eastAsia="en-US"/>
          </w:rPr>
          <w:instrText xml:space="preserve"> PAGEREF _Toc256001405 \h </w:instrText>
        </w:r>
        <w:r w:rsidR="00315827">
          <w:rPr>
            <w:lang w:val="en-US" w:eastAsia="en-US"/>
          </w:rPr>
        </w:r>
        <w:r w:rsidR="00315827">
          <w:rPr>
            <w:lang w:val="en-US" w:eastAsia="en-US"/>
          </w:rPr>
          <w:fldChar w:fldCharType="separate"/>
        </w:r>
        <w:r w:rsidR="00315827">
          <w:rPr>
            <w:lang w:val="en-US" w:eastAsia="en-US"/>
          </w:rPr>
          <w:t>1056</w:t>
        </w:r>
        <w:r w:rsidR="00315827">
          <w:rPr>
            <w:lang w:val="en-US" w:eastAsia="en-US"/>
          </w:rPr>
          <w:fldChar w:fldCharType="end"/>
        </w:r>
      </w:hyperlink>
    </w:p>
    <w:p w14:paraId="280CDD90" w14:textId="77777777" w:rsidR="007A578F" w:rsidRDefault="00764509">
      <w:pPr>
        <w:pStyle w:val="TOC9"/>
        <w:widowControl/>
        <w:rPr>
          <w:rFonts w:ascii="Calibri" w:hAnsi="Calibri" w:cs="Calibri"/>
          <w:noProof/>
          <w:sz w:val="22"/>
          <w:szCs w:val="22"/>
          <w:lang w:val="en-US"/>
        </w:rPr>
      </w:pPr>
      <w:hyperlink w:anchor="_Toc256001406" w:history="1">
        <w:r w:rsidR="00315827">
          <w:rPr>
            <w:rStyle w:val="Hyperlink"/>
            <w:lang w:val="en-US" w:eastAsia="en-US"/>
          </w:rPr>
          <w:t>7.10.6</w:t>
        </w:r>
        <w:r w:rsidR="00315827">
          <w:rPr>
            <w:rFonts w:ascii="Calibri" w:hAnsi="Calibri" w:cs="Calibri"/>
            <w:noProof/>
            <w:sz w:val="22"/>
            <w:szCs w:val="22"/>
            <w:lang w:val="en-US" w:eastAsia="en-US"/>
          </w:rPr>
          <w:tab/>
        </w:r>
        <w:r w:rsidR="00315827">
          <w:rPr>
            <w:rStyle w:val="Hyperlink"/>
            <w:lang w:val="en-US" w:eastAsia="en-US"/>
          </w:rPr>
          <w:t>Time settings</w:t>
        </w:r>
        <w:r w:rsidR="00315827">
          <w:rPr>
            <w:lang w:val="en-US" w:eastAsia="en-US"/>
          </w:rPr>
          <w:tab/>
        </w:r>
        <w:r w:rsidR="00315827">
          <w:rPr>
            <w:lang w:val="en-US" w:eastAsia="en-US"/>
          </w:rPr>
          <w:fldChar w:fldCharType="begin"/>
        </w:r>
        <w:r w:rsidR="00315827">
          <w:rPr>
            <w:lang w:val="en-US" w:eastAsia="en-US"/>
          </w:rPr>
          <w:instrText xml:space="preserve"> PAGEREF _Toc256001406 \h </w:instrText>
        </w:r>
        <w:r w:rsidR="00315827">
          <w:rPr>
            <w:lang w:val="en-US" w:eastAsia="en-US"/>
          </w:rPr>
        </w:r>
        <w:r w:rsidR="00315827">
          <w:rPr>
            <w:lang w:val="en-US" w:eastAsia="en-US"/>
          </w:rPr>
          <w:fldChar w:fldCharType="separate"/>
        </w:r>
        <w:r w:rsidR="00315827">
          <w:rPr>
            <w:lang w:val="en-US" w:eastAsia="en-US"/>
          </w:rPr>
          <w:t>1056</w:t>
        </w:r>
        <w:r w:rsidR="00315827">
          <w:rPr>
            <w:lang w:val="en-US" w:eastAsia="en-US"/>
          </w:rPr>
          <w:fldChar w:fldCharType="end"/>
        </w:r>
      </w:hyperlink>
    </w:p>
    <w:p w14:paraId="109C9E0E" w14:textId="77777777" w:rsidR="007A578F" w:rsidRDefault="00764509">
      <w:pPr>
        <w:pStyle w:val="TOC9"/>
        <w:widowControl/>
        <w:rPr>
          <w:rFonts w:ascii="Calibri" w:hAnsi="Calibri" w:cs="Calibri"/>
          <w:noProof/>
          <w:sz w:val="22"/>
          <w:szCs w:val="22"/>
          <w:lang w:val="en-US"/>
        </w:rPr>
      </w:pPr>
      <w:hyperlink w:anchor="_Toc256001407" w:history="1">
        <w:r w:rsidR="00315827">
          <w:rPr>
            <w:rStyle w:val="Hyperlink"/>
            <w:lang w:val="en-US" w:eastAsia="en-US"/>
          </w:rPr>
          <w:t>7.10.7</w:t>
        </w:r>
        <w:r w:rsidR="00315827">
          <w:rPr>
            <w:rFonts w:ascii="Calibri" w:hAnsi="Calibri" w:cs="Calibri"/>
            <w:noProof/>
            <w:sz w:val="22"/>
            <w:szCs w:val="22"/>
            <w:lang w:val="en-US" w:eastAsia="en-US"/>
          </w:rPr>
          <w:tab/>
        </w:r>
        <w:r w:rsidR="00315827">
          <w:rPr>
            <w:rStyle w:val="Hyperlink"/>
            <w:lang w:val="en-US" w:eastAsia="en-US"/>
          </w:rPr>
          <w:t>Metering data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_Toc256001407 \h </w:instrText>
        </w:r>
        <w:r w:rsidR="00315827">
          <w:rPr>
            <w:lang w:val="en-US" w:eastAsia="en-US"/>
          </w:rPr>
        </w:r>
        <w:r w:rsidR="00315827">
          <w:rPr>
            <w:lang w:val="en-US" w:eastAsia="en-US"/>
          </w:rPr>
          <w:fldChar w:fldCharType="separate"/>
        </w:r>
        <w:r w:rsidR="00315827">
          <w:rPr>
            <w:lang w:val="en-US" w:eastAsia="en-US"/>
          </w:rPr>
          <w:t>1057</w:t>
        </w:r>
        <w:r w:rsidR="00315827">
          <w:rPr>
            <w:lang w:val="en-US" w:eastAsia="en-US"/>
          </w:rPr>
          <w:fldChar w:fldCharType="end"/>
        </w:r>
      </w:hyperlink>
    </w:p>
    <w:p w14:paraId="6368302A" w14:textId="77777777" w:rsidR="007A578F" w:rsidRDefault="00764509">
      <w:pPr>
        <w:pStyle w:val="TOC6"/>
        <w:widowControl/>
        <w:rPr>
          <w:rFonts w:ascii="Calibri" w:hAnsi="Calibri" w:cs="Calibri"/>
          <w:noProof/>
          <w:sz w:val="22"/>
          <w:szCs w:val="22"/>
          <w:lang w:val="en-US"/>
        </w:rPr>
      </w:pPr>
      <w:hyperlink w:anchor="_Toc256001408" w:history="1">
        <w:r w:rsidR="00315827">
          <w:rPr>
            <w:rStyle w:val="Hyperlink"/>
            <w:lang w:val="en-US" w:eastAsia="en-US"/>
          </w:rPr>
          <w:t>7.11</w:t>
        </w:r>
        <w:r w:rsidR="00315827">
          <w:rPr>
            <w:rFonts w:ascii="Calibri" w:hAnsi="Calibri" w:cs="Calibri"/>
            <w:noProof/>
            <w:sz w:val="22"/>
            <w:szCs w:val="22"/>
            <w:lang w:val="en-US" w:eastAsia="en-US"/>
          </w:rPr>
          <w:tab/>
        </w:r>
        <w:r w:rsidR="00315827">
          <w:rPr>
            <w:rStyle w:val="Hyperlink"/>
            <w:lang w:val="en-US" w:eastAsia="en-US"/>
          </w:rPr>
          <w:t>Metering data and database</w:t>
        </w:r>
        <w:r w:rsidR="00315827">
          <w:rPr>
            <w:lang w:val="en-US" w:eastAsia="en-US"/>
          </w:rPr>
          <w:tab/>
        </w:r>
        <w:r w:rsidR="00315827">
          <w:rPr>
            <w:lang w:val="en-US" w:eastAsia="en-US"/>
          </w:rPr>
          <w:fldChar w:fldCharType="begin"/>
        </w:r>
        <w:r w:rsidR="00315827">
          <w:rPr>
            <w:lang w:val="en-US" w:eastAsia="en-US"/>
          </w:rPr>
          <w:instrText xml:space="preserve"> PAGEREF _Toc256001408 \h </w:instrText>
        </w:r>
        <w:r w:rsidR="00315827">
          <w:rPr>
            <w:lang w:val="en-US" w:eastAsia="en-US"/>
          </w:rPr>
        </w:r>
        <w:r w:rsidR="00315827">
          <w:rPr>
            <w:lang w:val="en-US" w:eastAsia="en-US"/>
          </w:rPr>
          <w:fldChar w:fldCharType="separate"/>
        </w:r>
        <w:r w:rsidR="00315827">
          <w:rPr>
            <w:lang w:val="en-US" w:eastAsia="en-US"/>
          </w:rPr>
          <w:t>1058</w:t>
        </w:r>
        <w:r w:rsidR="00315827">
          <w:rPr>
            <w:lang w:val="en-US" w:eastAsia="en-US"/>
          </w:rPr>
          <w:fldChar w:fldCharType="end"/>
        </w:r>
      </w:hyperlink>
    </w:p>
    <w:p w14:paraId="2F0C9420" w14:textId="77777777" w:rsidR="007A578F" w:rsidRDefault="00764509">
      <w:pPr>
        <w:pStyle w:val="TOC9"/>
        <w:widowControl/>
        <w:rPr>
          <w:rFonts w:ascii="Calibri" w:hAnsi="Calibri" w:cs="Calibri"/>
          <w:noProof/>
          <w:sz w:val="22"/>
          <w:szCs w:val="22"/>
          <w:lang w:val="en-US"/>
        </w:rPr>
      </w:pPr>
      <w:hyperlink w:anchor="_Toc256001409" w:history="1">
        <w:r w:rsidR="00315827">
          <w:rPr>
            <w:rStyle w:val="Hyperlink"/>
            <w:lang w:val="en-US" w:eastAsia="en-US"/>
          </w:rPr>
          <w:t>7.11.1</w:t>
        </w:r>
        <w:r w:rsidR="00315827">
          <w:rPr>
            <w:rFonts w:ascii="Calibri" w:hAnsi="Calibri" w:cs="Calibri"/>
            <w:noProof/>
            <w:sz w:val="22"/>
            <w:szCs w:val="22"/>
            <w:lang w:val="en-US" w:eastAsia="en-US"/>
          </w:rPr>
          <w:tab/>
        </w:r>
        <w:r w:rsidR="00315827">
          <w:rPr>
            <w:rStyle w:val="Hyperlink"/>
            <w:lang w:val="en-US" w:eastAsia="en-US"/>
          </w:rPr>
          <w:t>Metering database</w:t>
        </w:r>
        <w:r w:rsidR="00315827">
          <w:rPr>
            <w:lang w:val="en-US" w:eastAsia="en-US"/>
          </w:rPr>
          <w:tab/>
        </w:r>
        <w:r w:rsidR="00315827">
          <w:rPr>
            <w:lang w:val="en-US" w:eastAsia="en-US"/>
          </w:rPr>
          <w:fldChar w:fldCharType="begin"/>
        </w:r>
        <w:r w:rsidR="00315827">
          <w:rPr>
            <w:lang w:val="en-US" w:eastAsia="en-US"/>
          </w:rPr>
          <w:instrText xml:space="preserve"> PAGEREF _Toc256001409 \h </w:instrText>
        </w:r>
        <w:r w:rsidR="00315827">
          <w:rPr>
            <w:lang w:val="en-US" w:eastAsia="en-US"/>
          </w:rPr>
        </w:r>
        <w:r w:rsidR="00315827">
          <w:rPr>
            <w:lang w:val="en-US" w:eastAsia="en-US"/>
          </w:rPr>
          <w:fldChar w:fldCharType="separate"/>
        </w:r>
        <w:r w:rsidR="00315827">
          <w:rPr>
            <w:lang w:val="en-US" w:eastAsia="en-US"/>
          </w:rPr>
          <w:t>1058</w:t>
        </w:r>
        <w:r w:rsidR="00315827">
          <w:rPr>
            <w:lang w:val="en-US" w:eastAsia="en-US"/>
          </w:rPr>
          <w:fldChar w:fldCharType="end"/>
        </w:r>
      </w:hyperlink>
    </w:p>
    <w:p w14:paraId="109B5370" w14:textId="77777777" w:rsidR="007A578F" w:rsidRDefault="00764509">
      <w:pPr>
        <w:pStyle w:val="TOC9"/>
        <w:widowControl/>
        <w:rPr>
          <w:rFonts w:ascii="Calibri" w:hAnsi="Calibri" w:cs="Calibri"/>
          <w:noProof/>
          <w:sz w:val="22"/>
          <w:szCs w:val="22"/>
          <w:lang w:val="en-US"/>
        </w:rPr>
      </w:pPr>
      <w:hyperlink w:anchor="_Toc256001410" w:history="1">
        <w:r w:rsidR="00315827">
          <w:rPr>
            <w:rStyle w:val="Hyperlink"/>
            <w:lang w:val="en-US" w:eastAsia="en-US"/>
          </w:rPr>
          <w:t>7.11.2</w:t>
        </w:r>
        <w:r w:rsidR="00315827">
          <w:rPr>
            <w:rFonts w:ascii="Calibri" w:hAnsi="Calibri" w:cs="Calibri"/>
            <w:noProof/>
            <w:sz w:val="22"/>
            <w:szCs w:val="22"/>
            <w:lang w:val="en-US" w:eastAsia="en-US"/>
          </w:rPr>
          <w:tab/>
        </w:r>
        <w:r w:rsidR="00315827">
          <w:rPr>
            <w:rStyle w:val="Hyperlink"/>
            <w:lang w:val="en-US" w:eastAsia="en-US"/>
          </w:rPr>
          <w:t>Data validation, substitution and estimation</w:t>
        </w:r>
        <w:r w:rsidR="00315827">
          <w:rPr>
            <w:lang w:val="en-US" w:eastAsia="en-US"/>
          </w:rPr>
          <w:tab/>
        </w:r>
        <w:r w:rsidR="00315827">
          <w:rPr>
            <w:lang w:val="en-US" w:eastAsia="en-US"/>
          </w:rPr>
          <w:fldChar w:fldCharType="begin"/>
        </w:r>
        <w:r w:rsidR="00315827">
          <w:rPr>
            <w:lang w:val="en-US" w:eastAsia="en-US"/>
          </w:rPr>
          <w:instrText xml:space="preserve"> PAGEREF _Toc256001410 \h </w:instrText>
        </w:r>
        <w:r w:rsidR="00315827">
          <w:rPr>
            <w:lang w:val="en-US" w:eastAsia="en-US"/>
          </w:rPr>
        </w:r>
        <w:r w:rsidR="00315827">
          <w:rPr>
            <w:lang w:val="en-US" w:eastAsia="en-US"/>
          </w:rPr>
          <w:fldChar w:fldCharType="separate"/>
        </w:r>
        <w:r w:rsidR="00315827">
          <w:rPr>
            <w:lang w:val="en-US" w:eastAsia="en-US"/>
          </w:rPr>
          <w:t>1059</w:t>
        </w:r>
        <w:r w:rsidR="00315827">
          <w:rPr>
            <w:lang w:val="en-US" w:eastAsia="en-US"/>
          </w:rPr>
          <w:fldChar w:fldCharType="end"/>
        </w:r>
      </w:hyperlink>
    </w:p>
    <w:p w14:paraId="31DCB1ED" w14:textId="77777777" w:rsidR="007A578F" w:rsidRDefault="00764509">
      <w:pPr>
        <w:pStyle w:val="TOC9"/>
        <w:widowControl/>
        <w:rPr>
          <w:rFonts w:ascii="Calibri" w:hAnsi="Calibri" w:cs="Calibri"/>
          <w:noProof/>
          <w:sz w:val="22"/>
          <w:szCs w:val="22"/>
          <w:lang w:val="en-US"/>
        </w:rPr>
      </w:pPr>
      <w:hyperlink w:anchor="_Toc256001411" w:history="1">
        <w:r w:rsidR="00315827">
          <w:rPr>
            <w:rStyle w:val="Hyperlink"/>
            <w:lang w:val="en-US" w:eastAsia="en-US"/>
          </w:rPr>
          <w:t>7.11.3</w:t>
        </w:r>
        <w:r w:rsidR="00315827">
          <w:rPr>
            <w:rFonts w:ascii="Calibri" w:hAnsi="Calibri" w:cs="Calibri"/>
            <w:noProof/>
            <w:sz w:val="22"/>
            <w:szCs w:val="22"/>
            <w:lang w:val="en-US" w:eastAsia="en-US"/>
          </w:rPr>
          <w:tab/>
        </w:r>
        <w:r w:rsidR="00315827">
          <w:rPr>
            <w:rStyle w:val="Hyperlink"/>
            <w:lang w:val="en-US" w:eastAsia="en-US"/>
          </w:rPr>
          <w:t>Changes to energy data or to metering data</w:t>
        </w:r>
        <w:r w:rsidR="00315827">
          <w:rPr>
            <w:lang w:val="en-US" w:eastAsia="en-US"/>
          </w:rPr>
          <w:tab/>
        </w:r>
        <w:r w:rsidR="00315827">
          <w:rPr>
            <w:lang w:val="en-US" w:eastAsia="en-US"/>
          </w:rPr>
          <w:fldChar w:fldCharType="begin"/>
        </w:r>
        <w:r w:rsidR="00315827">
          <w:rPr>
            <w:lang w:val="en-US" w:eastAsia="en-US"/>
          </w:rPr>
          <w:instrText xml:space="preserve"> PAGEREF _Toc256001411 \h </w:instrText>
        </w:r>
        <w:r w:rsidR="00315827">
          <w:rPr>
            <w:lang w:val="en-US" w:eastAsia="en-US"/>
          </w:rPr>
        </w:r>
        <w:r w:rsidR="00315827">
          <w:rPr>
            <w:lang w:val="en-US" w:eastAsia="en-US"/>
          </w:rPr>
          <w:fldChar w:fldCharType="separate"/>
        </w:r>
        <w:r w:rsidR="00315827">
          <w:rPr>
            <w:lang w:val="en-US" w:eastAsia="en-US"/>
          </w:rPr>
          <w:t>1060</w:t>
        </w:r>
        <w:r w:rsidR="00315827">
          <w:rPr>
            <w:lang w:val="en-US" w:eastAsia="en-US"/>
          </w:rPr>
          <w:fldChar w:fldCharType="end"/>
        </w:r>
      </w:hyperlink>
    </w:p>
    <w:p w14:paraId="7AA29A73" w14:textId="77777777" w:rsidR="007A578F" w:rsidRDefault="00764509">
      <w:pPr>
        <w:pStyle w:val="TOC6"/>
        <w:widowControl/>
        <w:rPr>
          <w:rFonts w:ascii="Calibri" w:hAnsi="Calibri" w:cs="Calibri"/>
          <w:noProof/>
          <w:sz w:val="22"/>
          <w:szCs w:val="22"/>
          <w:lang w:val="en-US"/>
        </w:rPr>
      </w:pPr>
      <w:hyperlink w:anchor="_Toc256001412" w:history="1">
        <w:r w:rsidR="00315827">
          <w:rPr>
            <w:rStyle w:val="Hyperlink"/>
            <w:lang w:val="en-US" w:eastAsia="en-US"/>
          </w:rPr>
          <w:t>7.12</w:t>
        </w:r>
        <w:r w:rsidR="00315827">
          <w:rPr>
            <w:rFonts w:ascii="Calibri" w:hAnsi="Calibri" w:cs="Calibri"/>
            <w:noProof/>
            <w:sz w:val="22"/>
            <w:szCs w:val="22"/>
            <w:lang w:val="en-US" w:eastAsia="en-US"/>
          </w:rPr>
          <w:tab/>
        </w:r>
        <w:r w:rsidR="00315827">
          <w:rPr>
            <w:rStyle w:val="Hyperlink"/>
            <w:lang w:val="en-US" w:eastAsia="en-US"/>
          </w:rPr>
          <w:t>Register of Metering Information</w:t>
        </w:r>
        <w:r w:rsidR="00315827">
          <w:rPr>
            <w:lang w:val="en-US" w:eastAsia="en-US"/>
          </w:rPr>
          <w:tab/>
        </w:r>
        <w:r w:rsidR="00315827">
          <w:rPr>
            <w:lang w:val="en-US" w:eastAsia="en-US"/>
          </w:rPr>
          <w:fldChar w:fldCharType="begin"/>
        </w:r>
        <w:r w:rsidR="00315827">
          <w:rPr>
            <w:lang w:val="en-US" w:eastAsia="en-US"/>
          </w:rPr>
          <w:instrText xml:space="preserve"> PAGEREF _Toc256001412 \h </w:instrText>
        </w:r>
        <w:r w:rsidR="00315827">
          <w:rPr>
            <w:lang w:val="en-US" w:eastAsia="en-US"/>
          </w:rPr>
        </w:r>
        <w:r w:rsidR="00315827">
          <w:rPr>
            <w:lang w:val="en-US" w:eastAsia="en-US"/>
          </w:rPr>
          <w:fldChar w:fldCharType="separate"/>
        </w:r>
        <w:r w:rsidR="00315827">
          <w:rPr>
            <w:lang w:val="en-US" w:eastAsia="en-US"/>
          </w:rPr>
          <w:t>1060</w:t>
        </w:r>
        <w:r w:rsidR="00315827">
          <w:rPr>
            <w:lang w:val="en-US" w:eastAsia="en-US"/>
          </w:rPr>
          <w:fldChar w:fldCharType="end"/>
        </w:r>
      </w:hyperlink>
    </w:p>
    <w:p w14:paraId="4B0C2750" w14:textId="77777777" w:rsidR="007A578F" w:rsidRDefault="00764509">
      <w:pPr>
        <w:pStyle w:val="TOC9"/>
        <w:widowControl/>
        <w:rPr>
          <w:rFonts w:ascii="Calibri" w:hAnsi="Calibri" w:cs="Calibri"/>
          <w:noProof/>
          <w:sz w:val="22"/>
          <w:szCs w:val="22"/>
          <w:lang w:val="en-US"/>
        </w:rPr>
      </w:pPr>
      <w:hyperlink w:anchor="_Toc256001413" w:history="1">
        <w:r w:rsidR="00315827">
          <w:rPr>
            <w:rStyle w:val="Hyperlink"/>
            <w:lang w:val="en-US" w:eastAsia="en-US"/>
          </w:rPr>
          <w:t>7.12.1</w:t>
        </w:r>
        <w:r w:rsidR="00315827">
          <w:rPr>
            <w:rFonts w:ascii="Calibri" w:hAnsi="Calibri" w:cs="Calibri"/>
            <w:noProof/>
            <w:sz w:val="22"/>
            <w:szCs w:val="22"/>
            <w:lang w:val="en-US" w:eastAsia="en-US"/>
          </w:rPr>
          <w:tab/>
        </w:r>
        <w:r w:rsidR="00315827">
          <w:rPr>
            <w:rStyle w:val="Hyperlink"/>
            <w:lang w:val="en-US" w:eastAsia="en-US"/>
          </w:rPr>
          <w:t>Metering register</w:t>
        </w:r>
        <w:r w:rsidR="00315827">
          <w:rPr>
            <w:lang w:val="en-US" w:eastAsia="en-US"/>
          </w:rPr>
          <w:tab/>
        </w:r>
        <w:r w:rsidR="00315827">
          <w:rPr>
            <w:lang w:val="en-US" w:eastAsia="en-US"/>
          </w:rPr>
          <w:fldChar w:fldCharType="begin"/>
        </w:r>
        <w:r w:rsidR="00315827">
          <w:rPr>
            <w:lang w:val="en-US" w:eastAsia="en-US"/>
          </w:rPr>
          <w:instrText xml:space="preserve"> PAGEREF _Toc256001413 \h </w:instrText>
        </w:r>
        <w:r w:rsidR="00315827">
          <w:rPr>
            <w:lang w:val="en-US" w:eastAsia="en-US"/>
          </w:rPr>
        </w:r>
        <w:r w:rsidR="00315827">
          <w:rPr>
            <w:lang w:val="en-US" w:eastAsia="en-US"/>
          </w:rPr>
          <w:fldChar w:fldCharType="separate"/>
        </w:r>
        <w:r w:rsidR="00315827">
          <w:rPr>
            <w:lang w:val="en-US" w:eastAsia="en-US"/>
          </w:rPr>
          <w:t>1060</w:t>
        </w:r>
        <w:r w:rsidR="00315827">
          <w:rPr>
            <w:lang w:val="en-US" w:eastAsia="en-US"/>
          </w:rPr>
          <w:fldChar w:fldCharType="end"/>
        </w:r>
      </w:hyperlink>
    </w:p>
    <w:p w14:paraId="2C4CF384" w14:textId="77777777" w:rsidR="007A578F" w:rsidRDefault="00764509">
      <w:pPr>
        <w:pStyle w:val="TOC9"/>
        <w:widowControl/>
        <w:rPr>
          <w:rFonts w:ascii="Calibri" w:hAnsi="Calibri" w:cs="Calibri"/>
          <w:noProof/>
          <w:sz w:val="22"/>
          <w:szCs w:val="22"/>
          <w:lang w:val="en-US"/>
        </w:rPr>
      </w:pPr>
      <w:hyperlink w:anchor="_Toc256001414" w:history="1">
        <w:r w:rsidR="00315827">
          <w:rPr>
            <w:rStyle w:val="Hyperlink"/>
            <w:lang w:val="en-US" w:eastAsia="en-US"/>
          </w:rPr>
          <w:t>7.12.2</w:t>
        </w:r>
        <w:r w:rsidR="00315827">
          <w:rPr>
            <w:rFonts w:ascii="Calibri" w:hAnsi="Calibri" w:cs="Calibri"/>
            <w:noProof/>
            <w:sz w:val="22"/>
            <w:szCs w:val="22"/>
            <w:lang w:val="en-US" w:eastAsia="en-US"/>
          </w:rPr>
          <w:tab/>
        </w:r>
        <w:r w:rsidR="00315827">
          <w:rPr>
            <w:rStyle w:val="Hyperlink"/>
            <w:lang w:val="en-US" w:eastAsia="en-US"/>
          </w:rPr>
          <w:t>Metering register discrepancy</w:t>
        </w:r>
        <w:r w:rsidR="00315827">
          <w:rPr>
            <w:lang w:val="en-US" w:eastAsia="en-US"/>
          </w:rPr>
          <w:tab/>
        </w:r>
        <w:r w:rsidR="00315827">
          <w:rPr>
            <w:lang w:val="en-US" w:eastAsia="en-US"/>
          </w:rPr>
          <w:fldChar w:fldCharType="begin"/>
        </w:r>
        <w:r w:rsidR="00315827">
          <w:rPr>
            <w:lang w:val="en-US" w:eastAsia="en-US"/>
          </w:rPr>
          <w:instrText xml:space="preserve"> PAGEREF _Toc256001414 \h </w:instrText>
        </w:r>
        <w:r w:rsidR="00315827">
          <w:rPr>
            <w:lang w:val="en-US" w:eastAsia="en-US"/>
          </w:rPr>
        </w:r>
        <w:r w:rsidR="00315827">
          <w:rPr>
            <w:lang w:val="en-US" w:eastAsia="en-US"/>
          </w:rPr>
          <w:fldChar w:fldCharType="separate"/>
        </w:r>
        <w:r w:rsidR="00315827">
          <w:rPr>
            <w:lang w:val="en-US" w:eastAsia="en-US"/>
          </w:rPr>
          <w:t>1060</w:t>
        </w:r>
        <w:r w:rsidR="00315827">
          <w:rPr>
            <w:lang w:val="en-US" w:eastAsia="en-US"/>
          </w:rPr>
          <w:fldChar w:fldCharType="end"/>
        </w:r>
      </w:hyperlink>
    </w:p>
    <w:p w14:paraId="1F26E56C" w14:textId="77777777" w:rsidR="007A578F" w:rsidRDefault="00764509">
      <w:pPr>
        <w:pStyle w:val="TOC6"/>
        <w:widowControl/>
        <w:rPr>
          <w:rFonts w:ascii="Calibri" w:hAnsi="Calibri" w:cs="Calibri"/>
          <w:noProof/>
          <w:sz w:val="22"/>
          <w:szCs w:val="22"/>
          <w:lang w:val="en-US"/>
        </w:rPr>
      </w:pPr>
      <w:hyperlink w:anchor="_Toc256001415" w:history="1">
        <w:r w:rsidR="00315827">
          <w:rPr>
            <w:rStyle w:val="Hyperlink"/>
            <w:lang w:val="en-US" w:eastAsia="en-US"/>
          </w:rPr>
          <w:t>7.13</w:t>
        </w:r>
        <w:r w:rsidR="00315827">
          <w:rPr>
            <w:rFonts w:ascii="Calibri" w:hAnsi="Calibri" w:cs="Calibri"/>
            <w:noProof/>
            <w:sz w:val="22"/>
            <w:szCs w:val="22"/>
            <w:lang w:val="en-US" w:eastAsia="en-US"/>
          </w:rPr>
          <w:tab/>
        </w:r>
        <w:r w:rsidR="00315827">
          <w:rPr>
            <w:rStyle w:val="Hyperlink"/>
            <w:lang w:val="en-US" w:eastAsia="en-US"/>
          </w:rPr>
          <w:t>Disclosure of NMI information</w:t>
        </w:r>
        <w:r w:rsidR="00315827">
          <w:rPr>
            <w:lang w:val="en-US" w:eastAsia="en-US"/>
          </w:rPr>
          <w:tab/>
        </w:r>
        <w:r w:rsidR="00315827">
          <w:rPr>
            <w:lang w:val="en-US" w:eastAsia="en-US"/>
          </w:rPr>
          <w:fldChar w:fldCharType="begin"/>
        </w:r>
        <w:r w:rsidR="00315827">
          <w:rPr>
            <w:lang w:val="en-US" w:eastAsia="en-US"/>
          </w:rPr>
          <w:instrText xml:space="preserve"> PAGEREF _Toc256001415 \h </w:instrText>
        </w:r>
        <w:r w:rsidR="00315827">
          <w:rPr>
            <w:lang w:val="en-US" w:eastAsia="en-US"/>
          </w:rPr>
        </w:r>
        <w:r w:rsidR="00315827">
          <w:rPr>
            <w:lang w:val="en-US" w:eastAsia="en-US"/>
          </w:rPr>
          <w:fldChar w:fldCharType="separate"/>
        </w:r>
        <w:r w:rsidR="00315827">
          <w:rPr>
            <w:lang w:val="en-US" w:eastAsia="en-US"/>
          </w:rPr>
          <w:t>1061</w:t>
        </w:r>
        <w:r w:rsidR="00315827">
          <w:rPr>
            <w:lang w:val="en-US" w:eastAsia="en-US"/>
          </w:rPr>
          <w:fldChar w:fldCharType="end"/>
        </w:r>
      </w:hyperlink>
    </w:p>
    <w:p w14:paraId="323C2B3D" w14:textId="77777777" w:rsidR="007A578F" w:rsidRDefault="00764509">
      <w:pPr>
        <w:pStyle w:val="TOC9"/>
        <w:widowControl/>
        <w:rPr>
          <w:rFonts w:ascii="Calibri" w:hAnsi="Calibri" w:cs="Calibri"/>
          <w:noProof/>
          <w:sz w:val="22"/>
          <w:szCs w:val="22"/>
          <w:lang w:val="en-US"/>
        </w:rPr>
      </w:pPr>
      <w:hyperlink w:anchor="_Toc256001416" w:history="1">
        <w:r w:rsidR="00315827">
          <w:rPr>
            <w:rStyle w:val="Hyperlink"/>
            <w:lang w:val="en-US" w:eastAsia="en-US"/>
          </w:rPr>
          <w:t>7.13.1</w:t>
        </w:r>
        <w:r w:rsidR="00315827">
          <w:rPr>
            <w:rFonts w:ascii="Calibri" w:hAnsi="Calibri" w:cs="Calibri"/>
            <w:noProof/>
            <w:sz w:val="22"/>
            <w:szCs w:val="22"/>
            <w:lang w:val="en-US" w:eastAsia="en-US"/>
          </w:rPr>
          <w:tab/>
        </w:r>
        <w:r w:rsidR="00315827">
          <w:rPr>
            <w:rStyle w:val="Hyperlink"/>
            <w:lang w:val="en-US" w:eastAsia="en-US"/>
          </w:rPr>
          <w:t>Application of this Rule</w:t>
        </w:r>
        <w:r w:rsidR="00315827">
          <w:rPr>
            <w:lang w:val="en-US" w:eastAsia="en-US"/>
          </w:rPr>
          <w:tab/>
        </w:r>
        <w:r w:rsidR="00315827">
          <w:rPr>
            <w:lang w:val="en-US" w:eastAsia="en-US"/>
          </w:rPr>
          <w:fldChar w:fldCharType="begin"/>
        </w:r>
        <w:r w:rsidR="00315827">
          <w:rPr>
            <w:lang w:val="en-US" w:eastAsia="en-US"/>
          </w:rPr>
          <w:instrText xml:space="preserve"> PAGEREF _Toc256001416 \h </w:instrText>
        </w:r>
        <w:r w:rsidR="00315827">
          <w:rPr>
            <w:lang w:val="en-US" w:eastAsia="en-US"/>
          </w:rPr>
        </w:r>
        <w:r w:rsidR="00315827">
          <w:rPr>
            <w:lang w:val="en-US" w:eastAsia="en-US"/>
          </w:rPr>
          <w:fldChar w:fldCharType="separate"/>
        </w:r>
        <w:r w:rsidR="00315827">
          <w:rPr>
            <w:lang w:val="en-US" w:eastAsia="en-US"/>
          </w:rPr>
          <w:t>1061</w:t>
        </w:r>
        <w:r w:rsidR="00315827">
          <w:rPr>
            <w:lang w:val="en-US" w:eastAsia="en-US"/>
          </w:rPr>
          <w:fldChar w:fldCharType="end"/>
        </w:r>
      </w:hyperlink>
    </w:p>
    <w:p w14:paraId="4953962E" w14:textId="77777777" w:rsidR="007A578F" w:rsidRDefault="00764509">
      <w:pPr>
        <w:pStyle w:val="TOC9"/>
        <w:widowControl/>
        <w:rPr>
          <w:rFonts w:ascii="Calibri" w:hAnsi="Calibri" w:cs="Calibri"/>
          <w:noProof/>
          <w:sz w:val="22"/>
          <w:szCs w:val="22"/>
          <w:lang w:val="en-US"/>
        </w:rPr>
      </w:pPr>
      <w:hyperlink w:anchor="_Toc256001417" w:history="1">
        <w:r w:rsidR="00315827">
          <w:rPr>
            <w:rStyle w:val="Hyperlink"/>
            <w:lang w:val="en-US" w:eastAsia="en-US"/>
          </w:rPr>
          <w:t>7.13.2</w:t>
        </w:r>
        <w:r w:rsidR="00315827">
          <w:rPr>
            <w:rFonts w:ascii="Calibri" w:hAnsi="Calibri" w:cs="Calibri"/>
            <w:noProof/>
            <w:sz w:val="22"/>
            <w:szCs w:val="22"/>
            <w:lang w:val="en-US" w:eastAsia="en-US"/>
          </w:rPr>
          <w:tab/>
        </w:r>
        <w:r w:rsidR="00315827">
          <w:rPr>
            <w:rStyle w:val="Hyperlink"/>
            <w:lang w:val="en-US" w:eastAsia="en-US"/>
          </w:rPr>
          <w:t>NMI and NMI checksum</w:t>
        </w:r>
        <w:r w:rsidR="00315827">
          <w:rPr>
            <w:lang w:val="en-US" w:eastAsia="en-US"/>
          </w:rPr>
          <w:tab/>
        </w:r>
        <w:r w:rsidR="00315827">
          <w:rPr>
            <w:lang w:val="en-US" w:eastAsia="en-US"/>
          </w:rPr>
          <w:fldChar w:fldCharType="begin"/>
        </w:r>
        <w:r w:rsidR="00315827">
          <w:rPr>
            <w:lang w:val="en-US" w:eastAsia="en-US"/>
          </w:rPr>
          <w:instrText xml:space="preserve"> PAGEREF _Toc256001417 \h </w:instrText>
        </w:r>
        <w:r w:rsidR="00315827">
          <w:rPr>
            <w:lang w:val="en-US" w:eastAsia="en-US"/>
          </w:rPr>
        </w:r>
        <w:r w:rsidR="00315827">
          <w:rPr>
            <w:lang w:val="en-US" w:eastAsia="en-US"/>
          </w:rPr>
          <w:fldChar w:fldCharType="separate"/>
        </w:r>
        <w:r w:rsidR="00315827">
          <w:rPr>
            <w:lang w:val="en-US" w:eastAsia="en-US"/>
          </w:rPr>
          <w:t>1061</w:t>
        </w:r>
        <w:r w:rsidR="00315827">
          <w:rPr>
            <w:lang w:val="en-US" w:eastAsia="en-US"/>
          </w:rPr>
          <w:fldChar w:fldCharType="end"/>
        </w:r>
      </w:hyperlink>
    </w:p>
    <w:p w14:paraId="26B54671" w14:textId="77777777" w:rsidR="007A578F" w:rsidRDefault="00764509">
      <w:pPr>
        <w:pStyle w:val="TOC9"/>
        <w:widowControl/>
        <w:rPr>
          <w:rFonts w:ascii="Calibri" w:hAnsi="Calibri" w:cs="Calibri"/>
          <w:noProof/>
          <w:sz w:val="22"/>
          <w:szCs w:val="22"/>
          <w:lang w:val="en-US"/>
        </w:rPr>
      </w:pPr>
      <w:hyperlink w:anchor="_Toc256001418" w:history="1">
        <w:r w:rsidR="00315827">
          <w:rPr>
            <w:rStyle w:val="Hyperlink"/>
            <w:lang w:val="en-US" w:eastAsia="en-US"/>
          </w:rPr>
          <w:t>7.13.3</w:t>
        </w:r>
        <w:r w:rsidR="00315827">
          <w:rPr>
            <w:rFonts w:ascii="Calibri" w:hAnsi="Calibri" w:cs="Calibri"/>
            <w:noProof/>
            <w:sz w:val="22"/>
            <w:szCs w:val="22"/>
            <w:lang w:val="en-US" w:eastAsia="en-US"/>
          </w:rPr>
          <w:tab/>
        </w:r>
        <w:r w:rsidR="00315827">
          <w:rPr>
            <w:rStyle w:val="Hyperlink"/>
            <w:lang w:val="en-US" w:eastAsia="en-US"/>
          </w:rPr>
          <w:t>NMI Standing Data</w:t>
        </w:r>
        <w:r w:rsidR="00315827">
          <w:rPr>
            <w:lang w:val="en-US" w:eastAsia="en-US"/>
          </w:rPr>
          <w:tab/>
        </w:r>
        <w:r w:rsidR="00315827">
          <w:rPr>
            <w:lang w:val="en-US" w:eastAsia="en-US"/>
          </w:rPr>
          <w:fldChar w:fldCharType="begin"/>
        </w:r>
        <w:r w:rsidR="00315827">
          <w:rPr>
            <w:lang w:val="en-US" w:eastAsia="en-US"/>
          </w:rPr>
          <w:instrText xml:space="preserve"> PAGEREF _Toc256001418 \h </w:instrText>
        </w:r>
        <w:r w:rsidR="00315827">
          <w:rPr>
            <w:lang w:val="en-US" w:eastAsia="en-US"/>
          </w:rPr>
        </w:r>
        <w:r w:rsidR="00315827">
          <w:rPr>
            <w:lang w:val="en-US" w:eastAsia="en-US"/>
          </w:rPr>
          <w:fldChar w:fldCharType="separate"/>
        </w:r>
        <w:r w:rsidR="00315827">
          <w:rPr>
            <w:lang w:val="en-US" w:eastAsia="en-US"/>
          </w:rPr>
          <w:t>1061</w:t>
        </w:r>
        <w:r w:rsidR="00315827">
          <w:rPr>
            <w:lang w:val="en-US" w:eastAsia="en-US"/>
          </w:rPr>
          <w:fldChar w:fldCharType="end"/>
        </w:r>
      </w:hyperlink>
    </w:p>
    <w:p w14:paraId="135C2DD4" w14:textId="77777777" w:rsidR="007A578F" w:rsidRDefault="00764509">
      <w:pPr>
        <w:pStyle w:val="TOC6"/>
        <w:widowControl/>
        <w:rPr>
          <w:rFonts w:ascii="Calibri" w:hAnsi="Calibri" w:cs="Calibri"/>
          <w:noProof/>
          <w:sz w:val="22"/>
          <w:szCs w:val="22"/>
          <w:lang w:val="en-US"/>
        </w:rPr>
      </w:pPr>
      <w:hyperlink w:anchor="_Toc256001419" w:history="1">
        <w:r w:rsidR="00315827">
          <w:rPr>
            <w:rStyle w:val="Hyperlink"/>
            <w:lang w:val="en-US" w:eastAsia="en-US"/>
          </w:rPr>
          <w:t>7.14</w:t>
        </w:r>
        <w:r w:rsidR="00315827">
          <w:rPr>
            <w:rFonts w:ascii="Calibri" w:hAnsi="Calibri" w:cs="Calibri"/>
            <w:noProof/>
            <w:sz w:val="22"/>
            <w:szCs w:val="22"/>
            <w:lang w:val="en-US" w:eastAsia="en-US"/>
          </w:rPr>
          <w:tab/>
        </w:r>
        <w:r w:rsidR="00315827">
          <w:rPr>
            <w:rStyle w:val="Hyperlink"/>
            <w:lang w:val="en-US" w:eastAsia="en-US"/>
          </w:rPr>
          <w:t>Metering data provision to retail customers</w:t>
        </w:r>
        <w:r w:rsidR="00315827">
          <w:rPr>
            <w:lang w:val="en-US" w:eastAsia="en-US"/>
          </w:rPr>
          <w:tab/>
        </w:r>
        <w:r w:rsidR="00315827">
          <w:rPr>
            <w:lang w:val="en-US" w:eastAsia="en-US"/>
          </w:rPr>
          <w:fldChar w:fldCharType="begin"/>
        </w:r>
        <w:r w:rsidR="00315827">
          <w:rPr>
            <w:lang w:val="en-US" w:eastAsia="en-US"/>
          </w:rPr>
          <w:instrText xml:space="preserve"> PAGEREF _Toc256001419 \h </w:instrText>
        </w:r>
        <w:r w:rsidR="00315827">
          <w:rPr>
            <w:lang w:val="en-US" w:eastAsia="en-US"/>
          </w:rPr>
        </w:r>
        <w:r w:rsidR="00315827">
          <w:rPr>
            <w:lang w:val="en-US" w:eastAsia="en-US"/>
          </w:rPr>
          <w:fldChar w:fldCharType="separate"/>
        </w:r>
        <w:r w:rsidR="00315827">
          <w:rPr>
            <w:lang w:val="en-US" w:eastAsia="en-US"/>
          </w:rPr>
          <w:t>1061</w:t>
        </w:r>
        <w:r w:rsidR="00315827">
          <w:rPr>
            <w:lang w:val="en-US" w:eastAsia="en-US"/>
          </w:rPr>
          <w:fldChar w:fldCharType="end"/>
        </w:r>
      </w:hyperlink>
    </w:p>
    <w:p w14:paraId="5256CA26" w14:textId="77777777" w:rsidR="007A578F" w:rsidRDefault="00764509">
      <w:pPr>
        <w:pStyle w:val="TOC6"/>
        <w:widowControl/>
        <w:rPr>
          <w:rFonts w:ascii="Calibri" w:hAnsi="Calibri" w:cs="Calibri"/>
          <w:noProof/>
          <w:sz w:val="22"/>
          <w:szCs w:val="22"/>
          <w:lang w:val="en-US"/>
        </w:rPr>
      </w:pPr>
      <w:hyperlink w:anchor="_Toc256001420"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Security of metering installation and energy data</w:t>
        </w:r>
        <w:r w:rsidR="00315827">
          <w:rPr>
            <w:lang w:val="en-US" w:eastAsia="en-US"/>
          </w:rPr>
          <w:tab/>
        </w:r>
        <w:r w:rsidR="00315827">
          <w:rPr>
            <w:lang w:val="en-US" w:eastAsia="en-US"/>
          </w:rPr>
          <w:fldChar w:fldCharType="begin"/>
        </w:r>
        <w:r w:rsidR="00315827">
          <w:rPr>
            <w:lang w:val="en-US" w:eastAsia="en-US"/>
          </w:rPr>
          <w:instrText xml:space="preserve"> PAGEREF _Toc256001420 \h </w:instrText>
        </w:r>
        <w:r w:rsidR="00315827">
          <w:rPr>
            <w:lang w:val="en-US" w:eastAsia="en-US"/>
          </w:rPr>
        </w:r>
        <w:r w:rsidR="00315827">
          <w:rPr>
            <w:lang w:val="en-US" w:eastAsia="en-US"/>
          </w:rPr>
          <w:fldChar w:fldCharType="separate"/>
        </w:r>
        <w:r w:rsidR="00315827">
          <w:rPr>
            <w:lang w:val="en-US" w:eastAsia="en-US"/>
          </w:rPr>
          <w:t>1062</w:t>
        </w:r>
        <w:r w:rsidR="00315827">
          <w:rPr>
            <w:lang w:val="en-US" w:eastAsia="en-US"/>
          </w:rPr>
          <w:fldChar w:fldCharType="end"/>
        </w:r>
      </w:hyperlink>
    </w:p>
    <w:p w14:paraId="6695ED1E" w14:textId="77777777" w:rsidR="007A578F" w:rsidRDefault="00764509">
      <w:pPr>
        <w:pStyle w:val="TOC6"/>
        <w:widowControl/>
        <w:rPr>
          <w:rFonts w:ascii="Calibri" w:hAnsi="Calibri" w:cs="Calibri"/>
          <w:noProof/>
          <w:sz w:val="22"/>
          <w:szCs w:val="22"/>
          <w:lang w:val="en-US"/>
        </w:rPr>
      </w:pPr>
      <w:hyperlink w:anchor="_Toc256001421" w:history="1">
        <w:r w:rsidR="00315827">
          <w:rPr>
            <w:rStyle w:val="Hyperlink"/>
            <w:lang w:val="en-US" w:eastAsia="en-US"/>
          </w:rPr>
          <w:t>7.15</w:t>
        </w:r>
        <w:r w:rsidR="00315827">
          <w:rPr>
            <w:rFonts w:ascii="Calibri" w:hAnsi="Calibri" w:cs="Calibri"/>
            <w:noProof/>
            <w:sz w:val="22"/>
            <w:szCs w:val="22"/>
            <w:lang w:val="en-US" w:eastAsia="en-US"/>
          </w:rPr>
          <w:tab/>
        </w:r>
        <w:r w:rsidR="00315827">
          <w:rPr>
            <w:rStyle w:val="Hyperlink"/>
            <w:lang w:val="en-US" w:eastAsia="en-US"/>
          </w:rPr>
          <w:t>Security of metering installation and energy data</w:t>
        </w:r>
        <w:r w:rsidR="00315827">
          <w:rPr>
            <w:lang w:val="en-US" w:eastAsia="en-US"/>
          </w:rPr>
          <w:tab/>
        </w:r>
        <w:r w:rsidR="00315827">
          <w:rPr>
            <w:lang w:val="en-US" w:eastAsia="en-US"/>
          </w:rPr>
          <w:fldChar w:fldCharType="begin"/>
        </w:r>
        <w:r w:rsidR="00315827">
          <w:rPr>
            <w:lang w:val="en-US" w:eastAsia="en-US"/>
          </w:rPr>
          <w:instrText xml:space="preserve"> PAGEREF _Toc256001421 \h </w:instrText>
        </w:r>
        <w:r w:rsidR="00315827">
          <w:rPr>
            <w:lang w:val="en-US" w:eastAsia="en-US"/>
          </w:rPr>
        </w:r>
        <w:r w:rsidR="00315827">
          <w:rPr>
            <w:lang w:val="en-US" w:eastAsia="en-US"/>
          </w:rPr>
          <w:fldChar w:fldCharType="separate"/>
        </w:r>
        <w:r w:rsidR="00315827">
          <w:rPr>
            <w:lang w:val="en-US" w:eastAsia="en-US"/>
          </w:rPr>
          <w:t>1062</w:t>
        </w:r>
        <w:r w:rsidR="00315827">
          <w:rPr>
            <w:lang w:val="en-US" w:eastAsia="en-US"/>
          </w:rPr>
          <w:fldChar w:fldCharType="end"/>
        </w:r>
      </w:hyperlink>
    </w:p>
    <w:p w14:paraId="20B68585" w14:textId="77777777" w:rsidR="007A578F" w:rsidRDefault="00764509">
      <w:pPr>
        <w:pStyle w:val="TOC9"/>
        <w:widowControl/>
        <w:rPr>
          <w:rFonts w:ascii="Calibri" w:hAnsi="Calibri" w:cs="Calibri"/>
          <w:noProof/>
          <w:sz w:val="22"/>
          <w:szCs w:val="22"/>
          <w:lang w:val="en-US"/>
        </w:rPr>
      </w:pPr>
      <w:hyperlink w:anchor="_Toc256001422" w:history="1">
        <w:r w:rsidR="00315827">
          <w:rPr>
            <w:rStyle w:val="Hyperlink"/>
            <w:lang w:val="en-US" w:eastAsia="en-US"/>
          </w:rPr>
          <w:t>7.15.1</w:t>
        </w:r>
        <w:r w:rsidR="00315827">
          <w:rPr>
            <w:rFonts w:ascii="Calibri" w:hAnsi="Calibri" w:cs="Calibri"/>
            <w:noProof/>
            <w:sz w:val="22"/>
            <w:szCs w:val="22"/>
            <w:lang w:val="en-US" w:eastAsia="en-US"/>
          </w:rPr>
          <w:tab/>
        </w:r>
        <w:r w:rsidR="00315827">
          <w:rPr>
            <w:rStyle w:val="Hyperlink"/>
            <w:lang w:val="en-US" w:eastAsia="en-US"/>
          </w:rPr>
          <w:t>Confidentiality</w:t>
        </w:r>
        <w:r w:rsidR="00315827">
          <w:rPr>
            <w:lang w:val="en-US" w:eastAsia="en-US"/>
          </w:rPr>
          <w:tab/>
        </w:r>
        <w:r w:rsidR="00315827">
          <w:rPr>
            <w:lang w:val="en-US" w:eastAsia="en-US"/>
          </w:rPr>
          <w:fldChar w:fldCharType="begin"/>
        </w:r>
        <w:r w:rsidR="00315827">
          <w:rPr>
            <w:lang w:val="en-US" w:eastAsia="en-US"/>
          </w:rPr>
          <w:instrText xml:space="preserve"> PAGEREF _Toc256001422 \h </w:instrText>
        </w:r>
        <w:r w:rsidR="00315827">
          <w:rPr>
            <w:lang w:val="en-US" w:eastAsia="en-US"/>
          </w:rPr>
        </w:r>
        <w:r w:rsidR="00315827">
          <w:rPr>
            <w:lang w:val="en-US" w:eastAsia="en-US"/>
          </w:rPr>
          <w:fldChar w:fldCharType="separate"/>
        </w:r>
        <w:r w:rsidR="00315827">
          <w:rPr>
            <w:lang w:val="en-US" w:eastAsia="en-US"/>
          </w:rPr>
          <w:t>1062</w:t>
        </w:r>
        <w:r w:rsidR="00315827">
          <w:rPr>
            <w:lang w:val="en-US" w:eastAsia="en-US"/>
          </w:rPr>
          <w:fldChar w:fldCharType="end"/>
        </w:r>
      </w:hyperlink>
    </w:p>
    <w:p w14:paraId="152D0F31" w14:textId="77777777" w:rsidR="007A578F" w:rsidRDefault="00764509">
      <w:pPr>
        <w:pStyle w:val="TOC9"/>
        <w:widowControl/>
        <w:rPr>
          <w:rFonts w:ascii="Calibri" w:hAnsi="Calibri" w:cs="Calibri"/>
          <w:noProof/>
          <w:sz w:val="22"/>
          <w:szCs w:val="22"/>
          <w:lang w:val="en-US"/>
        </w:rPr>
      </w:pPr>
      <w:hyperlink w:anchor="_Toc256001423" w:history="1">
        <w:r w:rsidR="00315827">
          <w:rPr>
            <w:rStyle w:val="Hyperlink"/>
            <w:lang w:val="en-US" w:eastAsia="en-US"/>
          </w:rPr>
          <w:t>7.15.2</w:t>
        </w:r>
        <w:r w:rsidR="00315827">
          <w:rPr>
            <w:rFonts w:ascii="Calibri" w:hAnsi="Calibri" w:cs="Calibri"/>
            <w:noProof/>
            <w:sz w:val="22"/>
            <w:szCs w:val="22"/>
            <w:lang w:val="en-US" w:eastAsia="en-US"/>
          </w:rPr>
          <w:tab/>
        </w:r>
        <w:r w:rsidR="00315827">
          <w:rPr>
            <w:rStyle w:val="Hyperlink"/>
            <w:lang w:val="en-US" w:eastAsia="en-US"/>
          </w:rPr>
          <w:t>Security of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_Toc256001423 \h </w:instrText>
        </w:r>
        <w:r w:rsidR="00315827">
          <w:rPr>
            <w:lang w:val="en-US" w:eastAsia="en-US"/>
          </w:rPr>
        </w:r>
        <w:r w:rsidR="00315827">
          <w:rPr>
            <w:lang w:val="en-US" w:eastAsia="en-US"/>
          </w:rPr>
          <w:fldChar w:fldCharType="separate"/>
        </w:r>
        <w:r w:rsidR="00315827">
          <w:rPr>
            <w:lang w:val="en-US" w:eastAsia="en-US"/>
          </w:rPr>
          <w:t>1063</w:t>
        </w:r>
        <w:r w:rsidR="00315827">
          <w:rPr>
            <w:lang w:val="en-US" w:eastAsia="en-US"/>
          </w:rPr>
          <w:fldChar w:fldCharType="end"/>
        </w:r>
      </w:hyperlink>
    </w:p>
    <w:p w14:paraId="7CAC9666" w14:textId="77777777" w:rsidR="007A578F" w:rsidRDefault="00764509">
      <w:pPr>
        <w:pStyle w:val="TOC9"/>
        <w:widowControl/>
        <w:rPr>
          <w:rFonts w:ascii="Calibri" w:hAnsi="Calibri" w:cs="Calibri"/>
          <w:noProof/>
          <w:sz w:val="22"/>
          <w:szCs w:val="22"/>
          <w:lang w:val="en-US"/>
        </w:rPr>
      </w:pPr>
      <w:hyperlink w:anchor="_Toc256001424" w:history="1">
        <w:r w:rsidR="00315827">
          <w:rPr>
            <w:rStyle w:val="Hyperlink"/>
            <w:lang w:val="en-US" w:eastAsia="en-US"/>
          </w:rPr>
          <w:t>7.15.3</w:t>
        </w:r>
        <w:r w:rsidR="00315827">
          <w:rPr>
            <w:rFonts w:ascii="Calibri" w:hAnsi="Calibri" w:cs="Calibri"/>
            <w:noProof/>
            <w:sz w:val="22"/>
            <w:szCs w:val="22"/>
            <w:lang w:val="en-US" w:eastAsia="en-US"/>
          </w:rPr>
          <w:tab/>
        </w:r>
        <w:r w:rsidR="00315827">
          <w:rPr>
            <w:rStyle w:val="Hyperlink"/>
            <w:lang w:val="en-US" w:eastAsia="en-US"/>
          </w:rPr>
          <w:t>Security controls for energy data</w:t>
        </w:r>
        <w:r w:rsidR="00315827">
          <w:rPr>
            <w:lang w:val="en-US" w:eastAsia="en-US"/>
          </w:rPr>
          <w:tab/>
        </w:r>
        <w:r w:rsidR="00315827">
          <w:rPr>
            <w:lang w:val="en-US" w:eastAsia="en-US"/>
          </w:rPr>
          <w:fldChar w:fldCharType="begin"/>
        </w:r>
        <w:r w:rsidR="00315827">
          <w:rPr>
            <w:lang w:val="en-US" w:eastAsia="en-US"/>
          </w:rPr>
          <w:instrText xml:space="preserve"> PAGEREF _Toc256001424 \h </w:instrText>
        </w:r>
        <w:r w:rsidR="00315827">
          <w:rPr>
            <w:lang w:val="en-US" w:eastAsia="en-US"/>
          </w:rPr>
        </w:r>
        <w:r w:rsidR="00315827">
          <w:rPr>
            <w:lang w:val="en-US" w:eastAsia="en-US"/>
          </w:rPr>
          <w:fldChar w:fldCharType="separate"/>
        </w:r>
        <w:r w:rsidR="00315827">
          <w:rPr>
            <w:lang w:val="en-US" w:eastAsia="en-US"/>
          </w:rPr>
          <w:t>1063</w:t>
        </w:r>
        <w:r w:rsidR="00315827">
          <w:rPr>
            <w:lang w:val="en-US" w:eastAsia="en-US"/>
          </w:rPr>
          <w:fldChar w:fldCharType="end"/>
        </w:r>
      </w:hyperlink>
    </w:p>
    <w:p w14:paraId="0412D1D3" w14:textId="77777777" w:rsidR="007A578F" w:rsidRDefault="00764509">
      <w:pPr>
        <w:pStyle w:val="TOC9"/>
        <w:widowControl/>
        <w:rPr>
          <w:rFonts w:ascii="Calibri" w:hAnsi="Calibri" w:cs="Calibri"/>
          <w:noProof/>
          <w:sz w:val="22"/>
          <w:szCs w:val="22"/>
          <w:lang w:val="en-US"/>
        </w:rPr>
      </w:pPr>
      <w:hyperlink w:anchor="_Toc256001425" w:history="1">
        <w:r w:rsidR="00315827">
          <w:rPr>
            <w:rStyle w:val="Hyperlink"/>
            <w:lang w:val="en-US" w:eastAsia="en-US"/>
          </w:rPr>
          <w:t>7.15.4</w:t>
        </w:r>
        <w:r w:rsidR="00315827">
          <w:rPr>
            <w:rFonts w:ascii="Calibri" w:hAnsi="Calibri" w:cs="Calibri"/>
            <w:noProof/>
            <w:sz w:val="22"/>
            <w:szCs w:val="22"/>
            <w:lang w:val="en-US" w:eastAsia="en-US"/>
          </w:rPr>
          <w:tab/>
        </w:r>
        <w:r w:rsidR="00315827">
          <w:rPr>
            <w:rStyle w:val="Hyperlink"/>
            <w:lang w:val="en-US" w:eastAsia="en-US"/>
          </w:rPr>
          <w:t>Additional security controls for small customer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_Toc256001425 \h </w:instrText>
        </w:r>
        <w:r w:rsidR="00315827">
          <w:rPr>
            <w:lang w:val="en-US" w:eastAsia="en-US"/>
          </w:rPr>
        </w:r>
        <w:r w:rsidR="00315827">
          <w:rPr>
            <w:lang w:val="en-US" w:eastAsia="en-US"/>
          </w:rPr>
          <w:fldChar w:fldCharType="separate"/>
        </w:r>
        <w:r w:rsidR="00315827">
          <w:rPr>
            <w:lang w:val="en-US" w:eastAsia="en-US"/>
          </w:rPr>
          <w:t>1065</w:t>
        </w:r>
        <w:r w:rsidR="00315827">
          <w:rPr>
            <w:lang w:val="en-US" w:eastAsia="en-US"/>
          </w:rPr>
          <w:fldChar w:fldCharType="end"/>
        </w:r>
      </w:hyperlink>
    </w:p>
    <w:p w14:paraId="61084E69" w14:textId="77777777" w:rsidR="007A578F" w:rsidRDefault="00764509">
      <w:pPr>
        <w:pStyle w:val="TOC9"/>
        <w:widowControl/>
        <w:rPr>
          <w:rFonts w:ascii="Calibri" w:hAnsi="Calibri" w:cs="Calibri"/>
          <w:noProof/>
          <w:sz w:val="22"/>
          <w:szCs w:val="22"/>
          <w:lang w:val="en-US"/>
        </w:rPr>
      </w:pPr>
      <w:hyperlink w:anchor="_Toc256001426" w:history="1">
        <w:r w:rsidR="00315827">
          <w:rPr>
            <w:rStyle w:val="Hyperlink"/>
            <w:lang w:val="en-US" w:eastAsia="en-US"/>
          </w:rPr>
          <w:t>7.15.5</w:t>
        </w:r>
        <w:r w:rsidR="00315827">
          <w:rPr>
            <w:rFonts w:ascii="Calibri" w:hAnsi="Calibri" w:cs="Calibri"/>
            <w:noProof/>
            <w:sz w:val="22"/>
            <w:szCs w:val="22"/>
            <w:lang w:val="en-US" w:eastAsia="en-US"/>
          </w:rPr>
          <w:tab/>
        </w:r>
        <w:r w:rsidR="00315827">
          <w:rPr>
            <w:rStyle w:val="Hyperlink"/>
            <w:lang w:val="en-US" w:eastAsia="en-US"/>
          </w:rPr>
          <w:t>Access to data</w:t>
        </w:r>
        <w:r w:rsidR="00315827">
          <w:rPr>
            <w:lang w:val="en-US" w:eastAsia="en-US"/>
          </w:rPr>
          <w:tab/>
        </w:r>
        <w:r w:rsidR="00315827">
          <w:rPr>
            <w:lang w:val="en-US" w:eastAsia="en-US"/>
          </w:rPr>
          <w:fldChar w:fldCharType="begin"/>
        </w:r>
        <w:r w:rsidR="00315827">
          <w:rPr>
            <w:lang w:val="en-US" w:eastAsia="en-US"/>
          </w:rPr>
          <w:instrText xml:space="preserve"> PAGEREF _Toc256001426 \h </w:instrText>
        </w:r>
        <w:r w:rsidR="00315827">
          <w:rPr>
            <w:lang w:val="en-US" w:eastAsia="en-US"/>
          </w:rPr>
        </w:r>
        <w:r w:rsidR="00315827">
          <w:rPr>
            <w:lang w:val="en-US" w:eastAsia="en-US"/>
          </w:rPr>
          <w:fldChar w:fldCharType="separate"/>
        </w:r>
        <w:r w:rsidR="00315827">
          <w:rPr>
            <w:lang w:val="en-US" w:eastAsia="en-US"/>
          </w:rPr>
          <w:t>1066</w:t>
        </w:r>
        <w:r w:rsidR="00315827">
          <w:rPr>
            <w:lang w:val="en-US" w:eastAsia="en-US"/>
          </w:rPr>
          <w:fldChar w:fldCharType="end"/>
        </w:r>
      </w:hyperlink>
    </w:p>
    <w:p w14:paraId="16B50C48" w14:textId="77777777" w:rsidR="007A578F" w:rsidRDefault="00764509">
      <w:pPr>
        <w:pStyle w:val="TOC6"/>
        <w:widowControl/>
        <w:rPr>
          <w:rFonts w:ascii="Calibri" w:hAnsi="Calibri" w:cs="Calibri"/>
          <w:noProof/>
          <w:sz w:val="22"/>
          <w:szCs w:val="22"/>
          <w:lang w:val="en-US"/>
        </w:rPr>
      </w:pPr>
      <w:hyperlink w:anchor="_Toc256001427"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Procedures</w:t>
        </w:r>
        <w:r w:rsidR="00315827">
          <w:rPr>
            <w:lang w:val="en-US" w:eastAsia="en-US"/>
          </w:rPr>
          <w:tab/>
        </w:r>
        <w:r w:rsidR="00315827">
          <w:rPr>
            <w:lang w:val="en-US" w:eastAsia="en-US"/>
          </w:rPr>
          <w:fldChar w:fldCharType="begin"/>
        </w:r>
        <w:r w:rsidR="00315827">
          <w:rPr>
            <w:lang w:val="en-US" w:eastAsia="en-US"/>
          </w:rPr>
          <w:instrText xml:space="preserve"> PAGEREF _Toc256001427 \h </w:instrText>
        </w:r>
        <w:r w:rsidR="00315827">
          <w:rPr>
            <w:lang w:val="en-US" w:eastAsia="en-US"/>
          </w:rPr>
        </w:r>
        <w:r w:rsidR="00315827">
          <w:rPr>
            <w:lang w:val="en-US" w:eastAsia="en-US"/>
          </w:rPr>
          <w:fldChar w:fldCharType="separate"/>
        </w:r>
        <w:r w:rsidR="00315827">
          <w:rPr>
            <w:lang w:val="en-US" w:eastAsia="en-US"/>
          </w:rPr>
          <w:t>1067</w:t>
        </w:r>
        <w:r w:rsidR="00315827">
          <w:rPr>
            <w:lang w:val="en-US" w:eastAsia="en-US"/>
          </w:rPr>
          <w:fldChar w:fldCharType="end"/>
        </w:r>
      </w:hyperlink>
    </w:p>
    <w:p w14:paraId="3AA4DC7B" w14:textId="77777777" w:rsidR="007A578F" w:rsidRDefault="00764509">
      <w:pPr>
        <w:pStyle w:val="TOC6"/>
        <w:widowControl/>
        <w:rPr>
          <w:rFonts w:ascii="Calibri" w:hAnsi="Calibri" w:cs="Calibri"/>
          <w:noProof/>
          <w:sz w:val="22"/>
          <w:szCs w:val="22"/>
          <w:lang w:val="en-US"/>
        </w:rPr>
      </w:pPr>
      <w:hyperlink w:anchor="_Toc256001428" w:history="1">
        <w:r w:rsidR="00315827">
          <w:rPr>
            <w:rStyle w:val="Hyperlink"/>
            <w:lang w:val="en-US" w:eastAsia="en-US"/>
          </w:rPr>
          <w:t>7.16</w:t>
        </w:r>
        <w:r w:rsidR="00315827">
          <w:rPr>
            <w:rFonts w:ascii="Calibri" w:hAnsi="Calibri" w:cs="Calibri"/>
            <w:noProof/>
            <w:sz w:val="22"/>
            <w:szCs w:val="22"/>
            <w:lang w:val="en-US" w:eastAsia="en-US"/>
          </w:rPr>
          <w:tab/>
        </w:r>
        <w:r w:rsidR="00315827">
          <w:rPr>
            <w:rStyle w:val="Hyperlink"/>
            <w:lang w:val="en-US" w:eastAsia="en-US"/>
          </w:rPr>
          <w:t>Procedures</w:t>
        </w:r>
        <w:r w:rsidR="00315827">
          <w:rPr>
            <w:lang w:val="en-US" w:eastAsia="en-US"/>
          </w:rPr>
          <w:tab/>
        </w:r>
        <w:r w:rsidR="00315827">
          <w:rPr>
            <w:lang w:val="en-US" w:eastAsia="en-US"/>
          </w:rPr>
          <w:fldChar w:fldCharType="begin"/>
        </w:r>
        <w:r w:rsidR="00315827">
          <w:rPr>
            <w:lang w:val="en-US" w:eastAsia="en-US"/>
          </w:rPr>
          <w:instrText xml:space="preserve"> PAGEREF _Toc256001428 \h </w:instrText>
        </w:r>
        <w:r w:rsidR="00315827">
          <w:rPr>
            <w:lang w:val="en-US" w:eastAsia="en-US"/>
          </w:rPr>
        </w:r>
        <w:r w:rsidR="00315827">
          <w:rPr>
            <w:lang w:val="en-US" w:eastAsia="en-US"/>
          </w:rPr>
          <w:fldChar w:fldCharType="separate"/>
        </w:r>
        <w:r w:rsidR="00315827">
          <w:rPr>
            <w:lang w:val="en-US" w:eastAsia="en-US"/>
          </w:rPr>
          <w:t>1067</w:t>
        </w:r>
        <w:r w:rsidR="00315827">
          <w:rPr>
            <w:lang w:val="en-US" w:eastAsia="en-US"/>
          </w:rPr>
          <w:fldChar w:fldCharType="end"/>
        </w:r>
      </w:hyperlink>
    </w:p>
    <w:p w14:paraId="61AB289B" w14:textId="77777777" w:rsidR="007A578F" w:rsidRDefault="00764509">
      <w:pPr>
        <w:pStyle w:val="TOC9"/>
        <w:widowControl/>
        <w:rPr>
          <w:rFonts w:ascii="Calibri" w:hAnsi="Calibri" w:cs="Calibri"/>
          <w:noProof/>
          <w:sz w:val="22"/>
          <w:szCs w:val="22"/>
          <w:lang w:val="en-US"/>
        </w:rPr>
      </w:pPr>
      <w:hyperlink w:anchor="_Toc256001429" w:history="1">
        <w:r w:rsidR="00315827">
          <w:rPr>
            <w:rStyle w:val="Hyperlink"/>
            <w:lang w:val="en-US" w:eastAsia="en-US"/>
          </w:rPr>
          <w:t>7.16.1</w:t>
        </w:r>
        <w:r w:rsidR="00315827">
          <w:rPr>
            <w:rFonts w:ascii="Calibri" w:hAnsi="Calibri" w:cs="Calibri"/>
            <w:noProof/>
            <w:sz w:val="22"/>
            <w:szCs w:val="22"/>
            <w:lang w:val="en-US" w:eastAsia="en-US"/>
          </w:rPr>
          <w:tab/>
        </w:r>
        <w:r w:rsidR="00315827">
          <w:rPr>
            <w:rStyle w:val="Hyperlink"/>
            <w:lang w:val="en-US" w:eastAsia="en-US"/>
          </w:rPr>
          <w:t>Obligation to establish, maintain and publish procedures</w:t>
        </w:r>
        <w:r w:rsidR="00315827">
          <w:rPr>
            <w:lang w:val="en-US" w:eastAsia="en-US"/>
          </w:rPr>
          <w:tab/>
        </w:r>
        <w:r w:rsidR="00315827">
          <w:rPr>
            <w:lang w:val="en-US" w:eastAsia="en-US"/>
          </w:rPr>
          <w:fldChar w:fldCharType="begin"/>
        </w:r>
        <w:r w:rsidR="00315827">
          <w:rPr>
            <w:lang w:val="en-US" w:eastAsia="en-US"/>
          </w:rPr>
          <w:instrText xml:space="preserve"> PAGEREF _Toc256001429 \h </w:instrText>
        </w:r>
        <w:r w:rsidR="00315827">
          <w:rPr>
            <w:lang w:val="en-US" w:eastAsia="en-US"/>
          </w:rPr>
        </w:r>
        <w:r w:rsidR="00315827">
          <w:rPr>
            <w:lang w:val="en-US" w:eastAsia="en-US"/>
          </w:rPr>
          <w:fldChar w:fldCharType="separate"/>
        </w:r>
        <w:r w:rsidR="00315827">
          <w:rPr>
            <w:lang w:val="en-US" w:eastAsia="en-US"/>
          </w:rPr>
          <w:t>1067</w:t>
        </w:r>
        <w:r w:rsidR="00315827">
          <w:rPr>
            <w:lang w:val="en-US" w:eastAsia="en-US"/>
          </w:rPr>
          <w:fldChar w:fldCharType="end"/>
        </w:r>
      </w:hyperlink>
    </w:p>
    <w:p w14:paraId="7E41BEE9" w14:textId="77777777" w:rsidR="007A578F" w:rsidRDefault="00764509">
      <w:pPr>
        <w:pStyle w:val="TOC9"/>
        <w:widowControl/>
        <w:rPr>
          <w:rFonts w:ascii="Calibri" w:hAnsi="Calibri" w:cs="Calibri"/>
          <w:noProof/>
          <w:sz w:val="22"/>
          <w:szCs w:val="22"/>
          <w:lang w:val="en-US"/>
        </w:rPr>
      </w:pPr>
      <w:hyperlink w:anchor="_Toc256001430" w:history="1">
        <w:r w:rsidR="00315827">
          <w:rPr>
            <w:rStyle w:val="Hyperlink"/>
            <w:lang w:val="en-US" w:eastAsia="en-US"/>
          </w:rPr>
          <w:t>7.16.2</w:t>
        </w:r>
        <w:r w:rsidR="00315827">
          <w:rPr>
            <w:rFonts w:ascii="Calibri" w:hAnsi="Calibri" w:cs="Calibri"/>
            <w:noProof/>
            <w:sz w:val="22"/>
            <w:szCs w:val="22"/>
            <w:lang w:val="en-US" w:eastAsia="en-US"/>
          </w:rPr>
          <w:tab/>
        </w:r>
        <w:r w:rsidR="00315827">
          <w:rPr>
            <w:rStyle w:val="Hyperlink"/>
            <w:lang w:val="en-US" w:eastAsia="en-US"/>
          </w:rPr>
          <w:t>Market Settlement and Transfer Solution Procedures</w:t>
        </w:r>
        <w:r w:rsidR="00315827">
          <w:rPr>
            <w:lang w:val="en-US" w:eastAsia="en-US"/>
          </w:rPr>
          <w:tab/>
        </w:r>
        <w:r w:rsidR="00315827">
          <w:rPr>
            <w:lang w:val="en-US" w:eastAsia="en-US"/>
          </w:rPr>
          <w:fldChar w:fldCharType="begin"/>
        </w:r>
        <w:r w:rsidR="00315827">
          <w:rPr>
            <w:lang w:val="en-US" w:eastAsia="en-US"/>
          </w:rPr>
          <w:instrText xml:space="preserve"> PAGEREF _Toc256001430 \h </w:instrText>
        </w:r>
        <w:r w:rsidR="00315827">
          <w:rPr>
            <w:lang w:val="en-US" w:eastAsia="en-US"/>
          </w:rPr>
        </w:r>
        <w:r w:rsidR="00315827">
          <w:rPr>
            <w:lang w:val="en-US" w:eastAsia="en-US"/>
          </w:rPr>
          <w:fldChar w:fldCharType="separate"/>
        </w:r>
        <w:r w:rsidR="00315827">
          <w:rPr>
            <w:lang w:val="en-US" w:eastAsia="en-US"/>
          </w:rPr>
          <w:t>1068</w:t>
        </w:r>
        <w:r w:rsidR="00315827">
          <w:rPr>
            <w:lang w:val="en-US" w:eastAsia="en-US"/>
          </w:rPr>
          <w:fldChar w:fldCharType="end"/>
        </w:r>
      </w:hyperlink>
    </w:p>
    <w:p w14:paraId="3B45F378" w14:textId="77777777" w:rsidR="007A578F" w:rsidRDefault="00764509">
      <w:pPr>
        <w:pStyle w:val="TOC9"/>
        <w:widowControl/>
        <w:rPr>
          <w:rFonts w:ascii="Calibri" w:hAnsi="Calibri" w:cs="Calibri"/>
          <w:noProof/>
          <w:sz w:val="22"/>
          <w:szCs w:val="22"/>
          <w:lang w:val="en-US"/>
        </w:rPr>
      </w:pPr>
      <w:hyperlink w:anchor="_Toc256001431" w:history="1">
        <w:r w:rsidR="00315827">
          <w:rPr>
            <w:rStyle w:val="Hyperlink"/>
            <w:lang w:val="en-US" w:eastAsia="en-US"/>
          </w:rPr>
          <w:t>7.16.3</w:t>
        </w:r>
        <w:r w:rsidR="00315827">
          <w:rPr>
            <w:rFonts w:ascii="Calibri" w:hAnsi="Calibri" w:cs="Calibri"/>
            <w:noProof/>
            <w:sz w:val="22"/>
            <w:szCs w:val="22"/>
            <w:lang w:val="en-US" w:eastAsia="en-US"/>
          </w:rPr>
          <w:tab/>
        </w:r>
        <w:r w:rsidR="00315827">
          <w:rPr>
            <w:rStyle w:val="Hyperlink"/>
            <w:lang w:val="en-US" w:eastAsia="en-US"/>
          </w:rPr>
          <w:t>Requirements of the metrology procedure</w:t>
        </w:r>
        <w:r w:rsidR="00315827">
          <w:rPr>
            <w:lang w:val="en-US" w:eastAsia="en-US"/>
          </w:rPr>
          <w:tab/>
        </w:r>
        <w:r w:rsidR="00315827">
          <w:rPr>
            <w:lang w:val="en-US" w:eastAsia="en-US"/>
          </w:rPr>
          <w:fldChar w:fldCharType="begin"/>
        </w:r>
        <w:r w:rsidR="00315827">
          <w:rPr>
            <w:lang w:val="en-US" w:eastAsia="en-US"/>
          </w:rPr>
          <w:instrText xml:space="preserve"> PAGEREF _Toc256001431 \h </w:instrText>
        </w:r>
        <w:r w:rsidR="00315827">
          <w:rPr>
            <w:lang w:val="en-US" w:eastAsia="en-US"/>
          </w:rPr>
        </w:r>
        <w:r w:rsidR="00315827">
          <w:rPr>
            <w:lang w:val="en-US" w:eastAsia="en-US"/>
          </w:rPr>
          <w:fldChar w:fldCharType="separate"/>
        </w:r>
        <w:r w:rsidR="00315827">
          <w:rPr>
            <w:lang w:val="en-US" w:eastAsia="en-US"/>
          </w:rPr>
          <w:t>1068</w:t>
        </w:r>
        <w:r w:rsidR="00315827">
          <w:rPr>
            <w:lang w:val="en-US" w:eastAsia="en-US"/>
          </w:rPr>
          <w:fldChar w:fldCharType="end"/>
        </w:r>
      </w:hyperlink>
    </w:p>
    <w:p w14:paraId="059A2222" w14:textId="77777777" w:rsidR="007A578F" w:rsidRDefault="00764509">
      <w:pPr>
        <w:pStyle w:val="TOC9"/>
        <w:widowControl/>
        <w:rPr>
          <w:rFonts w:ascii="Calibri" w:hAnsi="Calibri" w:cs="Calibri"/>
          <w:noProof/>
          <w:sz w:val="22"/>
          <w:szCs w:val="22"/>
          <w:lang w:val="en-US"/>
        </w:rPr>
      </w:pPr>
      <w:hyperlink w:anchor="_Toc256001432" w:history="1">
        <w:r w:rsidR="00315827">
          <w:rPr>
            <w:rStyle w:val="Hyperlink"/>
            <w:lang w:val="en-US" w:eastAsia="en-US"/>
          </w:rPr>
          <w:t>7.16.4</w:t>
        </w:r>
        <w:r w:rsidR="00315827">
          <w:rPr>
            <w:rFonts w:ascii="Calibri" w:hAnsi="Calibri" w:cs="Calibri"/>
            <w:noProof/>
            <w:sz w:val="22"/>
            <w:szCs w:val="22"/>
            <w:lang w:val="en-US" w:eastAsia="en-US"/>
          </w:rPr>
          <w:tab/>
        </w:r>
        <w:r w:rsidR="00315827">
          <w:rPr>
            <w:rStyle w:val="Hyperlink"/>
            <w:lang w:val="en-US" w:eastAsia="en-US"/>
          </w:rPr>
          <w:t>Jurisdictional metrology material in metrology procedure</w:t>
        </w:r>
        <w:r w:rsidR="00315827">
          <w:rPr>
            <w:lang w:val="en-US" w:eastAsia="en-US"/>
          </w:rPr>
          <w:tab/>
        </w:r>
        <w:r w:rsidR="00315827">
          <w:rPr>
            <w:lang w:val="en-US" w:eastAsia="en-US"/>
          </w:rPr>
          <w:fldChar w:fldCharType="begin"/>
        </w:r>
        <w:r w:rsidR="00315827">
          <w:rPr>
            <w:lang w:val="en-US" w:eastAsia="en-US"/>
          </w:rPr>
          <w:instrText xml:space="preserve"> PAGEREF _Toc256001432 \h </w:instrText>
        </w:r>
        <w:r w:rsidR="00315827">
          <w:rPr>
            <w:lang w:val="en-US" w:eastAsia="en-US"/>
          </w:rPr>
        </w:r>
        <w:r w:rsidR="00315827">
          <w:rPr>
            <w:lang w:val="en-US" w:eastAsia="en-US"/>
          </w:rPr>
          <w:fldChar w:fldCharType="separate"/>
        </w:r>
        <w:r w:rsidR="00315827">
          <w:rPr>
            <w:lang w:val="en-US" w:eastAsia="en-US"/>
          </w:rPr>
          <w:t>1070</w:t>
        </w:r>
        <w:r w:rsidR="00315827">
          <w:rPr>
            <w:lang w:val="en-US" w:eastAsia="en-US"/>
          </w:rPr>
          <w:fldChar w:fldCharType="end"/>
        </w:r>
      </w:hyperlink>
    </w:p>
    <w:p w14:paraId="051C162C" w14:textId="77777777" w:rsidR="007A578F" w:rsidRDefault="00764509">
      <w:pPr>
        <w:pStyle w:val="TOC9"/>
        <w:widowControl/>
        <w:rPr>
          <w:rFonts w:ascii="Calibri" w:hAnsi="Calibri" w:cs="Calibri"/>
          <w:noProof/>
          <w:sz w:val="22"/>
          <w:szCs w:val="22"/>
          <w:lang w:val="en-US"/>
        </w:rPr>
      </w:pPr>
      <w:hyperlink w:anchor="_Toc256001433" w:history="1">
        <w:r w:rsidR="00315827">
          <w:rPr>
            <w:rStyle w:val="Hyperlink"/>
            <w:lang w:val="en-US" w:eastAsia="en-US"/>
          </w:rPr>
          <w:t>7.16.5</w:t>
        </w:r>
        <w:r w:rsidR="00315827">
          <w:rPr>
            <w:rFonts w:ascii="Calibri" w:hAnsi="Calibri" w:cs="Calibri"/>
            <w:noProof/>
            <w:sz w:val="22"/>
            <w:szCs w:val="22"/>
            <w:lang w:val="en-US" w:eastAsia="en-US"/>
          </w:rPr>
          <w:tab/>
        </w:r>
        <w:r w:rsidR="00315827">
          <w:rPr>
            <w:rStyle w:val="Hyperlink"/>
            <w:lang w:val="en-US" w:eastAsia="en-US"/>
          </w:rPr>
          <w:t>Additional metrology procedure matters</w:t>
        </w:r>
        <w:r w:rsidR="00315827">
          <w:rPr>
            <w:lang w:val="en-US" w:eastAsia="en-US"/>
          </w:rPr>
          <w:tab/>
        </w:r>
        <w:r w:rsidR="00315827">
          <w:rPr>
            <w:lang w:val="en-US" w:eastAsia="en-US"/>
          </w:rPr>
          <w:fldChar w:fldCharType="begin"/>
        </w:r>
        <w:r w:rsidR="00315827">
          <w:rPr>
            <w:lang w:val="en-US" w:eastAsia="en-US"/>
          </w:rPr>
          <w:instrText xml:space="preserve"> PAGEREF _Toc256001433 \h </w:instrText>
        </w:r>
        <w:r w:rsidR="00315827">
          <w:rPr>
            <w:lang w:val="en-US" w:eastAsia="en-US"/>
          </w:rPr>
        </w:r>
        <w:r w:rsidR="00315827">
          <w:rPr>
            <w:lang w:val="en-US" w:eastAsia="en-US"/>
          </w:rPr>
          <w:fldChar w:fldCharType="separate"/>
        </w:r>
        <w:r w:rsidR="00315827">
          <w:rPr>
            <w:lang w:val="en-US" w:eastAsia="en-US"/>
          </w:rPr>
          <w:t>1071</w:t>
        </w:r>
        <w:r w:rsidR="00315827">
          <w:rPr>
            <w:lang w:val="en-US" w:eastAsia="en-US"/>
          </w:rPr>
          <w:fldChar w:fldCharType="end"/>
        </w:r>
      </w:hyperlink>
    </w:p>
    <w:p w14:paraId="218B42B8" w14:textId="77777777" w:rsidR="007A578F" w:rsidRDefault="00764509">
      <w:pPr>
        <w:pStyle w:val="TOC9"/>
        <w:widowControl/>
        <w:rPr>
          <w:rFonts w:ascii="Calibri" w:hAnsi="Calibri" w:cs="Calibri"/>
          <w:noProof/>
          <w:sz w:val="22"/>
          <w:szCs w:val="22"/>
          <w:lang w:val="en-US"/>
        </w:rPr>
      </w:pPr>
      <w:hyperlink w:anchor="_Toc256001434" w:history="1">
        <w:r w:rsidR="00315827">
          <w:rPr>
            <w:rStyle w:val="Hyperlink"/>
            <w:lang w:val="en-US" w:eastAsia="en-US"/>
          </w:rPr>
          <w:t>7.16.6</w:t>
        </w:r>
        <w:r w:rsidR="00315827">
          <w:rPr>
            <w:rFonts w:ascii="Calibri" w:hAnsi="Calibri" w:cs="Calibri"/>
            <w:noProof/>
            <w:sz w:val="22"/>
            <w:szCs w:val="22"/>
            <w:lang w:val="en-US" w:eastAsia="en-US"/>
          </w:rPr>
          <w:tab/>
        </w:r>
        <w:r w:rsidR="00315827">
          <w:rPr>
            <w:rStyle w:val="Hyperlink"/>
            <w:lang w:val="en-US" w:eastAsia="en-US"/>
          </w:rPr>
          <w:t>Requirements of the service level procedures</w:t>
        </w:r>
        <w:r w:rsidR="00315827">
          <w:rPr>
            <w:lang w:val="en-US" w:eastAsia="en-US"/>
          </w:rPr>
          <w:tab/>
        </w:r>
        <w:r w:rsidR="00315827">
          <w:rPr>
            <w:lang w:val="en-US" w:eastAsia="en-US"/>
          </w:rPr>
          <w:fldChar w:fldCharType="begin"/>
        </w:r>
        <w:r w:rsidR="00315827">
          <w:rPr>
            <w:lang w:val="en-US" w:eastAsia="en-US"/>
          </w:rPr>
          <w:instrText xml:space="preserve"> PAGEREF _Toc256001434 \h </w:instrText>
        </w:r>
        <w:r w:rsidR="00315827">
          <w:rPr>
            <w:lang w:val="en-US" w:eastAsia="en-US"/>
          </w:rPr>
        </w:r>
        <w:r w:rsidR="00315827">
          <w:rPr>
            <w:lang w:val="en-US" w:eastAsia="en-US"/>
          </w:rPr>
          <w:fldChar w:fldCharType="separate"/>
        </w:r>
        <w:r w:rsidR="00315827">
          <w:rPr>
            <w:lang w:val="en-US" w:eastAsia="en-US"/>
          </w:rPr>
          <w:t>1072</w:t>
        </w:r>
        <w:r w:rsidR="00315827">
          <w:rPr>
            <w:lang w:val="en-US" w:eastAsia="en-US"/>
          </w:rPr>
          <w:fldChar w:fldCharType="end"/>
        </w:r>
      </w:hyperlink>
    </w:p>
    <w:p w14:paraId="768B512D" w14:textId="77777777" w:rsidR="007A578F" w:rsidRDefault="00764509">
      <w:pPr>
        <w:pStyle w:val="TOC9"/>
        <w:widowControl/>
        <w:rPr>
          <w:rFonts w:ascii="Calibri" w:hAnsi="Calibri" w:cs="Calibri"/>
          <w:noProof/>
          <w:sz w:val="22"/>
          <w:szCs w:val="22"/>
          <w:lang w:val="en-US"/>
        </w:rPr>
      </w:pPr>
      <w:hyperlink w:anchor="_Toc256001435" w:history="1">
        <w:r w:rsidR="00315827">
          <w:rPr>
            <w:rStyle w:val="Hyperlink"/>
            <w:lang w:val="en-US" w:eastAsia="en-US"/>
          </w:rPr>
          <w:t>7.16.6A</w:t>
        </w:r>
        <w:r w:rsidR="00315827">
          <w:rPr>
            <w:rFonts w:ascii="Calibri" w:hAnsi="Calibri" w:cs="Calibri"/>
            <w:noProof/>
            <w:sz w:val="22"/>
            <w:szCs w:val="22"/>
            <w:lang w:val="en-US" w:eastAsia="en-US"/>
          </w:rPr>
          <w:tab/>
        </w:r>
        <w:r w:rsidR="00315827">
          <w:rPr>
            <w:rStyle w:val="Hyperlink"/>
            <w:lang w:val="en-US" w:eastAsia="en-US"/>
          </w:rPr>
          <w:t>Requirements of the ENM service level procedures</w:t>
        </w:r>
        <w:r w:rsidR="00315827">
          <w:rPr>
            <w:lang w:val="en-US" w:eastAsia="en-US"/>
          </w:rPr>
          <w:tab/>
        </w:r>
        <w:r w:rsidR="00315827">
          <w:rPr>
            <w:lang w:val="en-US" w:eastAsia="en-US"/>
          </w:rPr>
          <w:fldChar w:fldCharType="begin"/>
        </w:r>
        <w:r w:rsidR="00315827">
          <w:rPr>
            <w:lang w:val="en-US" w:eastAsia="en-US"/>
          </w:rPr>
          <w:instrText xml:space="preserve"> PAGEREF _Toc256001435 \h </w:instrText>
        </w:r>
        <w:r w:rsidR="00315827">
          <w:rPr>
            <w:lang w:val="en-US" w:eastAsia="en-US"/>
          </w:rPr>
        </w:r>
        <w:r w:rsidR="00315827">
          <w:rPr>
            <w:lang w:val="en-US" w:eastAsia="en-US"/>
          </w:rPr>
          <w:fldChar w:fldCharType="separate"/>
        </w:r>
        <w:r w:rsidR="00315827">
          <w:rPr>
            <w:lang w:val="en-US" w:eastAsia="en-US"/>
          </w:rPr>
          <w:t>1073</w:t>
        </w:r>
        <w:r w:rsidR="00315827">
          <w:rPr>
            <w:lang w:val="en-US" w:eastAsia="en-US"/>
          </w:rPr>
          <w:fldChar w:fldCharType="end"/>
        </w:r>
      </w:hyperlink>
    </w:p>
    <w:p w14:paraId="59B61E5D" w14:textId="77777777" w:rsidR="007A578F" w:rsidRDefault="00764509">
      <w:pPr>
        <w:pStyle w:val="TOC9"/>
        <w:widowControl/>
        <w:rPr>
          <w:rFonts w:ascii="Calibri" w:hAnsi="Calibri" w:cs="Calibri"/>
          <w:noProof/>
          <w:sz w:val="22"/>
          <w:szCs w:val="22"/>
          <w:lang w:val="en-US"/>
        </w:rPr>
      </w:pPr>
      <w:hyperlink w:anchor="_Toc256001436" w:history="1">
        <w:r w:rsidR="00315827">
          <w:rPr>
            <w:rStyle w:val="Hyperlink"/>
            <w:lang w:val="en-US" w:eastAsia="en-US"/>
          </w:rPr>
          <w:t>7.16.6B</w:t>
        </w:r>
        <w:r w:rsidR="00315827">
          <w:rPr>
            <w:rFonts w:ascii="Calibri" w:hAnsi="Calibri" w:cs="Calibri"/>
            <w:noProof/>
            <w:sz w:val="22"/>
            <w:szCs w:val="22"/>
            <w:lang w:val="en-US" w:eastAsia="en-US"/>
          </w:rPr>
          <w:tab/>
        </w:r>
        <w:r w:rsidR="00315827">
          <w:rPr>
            <w:rStyle w:val="Hyperlink"/>
            <w:lang w:val="en-US" w:eastAsia="en-US"/>
          </w:rPr>
          <w:t>Guide to embedded networks</w:t>
        </w:r>
        <w:r w:rsidR="00315827">
          <w:rPr>
            <w:lang w:val="en-US" w:eastAsia="en-US"/>
          </w:rPr>
          <w:tab/>
        </w:r>
        <w:r w:rsidR="00315827">
          <w:rPr>
            <w:lang w:val="en-US" w:eastAsia="en-US"/>
          </w:rPr>
          <w:fldChar w:fldCharType="begin"/>
        </w:r>
        <w:r w:rsidR="00315827">
          <w:rPr>
            <w:lang w:val="en-US" w:eastAsia="en-US"/>
          </w:rPr>
          <w:instrText xml:space="preserve"> PAGEREF _Toc256001436 \h </w:instrText>
        </w:r>
        <w:r w:rsidR="00315827">
          <w:rPr>
            <w:lang w:val="en-US" w:eastAsia="en-US"/>
          </w:rPr>
        </w:r>
        <w:r w:rsidR="00315827">
          <w:rPr>
            <w:lang w:val="en-US" w:eastAsia="en-US"/>
          </w:rPr>
          <w:fldChar w:fldCharType="separate"/>
        </w:r>
        <w:r w:rsidR="00315827">
          <w:rPr>
            <w:lang w:val="en-US" w:eastAsia="en-US"/>
          </w:rPr>
          <w:t>1074</w:t>
        </w:r>
        <w:r w:rsidR="00315827">
          <w:rPr>
            <w:lang w:val="en-US" w:eastAsia="en-US"/>
          </w:rPr>
          <w:fldChar w:fldCharType="end"/>
        </w:r>
      </w:hyperlink>
    </w:p>
    <w:p w14:paraId="3AB7A8BB" w14:textId="77777777" w:rsidR="007A578F" w:rsidRDefault="00764509">
      <w:pPr>
        <w:pStyle w:val="TOC9"/>
        <w:widowControl/>
        <w:rPr>
          <w:rFonts w:ascii="Calibri" w:hAnsi="Calibri" w:cs="Calibri"/>
          <w:noProof/>
          <w:sz w:val="22"/>
          <w:szCs w:val="22"/>
          <w:lang w:val="en-US"/>
        </w:rPr>
      </w:pPr>
      <w:hyperlink w:anchor="_Toc256001437" w:history="1">
        <w:r w:rsidR="00315827">
          <w:rPr>
            <w:rStyle w:val="Hyperlink"/>
            <w:lang w:val="en-US" w:eastAsia="en-US"/>
          </w:rPr>
          <w:t>7.16.7</w:t>
        </w:r>
        <w:r w:rsidR="00315827">
          <w:rPr>
            <w:rFonts w:ascii="Calibri" w:hAnsi="Calibri" w:cs="Calibri"/>
            <w:noProof/>
            <w:sz w:val="22"/>
            <w:szCs w:val="22"/>
            <w:lang w:val="en-US" w:eastAsia="en-US"/>
          </w:rPr>
          <w:tab/>
        </w:r>
        <w:r w:rsidR="00315827">
          <w:rPr>
            <w:rStyle w:val="Hyperlink"/>
            <w:lang w:val="en-US" w:eastAsia="en-US"/>
          </w:rPr>
          <w:t>Amendment of procedures in the Metering Chapter</w:t>
        </w:r>
        <w:r w:rsidR="00315827">
          <w:rPr>
            <w:lang w:val="en-US" w:eastAsia="en-US"/>
          </w:rPr>
          <w:tab/>
        </w:r>
        <w:r w:rsidR="00315827">
          <w:rPr>
            <w:lang w:val="en-US" w:eastAsia="en-US"/>
          </w:rPr>
          <w:fldChar w:fldCharType="begin"/>
        </w:r>
        <w:r w:rsidR="00315827">
          <w:rPr>
            <w:lang w:val="en-US" w:eastAsia="en-US"/>
          </w:rPr>
          <w:instrText xml:space="preserve"> PAGEREF _Toc256001437 \h </w:instrText>
        </w:r>
        <w:r w:rsidR="00315827">
          <w:rPr>
            <w:lang w:val="en-US" w:eastAsia="en-US"/>
          </w:rPr>
        </w:r>
        <w:r w:rsidR="00315827">
          <w:rPr>
            <w:lang w:val="en-US" w:eastAsia="en-US"/>
          </w:rPr>
          <w:fldChar w:fldCharType="separate"/>
        </w:r>
        <w:r w:rsidR="00315827">
          <w:rPr>
            <w:lang w:val="en-US" w:eastAsia="en-US"/>
          </w:rPr>
          <w:t>1074</w:t>
        </w:r>
        <w:r w:rsidR="00315827">
          <w:rPr>
            <w:lang w:val="en-US" w:eastAsia="en-US"/>
          </w:rPr>
          <w:fldChar w:fldCharType="end"/>
        </w:r>
      </w:hyperlink>
    </w:p>
    <w:p w14:paraId="32D0EAB2" w14:textId="77777777" w:rsidR="007A578F" w:rsidRDefault="00764509">
      <w:pPr>
        <w:pStyle w:val="TOC9"/>
        <w:widowControl/>
        <w:rPr>
          <w:rFonts w:ascii="Calibri" w:hAnsi="Calibri" w:cs="Calibri"/>
          <w:noProof/>
          <w:sz w:val="22"/>
          <w:szCs w:val="22"/>
          <w:lang w:val="en-US"/>
        </w:rPr>
      </w:pPr>
      <w:hyperlink w:anchor="_Toc256001438" w:history="1">
        <w:r w:rsidR="00315827">
          <w:rPr>
            <w:rStyle w:val="Hyperlink"/>
            <w:lang w:val="en-US" w:eastAsia="en-US"/>
          </w:rPr>
          <w:t>7.16.8</w:t>
        </w:r>
        <w:r w:rsidR="00315827">
          <w:rPr>
            <w:rFonts w:ascii="Calibri" w:hAnsi="Calibri" w:cs="Calibri"/>
            <w:noProof/>
            <w:sz w:val="22"/>
            <w:szCs w:val="22"/>
            <w:lang w:val="en-US" w:eastAsia="en-US"/>
          </w:rPr>
          <w:tab/>
        </w:r>
        <w:r w:rsidR="00315827">
          <w:rPr>
            <w:rStyle w:val="Hyperlink"/>
            <w:lang w:val="en-US" w:eastAsia="en-US"/>
          </w:rPr>
          <w:t>National Measurement Act</w:t>
        </w:r>
        <w:r w:rsidR="00315827">
          <w:rPr>
            <w:lang w:val="en-US" w:eastAsia="en-US"/>
          </w:rPr>
          <w:tab/>
        </w:r>
        <w:r w:rsidR="00315827">
          <w:rPr>
            <w:lang w:val="en-US" w:eastAsia="en-US"/>
          </w:rPr>
          <w:fldChar w:fldCharType="begin"/>
        </w:r>
        <w:r w:rsidR="00315827">
          <w:rPr>
            <w:lang w:val="en-US" w:eastAsia="en-US"/>
          </w:rPr>
          <w:instrText xml:space="preserve"> PAGEREF _Toc256001438 \h </w:instrText>
        </w:r>
        <w:r w:rsidR="00315827">
          <w:rPr>
            <w:lang w:val="en-US" w:eastAsia="en-US"/>
          </w:rPr>
        </w:r>
        <w:r w:rsidR="00315827">
          <w:rPr>
            <w:lang w:val="en-US" w:eastAsia="en-US"/>
          </w:rPr>
          <w:fldChar w:fldCharType="separate"/>
        </w:r>
        <w:r w:rsidR="00315827">
          <w:rPr>
            <w:lang w:val="en-US" w:eastAsia="en-US"/>
          </w:rPr>
          <w:t>1075</w:t>
        </w:r>
        <w:r w:rsidR="00315827">
          <w:rPr>
            <w:lang w:val="en-US" w:eastAsia="en-US"/>
          </w:rPr>
          <w:fldChar w:fldCharType="end"/>
        </w:r>
      </w:hyperlink>
    </w:p>
    <w:p w14:paraId="13C88390" w14:textId="77777777" w:rsidR="007A578F" w:rsidRDefault="00764509">
      <w:pPr>
        <w:pStyle w:val="TOC6"/>
        <w:widowControl/>
        <w:rPr>
          <w:rFonts w:ascii="Calibri" w:hAnsi="Calibri" w:cs="Calibri"/>
          <w:noProof/>
          <w:sz w:val="22"/>
          <w:szCs w:val="22"/>
          <w:lang w:val="en-US"/>
        </w:rPr>
      </w:pPr>
      <w:hyperlink w:anchor="_Toc256001439" w:history="1">
        <w:r w:rsidR="00315827">
          <w:rPr>
            <w:rStyle w:val="Hyperlink"/>
            <w:lang w:val="en-US" w:eastAsia="en-US"/>
          </w:rPr>
          <w:t>Part H</w:t>
        </w:r>
        <w:r w:rsidR="00315827">
          <w:rPr>
            <w:rFonts w:ascii="Calibri" w:hAnsi="Calibri" w:cs="Calibri"/>
            <w:noProof/>
            <w:sz w:val="22"/>
            <w:szCs w:val="22"/>
            <w:lang w:val="en-US" w:eastAsia="en-US"/>
          </w:rPr>
          <w:tab/>
        </w:r>
        <w:r w:rsidR="00315827">
          <w:rPr>
            <w:rStyle w:val="Hyperlink"/>
            <w:lang w:val="en-US" w:eastAsia="en-US"/>
          </w:rPr>
          <w:t>B2B Requirements</w:t>
        </w:r>
        <w:r w:rsidR="00315827">
          <w:rPr>
            <w:lang w:val="en-US" w:eastAsia="en-US"/>
          </w:rPr>
          <w:tab/>
        </w:r>
        <w:r w:rsidR="00315827">
          <w:rPr>
            <w:lang w:val="en-US" w:eastAsia="en-US"/>
          </w:rPr>
          <w:fldChar w:fldCharType="begin"/>
        </w:r>
        <w:r w:rsidR="00315827">
          <w:rPr>
            <w:lang w:val="en-US" w:eastAsia="en-US"/>
          </w:rPr>
          <w:instrText xml:space="preserve"> PAGEREF _Toc256001439 \h </w:instrText>
        </w:r>
        <w:r w:rsidR="00315827">
          <w:rPr>
            <w:lang w:val="en-US" w:eastAsia="en-US"/>
          </w:rPr>
        </w:r>
        <w:r w:rsidR="00315827">
          <w:rPr>
            <w:lang w:val="en-US" w:eastAsia="en-US"/>
          </w:rPr>
          <w:fldChar w:fldCharType="separate"/>
        </w:r>
        <w:r w:rsidR="00315827">
          <w:rPr>
            <w:lang w:val="en-US" w:eastAsia="en-US"/>
          </w:rPr>
          <w:t>1075</w:t>
        </w:r>
        <w:r w:rsidR="00315827">
          <w:rPr>
            <w:lang w:val="en-US" w:eastAsia="en-US"/>
          </w:rPr>
          <w:fldChar w:fldCharType="end"/>
        </w:r>
      </w:hyperlink>
    </w:p>
    <w:p w14:paraId="0E6BD713" w14:textId="77777777" w:rsidR="007A578F" w:rsidRDefault="00764509">
      <w:pPr>
        <w:pStyle w:val="TOC6"/>
        <w:widowControl/>
        <w:rPr>
          <w:rFonts w:ascii="Calibri" w:hAnsi="Calibri" w:cs="Calibri"/>
          <w:noProof/>
          <w:sz w:val="22"/>
          <w:szCs w:val="22"/>
          <w:lang w:val="en-US"/>
        </w:rPr>
      </w:pPr>
      <w:hyperlink w:anchor="_Toc256001440" w:history="1">
        <w:r w:rsidR="00315827">
          <w:rPr>
            <w:rStyle w:val="Hyperlink"/>
            <w:lang w:val="en-US" w:eastAsia="en-US"/>
          </w:rPr>
          <w:t>7.17</w:t>
        </w:r>
        <w:r w:rsidR="00315827">
          <w:rPr>
            <w:rFonts w:ascii="Calibri" w:hAnsi="Calibri" w:cs="Calibri"/>
            <w:noProof/>
            <w:sz w:val="22"/>
            <w:szCs w:val="22"/>
            <w:lang w:val="en-US" w:eastAsia="en-US"/>
          </w:rPr>
          <w:tab/>
        </w:r>
        <w:r w:rsidR="00315827">
          <w:rPr>
            <w:rStyle w:val="Hyperlink"/>
            <w:lang w:val="en-US" w:eastAsia="en-US"/>
          </w:rPr>
          <w:t>B2B Arrangements</w:t>
        </w:r>
        <w:r w:rsidR="00315827">
          <w:rPr>
            <w:lang w:val="en-US" w:eastAsia="en-US"/>
          </w:rPr>
          <w:tab/>
        </w:r>
        <w:r w:rsidR="00315827">
          <w:rPr>
            <w:lang w:val="en-US" w:eastAsia="en-US"/>
          </w:rPr>
          <w:fldChar w:fldCharType="begin"/>
        </w:r>
        <w:r w:rsidR="00315827">
          <w:rPr>
            <w:lang w:val="en-US" w:eastAsia="en-US"/>
          </w:rPr>
          <w:instrText xml:space="preserve"> PAGEREF _Toc256001440 \h </w:instrText>
        </w:r>
        <w:r w:rsidR="00315827">
          <w:rPr>
            <w:lang w:val="en-US" w:eastAsia="en-US"/>
          </w:rPr>
        </w:r>
        <w:r w:rsidR="00315827">
          <w:rPr>
            <w:lang w:val="en-US" w:eastAsia="en-US"/>
          </w:rPr>
          <w:fldChar w:fldCharType="separate"/>
        </w:r>
        <w:r w:rsidR="00315827">
          <w:rPr>
            <w:lang w:val="en-US" w:eastAsia="en-US"/>
          </w:rPr>
          <w:t>1075</w:t>
        </w:r>
        <w:r w:rsidR="00315827">
          <w:rPr>
            <w:lang w:val="en-US" w:eastAsia="en-US"/>
          </w:rPr>
          <w:fldChar w:fldCharType="end"/>
        </w:r>
      </w:hyperlink>
    </w:p>
    <w:p w14:paraId="5A26AA60" w14:textId="77777777" w:rsidR="007A578F" w:rsidRDefault="00764509">
      <w:pPr>
        <w:pStyle w:val="TOC9"/>
        <w:widowControl/>
        <w:rPr>
          <w:rFonts w:ascii="Calibri" w:hAnsi="Calibri" w:cs="Calibri"/>
          <w:noProof/>
          <w:sz w:val="22"/>
          <w:szCs w:val="22"/>
          <w:lang w:val="en-US"/>
        </w:rPr>
      </w:pPr>
      <w:hyperlink w:anchor="_Toc256001441" w:history="1">
        <w:r w:rsidR="00315827">
          <w:rPr>
            <w:rStyle w:val="Hyperlink"/>
            <w:lang w:val="en-US" w:eastAsia="en-US"/>
          </w:rPr>
          <w:t>7.17.1</w:t>
        </w:r>
        <w:r w:rsidR="00315827">
          <w:rPr>
            <w:rFonts w:ascii="Calibri" w:hAnsi="Calibri" w:cs="Calibri"/>
            <w:noProof/>
            <w:sz w:val="22"/>
            <w:szCs w:val="22"/>
            <w:lang w:val="en-US" w:eastAsia="en-US"/>
          </w:rPr>
          <w:tab/>
        </w:r>
        <w:r w:rsidR="00315827">
          <w:rPr>
            <w:rStyle w:val="Hyperlink"/>
            <w:lang w:val="en-US" w:eastAsia="en-US"/>
          </w:rPr>
          <w:t>B2B e-Hub</w:t>
        </w:r>
        <w:r w:rsidR="00315827">
          <w:rPr>
            <w:lang w:val="en-US" w:eastAsia="en-US"/>
          </w:rPr>
          <w:tab/>
        </w:r>
        <w:r w:rsidR="00315827">
          <w:rPr>
            <w:lang w:val="en-US" w:eastAsia="en-US"/>
          </w:rPr>
          <w:fldChar w:fldCharType="begin"/>
        </w:r>
        <w:r w:rsidR="00315827">
          <w:rPr>
            <w:lang w:val="en-US" w:eastAsia="en-US"/>
          </w:rPr>
          <w:instrText xml:space="preserve"> PAGEREF _Toc256001441 \h </w:instrText>
        </w:r>
        <w:r w:rsidR="00315827">
          <w:rPr>
            <w:lang w:val="en-US" w:eastAsia="en-US"/>
          </w:rPr>
        </w:r>
        <w:r w:rsidR="00315827">
          <w:rPr>
            <w:lang w:val="en-US" w:eastAsia="en-US"/>
          </w:rPr>
          <w:fldChar w:fldCharType="separate"/>
        </w:r>
        <w:r w:rsidR="00315827">
          <w:rPr>
            <w:lang w:val="en-US" w:eastAsia="en-US"/>
          </w:rPr>
          <w:t>1075</w:t>
        </w:r>
        <w:r w:rsidR="00315827">
          <w:rPr>
            <w:lang w:val="en-US" w:eastAsia="en-US"/>
          </w:rPr>
          <w:fldChar w:fldCharType="end"/>
        </w:r>
      </w:hyperlink>
    </w:p>
    <w:p w14:paraId="186300BD" w14:textId="77777777" w:rsidR="007A578F" w:rsidRDefault="00764509">
      <w:pPr>
        <w:pStyle w:val="TOC9"/>
        <w:widowControl/>
        <w:rPr>
          <w:rFonts w:ascii="Calibri" w:hAnsi="Calibri" w:cs="Calibri"/>
          <w:noProof/>
          <w:sz w:val="22"/>
          <w:szCs w:val="22"/>
          <w:lang w:val="en-US"/>
        </w:rPr>
      </w:pPr>
      <w:hyperlink w:anchor="_Toc256001442" w:history="1">
        <w:r w:rsidR="00315827">
          <w:rPr>
            <w:rStyle w:val="Hyperlink"/>
            <w:lang w:val="en-US" w:eastAsia="en-US"/>
          </w:rPr>
          <w:t>7.17.2</w:t>
        </w:r>
        <w:r w:rsidR="00315827">
          <w:rPr>
            <w:rFonts w:ascii="Calibri" w:hAnsi="Calibri" w:cs="Calibri"/>
            <w:noProof/>
            <w:sz w:val="22"/>
            <w:szCs w:val="22"/>
            <w:lang w:val="en-US" w:eastAsia="en-US"/>
          </w:rPr>
          <w:tab/>
        </w:r>
        <w:r w:rsidR="00315827">
          <w:rPr>
            <w:rStyle w:val="Hyperlink"/>
            <w:lang w:val="en-US" w:eastAsia="en-US"/>
          </w:rPr>
          <w:t>B2B e-Hub Participants</w:t>
        </w:r>
        <w:r w:rsidR="00315827">
          <w:rPr>
            <w:lang w:val="en-US" w:eastAsia="en-US"/>
          </w:rPr>
          <w:tab/>
        </w:r>
        <w:r w:rsidR="00315827">
          <w:rPr>
            <w:lang w:val="en-US" w:eastAsia="en-US"/>
          </w:rPr>
          <w:fldChar w:fldCharType="begin"/>
        </w:r>
        <w:r w:rsidR="00315827">
          <w:rPr>
            <w:lang w:val="en-US" w:eastAsia="en-US"/>
          </w:rPr>
          <w:instrText xml:space="preserve"> PAGEREF _Toc256001442 \h </w:instrText>
        </w:r>
        <w:r w:rsidR="00315827">
          <w:rPr>
            <w:lang w:val="en-US" w:eastAsia="en-US"/>
          </w:rPr>
        </w:r>
        <w:r w:rsidR="00315827">
          <w:rPr>
            <w:lang w:val="en-US" w:eastAsia="en-US"/>
          </w:rPr>
          <w:fldChar w:fldCharType="separate"/>
        </w:r>
        <w:r w:rsidR="00315827">
          <w:rPr>
            <w:lang w:val="en-US" w:eastAsia="en-US"/>
          </w:rPr>
          <w:t>1076</w:t>
        </w:r>
        <w:r w:rsidR="00315827">
          <w:rPr>
            <w:lang w:val="en-US" w:eastAsia="en-US"/>
          </w:rPr>
          <w:fldChar w:fldCharType="end"/>
        </w:r>
      </w:hyperlink>
    </w:p>
    <w:p w14:paraId="292020AA" w14:textId="77777777" w:rsidR="007A578F" w:rsidRDefault="00764509">
      <w:pPr>
        <w:pStyle w:val="TOC9"/>
        <w:widowControl/>
        <w:rPr>
          <w:rFonts w:ascii="Calibri" w:hAnsi="Calibri" w:cs="Calibri"/>
          <w:noProof/>
          <w:sz w:val="22"/>
          <w:szCs w:val="22"/>
          <w:lang w:val="en-US"/>
        </w:rPr>
      </w:pPr>
      <w:hyperlink w:anchor="_Toc256001443" w:history="1">
        <w:r w:rsidR="00315827">
          <w:rPr>
            <w:rStyle w:val="Hyperlink"/>
            <w:lang w:val="en-US" w:eastAsia="en-US"/>
          </w:rPr>
          <w:t>7.17.3</w:t>
        </w:r>
        <w:r w:rsidR="00315827">
          <w:rPr>
            <w:rFonts w:ascii="Calibri" w:hAnsi="Calibri" w:cs="Calibri"/>
            <w:noProof/>
            <w:sz w:val="22"/>
            <w:szCs w:val="22"/>
            <w:lang w:val="en-US" w:eastAsia="en-US"/>
          </w:rPr>
          <w:tab/>
        </w:r>
        <w:r w:rsidR="00315827">
          <w:rPr>
            <w:rStyle w:val="Hyperlink"/>
            <w:lang w:val="en-US" w:eastAsia="en-US"/>
          </w:rPr>
          <w:t>Content of the B2B Procedures</w:t>
        </w:r>
        <w:r w:rsidR="00315827">
          <w:rPr>
            <w:lang w:val="en-US" w:eastAsia="en-US"/>
          </w:rPr>
          <w:tab/>
        </w:r>
        <w:r w:rsidR="00315827">
          <w:rPr>
            <w:lang w:val="en-US" w:eastAsia="en-US"/>
          </w:rPr>
          <w:fldChar w:fldCharType="begin"/>
        </w:r>
        <w:r w:rsidR="00315827">
          <w:rPr>
            <w:lang w:val="en-US" w:eastAsia="en-US"/>
          </w:rPr>
          <w:instrText xml:space="preserve"> PAGEREF _Toc256001443 \h </w:instrText>
        </w:r>
        <w:r w:rsidR="00315827">
          <w:rPr>
            <w:lang w:val="en-US" w:eastAsia="en-US"/>
          </w:rPr>
        </w:r>
        <w:r w:rsidR="00315827">
          <w:rPr>
            <w:lang w:val="en-US" w:eastAsia="en-US"/>
          </w:rPr>
          <w:fldChar w:fldCharType="separate"/>
        </w:r>
        <w:r w:rsidR="00315827">
          <w:rPr>
            <w:lang w:val="en-US" w:eastAsia="en-US"/>
          </w:rPr>
          <w:t>1077</w:t>
        </w:r>
        <w:r w:rsidR="00315827">
          <w:rPr>
            <w:lang w:val="en-US" w:eastAsia="en-US"/>
          </w:rPr>
          <w:fldChar w:fldCharType="end"/>
        </w:r>
      </w:hyperlink>
    </w:p>
    <w:p w14:paraId="5091D09B" w14:textId="77777777" w:rsidR="007A578F" w:rsidRDefault="00764509">
      <w:pPr>
        <w:pStyle w:val="TOC9"/>
        <w:widowControl/>
        <w:rPr>
          <w:rFonts w:ascii="Calibri" w:hAnsi="Calibri" w:cs="Calibri"/>
          <w:noProof/>
          <w:sz w:val="22"/>
          <w:szCs w:val="22"/>
          <w:lang w:val="en-US"/>
        </w:rPr>
      </w:pPr>
      <w:hyperlink w:anchor="_Toc256001444" w:history="1">
        <w:r w:rsidR="00315827">
          <w:rPr>
            <w:rStyle w:val="Hyperlink"/>
            <w:lang w:val="en-US" w:eastAsia="en-US"/>
          </w:rPr>
          <w:t>7.17.4</w:t>
        </w:r>
        <w:r w:rsidR="00315827">
          <w:rPr>
            <w:rFonts w:ascii="Calibri" w:hAnsi="Calibri" w:cs="Calibri"/>
            <w:noProof/>
            <w:sz w:val="22"/>
            <w:szCs w:val="22"/>
            <w:lang w:val="en-US" w:eastAsia="en-US"/>
          </w:rPr>
          <w:tab/>
        </w:r>
        <w:r w:rsidR="00315827">
          <w:rPr>
            <w:rStyle w:val="Hyperlink"/>
            <w:lang w:val="en-US" w:eastAsia="en-US"/>
          </w:rPr>
          <w:t>Changing B2B Procedures</w:t>
        </w:r>
        <w:r w:rsidR="00315827">
          <w:rPr>
            <w:lang w:val="en-US" w:eastAsia="en-US"/>
          </w:rPr>
          <w:tab/>
        </w:r>
        <w:r w:rsidR="00315827">
          <w:rPr>
            <w:lang w:val="en-US" w:eastAsia="en-US"/>
          </w:rPr>
          <w:fldChar w:fldCharType="begin"/>
        </w:r>
        <w:r w:rsidR="00315827">
          <w:rPr>
            <w:lang w:val="en-US" w:eastAsia="en-US"/>
          </w:rPr>
          <w:instrText xml:space="preserve"> PAGEREF _Toc256001444 \h </w:instrText>
        </w:r>
        <w:r w:rsidR="00315827">
          <w:rPr>
            <w:lang w:val="en-US" w:eastAsia="en-US"/>
          </w:rPr>
        </w:r>
        <w:r w:rsidR="00315827">
          <w:rPr>
            <w:lang w:val="en-US" w:eastAsia="en-US"/>
          </w:rPr>
          <w:fldChar w:fldCharType="separate"/>
        </w:r>
        <w:r w:rsidR="00315827">
          <w:rPr>
            <w:lang w:val="en-US" w:eastAsia="en-US"/>
          </w:rPr>
          <w:t>1077</w:t>
        </w:r>
        <w:r w:rsidR="00315827">
          <w:rPr>
            <w:lang w:val="en-US" w:eastAsia="en-US"/>
          </w:rPr>
          <w:fldChar w:fldCharType="end"/>
        </w:r>
      </w:hyperlink>
    </w:p>
    <w:p w14:paraId="04FCA2A7" w14:textId="77777777" w:rsidR="007A578F" w:rsidRDefault="00764509">
      <w:pPr>
        <w:pStyle w:val="TOC9"/>
        <w:widowControl/>
        <w:rPr>
          <w:rFonts w:ascii="Calibri" w:hAnsi="Calibri" w:cs="Calibri"/>
          <w:noProof/>
          <w:sz w:val="22"/>
          <w:szCs w:val="22"/>
          <w:lang w:val="en-US"/>
        </w:rPr>
      </w:pPr>
      <w:hyperlink w:anchor="_Toc256001445" w:history="1">
        <w:r w:rsidR="00315827">
          <w:rPr>
            <w:rStyle w:val="Hyperlink"/>
            <w:lang w:val="en-US" w:eastAsia="en-US"/>
          </w:rPr>
          <w:t>7.17.5</w:t>
        </w:r>
        <w:r w:rsidR="00315827">
          <w:rPr>
            <w:rFonts w:ascii="Calibri" w:hAnsi="Calibri" w:cs="Calibri"/>
            <w:noProof/>
            <w:sz w:val="22"/>
            <w:szCs w:val="22"/>
            <w:lang w:val="en-US" w:eastAsia="en-US"/>
          </w:rPr>
          <w:tab/>
        </w:r>
        <w:r w:rsidR="00315827">
          <w:rPr>
            <w:rStyle w:val="Hyperlink"/>
            <w:lang w:val="en-US" w:eastAsia="en-US"/>
          </w:rPr>
          <w:t>B2B Decision</w:t>
        </w:r>
        <w:r w:rsidR="00315827">
          <w:rPr>
            <w:lang w:val="en-US" w:eastAsia="en-US"/>
          </w:rPr>
          <w:tab/>
        </w:r>
        <w:r w:rsidR="00315827">
          <w:rPr>
            <w:lang w:val="en-US" w:eastAsia="en-US"/>
          </w:rPr>
          <w:fldChar w:fldCharType="begin"/>
        </w:r>
        <w:r w:rsidR="00315827">
          <w:rPr>
            <w:lang w:val="en-US" w:eastAsia="en-US"/>
          </w:rPr>
          <w:instrText xml:space="preserve"> PAGEREF _Toc256001445 \h </w:instrText>
        </w:r>
        <w:r w:rsidR="00315827">
          <w:rPr>
            <w:lang w:val="en-US" w:eastAsia="en-US"/>
          </w:rPr>
        </w:r>
        <w:r w:rsidR="00315827">
          <w:rPr>
            <w:lang w:val="en-US" w:eastAsia="en-US"/>
          </w:rPr>
          <w:fldChar w:fldCharType="separate"/>
        </w:r>
        <w:r w:rsidR="00315827">
          <w:rPr>
            <w:lang w:val="en-US" w:eastAsia="en-US"/>
          </w:rPr>
          <w:t>1080</w:t>
        </w:r>
        <w:r w:rsidR="00315827">
          <w:rPr>
            <w:lang w:val="en-US" w:eastAsia="en-US"/>
          </w:rPr>
          <w:fldChar w:fldCharType="end"/>
        </w:r>
      </w:hyperlink>
    </w:p>
    <w:p w14:paraId="6AF89A10" w14:textId="77777777" w:rsidR="007A578F" w:rsidRDefault="00764509">
      <w:pPr>
        <w:pStyle w:val="TOC9"/>
        <w:widowControl/>
        <w:rPr>
          <w:rFonts w:ascii="Calibri" w:hAnsi="Calibri" w:cs="Calibri"/>
          <w:noProof/>
          <w:sz w:val="22"/>
          <w:szCs w:val="22"/>
          <w:lang w:val="en-US"/>
        </w:rPr>
      </w:pPr>
      <w:hyperlink w:anchor="_Toc256001446" w:history="1">
        <w:r w:rsidR="00315827">
          <w:rPr>
            <w:rStyle w:val="Hyperlink"/>
            <w:lang w:val="en-US" w:eastAsia="en-US"/>
          </w:rPr>
          <w:t>7.17.6</w:t>
        </w:r>
        <w:r w:rsidR="00315827">
          <w:rPr>
            <w:rFonts w:ascii="Calibri" w:hAnsi="Calibri" w:cs="Calibri"/>
            <w:noProof/>
            <w:sz w:val="22"/>
            <w:szCs w:val="22"/>
            <w:lang w:val="en-US" w:eastAsia="en-US"/>
          </w:rPr>
          <w:tab/>
        </w:r>
        <w:r w:rsidR="00315827">
          <w:rPr>
            <w:rStyle w:val="Hyperlink"/>
            <w:lang w:val="en-US" w:eastAsia="en-US"/>
          </w:rPr>
          <w:t>Establishment of Information Exchange Committee</w:t>
        </w:r>
        <w:r w:rsidR="00315827">
          <w:rPr>
            <w:lang w:val="en-US" w:eastAsia="en-US"/>
          </w:rPr>
          <w:tab/>
        </w:r>
        <w:r w:rsidR="00315827">
          <w:rPr>
            <w:lang w:val="en-US" w:eastAsia="en-US"/>
          </w:rPr>
          <w:fldChar w:fldCharType="begin"/>
        </w:r>
        <w:r w:rsidR="00315827">
          <w:rPr>
            <w:lang w:val="en-US" w:eastAsia="en-US"/>
          </w:rPr>
          <w:instrText xml:space="preserve"> PAGEREF _Toc256001446 \h </w:instrText>
        </w:r>
        <w:r w:rsidR="00315827">
          <w:rPr>
            <w:lang w:val="en-US" w:eastAsia="en-US"/>
          </w:rPr>
        </w:r>
        <w:r w:rsidR="00315827">
          <w:rPr>
            <w:lang w:val="en-US" w:eastAsia="en-US"/>
          </w:rPr>
          <w:fldChar w:fldCharType="separate"/>
        </w:r>
        <w:r w:rsidR="00315827">
          <w:rPr>
            <w:lang w:val="en-US" w:eastAsia="en-US"/>
          </w:rPr>
          <w:t>1081</w:t>
        </w:r>
        <w:r w:rsidR="00315827">
          <w:rPr>
            <w:lang w:val="en-US" w:eastAsia="en-US"/>
          </w:rPr>
          <w:fldChar w:fldCharType="end"/>
        </w:r>
      </w:hyperlink>
    </w:p>
    <w:p w14:paraId="5E3B36E5" w14:textId="77777777" w:rsidR="007A578F" w:rsidRDefault="00764509">
      <w:pPr>
        <w:pStyle w:val="TOC9"/>
        <w:widowControl/>
        <w:rPr>
          <w:rFonts w:ascii="Calibri" w:hAnsi="Calibri" w:cs="Calibri"/>
          <w:noProof/>
          <w:sz w:val="22"/>
          <w:szCs w:val="22"/>
          <w:lang w:val="en-US"/>
        </w:rPr>
      </w:pPr>
      <w:hyperlink w:anchor="_Toc256001447" w:history="1">
        <w:r w:rsidR="00315827">
          <w:rPr>
            <w:rStyle w:val="Hyperlink"/>
            <w:lang w:val="en-US" w:eastAsia="en-US"/>
          </w:rPr>
          <w:t>7.17.7</w:t>
        </w:r>
        <w:r w:rsidR="00315827">
          <w:rPr>
            <w:rFonts w:ascii="Calibri" w:hAnsi="Calibri" w:cs="Calibri"/>
            <w:noProof/>
            <w:sz w:val="22"/>
            <w:szCs w:val="22"/>
            <w:lang w:val="en-US" w:eastAsia="en-US"/>
          </w:rPr>
          <w:tab/>
        </w:r>
        <w:r w:rsidR="00315827">
          <w:rPr>
            <w:rStyle w:val="Hyperlink"/>
            <w:lang w:val="en-US" w:eastAsia="en-US"/>
          </w:rPr>
          <w:t>Functions and powers of Information Exchange Committee</w:t>
        </w:r>
        <w:r w:rsidR="00315827">
          <w:rPr>
            <w:lang w:val="en-US" w:eastAsia="en-US"/>
          </w:rPr>
          <w:tab/>
        </w:r>
        <w:r w:rsidR="00315827">
          <w:rPr>
            <w:lang w:val="en-US" w:eastAsia="en-US"/>
          </w:rPr>
          <w:fldChar w:fldCharType="begin"/>
        </w:r>
        <w:r w:rsidR="00315827">
          <w:rPr>
            <w:lang w:val="en-US" w:eastAsia="en-US"/>
          </w:rPr>
          <w:instrText xml:space="preserve"> PAGEREF _Toc256001447 \h </w:instrText>
        </w:r>
        <w:r w:rsidR="00315827">
          <w:rPr>
            <w:lang w:val="en-US" w:eastAsia="en-US"/>
          </w:rPr>
        </w:r>
        <w:r w:rsidR="00315827">
          <w:rPr>
            <w:lang w:val="en-US" w:eastAsia="en-US"/>
          </w:rPr>
          <w:fldChar w:fldCharType="separate"/>
        </w:r>
        <w:r w:rsidR="00315827">
          <w:rPr>
            <w:lang w:val="en-US" w:eastAsia="en-US"/>
          </w:rPr>
          <w:t>1082</w:t>
        </w:r>
        <w:r w:rsidR="00315827">
          <w:rPr>
            <w:lang w:val="en-US" w:eastAsia="en-US"/>
          </w:rPr>
          <w:fldChar w:fldCharType="end"/>
        </w:r>
      </w:hyperlink>
    </w:p>
    <w:p w14:paraId="20B5DC5D" w14:textId="77777777" w:rsidR="007A578F" w:rsidRDefault="00764509">
      <w:pPr>
        <w:pStyle w:val="TOC9"/>
        <w:widowControl/>
        <w:rPr>
          <w:rFonts w:ascii="Calibri" w:hAnsi="Calibri" w:cs="Calibri"/>
          <w:noProof/>
          <w:sz w:val="22"/>
          <w:szCs w:val="22"/>
          <w:lang w:val="en-US"/>
        </w:rPr>
      </w:pPr>
      <w:hyperlink w:anchor="_Toc256001448" w:history="1">
        <w:r w:rsidR="00315827">
          <w:rPr>
            <w:rStyle w:val="Hyperlink"/>
            <w:lang w:val="en-US" w:eastAsia="en-US"/>
          </w:rPr>
          <w:t>7.17.8</w:t>
        </w:r>
        <w:r w:rsidR="00315827">
          <w:rPr>
            <w:rFonts w:ascii="Calibri" w:hAnsi="Calibri" w:cs="Calibri"/>
            <w:noProof/>
            <w:sz w:val="22"/>
            <w:szCs w:val="22"/>
            <w:lang w:val="en-US" w:eastAsia="en-US"/>
          </w:rPr>
          <w:tab/>
        </w:r>
        <w:r w:rsidR="00315827">
          <w:rPr>
            <w:rStyle w:val="Hyperlink"/>
            <w:lang w:val="en-US" w:eastAsia="en-US"/>
          </w:rPr>
          <w:t>Obligations of Members</w:t>
        </w:r>
        <w:r w:rsidR="00315827">
          <w:rPr>
            <w:lang w:val="en-US" w:eastAsia="en-US"/>
          </w:rPr>
          <w:tab/>
        </w:r>
        <w:r w:rsidR="00315827">
          <w:rPr>
            <w:lang w:val="en-US" w:eastAsia="en-US"/>
          </w:rPr>
          <w:fldChar w:fldCharType="begin"/>
        </w:r>
        <w:r w:rsidR="00315827">
          <w:rPr>
            <w:lang w:val="en-US" w:eastAsia="en-US"/>
          </w:rPr>
          <w:instrText xml:space="preserve"> PAGEREF _Toc256001448 \h </w:instrText>
        </w:r>
        <w:r w:rsidR="00315827">
          <w:rPr>
            <w:lang w:val="en-US" w:eastAsia="en-US"/>
          </w:rPr>
        </w:r>
        <w:r w:rsidR="00315827">
          <w:rPr>
            <w:lang w:val="en-US" w:eastAsia="en-US"/>
          </w:rPr>
          <w:fldChar w:fldCharType="separate"/>
        </w:r>
        <w:r w:rsidR="00315827">
          <w:rPr>
            <w:lang w:val="en-US" w:eastAsia="en-US"/>
          </w:rPr>
          <w:t>1082</w:t>
        </w:r>
        <w:r w:rsidR="00315827">
          <w:rPr>
            <w:lang w:val="en-US" w:eastAsia="en-US"/>
          </w:rPr>
          <w:fldChar w:fldCharType="end"/>
        </w:r>
      </w:hyperlink>
    </w:p>
    <w:p w14:paraId="7BD3A835" w14:textId="77777777" w:rsidR="007A578F" w:rsidRDefault="00764509">
      <w:pPr>
        <w:pStyle w:val="TOC9"/>
        <w:widowControl/>
        <w:rPr>
          <w:rFonts w:ascii="Calibri" w:hAnsi="Calibri" w:cs="Calibri"/>
          <w:noProof/>
          <w:sz w:val="22"/>
          <w:szCs w:val="22"/>
          <w:lang w:val="en-US"/>
        </w:rPr>
      </w:pPr>
      <w:hyperlink w:anchor="_Toc256001449" w:history="1">
        <w:r w:rsidR="00315827">
          <w:rPr>
            <w:rStyle w:val="Hyperlink"/>
            <w:lang w:val="en-US" w:eastAsia="en-US"/>
          </w:rPr>
          <w:t>7.17.9</w:t>
        </w:r>
        <w:r w:rsidR="00315827">
          <w:rPr>
            <w:rFonts w:ascii="Calibri" w:hAnsi="Calibri" w:cs="Calibri"/>
            <w:noProof/>
            <w:sz w:val="22"/>
            <w:szCs w:val="22"/>
            <w:lang w:val="en-US" w:eastAsia="en-US"/>
          </w:rPr>
          <w:tab/>
        </w:r>
        <w:r w:rsidR="00315827">
          <w:rPr>
            <w:rStyle w:val="Hyperlink"/>
            <w:lang w:val="en-US" w:eastAsia="en-US"/>
          </w:rPr>
          <w:t>Meetings of Information Exchange Committee</w:t>
        </w:r>
        <w:r w:rsidR="00315827">
          <w:rPr>
            <w:lang w:val="en-US" w:eastAsia="en-US"/>
          </w:rPr>
          <w:tab/>
        </w:r>
        <w:r w:rsidR="00315827">
          <w:rPr>
            <w:lang w:val="en-US" w:eastAsia="en-US"/>
          </w:rPr>
          <w:fldChar w:fldCharType="begin"/>
        </w:r>
        <w:r w:rsidR="00315827">
          <w:rPr>
            <w:lang w:val="en-US" w:eastAsia="en-US"/>
          </w:rPr>
          <w:instrText xml:space="preserve"> PAGEREF _Toc256001449 \h </w:instrText>
        </w:r>
        <w:r w:rsidR="00315827">
          <w:rPr>
            <w:lang w:val="en-US" w:eastAsia="en-US"/>
          </w:rPr>
        </w:r>
        <w:r w:rsidR="00315827">
          <w:rPr>
            <w:lang w:val="en-US" w:eastAsia="en-US"/>
          </w:rPr>
          <w:fldChar w:fldCharType="separate"/>
        </w:r>
        <w:r w:rsidR="00315827">
          <w:rPr>
            <w:lang w:val="en-US" w:eastAsia="en-US"/>
          </w:rPr>
          <w:t>1083</w:t>
        </w:r>
        <w:r w:rsidR="00315827">
          <w:rPr>
            <w:lang w:val="en-US" w:eastAsia="en-US"/>
          </w:rPr>
          <w:fldChar w:fldCharType="end"/>
        </w:r>
      </w:hyperlink>
    </w:p>
    <w:p w14:paraId="01E903F3" w14:textId="77777777" w:rsidR="007A578F" w:rsidRDefault="00764509">
      <w:pPr>
        <w:pStyle w:val="TOC9"/>
        <w:widowControl/>
        <w:rPr>
          <w:rFonts w:ascii="Calibri" w:hAnsi="Calibri" w:cs="Calibri"/>
          <w:noProof/>
          <w:sz w:val="22"/>
          <w:szCs w:val="22"/>
          <w:lang w:val="en-US"/>
        </w:rPr>
      </w:pPr>
      <w:hyperlink w:anchor="_Toc256001450" w:history="1">
        <w:r w:rsidR="00315827">
          <w:rPr>
            <w:rStyle w:val="Hyperlink"/>
            <w:lang w:val="en-US" w:eastAsia="en-US"/>
          </w:rPr>
          <w:t>7.17.10</w:t>
        </w:r>
        <w:r w:rsidR="00315827">
          <w:rPr>
            <w:rFonts w:ascii="Calibri" w:hAnsi="Calibri" w:cs="Calibri"/>
            <w:noProof/>
            <w:sz w:val="22"/>
            <w:szCs w:val="22"/>
            <w:lang w:val="en-US" w:eastAsia="en-US"/>
          </w:rPr>
          <w:tab/>
        </w:r>
        <w:r w:rsidR="00315827">
          <w:rPr>
            <w:rStyle w:val="Hyperlink"/>
            <w:lang w:val="en-US" w:eastAsia="en-US"/>
          </w:rPr>
          <w:t>Nomination, election and appointment of Members</w:t>
        </w:r>
        <w:r w:rsidR="00315827">
          <w:rPr>
            <w:lang w:val="en-US" w:eastAsia="en-US"/>
          </w:rPr>
          <w:tab/>
        </w:r>
        <w:r w:rsidR="00315827">
          <w:rPr>
            <w:lang w:val="en-US" w:eastAsia="en-US"/>
          </w:rPr>
          <w:fldChar w:fldCharType="begin"/>
        </w:r>
        <w:r w:rsidR="00315827">
          <w:rPr>
            <w:lang w:val="en-US" w:eastAsia="en-US"/>
          </w:rPr>
          <w:instrText xml:space="preserve"> PAGEREF _Toc256001450 \h </w:instrText>
        </w:r>
        <w:r w:rsidR="00315827">
          <w:rPr>
            <w:lang w:val="en-US" w:eastAsia="en-US"/>
          </w:rPr>
        </w:r>
        <w:r w:rsidR="00315827">
          <w:rPr>
            <w:lang w:val="en-US" w:eastAsia="en-US"/>
          </w:rPr>
          <w:fldChar w:fldCharType="separate"/>
        </w:r>
        <w:r w:rsidR="00315827">
          <w:rPr>
            <w:lang w:val="en-US" w:eastAsia="en-US"/>
          </w:rPr>
          <w:t>1084</w:t>
        </w:r>
        <w:r w:rsidR="00315827">
          <w:rPr>
            <w:lang w:val="en-US" w:eastAsia="en-US"/>
          </w:rPr>
          <w:fldChar w:fldCharType="end"/>
        </w:r>
      </w:hyperlink>
    </w:p>
    <w:p w14:paraId="63493D25" w14:textId="77777777" w:rsidR="007A578F" w:rsidRDefault="00764509">
      <w:pPr>
        <w:pStyle w:val="TOC9"/>
        <w:widowControl/>
        <w:rPr>
          <w:rFonts w:ascii="Calibri" w:hAnsi="Calibri" w:cs="Calibri"/>
          <w:noProof/>
          <w:sz w:val="22"/>
          <w:szCs w:val="22"/>
          <w:lang w:val="en-US"/>
        </w:rPr>
      </w:pPr>
      <w:hyperlink w:anchor="_Toc256001451" w:history="1">
        <w:r w:rsidR="00315827">
          <w:rPr>
            <w:rStyle w:val="Hyperlink"/>
            <w:lang w:val="en-US" w:eastAsia="en-US"/>
          </w:rPr>
          <w:t>7.17.11</w:t>
        </w:r>
        <w:r w:rsidR="00315827">
          <w:rPr>
            <w:rFonts w:ascii="Calibri" w:hAnsi="Calibri" w:cs="Calibri"/>
            <w:noProof/>
            <w:sz w:val="22"/>
            <w:szCs w:val="22"/>
            <w:lang w:val="en-US" w:eastAsia="en-US"/>
          </w:rPr>
          <w:tab/>
        </w:r>
        <w:r w:rsidR="00315827">
          <w:rPr>
            <w:rStyle w:val="Hyperlink"/>
            <w:lang w:val="en-US" w:eastAsia="en-US"/>
          </w:rPr>
          <w:t>Qualifications of Members</w:t>
        </w:r>
        <w:r w:rsidR="00315827">
          <w:rPr>
            <w:lang w:val="en-US" w:eastAsia="en-US"/>
          </w:rPr>
          <w:tab/>
        </w:r>
        <w:r w:rsidR="00315827">
          <w:rPr>
            <w:lang w:val="en-US" w:eastAsia="en-US"/>
          </w:rPr>
          <w:fldChar w:fldCharType="begin"/>
        </w:r>
        <w:r w:rsidR="00315827">
          <w:rPr>
            <w:lang w:val="en-US" w:eastAsia="en-US"/>
          </w:rPr>
          <w:instrText xml:space="preserve"> PAGEREF _Toc256001451 \h </w:instrText>
        </w:r>
        <w:r w:rsidR="00315827">
          <w:rPr>
            <w:lang w:val="en-US" w:eastAsia="en-US"/>
          </w:rPr>
        </w:r>
        <w:r w:rsidR="00315827">
          <w:rPr>
            <w:lang w:val="en-US" w:eastAsia="en-US"/>
          </w:rPr>
          <w:fldChar w:fldCharType="separate"/>
        </w:r>
        <w:r w:rsidR="00315827">
          <w:rPr>
            <w:lang w:val="en-US" w:eastAsia="en-US"/>
          </w:rPr>
          <w:t>1085</w:t>
        </w:r>
        <w:r w:rsidR="00315827">
          <w:rPr>
            <w:lang w:val="en-US" w:eastAsia="en-US"/>
          </w:rPr>
          <w:fldChar w:fldCharType="end"/>
        </w:r>
      </w:hyperlink>
    </w:p>
    <w:p w14:paraId="0BBB934E" w14:textId="77777777" w:rsidR="007A578F" w:rsidRDefault="00764509">
      <w:pPr>
        <w:pStyle w:val="TOC9"/>
        <w:widowControl/>
        <w:rPr>
          <w:rFonts w:ascii="Calibri" w:hAnsi="Calibri" w:cs="Calibri"/>
          <w:noProof/>
          <w:sz w:val="22"/>
          <w:szCs w:val="22"/>
          <w:lang w:val="en-US"/>
        </w:rPr>
      </w:pPr>
      <w:hyperlink w:anchor="_Toc256001452" w:history="1">
        <w:r w:rsidR="00315827">
          <w:rPr>
            <w:rStyle w:val="Hyperlink"/>
            <w:lang w:val="en-US" w:eastAsia="en-US"/>
          </w:rPr>
          <w:t>7.17.12</w:t>
        </w:r>
        <w:r w:rsidR="00315827">
          <w:rPr>
            <w:rFonts w:ascii="Calibri" w:hAnsi="Calibri" w:cs="Calibri"/>
            <w:noProof/>
            <w:sz w:val="22"/>
            <w:szCs w:val="22"/>
            <w:lang w:val="en-US" w:eastAsia="en-US"/>
          </w:rPr>
          <w:tab/>
        </w:r>
        <w:r w:rsidR="00315827">
          <w:rPr>
            <w:rStyle w:val="Hyperlink"/>
            <w:lang w:val="en-US" w:eastAsia="en-US"/>
          </w:rPr>
          <w:t>Information Exchange Committee Election Procedures and Information Exchange Committee Operating Manual</w:t>
        </w:r>
        <w:r w:rsidR="00315827">
          <w:rPr>
            <w:lang w:val="en-US" w:eastAsia="en-US"/>
          </w:rPr>
          <w:tab/>
        </w:r>
        <w:r w:rsidR="00315827">
          <w:rPr>
            <w:lang w:val="en-US" w:eastAsia="en-US"/>
          </w:rPr>
          <w:fldChar w:fldCharType="begin"/>
        </w:r>
        <w:r w:rsidR="00315827">
          <w:rPr>
            <w:lang w:val="en-US" w:eastAsia="en-US"/>
          </w:rPr>
          <w:instrText xml:space="preserve"> PAGEREF _Toc256001452 \h </w:instrText>
        </w:r>
        <w:r w:rsidR="00315827">
          <w:rPr>
            <w:lang w:val="en-US" w:eastAsia="en-US"/>
          </w:rPr>
        </w:r>
        <w:r w:rsidR="00315827">
          <w:rPr>
            <w:lang w:val="en-US" w:eastAsia="en-US"/>
          </w:rPr>
          <w:fldChar w:fldCharType="separate"/>
        </w:r>
        <w:r w:rsidR="00315827">
          <w:rPr>
            <w:lang w:val="en-US" w:eastAsia="en-US"/>
          </w:rPr>
          <w:t>1086</w:t>
        </w:r>
        <w:r w:rsidR="00315827">
          <w:rPr>
            <w:lang w:val="en-US" w:eastAsia="en-US"/>
          </w:rPr>
          <w:fldChar w:fldCharType="end"/>
        </w:r>
      </w:hyperlink>
    </w:p>
    <w:p w14:paraId="360EE02B" w14:textId="77777777" w:rsidR="007A578F" w:rsidRDefault="00764509">
      <w:pPr>
        <w:pStyle w:val="TOC9"/>
        <w:widowControl/>
        <w:rPr>
          <w:rFonts w:ascii="Calibri" w:hAnsi="Calibri" w:cs="Calibri"/>
          <w:noProof/>
          <w:sz w:val="22"/>
          <w:szCs w:val="22"/>
          <w:lang w:val="en-US"/>
        </w:rPr>
      </w:pPr>
      <w:hyperlink w:anchor="_Toc256001453" w:history="1">
        <w:r w:rsidR="00315827">
          <w:rPr>
            <w:rStyle w:val="Hyperlink"/>
            <w:lang w:val="en-US" w:eastAsia="en-US"/>
          </w:rPr>
          <w:t>7.17.13</w:t>
        </w:r>
        <w:r w:rsidR="00315827">
          <w:rPr>
            <w:rFonts w:ascii="Calibri" w:hAnsi="Calibri" w:cs="Calibri"/>
            <w:noProof/>
            <w:sz w:val="22"/>
            <w:szCs w:val="22"/>
            <w:lang w:val="en-US" w:eastAsia="en-US"/>
          </w:rPr>
          <w:tab/>
        </w:r>
        <w:r w:rsidR="00315827">
          <w:rPr>
            <w:rStyle w:val="Hyperlink"/>
            <w:lang w:val="en-US" w:eastAsia="en-US"/>
          </w:rPr>
          <w:t>Cost Recovery</w:t>
        </w:r>
        <w:r w:rsidR="00315827">
          <w:rPr>
            <w:lang w:val="en-US" w:eastAsia="en-US"/>
          </w:rPr>
          <w:tab/>
        </w:r>
        <w:r w:rsidR="00315827">
          <w:rPr>
            <w:lang w:val="en-US" w:eastAsia="en-US"/>
          </w:rPr>
          <w:fldChar w:fldCharType="begin"/>
        </w:r>
        <w:r w:rsidR="00315827">
          <w:rPr>
            <w:lang w:val="en-US" w:eastAsia="en-US"/>
          </w:rPr>
          <w:instrText xml:space="preserve"> PAGEREF _Toc256001453 \h </w:instrText>
        </w:r>
        <w:r w:rsidR="00315827">
          <w:rPr>
            <w:lang w:val="en-US" w:eastAsia="en-US"/>
          </w:rPr>
        </w:r>
        <w:r w:rsidR="00315827">
          <w:rPr>
            <w:lang w:val="en-US" w:eastAsia="en-US"/>
          </w:rPr>
          <w:fldChar w:fldCharType="separate"/>
        </w:r>
        <w:r w:rsidR="00315827">
          <w:rPr>
            <w:lang w:val="en-US" w:eastAsia="en-US"/>
          </w:rPr>
          <w:t>1086</w:t>
        </w:r>
        <w:r w:rsidR="00315827">
          <w:rPr>
            <w:lang w:val="en-US" w:eastAsia="en-US"/>
          </w:rPr>
          <w:fldChar w:fldCharType="end"/>
        </w:r>
      </w:hyperlink>
    </w:p>
    <w:p w14:paraId="73BA9A60" w14:textId="77777777" w:rsidR="007A578F" w:rsidRDefault="00764509">
      <w:pPr>
        <w:pStyle w:val="TOC6"/>
        <w:widowControl/>
        <w:rPr>
          <w:rFonts w:ascii="Calibri" w:hAnsi="Calibri" w:cs="Calibri"/>
          <w:noProof/>
          <w:sz w:val="22"/>
          <w:szCs w:val="22"/>
          <w:lang w:val="en-US"/>
        </w:rPr>
      </w:pPr>
      <w:hyperlink w:anchor="_Toc256001454" w:history="1">
        <w:r w:rsidR="00315827">
          <w:rPr>
            <w:rStyle w:val="Hyperlink"/>
            <w:lang w:val="en-US" w:eastAsia="en-US"/>
          </w:rPr>
          <w:t>Schedule 7.1</w:t>
        </w:r>
        <w:r w:rsidR="00315827">
          <w:rPr>
            <w:rFonts w:ascii="Calibri" w:hAnsi="Calibri" w:cs="Calibri"/>
            <w:noProof/>
            <w:sz w:val="22"/>
            <w:szCs w:val="22"/>
            <w:lang w:val="en-US" w:eastAsia="en-US"/>
          </w:rPr>
          <w:tab/>
        </w:r>
        <w:r w:rsidR="00315827">
          <w:rPr>
            <w:rStyle w:val="Hyperlink"/>
            <w:lang w:val="en-US" w:eastAsia="en-US"/>
          </w:rPr>
          <w:t>Metering register</w:t>
        </w:r>
        <w:r w:rsidR="00315827">
          <w:rPr>
            <w:lang w:val="en-US" w:eastAsia="en-US"/>
          </w:rPr>
          <w:tab/>
        </w:r>
        <w:r w:rsidR="00315827">
          <w:rPr>
            <w:lang w:val="en-US" w:eastAsia="en-US"/>
          </w:rPr>
          <w:fldChar w:fldCharType="begin"/>
        </w:r>
        <w:r w:rsidR="00315827">
          <w:rPr>
            <w:lang w:val="en-US" w:eastAsia="en-US"/>
          </w:rPr>
          <w:instrText xml:space="preserve"> PAGEREF _Toc256001454 \h </w:instrText>
        </w:r>
        <w:r w:rsidR="00315827">
          <w:rPr>
            <w:lang w:val="en-US" w:eastAsia="en-US"/>
          </w:rPr>
        </w:r>
        <w:r w:rsidR="00315827">
          <w:rPr>
            <w:lang w:val="en-US" w:eastAsia="en-US"/>
          </w:rPr>
          <w:fldChar w:fldCharType="separate"/>
        </w:r>
        <w:r w:rsidR="00315827">
          <w:rPr>
            <w:lang w:val="en-US" w:eastAsia="en-US"/>
          </w:rPr>
          <w:t>1087</w:t>
        </w:r>
        <w:r w:rsidR="00315827">
          <w:rPr>
            <w:lang w:val="en-US" w:eastAsia="en-US"/>
          </w:rPr>
          <w:fldChar w:fldCharType="end"/>
        </w:r>
      </w:hyperlink>
    </w:p>
    <w:p w14:paraId="58C13D06" w14:textId="77777777" w:rsidR="007A578F" w:rsidRDefault="00764509">
      <w:pPr>
        <w:pStyle w:val="TOC8"/>
        <w:widowControl/>
        <w:rPr>
          <w:rFonts w:ascii="Calibri" w:hAnsi="Calibri" w:cs="Calibri"/>
          <w:noProof/>
          <w:sz w:val="22"/>
          <w:szCs w:val="22"/>
          <w:lang w:val="en-US"/>
        </w:rPr>
      </w:pPr>
      <w:hyperlink w:anchor="_Toc256001455" w:history="1">
        <w:r w:rsidR="00315827">
          <w:rPr>
            <w:rStyle w:val="Hyperlink"/>
            <w:lang w:val="en-US" w:eastAsia="en-US"/>
          </w:rPr>
          <w:t>S7.1.1</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_Toc256001455 \h </w:instrText>
        </w:r>
        <w:r w:rsidR="00315827">
          <w:rPr>
            <w:lang w:val="en-US" w:eastAsia="en-US"/>
          </w:rPr>
        </w:r>
        <w:r w:rsidR="00315827">
          <w:rPr>
            <w:lang w:val="en-US" w:eastAsia="en-US"/>
          </w:rPr>
          <w:fldChar w:fldCharType="separate"/>
        </w:r>
        <w:r w:rsidR="00315827">
          <w:rPr>
            <w:lang w:val="en-US" w:eastAsia="en-US"/>
          </w:rPr>
          <w:t>1087</w:t>
        </w:r>
        <w:r w:rsidR="00315827">
          <w:rPr>
            <w:lang w:val="en-US" w:eastAsia="en-US"/>
          </w:rPr>
          <w:fldChar w:fldCharType="end"/>
        </w:r>
      </w:hyperlink>
    </w:p>
    <w:p w14:paraId="084EFB9B" w14:textId="77777777" w:rsidR="007A578F" w:rsidRDefault="00764509">
      <w:pPr>
        <w:pStyle w:val="TOC8"/>
        <w:widowControl/>
        <w:rPr>
          <w:rFonts w:ascii="Calibri" w:hAnsi="Calibri" w:cs="Calibri"/>
          <w:noProof/>
          <w:sz w:val="22"/>
          <w:szCs w:val="22"/>
          <w:lang w:val="en-US"/>
        </w:rPr>
      </w:pPr>
      <w:hyperlink w:anchor="_Toc256001456" w:history="1">
        <w:r w:rsidR="00315827">
          <w:rPr>
            <w:rStyle w:val="Hyperlink"/>
            <w:lang w:val="en-US" w:eastAsia="en-US"/>
          </w:rPr>
          <w:t>S7.1.2</w:t>
        </w:r>
        <w:r w:rsidR="00315827">
          <w:rPr>
            <w:rFonts w:ascii="Calibri" w:hAnsi="Calibri" w:cs="Calibri"/>
            <w:noProof/>
            <w:sz w:val="22"/>
            <w:szCs w:val="22"/>
            <w:lang w:val="en-US" w:eastAsia="en-US"/>
          </w:rPr>
          <w:tab/>
        </w:r>
        <w:r w:rsidR="00315827">
          <w:rPr>
            <w:rStyle w:val="Hyperlink"/>
            <w:lang w:val="en-US" w:eastAsia="en-US"/>
          </w:rPr>
          <w:t>Metering register information</w:t>
        </w:r>
        <w:r w:rsidR="00315827">
          <w:rPr>
            <w:lang w:val="en-US" w:eastAsia="en-US"/>
          </w:rPr>
          <w:tab/>
        </w:r>
        <w:r w:rsidR="00315827">
          <w:rPr>
            <w:lang w:val="en-US" w:eastAsia="en-US"/>
          </w:rPr>
          <w:fldChar w:fldCharType="begin"/>
        </w:r>
        <w:r w:rsidR="00315827">
          <w:rPr>
            <w:lang w:val="en-US" w:eastAsia="en-US"/>
          </w:rPr>
          <w:instrText xml:space="preserve"> PAGEREF _Toc256001456 \h </w:instrText>
        </w:r>
        <w:r w:rsidR="00315827">
          <w:rPr>
            <w:lang w:val="en-US" w:eastAsia="en-US"/>
          </w:rPr>
        </w:r>
        <w:r w:rsidR="00315827">
          <w:rPr>
            <w:lang w:val="en-US" w:eastAsia="en-US"/>
          </w:rPr>
          <w:fldChar w:fldCharType="separate"/>
        </w:r>
        <w:r w:rsidR="00315827">
          <w:rPr>
            <w:lang w:val="en-US" w:eastAsia="en-US"/>
          </w:rPr>
          <w:t>1087</w:t>
        </w:r>
        <w:r w:rsidR="00315827">
          <w:rPr>
            <w:lang w:val="en-US" w:eastAsia="en-US"/>
          </w:rPr>
          <w:fldChar w:fldCharType="end"/>
        </w:r>
      </w:hyperlink>
    </w:p>
    <w:p w14:paraId="5917166A" w14:textId="77777777" w:rsidR="007A578F" w:rsidRDefault="00764509">
      <w:pPr>
        <w:pStyle w:val="TOC6"/>
        <w:widowControl/>
        <w:rPr>
          <w:rFonts w:ascii="Calibri" w:hAnsi="Calibri" w:cs="Calibri"/>
          <w:noProof/>
          <w:sz w:val="22"/>
          <w:szCs w:val="22"/>
          <w:lang w:val="en-US"/>
        </w:rPr>
      </w:pPr>
      <w:hyperlink w:anchor="_Toc256001457" w:history="1">
        <w:r w:rsidR="00315827">
          <w:rPr>
            <w:rStyle w:val="Hyperlink"/>
            <w:lang w:val="en-US" w:eastAsia="en-US"/>
          </w:rPr>
          <w:t>Schedule 7.2</w:t>
        </w:r>
        <w:r w:rsidR="00315827">
          <w:rPr>
            <w:rFonts w:ascii="Calibri" w:hAnsi="Calibri" w:cs="Calibri"/>
            <w:noProof/>
            <w:sz w:val="22"/>
            <w:szCs w:val="22"/>
            <w:lang w:val="en-US" w:eastAsia="en-US"/>
          </w:rPr>
          <w:tab/>
        </w:r>
        <w:r w:rsidR="00315827">
          <w:rPr>
            <w:rStyle w:val="Hyperlink"/>
            <w:lang w:val="en-US" w:eastAsia="en-US"/>
          </w:rPr>
          <w:t>Metering Provider</w:t>
        </w:r>
        <w:r w:rsidR="00315827">
          <w:rPr>
            <w:lang w:val="en-US" w:eastAsia="en-US"/>
          </w:rPr>
          <w:tab/>
        </w:r>
        <w:r w:rsidR="00315827">
          <w:rPr>
            <w:lang w:val="en-US" w:eastAsia="en-US"/>
          </w:rPr>
          <w:fldChar w:fldCharType="begin"/>
        </w:r>
        <w:r w:rsidR="00315827">
          <w:rPr>
            <w:lang w:val="en-US" w:eastAsia="en-US"/>
          </w:rPr>
          <w:instrText xml:space="preserve"> PAGEREF _Toc256001457 \h </w:instrText>
        </w:r>
        <w:r w:rsidR="00315827">
          <w:rPr>
            <w:lang w:val="en-US" w:eastAsia="en-US"/>
          </w:rPr>
        </w:r>
        <w:r w:rsidR="00315827">
          <w:rPr>
            <w:lang w:val="en-US" w:eastAsia="en-US"/>
          </w:rPr>
          <w:fldChar w:fldCharType="separate"/>
        </w:r>
        <w:r w:rsidR="00315827">
          <w:rPr>
            <w:lang w:val="en-US" w:eastAsia="en-US"/>
          </w:rPr>
          <w:t>1088</w:t>
        </w:r>
        <w:r w:rsidR="00315827">
          <w:rPr>
            <w:lang w:val="en-US" w:eastAsia="en-US"/>
          </w:rPr>
          <w:fldChar w:fldCharType="end"/>
        </w:r>
      </w:hyperlink>
    </w:p>
    <w:p w14:paraId="65C3C7AF" w14:textId="77777777" w:rsidR="007A578F" w:rsidRDefault="00764509">
      <w:pPr>
        <w:pStyle w:val="TOC8"/>
        <w:widowControl/>
        <w:rPr>
          <w:rFonts w:ascii="Calibri" w:hAnsi="Calibri" w:cs="Calibri"/>
          <w:noProof/>
          <w:sz w:val="22"/>
          <w:szCs w:val="22"/>
          <w:lang w:val="en-US"/>
        </w:rPr>
      </w:pPr>
      <w:hyperlink w:anchor="_Toc256001458" w:history="1">
        <w:r w:rsidR="00315827">
          <w:rPr>
            <w:rStyle w:val="Hyperlink"/>
            <w:lang w:val="en-US" w:eastAsia="en-US"/>
          </w:rPr>
          <w:t>S7.2.1</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_Toc256001458 \h </w:instrText>
        </w:r>
        <w:r w:rsidR="00315827">
          <w:rPr>
            <w:lang w:val="en-US" w:eastAsia="en-US"/>
          </w:rPr>
        </w:r>
        <w:r w:rsidR="00315827">
          <w:rPr>
            <w:lang w:val="en-US" w:eastAsia="en-US"/>
          </w:rPr>
          <w:fldChar w:fldCharType="separate"/>
        </w:r>
        <w:r w:rsidR="00315827">
          <w:rPr>
            <w:lang w:val="en-US" w:eastAsia="en-US"/>
          </w:rPr>
          <w:t>1088</w:t>
        </w:r>
        <w:r w:rsidR="00315827">
          <w:rPr>
            <w:lang w:val="en-US" w:eastAsia="en-US"/>
          </w:rPr>
          <w:fldChar w:fldCharType="end"/>
        </w:r>
      </w:hyperlink>
    </w:p>
    <w:p w14:paraId="22D062FC" w14:textId="77777777" w:rsidR="007A578F" w:rsidRDefault="00764509">
      <w:pPr>
        <w:pStyle w:val="TOC8"/>
        <w:widowControl/>
        <w:rPr>
          <w:rFonts w:ascii="Calibri" w:hAnsi="Calibri" w:cs="Calibri"/>
          <w:noProof/>
          <w:sz w:val="22"/>
          <w:szCs w:val="22"/>
          <w:lang w:val="en-US"/>
        </w:rPr>
      </w:pPr>
      <w:hyperlink w:anchor="_Toc256001459" w:history="1">
        <w:r w:rsidR="00315827">
          <w:rPr>
            <w:rStyle w:val="Hyperlink"/>
            <w:lang w:val="en-US" w:eastAsia="en-US"/>
          </w:rPr>
          <w:t>S7.2.2</w:t>
        </w:r>
        <w:r w:rsidR="00315827">
          <w:rPr>
            <w:rFonts w:ascii="Calibri" w:hAnsi="Calibri" w:cs="Calibri"/>
            <w:noProof/>
            <w:sz w:val="22"/>
            <w:szCs w:val="22"/>
            <w:lang w:val="en-US" w:eastAsia="en-US"/>
          </w:rPr>
          <w:tab/>
        </w:r>
        <w:r w:rsidR="00315827">
          <w:rPr>
            <w:rStyle w:val="Hyperlink"/>
            <w:lang w:val="en-US" w:eastAsia="en-US"/>
          </w:rPr>
          <w:t>Categories of registration</w:t>
        </w:r>
        <w:r w:rsidR="00315827">
          <w:rPr>
            <w:lang w:val="en-US" w:eastAsia="en-US"/>
          </w:rPr>
          <w:tab/>
        </w:r>
        <w:r w:rsidR="00315827">
          <w:rPr>
            <w:lang w:val="en-US" w:eastAsia="en-US"/>
          </w:rPr>
          <w:fldChar w:fldCharType="begin"/>
        </w:r>
        <w:r w:rsidR="00315827">
          <w:rPr>
            <w:lang w:val="en-US" w:eastAsia="en-US"/>
          </w:rPr>
          <w:instrText xml:space="preserve"> PAGEREF _Toc256001459 \h </w:instrText>
        </w:r>
        <w:r w:rsidR="00315827">
          <w:rPr>
            <w:lang w:val="en-US" w:eastAsia="en-US"/>
          </w:rPr>
        </w:r>
        <w:r w:rsidR="00315827">
          <w:rPr>
            <w:lang w:val="en-US" w:eastAsia="en-US"/>
          </w:rPr>
          <w:fldChar w:fldCharType="separate"/>
        </w:r>
        <w:r w:rsidR="00315827">
          <w:rPr>
            <w:lang w:val="en-US" w:eastAsia="en-US"/>
          </w:rPr>
          <w:t>1089</w:t>
        </w:r>
        <w:r w:rsidR="00315827">
          <w:rPr>
            <w:lang w:val="en-US" w:eastAsia="en-US"/>
          </w:rPr>
          <w:fldChar w:fldCharType="end"/>
        </w:r>
      </w:hyperlink>
    </w:p>
    <w:p w14:paraId="2F72324B" w14:textId="77777777" w:rsidR="007A578F" w:rsidRDefault="00764509">
      <w:pPr>
        <w:pStyle w:val="TOC8"/>
        <w:widowControl/>
        <w:rPr>
          <w:rFonts w:ascii="Calibri" w:hAnsi="Calibri" w:cs="Calibri"/>
          <w:noProof/>
          <w:sz w:val="22"/>
          <w:szCs w:val="22"/>
          <w:lang w:val="en-US"/>
        </w:rPr>
      </w:pPr>
      <w:hyperlink w:anchor="_Toc256001460" w:history="1">
        <w:r w:rsidR="00315827">
          <w:rPr>
            <w:rStyle w:val="Hyperlink"/>
            <w:lang w:val="en-US" w:eastAsia="en-US"/>
          </w:rPr>
          <w:t>S7.2.3</w:t>
        </w:r>
        <w:r w:rsidR="00315827">
          <w:rPr>
            <w:rFonts w:ascii="Calibri" w:hAnsi="Calibri" w:cs="Calibri"/>
            <w:noProof/>
            <w:sz w:val="22"/>
            <w:szCs w:val="22"/>
            <w:lang w:val="en-US" w:eastAsia="en-US"/>
          </w:rPr>
          <w:tab/>
        </w:r>
        <w:r w:rsidR="00315827">
          <w:rPr>
            <w:rStyle w:val="Hyperlink"/>
            <w:lang w:val="en-US" w:eastAsia="en-US"/>
          </w:rPr>
          <w:t>Capabilities of Metering Providers for metering installations types 1, 2, 3, 4 and 4A</w:t>
        </w:r>
        <w:r w:rsidR="00315827">
          <w:rPr>
            <w:lang w:val="en-US" w:eastAsia="en-US"/>
          </w:rPr>
          <w:tab/>
        </w:r>
        <w:r w:rsidR="00315827">
          <w:rPr>
            <w:lang w:val="en-US" w:eastAsia="en-US"/>
          </w:rPr>
          <w:fldChar w:fldCharType="begin"/>
        </w:r>
        <w:r w:rsidR="00315827">
          <w:rPr>
            <w:lang w:val="en-US" w:eastAsia="en-US"/>
          </w:rPr>
          <w:instrText xml:space="preserve"> PAGEREF _Toc256001460 \h </w:instrText>
        </w:r>
        <w:r w:rsidR="00315827">
          <w:rPr>
            <w:lang w:val="en-US" w:eastAsia="en-US"/>
          </w:rPr>
        </w:r>
        <w:r w:rsidR="00315827">
          <w:rPr>
            <w:lang w:val="en-US" w:eastAsia="en-US"/>
          </w:rPr>
          <w:fldChar w:fldCharType="separate"/>
        </w:r>
        <w:r w:rsidR="00315827">
          <w:rPr>
            <w:lang w:val="en-US" w:eastAsia="en-US"/>
          </w:rPr>
          <w:t>1090</w:t>
        </w:r>
        <w:r w:rsidR="00315827">
          <w:rPr>
            <w:lang w:val="en-US" w:eastAsia="en-US"/>
          </w:rPr>
          <w:fldChar w:fldCharType="end"/>
        </w:r>
      </w:hyperlink>
    </w:p>
    <w:p w14:paraId="4B002B6E" w14:textId="77777777" w:rsidR="007A578F" w:rsidRDefault="00764509">
      <w:pPr>
        <w:pStyle w:val="TOC8"/>
        <w:widowControl/>
        <w:rPr>
          <w:rFonts w:ascii="Calibri" w:hAnsi="Calibri" w:cs="Calibri"/>
          <w:noProof/>
          <w:sz w:val="22"/>
          <w:szCs w:val="22"/>
          <w:lang w:val="en-US"/>
        </w:rPr>
      </w:pPr>
      <w:hyperlink w:anchor="_Toc256001461" w:history="1">
        <w:r w:rsidR="00315827">
          <w:rPr>
            <w:rStyle w:val="Hyperlink"/>
            <w:lang w:val="en-US" w:eastAsia="en-US"/>
          </w:rPr>
          <w:t>S7.2.4</w:t>
        </w:r>
        <w:r w:rsidR="00315827">
          <w:rPr>
            <w:rFonts w:ascii="Calibri" w:hAnsi="Calibri" w:cs="Calibri"/>
            <w:noProof/>
            <w:sz w:val="22"/>
            <w:szCs w:val="22"/>
            <w:lang w:val="en-US" w:eastAsia="en-US"/>
          </w:rPr>
          <w:tab/>
        </w:r>
        <w:r w:rsidR="00315827">
          <w:rPr>
            <w:rStyle w:val="Hyperlink"/>
            <w:lang w:val="en-US" w:eastAsia="en-US"/>
          </w:rPr>
          <w:t>Capabilities of Metering Providers for metering installations types 5 and 6</w:t>
        </w:r>
        <w:r w:rsidR="00315827">
          <w:rPr>
            <w:lang w:val="en-US" w:eastAsia="en-US"/>
          </w:rPr>
          <w:tab/>
        </w:r>
        <w:r w:rsidR="00315827">
          <w:rPr>
            <w:lang w:val="en-US" w:eastAsia="en-US"/>
          </w:rPr>
          <w:fldChar w:fldCharType="begin"/>
        </w:r>
        <w:r w:rsidR="00315827">
          <w:rPr>
            <w:lang w:val="en-US" w:eastAsia="en-US"/>
          </w:rPr>
          <w:instrText xml:space="preserve"> PAGEREF _Toc256001461 \h </w:instrText>
        </w:r>
        <w:r w:rsidR="00315827">
          <w:rPr>
            <w:lang w:val="en-US" w:eastAsia="en-US"/>
          </w:rPr>
        </w:r>
        <w:r w:rsidR="00315827">
          <w:rPr>
            <w:lang w:val="en-US" w:eastAsia="en-US"/>
          </w:rPr>
          <w:fldChar w:fldCharType="separate"/>
        </w:r>
        <w:r w:rsidR="00315827">
          <w:rPr>
            <w:lang w:val="en-US" w:eastAsia="en-US"/>
          </w:rPr>
          <w:t>1092</w:t>
        </w:r>
        <w:r w:rsidR="00315827">
          <w:rPr>
            <w:lang w:val="en-US" w:eastAsia="en-US"/>
          </w:rPr>
          <w:fldChar w:fldCharType="end"/>
        </w:r>
      </w:hyperlink>
    </w:p>
    <w:p w14:paraId="608F000A" w14:textId="77777777" w:rsidR="007A578F" w:rsidRDefault="00764509">
      <w:pPr>
        <w:pStyle w:val="TOC8"/>
        <w:widowControl/>
        <w:rPr>
          <w:rFonts w:ascii="Calibri" w:hAnsi="Calibri" w:cs="Calibri"/>
          <w:noProof/>
          <w:sz w:val="22"/>
          <w:szCs w:val="22"/>
          <w:lang w:val="en-US"/>
        </w:rPr>
      </w:pPr>
      <w:hyperlink w:anchor="_Toc256001462" w:history="1">
        <w:r w:rsidR="00315827">
          <w:rPr>
            <w:rStyle w:val="Hyperlink"/>
            <w:lang w:val="en-US" w:eastAsia="en-US"/>
          </w:rPr>
          <w:t>S7.2.5</w:t>
        </w:r>
        <w:r w:rsidR="00315827">
          <w:rPr>
            <w:rFonts w:ascii="Calibri" w:hAnsi="Calibri" w:cs="Calibri"/>
            <w:noProof/>
            <w:sz w:val="22"/>
            <w:szCs w:val="22"/>
            <w:lang w:val="en-US" w:eastAsia="en-US"/>
          </w:rPr>
          <w:tab/>
        </w:r>
        <w:r w:rsidR="00315827">
          <w:rPr>
            <w:rStyle w:val="Hyperlink"/>
            <w:lang w:val="en-US" w:eastAsia="en-US"/>
          </w:rPr>
          <w:t>Capabilities of Metering Providers for small customer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_Toc256001462 \h </w:instrText>
        </w:r>
        <w:r w:rsidR="00315827">
          <w:rPr>
            <w:lang w:val="en-US" w:eastAsia="en-US"/>
          </w:rPr>
        </w:r>
        <w:r w:rsidR="00315827">
          <w:rPr>
            <w:lang w:val="en-US" w:eastAsia="en-US"/>
          </w:rPr>
          <w:fldChar w:fldCharType="separate"/>
        </w:r>
        <w:r w:rsidR="00315827">
          <w:rPr>
            <w:lang w:val="en-US" w:eastAsia="en-US"/>
          </w:rPr>
          <w:t>1093</w:t>
        </w:r>
        <w:r w:rsidR="00315827">
          <w:rPr>
            <w:lang w:val="en-US" w:eastAsia="en-US"/>
          </w:rPr>
          <w:fldChar w:fldCharType="end"/>
        </w:r>
      </w:hyperlink>
    </w:p>
    <w:p w14:paraId="69015ABE" w14:textId="77777777" w:rsidR="007A578F" w:rsidRDefault="00764509">
      <w:pPr>
        <w:pStyle w:val="TOC8"/>
        <w:widowControl/>
        <w:rPr>
          <w:rFonts w:ascii="Calibri" w:hAnsi="Calibri" w:cs="Calibri"/>
          <w:noProof/>
          <w:sz w:val="22"/>
          <w:szCs w:val="22"/>
          <w:lang w:val="en-US"/>
        </w:rPr>
      </w:pPr>
      <w:hyperlink w:anchor="_Toc256001463" w:history="1">
        <w:r w:rsidR="00315827">
          <w:rPr>
            <w:rStyle w:val="Hyperlink"/>
            <w:lang w:val="en-US" w:eastAsia="en-US"/>
          </w:rPr>
          <w:t>S7.2.6</w:t>
        </w:r>
        <w:r w:rsidR="00315827">
          <w:rPr>
            <w:rFonts w:ascii="Calibri" w:hAnsi="Calibri" w:cs="Calibri"/>
            <w:noProof/>
            <w:sz w:val="22"/>
            <w:szCs w:val="22"/>
            <w:lang w:val="en-US" w:eastAsia="en-US"/>
          </w:rPr>
          <w:tab/>
        </w:r>
        <w:r w:rsidR="00315827">
          <w:rPr>
            <w:rStyle w:val="Hyperlink"/>
            <w:lang w:val="en-US" w:eastAsia="en-US"/>
          </w:rPr>
          <w:t>Capabilities of the Accredited Service Provider category</w:t>
        </w:r>
        <w:r w:rsidR="00315827">
          <w:rPr>
            <w:lang w:val="en-US" w:eastAsia="en-US"/>
          </w:rPr>
          <w:tab/>
        </w:r>
        <w:r w:rsidR="00315827">
          <w:rPr>
            <w:lang w:val="en-US" w:eastAsia="en-US"/>
          </w:rPr>
          <w:fldChar w:fldCharType="begin"/>
        </w:r>
        <w:r w:rsidR="00315827">
          <w:rPr>
            <w:lang w:val="en-US" w:eastAsia="en-US"/>
          </w:rPr>
          <w:instrText xml:space="preserve"> PAGEREF _Toc256001463 \h </w:instrText>
        </w:r>
        <w:r w:rsidR="00315827">
          <w:rPr>
            <w:lang w:val="en-US" w:eastAsia="en-US"/>
          </w:rPr>
        </w:r>
        <w:r w:rsidR="00315827">
          <w:rPr>
            <w:lang w:val="en-US" w:eastAsia="en-US"/>
          </w:rPr>
          <w:fldChar w:fldCharType="separate"/>
        </w:r>
        <w:r w:rsidR="00315827">
          <w:rPr>
            <w:lang w:val="en-US" w:eastAsia="en-US"/>
          </w:rPr>
          <w:t>1093</w:t>
        </w:r>
        <w:r w:rsidR="00315827">
          <w:rPr>
            <w:lang w:val="en-US" w:eastAsia="en-US"/>
          </w:rPr>
          <w:fldChar w:fldCharType="end"/>
        </w:r>
      </w:hyperlink>
    </w:p>
    <w:p w14:paraId="7403266D" w14:textId="77777777" w:rsidR="007A578F" w:rsidRDefault="00764509">
      <w:pPr>
        <w:pStyle w:val="TOC6"/>
        <w:widowControl/>
        <w:rPr>
          <w:rFonts w:ascii="Calibri" w:hAnsi="Calibri" w:cs="Calibri"/>
          <w:noProof/>
          <w:sz w:val="22"/>
          <w:szCs w:val="22"/>
          <w:lang w:val="en-US"/>
        </w:rPr>
      </w:pPr>
      <w:hyperlink w:anchor="_Toc256001464" w:history="1">
        <w:r w:rsidR="00315827">
          <w:rPr>
            <w:rStyle w:val="Hyperlink"/>
            <w:lang w:val="en-US" w:eastAsia="en-US"/>
          </w:rPr>
          <w:t>Schedule 7.3</w:t>
        </w:r>
        <w:r w:rsidR="00315827">
          <w:rPr>
            <w:rFonts w:ascii="Calibri" w:hAnsi="Calibri" w:cs="Calibri"/>
            <w:noProof/>
            <w:sz w:val="22"/>
            <w:szCs w:val="22"/>
            <w:lang w:val="en-US" w:eastAsia="en-US"/>
          </w:rPr>
          <w:tab/>
        </w:r>
        <w:r w:rsidR="00315827">
          <w:rPr>
            <w:rStyle w:val="Hyperlink"/>
            <w:lang w:val="en-US" w:eastAsia="en-US"/>
          </w:rPr>
          <w:t>Metering Data Provider</w:t>
        </w:r>
        <w:r w:rsidR="00315827">
          <w:rPr>
            <w:lang w:val="en-US" w:eastAsia="en-US"/>
          </w:rPr>
          <w:tab/>
        </w:r>
        <w:r w:rsidR="00315827">
          <w:rPr>
            <w:lang w:val="en-US" w:eastAsia="en-US"/>
          </w:rPr>
          <w:fldChar w:fldCharType="begin"/>
        </w:r>
        <w:r w:rsidR="00315827">
          <w:rPr>
            <w:lang w:val="en-US" w:eastAsia="en-US"/>
          </w:rPr>
          <w:instrText xml:space="preserve"> PAGEREF _Toc256001464 \h </w:instrText>
        </w:r>
        <w:r w:rsidR="00315827">
          <w:rPr>
            <w:lang w:val="en-US" w:eastAsia="en-US"/>
          </w:rPr>
        </w:r>
        <w:r w:rsidR="00315827">
          <w:rPr>
            <w:lang w:val="en-US" w:eastAsia="en-US"/>
          </w:rPr>
          <w:fldChar w:fldCharType="separate"/>
        </w:r>
        <w:r w:rsidR="00315827">
          <w:rPr>
            <w:lang w:val="en-US" w:eastAsia="en-US"/>
          </w:rPr>
          <w:t>1093</w:t>
        </w:r>
        <w:r w:rsidR="00315827">
          <w:rPr>
            <w:lang w:val="en-US" w:eastAsia="en-US"/>
          </w:rPr>
          <w:fldChar w:fldCharType="end"/>
        </w:r>
      </w:hyperlink>
    </w:p>
    <w:p w14:paraId="37E62A05" w14:textId="77777777" w:rsidR="007A578F" w:rsidRDefault="00764509">
      <w:pPr>
        <w:pStyle w:val="TOC8"/>
        <w:widowControl/>
        <w:rPr>
          <w:rFonts w:ascii="Calibri" w:hAnsi="Calibri" w:cs="Calibri"/>
          <w:noProof/>
          <w:sz w:val="22"/>
          <w:szCs w:val="22"/>
          <w:lang w:val="en-US"/>
        </w:rPr>
      </w:pPr>
      <w:hyperlink w:anchor="_Toc256001465" w:history="1">
        <w:r w:rsidR="00315827">
          <w:rPr>
            <w:rStyle w:val="Hyperlink"/>
            <w:lang w:val="en-US" w:eastAsia="en-US"/>
          </w:rPr>
          <w:t>S7.3.1</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_Toc256001465 \h </w:instrText>
        </w:r>
        <w:r w:rsidR="00315827">
          <w:rPr>
            <w:lang w:val="en-US" w:eastAsia="en-US"/>
          </w:rPr>
        </w:r>
        <w:r w:rsidR="00315827">
          <w:rPr>
            <w:lang w:val="en-US" w:eastAsia="en-US"/>
          </w:rPr>
          <w:fldChar w:fldCharType="separate"/>
        </w:r>
        <w:r w:rsidR="00315827">
          <w:rPr>
            <w:lang w:val="en-US" w:eastAsia="en-US"/>
          </w:rPr>
          <w:t>1093</w:t>
        </w:r>
        <w:r w:rsidR="00315827">
          <w:rPr>
            <w:lang w:val="en-US" w:eastAsia="en-US"/>
          </w:rPr>
          <w:fldChar w:fldCharType="end"/>
        </w:r>
      </w:hyperlink>
    </w:p>
    <w:p w14:paraId="13E6D690" w14:textId="77777777" w:rsidR="007A578F" w:rsidRDefault="00764509">
      <w:pPr>
        <w:pStyle w:val="TOC8"/>
        <w:widowControl/>
        <w:rPr>
          <w:rFonts w:ascii="Calibri" w:hAnsi="Calibri" w:cs="Calibri"/>
          <w:noProof/>
          <w:sz w:val="22"/>
          <w:szCs w:val="22"/>
          <w:lang w:val="en-US"/>
        </w:rPr>
      </w:pPr>
      <w:hyperlink w:anchor="_Toc256001466" w:history="1">
        <w:r w:rsidR="00315827">
          <w:rPr>
            <w:rStyle w:val="Hyperlink"/>
            <w:lang w:val="en-US" w:eastAsia="en-US"/>
          </w:rPr>
          <w:t>S7.3.2</w:t>
        </w:r>
        <w:r w:rsidR="00315827">
          <w:rPr>
            <w:rFonts w:ascii="Calibri" w:hAnsi="Calibri" w:cs="Calibri"/>
            <w:noProof/>
            <w:sz w:val="22"/>
            <w:szCs w:val="22"/>
            <w:lang w:val="en-US" w:eastAsia="en-US"/>
          </w:rPr>
          <w:tab/>
        </w:r>
        <w:r w:rsidR="00315827">
          <w:rPr>
            <w:rStyle w:val="Hyperlink"/>
            <w:lang w:val="en-US" w:eastAsia="en-US"/>
          </w:rPr>
          <w:t>Categories of registration</w:t>
        </w:r>
        <w:r w:rsidR="00315827">
          <w:rPr>
            <w:lang w:val="en-US" w:eastAsia="en-US"/>
          </w:rPr>
          <w:tab/>
        </w:r>
        <w:r w:rsidR="00315827">
          <w:rPr>
            <w:lang w:val="en-US" w:eastAsia="en-US"/>
          </w:rPr>
          <w:fldChar w:fldCharType="begin"/>
        </w:r>
        <w:r w:rsidR="00315827">
          <w:rPr>
            <w:lang w:val="en-US" w:eastAsia="en-US"/>
          </w:rPr>
          <w:instrText xml:space="preserve"> PAGEREF _Toc256001466 \h </w:instrText>
        </w:r>
        <w:r w:rsidR="00315827">
          <w:rPr>
            <w:lang w:val="en-US" w:eastAsia="en-US"/>
          </w:rPr>
        </w:r>
        <w:r w:rsidR="00315827">
          <w:rPr>
            <w:lang w:val="en-US" w:eastAsia="en-US"/>
          </w:rPr>
          <w:fldChar w:fldCharType="separate"/>
        </w:r>
        <w:r w:rsidR="00315827">
          <w:rPr>
            <w:lang w:val="en-US" w:eastAsia="en-US"/>
          </w:rPr>
          <w:t>1093</w:t>
        </w:r>
        <w:r w:rsidR="00315827">
          <w:rPr>
            <w:lang w:val="en-US" w:eastAsia="en-US"/>
          </w:rPr>
          <w:fldChar w:fldCharType="end"/>
        </w:r>
      </w:hyperlink>
    </w:p>
    <w:p w14:paraId="19C21680" w14:textId="77777777" w:rsidR="007A578F" w:rsidRDefault="00764509">
      <w:pPr>
        <w:pStyle w:val="TOC8"/>
        <w:widowControl/>
        <w:rPr>
          <w:rFonts w:ascii="Calibri" w:hAnsi="Calibri" w:cs="Calibri"/>
          <w:noProof/>
          <w:sz w:val="22"/>
          <w:szCs w:val="22"/>
          <w:lang w:val="en-US"/>
        </w:rPr>
      </w:pPr>
      <w:hyperlink w:anchor="_Toc256001467" w:history="1">
        <w:r w:rsidR="00315827">
          <w:rPr>
            <w:rStyle w:val="Hyperlink"/>
            <w:lang w:val="en-US" w:eastAsia="en-US"/>
          </w:rPr>
          <w:t>S7.3.3</w:t>
        </w:r>
        <w:r w:rsidR="00315827">
          <w:rPr>
            <w:rFonts w:ascii="Calibri" w:hAnsi="Calibri" w:cs="Calibri"/>
            <w:noProof/>
            <w:sz w:val="22"/>
            <w:szCs w:val="22"/>
            <w:lang w:val="en-US" w:eastAsia="en-US"/>
          </w:rPr>
          <w:tab/>
        </w:r>
        <w:r w:rsidR="00315827">
          <w:rPr>
            <w:rStyle w:val="Hyperlink"/>
            <w:lang w:val="en-US" w:eastAsia="en-US"/>
          </w:rPr>
          <w:t>Capabilities of Metering Data Providers</w:t>
        </w:r>
        <w:r w:rsidR="00315827">
          <w:rPr>
            <w:lang w:val="en-US" w:eastAsia="en-US"/>
          </w:rPr>
          <w:tab/>
        </w:r>
        <w:r w:rsidR="00315827">
          <w:rPr>
            <w:lang w:val="en-US" w:eastAsia="en-US"/>
          </w:rPr>
          <w:fldChar w:fldCharType="begin"/>
        </w:r>
        <w:r w:rsidR="00315827">
          <w:rPr>
            <w:lang w:val="en-US" w:eastAsia="en-US"/>
          </w:rPr>
          <w:instrText xml:space="preserve"> PAGEREF _Toc256001467 \h </w:instrText>
        </w:r>
        <w:r w:rsidR="00315827">
          <w:rPr>
            <w:lang w:val="en-US" w:eastAsia="en-US"/>
          </w:rPr>
        </w:r>
        <w:r w:rsidR="00315827">
          <w:rPr>
            <w:lang w:val="en-US" w:eastAsia="en-US"/>
          </w:rPr>
          <w:fldChar w:fldCharType="separate"/>
        </w:r>
        <w:r w:rsidR="00315827">
          <w:rPr>
            <w:lang w:val="en-US" w:eastAsia="en-US"/>
          </w:rPr>
          <w:t>1094</w:t>
        </w:r>
        <w:r w:rsidR="00315827">
          <w:rPr>
            <w:lang w:val="en-US" w:eastAsia="en-US"/>
          </w:rPr>
          <w:fldChar w:fldCharType="end"/>
        </w:r>
      </w:hyperlink>
    </w:p>
    <w:p w14:paraId="45E5EB37" w14:textId="77777777" w:rsidR="007A578F" w:rsidRDefault="00764509">
      <w:pPr>
        <w:pStyle w:val="TOC8"/>
        <w:widowControl/>
        <w:rPr>
          <w:rFonts w:ascii="Calibri" w:hAnsi="Calibri" w:cs="Calibri"/>
          <w:noProof/>
          <w:sz w:val="22"/>
          <w:szCs w:val="22"/>
          <w:lang w:val="en-US"/>
        </w:rPr>
      </w:pPr>
      <w:hyperlink w:anchor="_Toc256001468" w:history="1">
        <w:r w:rsidR="00315827">
          <w:rPr>
            <w:rStyle w:val="Hyperlink"/>
            <w:lang w:val="en-US" w:eastAsia="en-US"/>
          </w:rPr>
          <w:t>S7.3.4</w:t>
        </w:r>
        <w:r w:rsidR="00315827">
          <w:rPr>
            <w:rFonts w:ascii="Calibri" w:hAnsi="Calibri" w:cs="Calibri"/>
            <w:noProof/>
            <w:sz w:val="22"/>
            <w:szCs w:val="22"/>
            <w:lang w:val="en-US" w:eastAsia="en-US"/>
          </w:rPr>
          <w:tab/>
        </w:r>
        <w:r w:rsidR="00315827">
          <w:rPr>
            <w:rStyle w:val="Hyperlink"/>
            <w:lang w:val="en-US" w:eastAsia="en-US"/>
          </w:rPr>
          <w:t>Capabilities of Metering Data Providers for small customer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_Toc256001468 \h </w:instrText>
        </w:r>
        <w:r w:rsidR="00315827">
          <w:rPr>
            <w:lang w:val="en-US" w:eastAsia="en-US"/>
          </w:rPr>
        </w:r>
        <w:r w:rsidR="00315827">
          <w:rPr>
            <w:lang w:val="en-US" w:eastAsia="en-US"/>
          </w:rPr>
          <w:fldChar w:fldCharType="separate"/>
        </w:r>
        <w:r w:rsidR="00315827">
          <w:rPr>
            <w:lang w:val="en-US" w:eastAsia="en-US"/>
          </w:rPr>
          <w:t>1096</w:t>
        </w:r>
        <w:r w:rsidR="00315827">
          <w:rPr>
            <w:lang w:val="en-US" w:eastAsia="en-US"/>
          </w:rPr>
          <w:fldChar w:fldCharType="end"/>
        </w:r>
      </w:hyperlink>
    </w:p>
    <w:p w14:paraId="207D7818" w14:textId="77777777" w:rsidR="007A578F" w:rsidRDefault="00764509">
      <w:pPr>
        <w:pStyle w:val="TOC6"/>
        <w:widowControl/>
        <w:rPr>
          <w:rFonts w:ascii="Calibri" w:hAnsi="Calibri" w:cs="Calibri"/>
          <w:noProof/>
          <w:sz w:val="22"/>
          <w:szCs w:val="22"/>
          <w:lang w:val="en-US"/>
        </w:rPr>
      </w:pPr>
      <w:hyperlink w:anchor="_Toc256001469" w:history="1">
        <w:r w:rsidR="00315827">
          <w:rPr>
            <w:rStyle w:val="Hyperlink"/>
            <w:lang w:val="en-US" w:eastAsia="en-US"/>
          </w:rPr>
          <w:t>Schedule 7.4</w:t>
        </w:r>
        <w:r w:rsidR="00315827">
          <w:rPr>
            <w:rFonts w:ascii="Calibri" w:hAnsi="Calibri" w:cs="Calibri"/>
            <w:noProof/>
            <w:sz w:val="22"/>
            <w:szCs w:val="22"/>
            <w:lang w:val="en-US" w:eastAsia="en-US"/>
          </w:rPr>
          <w:tab/>
        </w:r>
        <w:r w:rsidR="00315827">
          <w:rPr>
            <w:rStyle w:val="Hyperlink"/>
            <w:lang w:val="en-US" w:eastAsia="en-US"/>
          </w:rPr>
          <w:t>Types and Accuracy of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_Toc256001469 \h </w:instrText>
        </w:r>
        <w:r w:rsidR="00315827">
          <w:rPr>
            <w:lang w:val="en-US" w:eastAsia="en-US"/>
          </w:rPr>
        </w:r>
        <w:r w:rsidR="00315827">
          <w:rPr>
            <w:lang w:val="en-US" w:eastAsia="en-US"/>
          </w:rPr>
          <w:fldChar w:fldCharType="separate"/>
        </w:r>
        <w:r w:rsidR="00315827">
          <w:rPr>
            <w:lang w:val="en-US" w:eastAsia="en-US"/>
          </w:rPr>
          <w:t>1096</w:t>
        </w:r>
        <w:r w:rsidR="00315827">
          <w:rPr>
            <w:lang w:val="en-US" w:eastAsia="en-US"/>
          </w:rPr>
          <w:fldChar w:fldCharType="end"/>
        </w:r>
      </w:hyperlink>
    </w:p>
    <w:p w14:paraId="087505C4" w14:textId="77777777" w:rsidR="007A578F" w:rsidRDefault="00764509">
      <w:pPr>
        <w:pStyle w:val="TOC8"/>
        <w:widowControl/>
        <w:rPr>
          <w:rFonts w:ascii="Calibri" w:hAnsi="Calibri" w:cs="Calibri"/>
          <w:noProof/>
          <w:sz w:val="22"/>
          <w:szCs w:val="22"/>
          <w:lang w:val="en-US"/>
        </w:rPr>
      </w:pPr>
      <w:hyperlink w:anchor="_Toc256001470" w:history="1">
        <w:r w:rsidR="00315827">
          <w:rPr>
            <w:rStyle w:val="Hyperlink"/>
            <w:lang w:val="en-US" w:eastAsia="en-US"/>
          </w:rPr>
          <w:t>S7.4.1</w:t>
        </w:r>
        <w:r w:rsidR="00315827">
          <w:rPr>
            <w:rFonts w:ascii="Calibri" w:hAnsi="Calibri" w:cs="Calibri"/>
            <w:noProof/>
            <w:sz w:val="22"/>
            <w:szCs w:val="22"/>
            <w:lang w:val="en-US" w:eastAsia="en-US"/>
          </w:rPr>
          <w:tab/>
        </w:r>
        <w:r w:rsidR="00315827">
          <w:rPr>
            <w:rStyle w:val="Hyperlink"/>
            <w:lang w:val="en-US" w:eastAsia="en-US"/>
          </w:rPr>
          <w:t>General requirements</w:t>
        </w:r>
        <w:r w:rsidR="00315827">
          <w:rPr>
            <w:lang w:val="en-US" w:eastAsia="en-US"/>
          </w:rPr>
          <w:tab/>
        </w:r>
        <w:r w:rsidR="00315827">
          <w:rPr>
            <w:lang w:val="en-US" w:eastAsia="en-US"/>
          </w:rPr>
          <w:fldChar w:fldCharType="begin"/>
        </w:r>
        <w:r w:rsidR="00315827">
          <w:rPr>
            <w:lang w:val="en-US" w:eastAsia="en-US"/>
          </w:rPr>
          <w:instrText xml:space="preserve"> PAGEREF _Toc256001470 \h </w:instrText>
        </w:r>
        <w:r w:rsidR="00315827">
          <w:rPr>
            <w:lang w:val="en-US" w:eastAsia="en-US"/>
          </w:rPr>
        </w:r>
        <w:r w:rsidR="00315827">
          <w:rPr>
            <w:lang w:val="en-US" w:eastAsia="en-US"/>
          </w:rPr>
          <w:fldChar w:fldCharType="separate"/>
        </w:r>
        <w:r w:rsidR="00315827">
          <w:rPr>
            <w:lang w:val="en-US" w:eastAsia="en-US"/>
          </w:rPr>
          <w:t>1096</w:t>
        </w:r>
        <w:r w:rsidR="00315827">
          <w:rPr>
            <w:lang w:val="en-US" w:eastAsia="en-US"/>
          </w:rPr>
          <w:fldChar w:fldCharType="end"/>
        </w:r>
      </w:hyperlink>
    </w:p>
    <w:p w14:paraId="0C6AE9E7" w14:textId="77777777" w:rsidR="007A578F" w:rsidRDefault="00764509">
      <w:pPr>
        <w:pStyle w:val="TOC8"/>
        <w:widowControl/>
        <w:rPr>
          <w:rFonts w:ascii="Calibri" w:hAnsi="Calibri" w:cs="Calibri"/>
          <w:noProof/>
          <w:sz w:val="22"/>
          <w:szCs w:val="22"/>
          <w:lang w:val="en-US"/>
        </w:rPr>
      </w:pPr>
      <w:hyperlink w:anchor="_Toc256001471" w:history="1">
        <w:r w:rsidR="00315827">
          <w:rPr>
            <w:rStyle w:val="Hyperlink"/>
            <w:lang w:val="en-US" w:eastAsia="en-US"/>
          </w:rPr>
          <w:t>S7.4.2</w:t>
        </w:r>
        <w:r w:rsidR="00315827">
          <w:rPr>
            <w:rFonts w:ascii="Calibri" w:hAnsi="Calibri" w:cs="Calibri"/>
            <w:noProof/>
            <w:sz w:val="22"/>
            <w:szCs w:val="22"/>
            <w:lang w:val="en-US" w:eastAsia="en-US"/>
          </w:rPr>
          <w:tab/>
        </w:r>
        <w:r w:rsidR="00315827">
          <w:rPr>
            <w:rStyle w:val="Hyperlink"/>
            <w:lang w:val="en-US" w:eastAsia="en-US"/>
          </w:rPr>
          <w:t>Metering installations commissioned prior to 13 December 1998</w:t>
        </w:r>
        <w:r w:rsidR="00315827">
          <w:rPr>
            <w:lang w:val="en-US" w:eastAsia="en-US"/>
          </w:rPr>
          <w:tab/>
        </w:r>
        <w:r w:rsidR="00315827">
          <w:rPr>
            <w:lang w:val="en-US" w:eastAsia="en-US"/>
          </w:rPr>
          <w:fldChar w:fldCharType="begin"/>
        </w:r>
        <w:r w:rsidR="00315827">
          <w:rPr>
            <w:lang w:val="en-US" w:eastAsia="en-US"/>
          </w:rPr>
          <w:instrText xml:space="preserve"> PAGEREF _Toc256001471 \h </w:instrText>
        </w:r>
        <w:r w:rsidR="00315827">
          <w:rPr>
            <w:lang w:val="en-US" w:eastAsia="en-US"/>
          </w:rPr>
        </w:r>
        <w:r w:rsidR="00315827">
          <w:rPr>
            <w:lang w:val="en-US" w:eastAsia="en-US"/>
          </w:rPr>
          <w:fldChar w:fldCharType="separate"/>
        </w:r>
        <w:r w:rsidR="00315827">
          <w:rPr>
            <w:lang w:val="en-US" w:eastAsia="en-US"/>
          </w:rPr>
          <w:t>1096</w:t>
        </w:r>
        <w:r w:rsidR="00315827">
          <w:rPr>
            <w:lang w:val="en-US" w:eastAsia="en-US"/>
          </w:rPr>
          <w:fldChar w:fldCharType="end"/>
        </w:r>
      </w:hyperlink>
    </w:p>
    <w:p w14:paraId="7C9BF125" w14:textId="77777777" w:rsidR="007A578F" w:rsidRDefault="00764509">
      <w:pPr>
        <w:pStyle w:val="TOC8"/>
        <w:widowControl/>
        <w:rPr>
          <w:rFonts w:ascii="Calibri" w:hAnsi="Calibri" w:cs="Calibri"/>
          <w:noProof/>
          <w:sz w:val="22"/>
          <w:szCs w:val="22"/>
          <w:lang w:val="en-US"/>
        </w:rPr>
      </w:pPr>
      <w:hyperlink w:anchor="_Toc256001472" w:history="1">
        <w:r w:rsidR="00315827">
          <w:rPr>
            <w:rStyle w:val="Hyperlink"/>
            <w:lang w:val="en-US" w:eastAsia="en-US"/>
          </w:rPr>
          <w:t>S7.4.3</w:t>
        </w:r>
        <w:r w:rsidR="00315827">
          <w:rPr>
            <w:rFonts w:ascii="Calibri" w:hAnsi="Calibri" w:cs="Calibri"/>
            <w:noProof/>
            <w:sz w:val="22"/>
            <w:szCs w:val="22"/>
            <w:lang w:val="en-US" w:eastAsia="en-US"/>
          </w:rPr>
          <w:tab/>
        </w:r>
        <w:r w:rsidR="00315827">
          <w:rPr>
            <w:rStyle w:val="Hyperlink"/>
            <w:lang w:val="en-US" w:eastAsia="en-US"/>
          </w:rPr>
          <w:t>Accuracy requirements for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_Toc256001472 \h </w:instrText>
        </w:r>
        <w:r w:rsidR="00315827">
          <w:rPr>
            <w:lang w:val="en-US" w:eastAsia="en-US"/>
          </w:rPr>
        </w:r>
        <w:r w:rsidR="00315827">
          <w:rPr>
            <w:lang w:val="en-US" w:eastAsia="en-US"/>
          </w:rPr>
          <w:fldChar w:fldCharType="separate"/>
        </w:r>
        <w:r w:rsidR="00315827">
          <w:rPr>
            <w:lang w:val="en-US" w:eastAsia="en-US"/>
          </w:rPr>
          <w:t>1097</w:t>
        </w:r>
        <w:r w:rsidR="00315827">
          <w:rPr>
            <w:lang w:val="en-US" w:eastAsia="en-US"/>
          </w:rPr>
          <w:fldChar w:fldCharType="end"/>
        </w:r>
      </w:hyperlink>
    </w:p>
    <w:p w14:paraId="057F1B6C" w14:textId="77777777" w:rsidR="007A578F" w:rsidRDefault="00764509">
      <w:pPr>
        <w:pStyle w:val="TOC8"/>
        <w:widowControl/>
        <w:rPr>
          <w:rFonts w:ascii="Calibri" w:hAnsi="Calibri" w:cs="Calibri"/>
          <w:noProof/>
          <w:sz w:val="22"/>
          <w:szCs w:val="22"/>
          <w:lang w:val="en-US"/>
        </w:rPr>
      </w:pPr>
      <w:hyperlink w:anchor="_Toc256001473" w:history="1">
        <w:r w:rsidR="00315827">
          <w:rPr>
            <w:rStyle w:val="Hyperlink"/>
            <w:lang w:val="en-US" w:eastAsia="en-US"/>
          </w:rPr>
          <w:t>S7.4.4</w:t>
        </w:r>
        <w:r w:rsidR="00315827">
          <w:rPr>
            <w:rFonts w:ascii="Calibri" w:hAnsi="Calibri" w:cs="Calibri"/>
            <w:noProof/>
            <w:sz w:val="22"/>
            <w:szCs w:val="22"/>
            <w:lang w:val="en-US" w:eastAsia="en-US"/>
          </w:rPr>
          <w:tab/>
        </w:r>
        <w:r w:rsidR="00315827">
          <w:rPr>
            <w:rStyle w:val="Hyperlink"/>
            <w:lang w:val="en-US" w:eastAsia="en-US"/>
          </w:rPr>
          <w:t>Check metering</w:t>
        </w:r>
        <w:r w:rsidR="00315827">
          <w:rPr>
            <w:lang w:val="en-US" w:eastAsia="en-US"/>
          </w:rPr>
          <w:tab/>
        </w:r>
        <w:r w:rsidR="00315827">
          <w:rPr>
            <w:lang w:val="en-US" w:eastAsia="en-US"/>
          </w:rPr>
          <w:fldChar w:fldCharType="begin"/>
        </w:r>
        <w:r w:rsidR="00315827">
          <w:rPr>
            <w:lang w:val="en-US" w:eastAsia="en-US"/>
          </w:rPr>
          <w:instrText xml:space="preserve"> PAGEREF _Toc256001473 \h </w:instrText>
        </w:r>
        <w:r w:rsidR="00315827">
          <w:rPr>
            <w:lang w:val="en-US" w:eastAsia="en-US"/>
          </w:rPr>
        </w:r>
        <w:r w:rsidR="00315827">
          <w:rPr>
            <w:lang w:val="en-US" w:eastAsia="en-US"/>
          </w:rPr>
          <w:fldChar w:fldCharType="separate"/>
        </w:r>
        <w:r w:rsidR="00315827">
          <w:rPr>
            <w:lang w:val="en-US" w:eastAsia="en-US"/>
          </w:rPr>
          <w:t>1102</w:t>
        </w:r>
        <w:r w:rsidR="00315827">
          <w:rPr>
            <w:lang w:val="en-US" w:eastAsia="en-US"/>
          </w:rPr>
          <w:fldChar w:fldCharType="end"/>
        </w:r>
      </w:hyperlink>
    </w:p>
    <w:p w14:paraId="784B9ED3" w14:textId="77777777" w:rsidR="007A578F" w:rsidRDefault="00764509">
      <w:pPr>
        <w:pStyle w:val="TOC8"/>
        <w:widowControl/>
        <w:rPr>
          <w:rFonts w:ascii="Calibri" w:hAnsi="Calibri" w:cs="Calibri"/>
          <w:noProof/>
          <w:sz w:val="22"/>
          <w:szCs w:val="22"/>
          <w:lang w:val="en-US"/>
        </w:rPr>
      </w:pPr>
      <w:hyperlink w:anchor="_Toc256001474" w:history="1">
        <w:r w:rsidR="00315827">
          <w:rPr>
            <w:rStyle w:val="Hyperlink"/>
            <w:lang w:val="en-US" w:eastAsia="en-US"/>
          </w:rPr>
          <w:t>S7.4.5</w:t>
        </w:r>
        <w:r w:rsidR="00315827">
          <w:rPr>
            <w:rFonts w:ascii="Calibri" w:hAnsi="Calibri" w:cs="Calibri"/>
            <w:noProof/>
            <w:sz w:val="22"/>
            <w:szCs w:val="22"/>
            <w:lang w:val="en-US" w:eastAsia="en-US"/>
          </w:rPr>
          <w:tab/>
        </w:r>
        <w:r w:rsidR="00315827">
          <w:rPr>
            <w:rStyle w:val="Hyperlink"/>
            <w:lang w:val="en-US" w:eastAsia="en-US"/>
          </w:rPr>
          <w:t>Resolution and accuracy of displayed or captured data</w:t>
        </w:r>
        <w:r w:rsidR="00315827">
          <w:rPr>
            <w:lang w:val="en-US" w:eastAsia="en-US"/>
          </w:rPr>
          <w:tab/>
        </w:r>
        <w:r w:rsidR="00315827">
          <w:rPr>
            <w:lang w:val="en-US" w:eastAsia="en-US"/>
          </w:rPr>
          <w:fldChar w:fldCharType="begin"/>
        </w:r>
        <w:r w:rsidR="00315827">
          <w:rPr>
            <w:lang w:val="en-US" w:eastAsia="en-US"/>
          </w:rPr>
          <w:instrText xml:space="preserve"> PAGEREF _Toc256001474 \h </w:instrText>
        </w:r>
        <w:r w:rsidR="00315827">
          <w:rPr>
            <w:lang w:val="en-US" w:eastAsia="en-US"/>
          </w:rPr>
        </w:r>
        <w:r w:rsidR="00315827">
          <w:rPr>
            <w:lang w:val="en-US" w:eastAsia="en-US"/>
          </w:rPr>
          <w:fldChar w:fldCharType="separate"/>
        </w:r>
        <w:r w:rsidR="00315827">
          <w:rPr>
            <w:lang w:val="en-US" w:eastAsia="en-US"/>
          </w:rPr>
          <w:t>1103</w:t>
        </w:r>
        <w:r w:rsidR="00315827">
          <w:rPr>
            <w:lang w:val="en-US" w:eastAsia="en-US"/>
          </w:rPr>
          <w:fldChar w:fldCharType="end"/>
        </w:r>
      </w:hyperlink>
    </w:p>
    <w:p w14:paraId="08190562" w14:textId="77777777" w:rsidR="007A578F" w:rsidRDefault="00764509">
      <w:pPr>
        <w:pStyle w:val="TOC8"/>
        <w:widowControl/>
        <w:rPr>
          <w:rFonts w:ascii="Calibri" w:hAnsi="Calibri" w:cs="Calibri"/>
          <w:noProof/>
          <w:sz w:val="22"/>
          <w:szCs w:val="22"/>
          <w:lang w:val="en-US"/>
        </w:rPr>
      </w:pPr>
      <w:hyperlink w:anchor="_Toc256001475" w:history="1">
        <w:r w:rsidR="00315827">
          <w:rPr>
            <w:rStyle w:val="Hyperlink"/>
            <w:lang w:val="en-US" w:eastAsia="en-US"/>
          </w:rPr>
          <w:t>S7.4.6</w:t>
        </w:r>
        <w:r w:rsidR="00315827">
          <w:rPr>
            <w:rFonts w:ascii="Calibri" w:hAnsi="Calibri" w:cs="Calibri"/>
            <w:noProof/>
            <w:sz w:val="22"/>
            <w:szCs w:val="22"/>
            <w:lang w:val="en-US" w:eastAsia="en-US"/>
          </w:rPr>
          <w:tab/>
        </w:r>
        <w:r w:rsidR="00315827">
          <w:rPr>
            <w:rStyle w:val="Hyperlink"/>
            <w:lang w:val="en-US" w:eastAsia="en-US"/>
          </w:rPr>
          <w:t>General design standards</w:t>
        </w:r>
        <w:r w:rsidR="00315827">
          <w:rPr>
            <w:lang w:val="en-US" w:eastAsia="en-US"/>
          </w:rPr>
          <w:tab/>
        </w:r>
        <w:r w:rsidR="00315827">
          <w:rPr>
            <w:lang w:val="en-US" w:eastAsia="en-US"/>
          </w:rPr>
          <w:fldChar w:fldCharType="begin"/>
        </w:r>
        <w:r w:rsidR="00315827">
          <w:rPr>
            <w:lang w:val="en-US" w:eastAsia="en-US"/>
          </w:rPr>
          <w:instrText xml:space="preserve"> PAGEREF _Toc256001475 \h </w:instrText>
        </w:r>
        <w:r w:rsidR="00315827">
          <w:rPr>
            <w:lang w:val="en-US" w:eastAsia="en-US"/>
          </w:rPr>
        </w:r>
        <w:r w:rsidR="00315827">
          <w:rPr>
            <w:lang w:val="en-US" w:eastAsia="en-US"/>
          </w:rPr>
          <w:fldChar w:fldCharType="separate"/>
        </w:r>
        <w:r w:rsidR="00315827">
          <w:rPr>
            <w:lang w:val="en-US" w:eastAsia="en-US"/>
          </w:rPr>
          <w:t>1103</w:t>
        </w:r>
        <w:r w:rsidR="00315827">
          <w:rPr>
            <w:lang w:val="en-US" w:eastAsia="en-US"/>
          </w:rPr>
          <w:fldChar w:fldCharType="end"/>
        </w:r>
      </w:hyperlink>
    </w:p>
    <w:p w14:paraId="42F0367A" w14:textId="77777777" w:rsidR="007A578F" w:rsidRDefault="00764509">
      <w:pPr>
        <w:pStyle w:val="TOC9"/>
        <w:widowControl/>
        <w:rPr>
          <w:rFonts w:ascii="Calibri" w:hAnsi="Calibri" w:cs="Calibri"/>
          <w:noProof/>
          <w:sz w:val="22"/>
          <w:szCs w:val="22"/>
          <w:lang w:val="en-US"/>
        </w:rPr>
      </w:pPr>
      <w:hyperlink w:anchor="_Toc256001476" w:history="1">
        <w:r w:rsidR="00315827">
          <w:rPr>
            <w:rStyle w:val="Hyperlink"/>
            <w:lang w:val="en-US" w:eastAsia="en-US"/>
          </w:rPr>
          <w:t>S7.4.6.1</w:t>
        </w:r>
        <w:r w:rsidR="00315827">
          <w:rPr>
            <w:rFonts w:ascii="Calibri" w:hAnsi="Calibri" w:cs="Calibri"/>
            <w:noProof/>
            <w:sz w:val="22"/>
            <w:szCs w:val="22"/>
            <w:lang w:val="en-US" w:eastAsia="en-US"/>
          </w:rPr>
          <w:tab/>
        </w:r>
        <w:r w:rsidR="00315827">
          <w:rPr>
            <w:rStyle w:val="Hyperlink"/>
            <w:lang w:val="en-US" w:eastAsia="en-US"/>
          </w:rPr>
          <w:t>Design requirements</w:t>
        </w:r>
        <w:r w:rsidR="00315827">
          <w:rPr>
            <w:lang w:val="en-US" w:eastAsia="en-US"/>
          </w:rPr>
          <w:tab/>
        </w:r>
        <w:r w:rsidR="00315827">
          <w:rPr>
            <w:lang w:val="en-US" w:eastAsia="en-US"/>
          </w:rPr>
          <w:fldChar w:fldCharType="begin"/>
        </w:r>
        <w:r w:rsidR="00315827">
          <w:rPr>
            <w:lang w:val="en-US" w:eastAsia="en-US"/>
          </w:rPr>
          <w:instrText xml:space="preserve"> PAGEREF _Toc256001476 \h </w:instrText>
        </w:r>
        <w:r w:rsidR="00315827">
          <w:rPr>
            <w:lang w:val="en-US" w:eastAsia="en-US"/>
          </w:rPr>
        </w:r>
        <w:r w:rsidR="00315827">
          <w:rPr>
            <w:lang w:val="en-US" w:eastAsia="en-US"/>
          </w:rPr>
          <w:fldChar w:fldCharType="separate"/>
        </w:r>
        <w:r w:rsidR="00315827">
          <w:rPr>
            <w:lang w:val="en-US" w:eastAsia="en-US"/>
          </w:rPr>
          <w:t>1103</w:t>
        </w:r>
        <w:r w:rsidR="00315827">
          <w:rPr>
            <w:lang w:val="en-US" w:eastAsia="en-US"/>
          </w:rPr>
          <w:fldChar w:fldCharType="end"/>
        </w:r>
      </w:hyperlink>
    </w:p>
    <w:p w14:paraId="1466B0CD" w14:textId="77777777" w:rsidR="007A578F" w:rsidRDefault="00764509">
      <w:pPr>
        <w:pStyle w:val="TOC9"/>
        <w:widowControl/>
        <w:rPr>
          <w:rFonts w:ascii="Calibri" w:hAnsi="Calibri" w:cs="Calibri"/>
          <w:noProof/>
          <w:sz w:val="22"/>
          <w:szCs w:val="22"/>
          <w:lang w:val="en-US"/>
        </w:rPr>
      </w:pPr>
      <w:hyperlink w:anchor="_Toc256001477" w:history="1">
        <w:r w:rsidR="00315827">
          <w:rPr>
            <w:rStyle w:val="Hyperlink"/>
            <w:lang w:val="en-US" w:eastAsia="en-US"/>
          </w:rPr>
          <w:t>S7.4.6.2</w:t>
        </w:r>
        <w:r w:rsidR="00315827">
          <w:rPr>
            <w:rFonts w:ascii="Calibri" w:hAnsi="Calibri" w:cs="Calibri"/>
            <w:noProof/>
            <w:sz w:val="22"/>
            <w:szCs w:val="22"/>
            <w:lang w:val="en-US" w:eastAsia="en-US"/>
          </w:rPr>
          <w:tab/>
        </w:r>
        <w:r w:rsidR="00315827">
          <w:rPr>
            <w:rStyle w:val="Hyperlink"/>
            <w:lang w:val="en-US" w:eastAsia="en-US"/>
          </w:rPr>
          <w:t>Design guidelines</w:t>
        </w:r>
        <w:r w:rsidR="00315827">
          <w:rPr>
            <w:lang w:val="en-US" w:eastAsia="en-US"/>
          </w:rPr>
          <w:tab/>
        </w:r>
        <w:r w:rsidR="00315827">
          <w:rPr>
            <w:lang w:val="en-US" w:eastAsia="en-US"/>
          </w:rPr>
          <w:fldChar w:fldCharType="begin"/>
        </w:r>
        <w:r w:rsidR="00315827">
          <w:rPr>
            <w:lang w:val="en-US" w:eastAsia="en-US"/>
          </w:rPr>
          <w:instrText xml:space="preserve"> PAGEREF _Toc256001477 \h </w:instrText>
        </w:r>
        <w:r w:rsidR="00315827">
          <w:rPr>
            <w:lang w:val="en-US" w:eastAsia="en-US"/>
          </w:rPr>
        </w:r>
        <w:r w:rsidR="00315827">
          <w:rPr>
            <w:lang w:val="en-US" w:eastAsia="en-US"/>
          </w:rPr>
          <w:fldChar w:fldCharType="separate"/>
        </w:r>
        <w:r w:rsidR="00315827">
          <w:rPr>
            <w:lang w:val="en-US" w:eastAsia="en-US"/>
          </w:rPr>
          <w:t>1104</w:t>
        </w:r>
        <w:r w:rsidR="00315827">
          <w:rPr>
            <w:lang w:val="en-US" w:eastAsia="en-US"/>
          </w:rPr>
          <w:fldChar w:fldCharType="end"/>
        </w:r>
      </w:hyperlink>
    </w:p>
    <w:p w14:paraId="42997114" w14:textId="77777777" w:rsidR="007A578F" w:rsidRDefault="00764509">
      <w:pPr>
        <w:pStyle w:val="TOC6"/>
        <w:widowControl/>
        <w:rPr>
          <w:rFonts w:ascii="Calibri" w:hAnsi="Calibri" w:cs="Calibri"/>
          <w:noProof/>
          <w:sz w:val="22"/>
          <w:szCs w:val="22"/>
          <w:lang w:val="en-US"/>
        </w:rPr>
      </w:pPr>
      <w:hyperlink w:anchor="_Toc256001478" w:history="1">
        <w:r w:rsidR="00315827">
          <w:rPr>
            <w:rStyle w:val="Hyperlink"/>
            <w:lang w:val="en-US" w:eastAsia="en-US"/>
          </w:rPr>
          <w:t>Schedule 7.5</w:t>
        </w:r>
        <w:r w:rsidR="00315827">
          <w:rPr>
            <w:rFonts w:ascii="Calibri" w:hAnsi="Calibri" w:cs="Calibri"/>
            <w:noProof/>
            <w:sz w:val="22"/>
            <w:szCs w:val="22"/>
            <w:lang w:val="en-US" w:eastAsia="en-US"/>
          </w:rPr>
          <w:tab/>
        </w:r>
        <w:r w:rsidR="00315827">
          <w:rPr>
            <w:rStyle w:val="Hyperlink"/>
            <w:lang w:val="en-US" w:eastAsia="en-US"/>
          </w:rPr>
          <w:t>Requirements of minimum services specification</w:t>
        </w:r>
        <w:r w:rsidR="00315827">
          <w:rPr>
            <w:lang w:val="en-US" w:eastAsia="en-US"/>
          </w:rPr>
          <w:tab/>
        </w:r>
        <w:r w:rsidR="00315827">
          <w:rPr>
            <w:lang w:val="en-US" w:eastAsia="en-US"/>
          </w:rPr>
          <w:fldChar w:fldCharType="begin"/>
        </w:r>
        <w:r w:rsidR="00315827">
          <w:rPr>
            <w:lang w:val="en-US" w:eastAsia="en-US"/>
          </w:rPr>
          <w:instrText xml:space="preserve"> PAGEREF _Toc256001478 \h </w:instrText>
        </w:r>
        <w:r w:rsidR="00315827">
          <w:rPr>
            <w:lang w:val="en-US" w:eastAsia="en-US"/>
          </w:rPr>
        </w:r>
        <w:r w:rsidR="00315827">
          <w:rPr>
            <w:lang w:val="en-US" w:eastAsia="en-US"/>
          </w:rPr>
          <w:fldChar w:fldCharType="separate"/>
        </w:r>
        <w:r w:rsidR="00315827">
          <w:rPr>
            <w:lang w:val="en-US" w:eastAsia="en-US"/>
          </w:rPr>
          <w:t>1105</w:t>
        </w:r>
        <w:r w:rsidR="00315827">
          <w:rPr>
            <w:lang w:val="en-US" w:eastAsia="en-US"/>
          </w:rPr>
          <w:fldChar w:fldCharType="end"/>
        </w:r>
      </w:hyperlink>
    </w:p>
    <w:p w14:paraId="1393E67B" w14:textId="77777777" w:rsidR="007A578F" w:rsidRDefault="00764509">
      <w:pPr>
        <w:pStyle w:val="TOC8"/>
        <w:widowControl/>
        <w:rPr>
          <w:rFonts w:ascii="Calibri" w:hAnsi="Calibri" w:cs="Calibri"/>
          <w:noProof/>
          <w:sz w:val="22"/>
          <w:szCs w:val="22"/>
          <w:lang w:val="en-US"/>
        </w:rPr>
      </w:pPr>
      <w:hyperlink w:anchor="_Toc256001479" w:history="1">
        <w:r w:rsidR="00315827">
          <w:rPr>
            <w:rStyle w:val="Hyperlink"/>
            <w:lang w:val="en-US" w:eastAsia="en-US"/>
          </w:rPr>
          <w:t>S7.5.1</w:t>
        </w:r>
        <w:r w:rsidR="00315827">
          <w:rPr>
            <w:rFonts w:ascii="Calibri" w:hAnsi="Calibri" w:cs="Calibri"/>
            <w:noProof/>
            <w:sz w:val="22"/>
            <w:szCs w:val="22"/>
            <w:lang w:val="en-US" w:eastAsia="en-US"/>
          </w:rPr>
          <w:tab/>
        </w:r>
        <w:r w:rsidR="00315827">
          <w:rPr>
            <w:rStyle w:val="Hyperlink"/>
            <w:lang w:val="en-US" w:eastAsia="en-US"/>
          </w:rPr>
          <w:t>Minimum services specification</w:t>
        </w:r>
        <w:r w:rsidR="00315827">
          <w:rPr>
            <w:lang w:val="en-US" w:eastAsia="en-US"/>
          </w:rPr>
          <w:tab/>
        </w:r>
        <w:r w:rsidR="00315827">
          <w:rPr>
            <w:lang w:val="en-US" w:eastAsia="en-US"/>
          </w:rPr>
          <w:fldChar w:fldCharType="begin"/>
        </w:r>
        <w:r w:rsidR="00315827">
          <w:rPr>
            <w:lang w:val="en-US" w:eastAsia="en-US"/>
          </w:rPr>
          <w:instrText xml:space="preserve"> PAGEREF _Toc256001479 \h </w:instrText>
        </w:r>
        <w:r w:rsidR="00315827">
          <w:rPr>
            <w:lang w:val="en-US" w:eastAsia="en-US"/>
          </w:rPr>
        </w:r>
        <w:r w:rsidR="00315827">
          <w:rPr>
            <w:lang w:val="en-US" w:eastAsia="en-US"/>
          </w:rPr>
          <w:fldChar w:fldCharType="separate"/>
        </w:r>
        <w:r w:rsidR="00315827">
          <w:rPr>
            <w:lang w:val="en-US" w:eastAsia="en-US"/>
          </w:rPr>
          <w:t>1105</w:t>
        </w:r>
        <w:r w:rsidR="00315827">
          <w:rPr>
            <w:lang w:val="en-US" w:eastAsia="en-US"/>
          </w:rPr>
          <w:fldChar w:fldCharType="end"/>
        </w:r>
      </w:hyperlink>
    </w:p>
    <w:p w14:paraId="2BFDCAD6" w14:textId="77777777" w:rsidR="007A578F" w:rsidRDefault="00764509">
      <w:pPr>
        <w:pStyle w:val="TOC6"/>
        <w:widowControl/>
        <w:rPr>
          <w:rFonts w:ascii="Calibri" w:hAnsi="Calibri" w:cs="Calibri"/>
          <w:noProof/>
          <w:sz w:val="22"/>
          <w:szCs w:val="22"/>
          <w:lang w:val="en-US"/>
        </w:rPr>
      </w:pPr>
      <w:hyperlink w:anchor="_Toc256001480" w:history="1">
        <w:r w:rsidR="00315827">
          <w:rPr>
            <w:rStyle w:val="Hyperlink"/>
            <w:lang w:val="en-US" w:eastAsia="en-US"/>
          </w:rPr>
          <w:t>Schedule 7.6</w:t>
        </w:r>
        <w:r w:rsidR="00315827">
          <w:rPr>
            <w:rFonts w:ascii="Calibri" w:hAnsi="Calibri" w:cs="Calibri"/>
            <w:noProof/>
            <w:sz w:val="22"/>
            <w:szCs w:val="22"/>
            <w:lang w:val="en-US" w:eastAsia="en-US"/>
          </w:rPr>
          <w:tab/>
        </w:r>
        <w:r w:rsidR="00315827">
          <w:rPr>
            <w:rStyle w:val="Hyperlink"/>
            <w:lang w:val="en-US" w:eastAsia="en-US"/>
          </w:rPr>
          <w:t>Inspection and Testing Requirements</w:t>
        </w:r>
        <w:r w:rsidR="00315827">
          <w:rPr>
            <w:lang w:val="en-US" w:eastAsia="en-US"/>
          </w:rPr>
          <w:tab/>
        </w:r>
        <w:r w:rsidR="00315827">
          <w:rPr>
            <w:lang w:val="en-US" w:eastAsia="en-US"/>
          </w:rPr>
          <w:fldChar w:fldCharType="begin"/>
        </w:r>
        <w:r w:rsidR="00315827">
          <w:rPr>
            <w:lang w:val="en-US" w:eastAsia="en-US"/>
          </w:rPr>
          <w:instrText xml:space="preserve"> PAGEREF _Toc256001480 \h </w:instrText>
        </w:r>
        <w:r w:rsidR="00315827">
          <w:rPr>
            <w:lang w:val="en-US" w:eastAsia="en-US"/>
          </w:rPr>
        </w:r>
        <w:r w:rsidR="00315827">
          <w:rPr>
            <w:lang w:val="en-US" w:eastAsia="en-US"/>
          </w:rPr>
          <w:fldChar w:fldCharType="separate"/>
        </w:r>
        <w:r w:rsidR="00315827">
          <w:rPr>
            <w:lang w:val="en-US" w:eastAsia="en-US"/>
          </w:rPr>
          <w:t>1108</w:t>
        </w:r>
        <w:r w:rsidR="00315827">
          <w:rPr>
            <w:lang w:val="en-US" w:eastAsia="en-US"/>
          </w:rPr>
          <w:fldChar w:fldCharType="end"/>
        </w:r>
      </w:hyperlink>
    </w:p>
    <w:p w14:paraId="425B3887" w14:textId="77777777" w:rsidR="007A578F" w:rsidRDefault="00764509">
      <w:pPr>
        <w:pStyle w:val="TOC8"/>
        <w:widowControl/>
        <w:rPr>
          <w:rFonts w:ascii="Calibri" w:hAnsi="Calibri" w:cs="Calibri"/>
          <w:noProof/>
          <w:sz w:val="22"/>
          <w:szCs w:val="22"/>
          <w:lang w:val="en-US"/>
        </w:rPr>
      </w:pPr>
      <w:hyperlink w:anchor="_Toc256001481" w:history="1">
        <w:r w:rsidR="00315827">
          <w:rPr>
            <w:rStyle w:val="Hyperlink"/>
            <w:lang w:val="en-US" w:eastAsia="en-US"/>
          </w:rPr>
          <w:t>S7.6.1</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_Toc256001481 \h </w:instrText>
        </w:r>
        <w:r w:rsidR="00315827">
          <w:rPr>
            <w:lang w:val="en-US" w:eastAsia="en-US"/>
          </w:rPr>
        </w:r>
        <w:r w:rsidR="00315827">
          <w:rPr>
            <w:lang w:val="en-US" w:eastAsia="en-US"/>
          </w:rPr>
          <w:fldChar w:fldCharType="separate"/>
        </w:r>
        <w:r w:rsidR="00315827">
          <w:rPr>
            <w:lang w:val="en-US" w:eastAsia="en-US"/>
          </w:rPr>
          <w:t>1108</w:t>
        </w:r>
        <w:r w:rsidR="00315827">
          <w:rPr>
            <w:lang w:val="en-US" w:eastAsia="en-US"/>
          </w:rPr>
          <w:fldChar w:fldCharType="end"/>
        </w:r>
      </w:hyperlink>
    </w:p>
    <w:p w14:paraId="40946324" w14:textId="77777777" w:rsidR="007A578F" w:rsidRDefault="00764509">
      <w:pPr>
        <w:pStyle w:val="TOC8"/>
        <w:widowControl/>
        <w:rPr>
          <w:rFonts w:ascii="Calibri" w:hAnsi="Calibri" w:cs="Calibri"/>
          <w:noProof/>
          <w:sz w:val="22"/>
          <w:szCs w:val="22"/>
          <w:lang w:val="en-US"/>
        </w:rPr>
      </w:pPr>
      <w:hyperlink w:anchor="_Toc256001482" w:history="1">
        <w:r w:rsidR="00315827">
          <w:rPr>
            <w:rStyle w:val="Hyperlink"/>
            <w:lang w:val="en-US" w:eastAsia="en-US"/>
          </w:rPr>
          <w:t>S7.6.2</w:t>
        </w:r>
        <w:r w:rsidR="00315827">
          <w:rPr>
            <w:rFonts w:ascii="Calibri" w:hAnsi="Calibri" w:cs="Calibri"/>
            <w:noProof/>
            <w:sz w:val="22"/>
            <w:szCs w:val="22"/>
            <w:lang w:val="en-US" w:eastAsia="en-US"/>
          </w:rPr>
          <w:tab/>
        </w:r>
        <w:r w:rsidR="00315827">
          <w:rPr>
            <w:rStyle w:val="Hyperlink"/>
            <w:lang w:val="en-US" w:eastAsia="en-US"/>
          </w:rPr>
          <w:t>Technical Guidelines</w:t>
        </w:r>
        <w:r w:rsidR="00315827">
          <w:rPr>
            <w:lang w:val="en-US" w:eastAsia="en-US"/>
          </w:rPr>
          <w:tab/>
        </w:r>
        <w:r w:rsidR="00315827">
          <w:rPr>
            <w:lang w:val="en-US" w:eastAsia="en-US"/>
          </w:rPr>
          <w:fldChar w:fldCharType="begin"/>
        </w:r>
        <w:r w:rsidR="00315827">
          <w:rPr>
            <w:lang w:val="en-US" w:eastAsia="en-US"/>
          </w:rPr>
          <w:instrText xml:space="preserve"> PAGEREF _Toc256001482 \h </w:instrText>
        </w:r>
        <w:r w:rsidR="00315827">
          <w:rPr>
            <w:lang w:val="en-US" w:eastAsia="en-US"/>
          </w:rPr>
        </w:r>
        <w:r w:rsidR="00315827">
          <w:rPr>
            <w:lang w:val="en-US" w:eastAsia="en-US"/>
          </w:rPr>
          <w:fldChar w:fldCharType="separate"/>
        </w:r>
        <w:r w:rsidR="00315827">
          <w:rPr>
            <w:lang w:val="en-US" w:eastAsia="en-US"/>
          </w:rPr>
          <w:t>1110</w:t>
        </w:r>
        <w:r w:rsidR="00315827">
          <w:rPr>
            <w:lang w:val="en-US" w:eastAsia="en-US"/>
          </w:rPr>
          <w:fldChar w:fldCharType="end"/>
        </w:r>
      </w:hyperlink>
    </w:p>
    <w:p w14:paraId="17AC3C97" w14:textId="77777777" w:rsidR="007A578F" w:rsidRDefault="00764509">
      <w:pPr>
        <w:pStyle w:val="TOC6"/>
        <w:widowControl/>
        <w:rPr>
          <w:rFonts w:ascii="Calibri" w:hAnsi="Calibri" w:cs="Calibri"/>
          <w:noProof/>
          <w:sz w:val="22"/>
          <w:szCs w:val="22"/>
          <w:lang w:val="en-US"/>
        </w:rPr>
      </w:pPr>
      <w:hyperlink w:anchor="_Toc256001483" w:history="1">
        <w:r w:rsidR="00315827">
          <w:rPr>
            <w:rStyle w:val="Hyperlink"/>
            <w:lang w:val="en-US" w:eastAsia="en-US"/>
          </w:rPr>
          <w:t>Schedule 7.7</w:t>
        </w:r>
        <w:r w:rsidR="00315827">
          <w:rPr>
            <w:rFonts w:ascii="Calibri" w:hAnsi="Calibri" w:cs="Calibri"/>
            <w:noProof/>
            <w:sz w:val="22"/>
            <w:szCs w:val="22"/>
            <w:lang w:val="en-US" w:eastAsia="en-US"/>
          </w:rPr>
          <w:tab/>
        </w:r>
        <w:r w:rsidR="00315827">
          <w:rPr>
            <w:rStyle w:val="Hyperlink"/>
            <w:lang w:val="en-US" w:eastAsia="en-US"/>
          </w:rPr>
          <w:t>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_Toc256001483 \h </w:instrText>
        </w:r>
        <w:r w:rsidR="00315827">
          <w:rPr>
            <w:lang w:val="en-US" w:eastAsia="en-US"/>
          </w:rPr>
        </w:r>
        <w:r w:rsidR="00315827">
          <w:rPr>
            <w:lang w:val="en-US" w:eastAsia="en-US"/>
          </w:rPr>
          <w:fldChar w:fldCharType="separate"/>
        </w:r>
        <w:r w:rsidR="00315827">
          <w:rPr>
            <w:lang w:val="en-US" w:eastAsia="en-US"/>
          </w:rPr>
          <w:t>1111</w:t>
        </w:r>
        <w:r w:rsidR="00315827">
          <w:rPr>
            <w:lang w:val="en-US" w:eastAsia="en-US"/>
          </w:rPr>
          <w:fldChar w:fldCharType="end"/>
        </w:r>
      </w:hyperlink>
    </w:p>
    <w:p w14:paraId="459D1E88" w14:textId="77777777" w:rsidR="007A578F" w:rsidRDefault="00764509">
      <w:pPr>
        <w:pStyle w:val="TOC8"/>
        <w:widowControl/>
        <w:rPr>
          <w:rFonts w:ascii="Calibri" w:hAnsi="Calibri" w:cs="Calibri"/>
          <w:noProof/>
          <w:sz w:val="22"/>
          <w:szCs w:val="22"/>
          <w:lang w:val="en-US"/>
        </w:rPr>
      </w:pPr>
      <w:hyperlink w:anchor="_Toc256001484" w:history="1">
        <w:r w:rsidR="00315827">
          <w:rPr>
            <w:rStyle w:val="Hyperlink"/>
            <w:lang w:val="en-US" w:eastAsia="en-US"/>
          </w:rPr>
          <w:t>S7.7.1</w:t>
        </w:r>
        <w:r w:rsidR="00315827">
          <w:rPr>
            <w:rFonts w:ascii="Calibri" w:hAnsi="Calibri" w:cs="Calibri"/>
            <w:noProof/>
            <w:sz w:val="22"/>
            <w:szCs w:val="22"/>
            <w:lang w:val="en-US" w:eastAsia="en-US"/>
          </w:rPr>
          <w:tab/>
        </w:r>
        <w:r w:rsidR="00315827">
          <w:rPr>
            <w:rStyle w:val="Hyperlink"/>
            <w:lang w:val="en-US" w:eastAsia="en-US"/>
          </w:rPr>
          <w:t>General</w:t>
        </w:r>
        <w:r w:rsidR="00315827">
          <w:rPr>
            <w:lang w:val="en-US" w:eastAsia="en-US"/>
          </w:rPr>
          <w:tab/>
        </w:r>
        <w:r w:rsidR="00315827">
          <w:rPr>
            <w:lang w:val="en-US" w:eastAsia="en-US"/>
          </w:rPr>
          <w:fldChar w:fldCharType="begin"/>
        </w:r>
        <w:r w:rsidR="00315827">
          <w:rPr>
            <w:lang w:val="en-US" w:eastAsia="en-US"/>
          </w:rPr>
          <w:instrText xml:space="preserve"> PAGEREF _Toc256001484 \h </w:instrText>
        </w:r>
        <w:r w:rsidR="00315827">
          <w:rPr>
            <w:lang w:val="en-US" w:eastAsia="en-US"/>
          </w:rPr>
        </w:r>
        <w:r w:rsidR="00315827">
          <w:rPr>
            <w:lang w:val="en-US" w:eastAsia="en-US"/>
          </w:rPr>
          <w:fldChar w:fldCharType="separate"/>
        </w:r>
        <w:r w:rsidR="00315827">
          <w:rPr>
            <w:lang w:val="en-US" w:eastAsia="en-US"/>
          </w:rPr>
          <w:t>1111</w:t>
        </w:r>
        <w:r w:rsidR="00315827">
          <w:rPr>
            <w:lang w:val="en-US" w:eastAsia="en-US"/>
          </w:rPr>
          <w:fldChar w:fldCharType="end"/>
        </w:r>
      </w:hyperlink>
    </w:p>
    <w:p w14:paraId="37A931A8" w14:textId="77777777" w:rsidR="007A578F" w:rsidRDefault="00764509">
      <w:pPr>
        <w:pStyle w:val="TOC8"/>
        <w:widowControl/>
        <w:rPr>
          <w:rFonts w:ascii="Calibri" w:hAnsi="Calibri" w:cs="Calibri"/>
          <w:noProof/>
          <w:sz w:val="22"/>
          <w:szCs w:val="22"/>
          <w:lang w:val="en-US"/>
        </w:rPr>
      </w:pPr>
      <w:hyperlink w:anchor="_Toc256001485" w:history="1">
        <w:r w:rsidR="00315827">
          <w:rPr>
            <w:rStyle w:val="Hyperlink"/>
            <w:lang w:val="en-US" w:eastAsia="en-US"/>
          </w:rPr>
          <w:t>S7.7.2</w:t>
        </w:r>
        <w:r w:rsidR="00315827">
          <w:rPr>
            <w:rFonts w:ascii="Calibri" w:hAnsi="Calibri" w:cs="Calibri"/>
            <w:noProof/>
            <w:sz w:val="22"/>
            <w:szCs w:val="22"/>
            <w:lang w:val="en-US" w:eastAsia="en-US"/>
          </w:rPr>
          <w:tab/>
        </w:r>
        <w:r w:rsidR="00315827">
          <w:rPr>
            <w:rStyle w:val="Hyperlink"/>
            <w:lang w:val="en-US" w:eastAsia="en-US"/>
          </w:rPr>
          <w:t>Capabilities of 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_Toc256001485 \h </w:instrText>
        </w:r>
        <w:r w:rsidR="00315827">
          <w:rPr>
            <w:lang w:val="en-US" w:eastAsia="en-US"/>
          </w:rPr>
        </w:r>
        <w:r w:rsidR="00315827">
          <w:rPr>
            <w:lang w:val="en-US" w:eastAsia="en-US"/>
          </w:rPr>
          <w:fldChar w:fldCharType="separate"/>
        </w:r>
        <w:r w:rsidR="00315827">
          <w:rPr>
            <w:lang w:val="en-US" w:eastAsia="en-US"/>
          </w:rPr>
          <w:t>1111</w:t>
        </w:r>
        <w:r w:rsidR="00315827">
          <w:rPr>
            <w:lang w:val="en-US" w:eastAsia="en-US"/>
          </w:rPr>
          <w:fldChar w:fldCharType="end"/>
        </w:r>
      </w:hyperlink>
    </w:p>
    <w:p w14:paraId="70E2C33C" w14:textId="77777777" w:rsidR="007A578F" w:rsidRDefault="00764509">
      <w:pPr>
        <w:pStyle w:val="TOC5"/>
        <w:widowControl/>
        <w:rPr>
          <w:rFonts w:ascii="Calibri" w:hAnsi="Calibri" w:cs="Calibri"/>
          <w:noProof/>
          <w:sz w:val="22"/>
          <w:szCs w:val="22"/>
          <w:lang w:val="en-US"/>
        </w:rPr>
      </w:pPr>
      <w:hyperlink w:anchor="_Toc256001486" w:history="1">
        <w:r w:rsidR="00315827">
          <w:rPr>
            <w:rStyle w:val="Hyperlink"/>
            <w:lang w:val="en-US" w:eastAsia="en-US"/>
          </w:rPr>
          <w:t>8.</w:t>
        </w:r>
        <w:r w:rsidR="00315827">
          <w:rPr>
            <w:rFonts w:ascii="Calibri" w:hAnsi="Calibri" w:cs="Calibri"/>
            <w:noProof/>
            <w:sz w:val="22"/>
            <w:szCs w:val="22"/>
            <w:lang w:val="en-US" w:eastAsia="en-US"/>
          </w:rPr>
          <w:tab/>
        </w:r>
        <w:r w:rsidR="00315827">
          <w:rPr>
            <w:rStyle w:val="Hyperlink"/>
            <w:lang w:val="en-US" w:eastAsia="en-US"/>
          </w:rPr>
          <w:t>Administrative Functions</w:t>
        </w:r>
        <w:r w:rsidR="00315827">
          <w:rPr>
            <w:lang w:val="en-US" w:eastAsia="en-US"/>
          </w:rPr>
          <w:tab/>
        </w:r>
        <w:r w:rsidR="00315827">
          <w:rPr>
            <w:lang w:val="en-US" w:eastAsia="en-US"/>
          </w:rPr>
          <w:fldChar w:fldCharType="begin"/>
        </w:r>
        <w:r w:rsidR="00315827">
          <w:rPr>
            <w:lang w:val="en-US" w:eastAsia="en-US"/>
          </w:rPr>
          <w:instrText xml:space="preserve"> PAGEREF _Toc256001486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4668C065" w14:textId="77777777" w:rsidR="007A578F" w:rsidRDefault="00764509">
      <w:pPr>
        <w:pStyle w:val="TOC6"/>
        <w:widowControl/>
        <w:rPr>
          <w:rFonts w:ascii="Calibri" w:hAnsi="Calibri" w:cs="Calibri"/>
          <w:noProof/>
          <w:sz w:val="22"/>
          <w:szCs w:val="22"/>
          <w:lang w:val="en-US"/>
        </w:rPr>
      </w:pPr>
      <w:hyperlink w:anchor="_Toc256001487"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Introductory</w:t>
        </w:r>
        <w:r w:rsidR="00315827">
          <w:rPr>
            <w:lang w:val="en-US" w:eastAsia="en-US"/>
          </w:rPr>
          <w:tab/>
        </w:r>
        <w:r w:rsidR="00315827">
          <w:rPr>
            <w:lang w:val="en-US" w:eastAsia="en-US"/>
          </w:rPr>
          <w:fldChar w:fldCharType="begin"/>
        </w:r>
        <w:r w:rsidR="00315827">
          <w:rPr>
            <w:lang w:val="en-US" w:eastAsia="en-US"/>
          </w:rPr>
          <w:instrText xml:space="preserve"> PAGEREF _Toc256001487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3BA9B63D" w14:textId="77777777" w:rsidR="007A578F" w:rsidRDefault="00764509">
      <w:pPr>
        <w:pStyle w:val="TOC6"/>
        <w:widowControl/>
        <w:rPr>
          <w:rFonts w:ascii="Calibri" w:hAnsi="Calibri" w:cs="Calibri"/>
          <w:noProof/>
          <w:sz w:val="22"/>
          <w:szCs w:val="22"/>
          <w:lang w:val="en-US"/>
        </w:rPr>
      </w:pPr>
      <w:hyperlink w:anchor="_Toc256001488" w:history="1">
        <w:r w:rsidR="00315827">
          <w:rPr>
            <w:rStyle w:val="Hyperlink"/>
            <w:lang w:val="en-US" w:eastAsia="en-US"/>
          </w:rPr>
          <w:t>8.1</w:t>
        </w:r>
        <w:r w:rsidR="00315827">
          <w:rPr>
            <w:rFonts w:ascii="Calibri" w:hAnsi="Calibri" w:cs="Calibri"/>
            <w:noProof/>
            <w:sz w:val="22"/>
            <w:szCs w:val="22"/>
            <w:lang w:val="en-US" w:eastAsia="en-US"/>
          </w:rPr>
          <w:tab/>
        </w:r>
        <w:r w:rsidR="00315827">
          <w:rPr>
            <w:rStyle w:val="Hyperlink"/>
            <w:lang w:val="en-US" w:eastAsia="en-US"/>
          </w:rPr>
          <w:t>Administrative functions</w:t>
        </w:r>
        <w:r w:rsidR="00315827">
          <w:rPr>
            <w:lang w:val="en-US" w:eastAsia="en-US"/>
          </w:rPr>
          <w:tab/>
        </w:r>
        <w:r w:rsidR="00315827">
          <w:rPr>
            <w:lang w:val="en-US" w:eastAsia="en-US"/>
          </w:rPr>
          <w:fldChar w:fldCharType="begin"/>
        </w:r>
        <w:r w:rsidR="00315827">
          <w:rPr>
            <w:lang w:val="en-US" w:eastAsia="en-US"/>
          </w:rPr>
          <w:instrText xml:space="preserve"> PAGEREF _Toc256001488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78C109F0" w14:textId="77777777" w:rsidR="007A578F" w:rsidRDefault="00764509">
      <w:pPr>
        <w:pStyle w:val="TOC9"/>
        <w:widowControl/>
        <w:rPr>
          <w:rFonts w:ascii="Calibri" w:hAnsi="Calibri" w:cs="Calibri"/>
          <w:noProof/>
          <w:sz w:val="22"/>
          <w:szCs w:val="22"/>
          <w:lang w:val="en-US"/>
        </w:rPr>
      </w:pPr>
      <w:hyperlink w:anchor="_Toc256001489" w:history="1">
        <w:r w:rsidR="00315827">
          <w:rPr>
            <w:rStyle w:val="Hyperlink"/>
            <w:lang w:val="en-US" w:eastAsia="en-US"/>
          </w:rPr>
          <w:t>8.1.1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_Toc256001489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20A73CD7" w14:textId="77777777" w:rsidR="007A578F" w:rsidRDefault="00764509">
      <w:pPr>
        <w:pStyle w:val="TOC9"/>
        <w:widowControl/>
        <w:rPr>
          <w:rFonts w:ascii="Calibri" w:hAnsi="Calibri" w:cs="Calibri"/>
          <w:noProof/>
          <w:sz w:val="22"/>
          <w:szCs w:val="22"/>
          <w:lang w:val="en-US"/>
        </w:rPr>
      </w:pPr>
      <w:hyperlink w:anchor="_Toc256001490" w:history="1">
        <w:r w:rsidR="00315827">
          <w:rPr>
            <w:rStyle w:val="Hyperlink"/>
            <w:lang w:val="en-US" w:eastAsia="en-US"/>
          </w:rPr>
          <w:t>8.1.2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_Toc256001490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4AD5D94C" w14:textId="77777777" w:rsidR="007A578F" w:rsidRDefault="00764509">
      <w:pPr>
        <w:pStyle w:val="TOC9"/>
        <w:widowControl/>
        <w:rPr>
          <w:rFonts w:ascii="Calibri" w:hAnsi="Calibri" w:cs="Calibri"/>
          <w:noProof/>
          <w:sz w:val="22"/>
          <w:szCs w:val="22"/>
          <w:lang w:val="en-US"/>
        </w:rPr>
      </w:pPr>
      <w:hyperlink w:anchor="_Toc256001491" w:history="1">
        <w:r w:rsidR="00315827">
          <w:rPr>
            <w:rStyle w:val="Hyperlink"/>
            <w:lang w:val="en-US" w:eastAsia="en-US"/>
          </w:rPr>
          <w:t>8.1.3</w:t>
        </w:r>
        <w:r w:rsidR="00315827">
          <w:rPr>
            <w:rFonts w:ascii="Calibri" w:hAnsi="Calibri" w:cs="Calibri"/>
            <w:noProof/>
            <w:sz w:val="22"/>
            <w:szCs w:val="22"/>
            <w:lang w:val="en-US" w:eastAsia="en-US"/>
          </w:rPr>
          <w:tab/>
        </w:r>
        <w:r w:rsidR="00315827">
          <w:rPr>
            <w:rStyle w:val="Hyperlink"/>
            <w:lang w:val="en-US" w:eastAsia="en-US"/>
          </w:rPr>
          <w:t>Structure of this Chapter</w:t>
        </w:r>
        <w:r w:rsidR="00315827">
          <w:rPr>
            <w:lang w:val="en-US" w:eastAsia="en-US"/>
          </w:rPr>
          <w:tab/>
        </w:r>
        <w:r w:rsidR="00315827">
          <w:rPr>
            <w:lang w:val="en-US" w:eastAsia="en-US"/>
          </w:rPr>
          <w:fldChar w:fldCharType="begin"/>
        </w:r>
        <w:r w:rsidR="00315827">
          <w:rPr>
            <w:lang w:val="en-US" w:eastAsia="en-US"/>
          </w:rPr>
          <w:instrText xml:space="preserve"> PAGEREF _Toc256001491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08FE269C" w14:textId="77777777" w:rsidR="007A578F" w:rsidRDefault="00764509">
      <w:pPr>
        <w:pStyle w:val="TOC6"/>
        <w:widowControl/>
        <w:rPr>
          <w:rFonts w:ascii="Calibri" w:hAnsi="Calibri" w:cs="Calibri"/>
          <w:noProof/>
          <w:sz w:val="22"/>
          <w:szCs w:val="22"/>
          <w:lang w:val="en-US"/>
        </w:rPr>
      </w:pPr>
      <w:hyperlink w:anchor="_Toc256001492"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Disputes</w:t>
        </w:r>
        <w:r w:rsidR="00315827">
          <w:rPr>
            <w:lang w:val="en-US" w:eastAsia="en-US"/>
          </w:rPr>
          <w:tab/>
        </w:r>
        <w:r w:rsidR="00315827">
          <w:rPr>
            <w:lang w:val="en-US" w:eastAsia="en-US"/>
          </w:rPr>
          <w:fldChar w:fldCharType="begin"/>
        </w:r>
        <w:r w:rsidR="00315827">
          <w:rPr>
            <w:lang w:val="en-US" w:eastAsia="en-US"/>
          </w:rPr>
          <w:instrText xml:space="preserve"> PAGEREF _Toc256001492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191BD4AA" w14:textId="77777777" w:rsidR="007A578F" w:rsidRDefault="00764509">
      <w:pPr>
        <w:pStyle w:val="TOC6"/>
        <w:widowControl/>
        <w:rPr>
          <w:rFonts w:ascii="Calibri" w:hAnsi="Calibri" w:cs="Calibri"/>
          <w:noProof/>
          <w:sz w:val="22"/>
          <w:szCs w:val="22"/>
          <w:lang w:val="en-US"/>
        </w:rPr>
      </w:pPr>
      <w:hyperlink w:anchor="_Toc256001493" w:history="1">
        <w:r w:rsidR="00315827">
          <w:rPr>
            <w:rStyle w:val="Hyperlink"/>
            <w:lang w:val="en-US" w:eastAsia="en-US"/>
          </w:rPr>
          <w:t>8.2</w:t>
        </w:r>
        <w:r w:rsidR="00315827">
          <w:rPr>
            <w:rFonts w:ascii="Calibri" w:hAnsi="Calibri" w:cs="Calibri"/>
            <w:noProof/>
            <w:sz w:val="22"/>
            <w:szCs w:val="22"/>
            <w:lang w:val="en-US" w:eastAsia="en-US"/>
          </w:rPr>
          <w:tab/>
        </w:r>
        <w:r w:rsidR="00315827">
          <w:rPr>
            <w:rStyle w:val="Hyperlink"/>
            <w:lang w:val="en-US" w:eastAsia="en-US"/>
          </w:rPr>
          <w:t>Dispute Resolution</w:t>
        </w:r>
        <w:r w:rsidR="00315827">
          <w:rPr>
            <w:lang w:val="en-US" w:eastAsia="en-US"/>
          </w:rPr>
          <w:tab/>
        </w:r>
        <w:r w:rsidR="00315827">
          <w:rPr>
            <w:lang w:val="en-US" w:eastAsia="en-US"/>
          </w:rPr>
          <w:fldChar w:fldCharType="begin"/>
        </w:r>
        <w:r w:rsidR="00315827">
          <w:rPr>
            <w:lang w:val="en-US" w:eastAsia="en-US"/>
          </w:rPr>
          <w:instrText xml:space="preserve"> PAGEREF _Toc256001493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5BBA34C1" w14:textId="77777777" w:rsidR="007A578F" w:rsidRDefault="00764509">
      <w:pPr>
        <w:pStyle w:val="TOC9"/>
        <w:widowControl/>
        <w:rPr>
          <w:rFonts w:ascii="Calibri" w:hAnsi="Calibri" w:cs="Calibri"/>
          <w:noProof/>
          <w:sz w:val="22"/>
          <w:szCs w:val="22"/>
          <w:lang w:val="en-US"/>
        </w:rPr>
      </w:pPr>
      <w:hyperlink w:anchor="_Toc256001494" w:history="1">
        <w:r w:rsidR="00315827">
          <w:rPr>
            <w:rStyle w:val="Hyperlink"/>
            <w:lang w:val="en-US" w:eastAsia="en-US"/>
          </w:rPr>
          <w:t>8.2.1</w:t>
        </w:r>
        <w:r w:rsidR="00315827">
          <w:rPr>
            <w:rFonts w:ascii="Calibri" w:hAnsi="Calibri" w:cs="Calibri"/>
            <w:noProof/>
            <w:sz w:val="22"/>
            <w:szCs w:val="22"/>
            <w:lang w:val="en-US" w:eastAsia="en-US"/>
          </w:rPr>
          <w:tab/>
        </w:r>
        <w:r w:rsidR="00315827">
          <w:rPr>
            <w:rStyle w:val="Hyperlink"/>
            <w:lang w:val="en-US" w:eastAsia="en-US"/>
          </w:rPr>
          <w:t>Application and guiding principles</w:t>
        </w:r>
        <w:r w:rsidR="00315827">
          <w:rPr>
            <w:lang w:val="en-US" w:eastAsia="en-US"/>
          </w:rPr>
          <w:tab/>
        </w:r>
        <w:r w:rsidR="00315827">
          <w:rPr>
            <w:lang w:val="en-US" w:eastAsia="en-US"/>
          </w:rPr>
          <w:fldChar w:fldCharType="begin"/>
        </w:r>
        <w:r w:rsidR="00315827">
          <w:rPr>
            <w:lang w:val="en-US" w:eastAsia="en-US"/>
          </w:rPr>
          <w:instrText xml:space="preserve"> PAGEREF _Toc256001494 \h </w:instrText>
        </w:r>
        <w:r w:rsidR="00315827">
          <w:rPr>
            <w:lang w:val="en-US" w:eastAsia="en-US"/>
          </w:rPr>
        </w:r>
        <w:r w:rsidR="00315827">
          <w:rPr>
            <w:lang w:val="en-US" w:eastAsia="en-US"/>
          </w:rPr>
          <w:fldChar w:fldCharType="separate"/>
        </w:r>
        <w:r w:rsidR="00315827">
          <w:rPr>
            <w:lang w:val="en-US" w:eastAsia="en-US"/>
          </w:rPr>
          <w:t>1115</w:t>
        </w:r>
        <w:r w:rsidR="00315827">
          <w:rPr>
            <w:lang w:val="en-US" w:eastAsia="en-US"/>
          </w:rPr>
          <w:fldChar w:fldCharType="end"/>
        </w:r>
      </w:hyperlink>
    </w:p>
    <w:p w14:paraId="1186B665" w14:textId="77777777" w:rsidR="007A578F" w:rsidRDefault="00764509">
      <w:pPr>
        <w:pStyle w:val="TOC9"/>
        <w:widowControl/>
        <w:rPr>
          <w:rFonts w:ascii="Calibri" w:hAnsi="Calibri" w:cs="Calibri"/>
          <w:noProof/>
          <w:sz w:val="22"/>
          <w:szCs w:val="22"/>
          <w:lang w:val="en-US"/>
        </w:rPr>
      </w:pPr>
      <w:hyperlink w:anchor="_Toc256001495" w:history="1">
        <w:r w:rsidR="00315827">
          <w:rPr>
            <w:rStyle w:val="Hyperlink"/>
            <w:lang w:val="en-US" w:eastAsia="en-US"/>
          </w:rPr>
          <w:t>8.2.2</w:t>
        </w:r>
        <w:r w:rsidR="00315827">
          <w:rPr>
            <w:rFonts w:ascii="Calibri" w:hAnsi="Calibri" w:cs="Calibri"/>
            <w:noProof/>
            <w:sz w:val="22"/>
            <w:szCs w:val="22"/>
            <w:lang w:val="en-US" w:eastAsia="en-US"/>
          </w:rPr>
          <w:tab/>
        </w:r>
        <w:r w:rsidR="00315827">
          <w:rPr>
            <w:rStyle w:val="Hyperlink"/>
            <w:lang w:val="en-US" w:eastAsia="en-US"/>
          </w:rPr>
          <w:t>The Dispute Resolution Adviser</w:t>
        </w:r>
        <w:r w:rsidR="00315827">
          <w:rPr>
            <w:lang w:val="en-US" w:eastAsia="en-US"/>
          </w:rPr>
          <w:tab/>
        </w:r>
        <w:r w:rsidR="00315827">
          <w:rPr>
            <w:lang w:val="en-US" w:eastAsia="en-US"/>
          </w:rPr>
          <w:fldChar w:fldCharType="begin"/>
        </w:r>
        <w:r w:rsidR="00315827">
          <w:rPr>
            <w:lang w:val="en-US" w:eastAsia="en-US"/>
          </w:rPr>
          <w:instrText xml:space="preserve"> PAGEREF _Toc256001495 \h </w:instrText>
        </w:r>
        <w:r w:rsidR="00315827">
          <w:rPr>
            <w:lang w:val="en-US" w:eastAsia="en-US"/>
          </w:rPr>
        </w:r>
        <w:r w:rsidR="00315827">
          <w:rPr>
            <w:lang w:val="en-US" w:eastAsia="en-US"/>
          </w:rPr>
          <w:fldChar w:fldCharType="separate"/>
        </w:r>
        <w:r w:rsidR="00315827">
          <w:rPr>
            <w:lang w:val="en-US" w:eastAsia="en-US"/>
          </w:rPr>
          <w:t>1118</w:t>
        </w:r>
        <w:r w:rsidR="00315827">
          <w:rPr>
            <w:lang w:val="en-US" w:eastAsia="en-US"/>
          </w:rPr>
          <w:fldChar w:fldCharType="end"/>
        </w:r>
      </w:hyperlink>
    </w:p>
    <w:p w14:paraId="780FF1D7" w14:textId="77777777" w:rsidR="007A578F" w:rsidRDefault="00764509">
      <w:pPr>
        <w:pStyle w:val="TOC9"/>
        <w:widowControl/>
        <w:rPr>
          <w:rFonts w:ascii="Calibri" w:hAnsi="Calibri" w:cs="Calibri"/>
          <w:noProof/>
          <w:sz w:val="22"/>
          <w:szCs w:val="22"/>
          <w:lang w:val="en-US"/>
        </w:rPr>
      </w:pPr>
      <w:hyperlink w:anchor="_Toc256001496" w:history="1">
        <w:r w:rsidR="00315827">
          <w:rPr>
            <w:rStyle w:val="Hyperlink"/>
            <w:lang w:val="en-US" w:eastAsia="en-US"/>
          </w:rPr>
          <w:t>8.2.3</w:t>
        </w:r>
        <w:r w:rsidR="00315827">
          <w:rPr>
            <w:rFonts w:ascii="Calibri" w:hAnsi="Calibri" w:cs="Calibri"/>
            <w:noProof/>
            <w:sz w:val="22"/>
            <w:szCs w:val="22"/>
            <w:lang w:val="en-US" w:eastAsia="en-US"/>
          </w:rPr>
          <w:tab/>
        </w:r>
        <w:r w:rsidR="00315827">
          <w:rPr>
            <w:rStyle w:val="Hyperlink"/>
            <w:lang w:val="en-US" w:eastAsia="en-US"/>
          </w:rPr>
          <w:t>Dispute management systems of Registered Participants and AEMO</w:t>
        </w:r>
        <w:r w:rsidR="00315827">
          <w:rPr>
            <w:lang w:val="en-US" w:eastAsia="en-US"/>
          </w:rPr>
          <w:tab/>
        </w:r>
        <w:r w:rsidR="00315827">
          <w:rPr>
            <w:lang w:val="en-US" w:eastAsia="en-US"/>
          </w:rPr>
          <w:fldChar w:fldCharType="begin"/>
        </w:r>
        <w:r w:rsidR="00315827">
          <w:rPr>
            <w:lang w:val="en-US" w:eastAsia="en-US"/>
          </w:rPr>
          <w:instrText xml:space="preserve"> PAGEREF _Toc256001496 \h </w:instrText>
        </w:r>
        <w:r w:rsidR="00315827">
          <w:rPr>
            <w:lang w:val="en-US" w:eastAsia="en-US"/>
          </w:rPr>
        </w:r>
        <w:r w:rsidR="00315827">
          <w:rPr>
            <w:lang w:val="en-US" w:eastAsia="en-US"/>
          </w:rPr>
          <w:fldChar w:fldCharType="separate"/>
        </w:r>
        <w:r w:rsidR="00315827">
          <w:rPr>
            <w:lang w:val="en-US" w:eastAsia="en-US"/>
          </w:rPr>
          <w:t>1119</w:t>
        </w:r>
        <w:r w:rsidR="00315827">
          <w:rPr>
            <w:lang w:val="en-US" w:eastAsia="en-US"/>
          </w:rPr>
          <w:fldChar w:fldCharType="end"/>
        </w:r>
      </w:hyperlink>
    </w:p>
    <w:p w14:paraId="16BDCB4E" w14:textId="77777777" w:rsidR="007A578F" w:rsidRDefault="00764509">
      <w:pPr>
        <w:pStyle w:val="TOC9"/>
        <w:widowControl/>
        <w:rPr>
          <w:rFonts w:ascii="Calibri" w:hAnsi="Calibri" w:cs="Calibri"/>
          <w:noProof/>
          <w:sz w:val="22"/>
          <w:szCs w:val="22"/>
          <w:lang w:val="en-US"/>
        </w:rPr>
      </w:pPr>
      <w:hyperlink w:anchor="_Toc256001497" w:history="1">
        <w:r w:rsidR="00315827">
          <w:rPr>
            <w:rStyle w:val="Hyperlink"/>
            <w:lang w:val="en-US" w:eastAsia="en-US"/>
          </w:rPr>
          <w:t>8.2.4</w:t>
        </w:r>
        <w:r w:rsidR="00315827">
          <w:rPr>
            <w:rFonts w:ascii="Calibri" w:hAnsi="Calibri" w:cs="Calibri"/>
            <w:noProof/>
            <w:sz w:val="22"/>
            <w:szCs w:val="22"/>
            <w:lang w:val="en-US" w:eastAsia="en-US"/>
          </w:rPr>
          <w:tab/>
        </w:r>
        <w:r w:rsidR="00315827">
          <w:rPr>
            <w:rStyle w:val="Hyperlink"/>
            <w:lang w:val="en-US" w:eastAsia="en-US"/>
          </w:rPr>
          <w:t>Stage 1 - dispute resolution through Registered Participants' DMS</w:t>
        </w:r>
        <w:r w:rsidR="00315827">
          <w:rPr>
            <w:lang w:val="en-US" w:eastAsia="en-US"/>
          </w:rPr>
          <w:tab/>
        </w:r>
        <w:r w:rsidR="00315827">
          <w:rPr>
            <w:lang w:val="en-US" w:eastAsia="en-US"/>
          </w:rPr>
          <w:fldChar w:fldCharType="begin"/>
        </w:r>
        <w:r w:rsidR="00315827">
          <w:rPr>
            <w:lang w:val="en-US" w:eastAsia="en-US"/>
          </w:rPr>
          <w:instrText xml:space="preserve"> PAGEREF _Toc256001497 \h </w:instrText>
        </w:r>
        <w:r w:rsidR="00315827">
          <w:rPr>
            <w:lang w:val="en-US" w:eastAsia="en-US"/>
          </w:rPr>
        </w:r>
        <w:r w:rsidR="00315827">
          <w:rPr>
            <w:lang w:val="en-US" w:eastAsia="en-US"/>
          </w:rPr>
          <w:fldChar w:fldCharType="separate"/>
        </w:r>
        <w:r w:rsidR="00315827">
          <w:rPr>
            <w:lang w:val="en-US" w:eastAsia="en-US"/>
          </w:rPr>
          <w:t>1120</w:t>
        </w:r>
        <w:r w:rsidR="00315827">
          <w:rPr>
            <w:lang w:val="en-US" w:eastAsia="en-US"/>
          </w:rPr>
          <w:fldChar w:fldCharType="end"/>
        </w:r>
      </w:hyperlink>
    </w:p>
    <w:p w14:paraId="0A2D2F1B" w14:textId="77777777" w:rsidR="007A578F" w:rsidRDefault="00764509">
      <w:pPr>
        <w:pStyle w:val="TOC9"/>
        <w:widowControl/>
        <w:rPr>
          <w:rFonts w:ascii="Calibri" w:hAnsi="Calibri" w:cs="Calibri"/>
          <w:noProof/>
          <w:sz w:val="22"/>
          <w:szCs w:val="22"/>
          <w:lang w:val="en-US"/>
        </w:rPr>
      </w:pPr>
      <w:hyperlink w:anchor="_Toc256001498" w:history="1">
        <w:r w:rsidR="00315827">
          <w:rPr>
            <w:rStyle w:val="Hyperlink"/>
            <w:lang w:val="en-US" w:eastAsia="en-US"/>
          </w:rPr>
          <w:t>8.2.5</w:t>
        </w:r>
        <w:r w:rsidR="00315827">
          <w:rPr>
            <w:rFonts w:ascii="Calibri" w:hAnsi="Calibri" w:cs="Calibri"/>
            <w:noProof/>
            <w:sz w:val="22"/>
            <w:szCs w:val="22"/>
            <w:lang w:val="en-US" w:eastAsia="en-US"/>
          </w:rPr>
          <w:tab/>
        </w:r>
        <w:r w:rsidR="00315827">
          <w:rPr>
            <w:rStyle w:val="Hyperlink"/>
            <w:lang w:val="en-US" w:eastAsia="en-US"/>
          </w:rPr>
          <w:t>Stage 2 - dispute resolution process</w:t>
        </w:r>
        <w:r w:rsidR="00315827">
          <w:rPr>
            <w:lang w:val="en-US" w:eastAsia="en-US"/>
          </w:rPr>
          <w:tab/>
        </w:r>
        <w:r w:rsidR="00315827">
          <w:rPr>
            <w:lang w:val="en-US" w:eastAsia="en-US"/>
          </w:rPr>
          <w:fldChar w:fldCharType="begin"/>
        </w:r>
        <w:r w:rsidR="00315827">
          <w:rPr>
            <w:lang w:val="en-US" w:eastAsia="en-US"/>
          </w:rPr>
          <w:instrText xml:space="preserve"> PAGEREF _Toc256001498 \h </w:instrText>
        </w:r>
        <w:r w:rsidR="00315827">
          <w:rPr>
            <w:lang w:val="en-US" w:eastAsia="en-US"/>
          </w:rPr>
        </w:r>
        <w:r w:rsidR="00315827">
          <w:rPr>
            <w:lang w:val="en-US" w:eastAsia="en-US"/>
          </w:rPr>
          <w:fldChar w:fldCharType="separate"/>
        </w:r>
        <w:r w:rsidR="00315827">
          <w:rPr>
            <w:lang w:val="en-US" w:eastAsia="en-US"/>
          </w:rPr>
          <w:t>1121</w:t>
        </w:r>
        <w:r w:rsidR="00315827">
          <w:rPr>
            <w:lang w:val="en-US" w:eastAsia="en-US"/>
          </w:rPr>
          <w:fldChar w:fldCharType="end"/>
        </w:r>
      </w:hyperlink>
    </w:p>
    <w:p w14:paraId="0274C207" w14:textId="77777777" w:rsidR="007A578F" w:rsidRDefault="00764509">
      <w:pPr>
        <w:pStyle w:val="TOC9"/>
        <w:widowControl/>
        <w:rPr>
          <w:rFonts w:ascii="Calibri" w:hAnsi="Calibri" w:cs="Calibri"/>
          <w:noProof/>
          <w:sz w:val="22"/>
          <w:szCs w:val="22"/>
          <w:lang w:val="en-US"/>
        </w:rPr>
      </w:pPr>
      <w:hyperlink w:anchor="_Toc256001499" w:history="1">
        <w:r w:rsidR="00315827">
          <w:rPr>
            <w:rStyle w:val="Hyperlink"/>
            <w:lang w:val="en-US" w:eastAsia="en-US"/>
          </w:rPr>
          <w:t>8.2.6A</w:t>
        </w:r>
        <w:r w:rsidR="00315827">
          <w:rPr>
            <w:rFonts w:ascii="Calibri" w:hAnsi="Calibri" w:cs="Calibri"/>
            <w:noProof/>
            <w:sz w:val="22"/>
            <w:szCs w:val="22"/>
            <w:lang w:val="en-US" w:eastAsia="en-US"/>
          </w:rPr>
          <w:tab/>
        </w:r>
        <w:r w:rsidR="00315827">
          <w:rPr>
            <w:rStyle w:val="Hyperlink"/>
            <w:lang w:val="en-US" w:eastAsia="en-US"/>
          </w:rPr>
          <w:t>Establishment of Dispute Resolution Panel</w:t>
        </w:r>
        <w:r w:rsidR="00315827">
          <w:rPr>
            <w:lang w:val="en-US" w:eastAsia="en-US"/>
          </w:rPr>
          <w:tab/>
        </w:r>
        <w:r w:rsidR="00315827">
          <w:rPr>
            <w:lang w:val="en-US" w:eastAsia="en-US"/>
          </w:rPr>
          <w:fldChar w:fldCharType="begin"/>
        </w:r>
        <w:r w:rsidR="00315827">
          <w:rPr>
            <w:lang w:val="en-US" w:eastAsia="en-US"/>
          </w:rPr>
          <w:instrText xml:space="preserve"> PAGEREF _Toc256001499 \h </w:instrText>
        </w:r>
        <w:r w:rsidR="00315827">
          <w:rPr>
            <w:lang w:val="en-US" w:eastAsia="en-US"/>
          </w:rPr>
        </w:r>
        <w:r w:rsidR="00315827">
          <w:rPr>
            <w:lang w:val="en-US" w:eastAsia="en-US"/>
          </w:rPr>
          <w:fldChar w:fldCharType="separate"/>
        </w:r>
        <w:r w:rsidR="00315827">
          <w:rPr>
            <w:lang w:val="en-US" w:eastAsia="en-US"/>
          </w:rPr>
          <w:t>1122</w:t>
        </w:r>
        <w:r w:rsidR="00315827">
          <w:rPr>
            <w:lang w:val="en-US" w:eastAsia="en-US"/>
          </w:rPr>
          <w:fldChar w:fldCharType="end"/>
        </w:r>
      </w:hyperlink>
    </w:p>
    <w:p w14:paraId="54444841" w14:textId="77777777" w:rsidR="007A578F" w:rsidRDefault="00764509">
      <w:pPr>
        <w:pStyle w:val="TOC9"/>
        <w:widowControl/>
        <w:rPr>
          <w:rFonts w:ascii="Calibri" w:hAnsi="Calibri" w:cs="Calibri"/>
          <w:noProof/>
          <w:sz w:val="22"/>
          <w:szCs w:val="22"/>
          <w:lang w:val="en-US"/>
        </w:rPr>
      </w:pPr>
      <w:hyperlink w:anchor="_Toc256001500" w:history="1">
        <w:r w:rsidR="00315827">
          <w:rPr>
            <w:rStyle w:val="Hyperlink"/>
            <w:lang w:val="en-US" w:eastAsia="en-US"/>
          </w:rPr>
          <w:t>8.2.6B</w:t>
        </w:r>
        <w:r w:rsidR="00315827">
          <w:rPr>
            <w:rFonts w:ascii="Calibri" w:hAnsi="Calibri" w:cs="Calibri"/>
            <w:noProof/>
            <w:sz w:val="22"/>
            <w:szCs w:val="22"/>
            <w:lang w:val="en-US" w:eastAsia="en-US"/>
          </w:rPr>
          <w:tab/>
        </w:r>
        <w:r w:rsidR="00315827">
          <w:rPr>
            <w:rStyle w:val="Hyperlink"/>
            <w:lang w:val="en-US" w:eastAsia="en-US"/>
          </w:rPr>
          <w:t>Parties to DRP Proceedings</w:t>
        </w:r>
        <w:r w:rsidR="00315827">
          <w:rPr>
            <w:lang w:val="en-US" w:eastAsia="en-US"/>
          </w:rPr>
          <w:tab/>
        </w:r>
        <w:r w:rsidR="00315827">
          <w:rPr>
            <w:lang w:val="en-US" w:eastAsia="en-US"/>
          </w:rPr>
          <w:fldChar w:fldCharType="begin"/>
        </w:r>
        <w:r w:rsidR="00315827">
          <w:rPr>
            <w:lang w:val="en-US" w:eastAsia="en-US"/>
          </w:rPr>
          <w:instrText xml:space="preserve"> PAGEREF _Toc256001500 \h </w:instrText>
        </w:r>
        <w:r w:rsidR="00315827">
          <w:rPr>
            <w:lang w:val="en-US" w:eastAsia="en-US"/>
          </w:rPr>
        </w:r>
        <w:r w:rsidR="00315827">
          <w:rPr>
            <w:lang w:val="en-US" w:eastAsia="en-US"/>
          </w:rPr>
          <w:fldChar w:fldCharType="separate"/>
        </w:r>
        <w:r w:rsidR="00315827">
          <w:rPr>
            <w:lang w:val="en-US" w:eastAsia="en-US"/>
          </w:rPr>
          <w:t>1123</w:t>
        </w:r>
        <w:r w:rsidR="00315827">
          <w:rPr>
            <w:lang w:val="en-US" w:eastAsia="en-US"/>
          </w:rPr>
          <w:fldChar w:fldCharType="end"/>
        </w:r>
      </w:hyperlink>
    </w:p>
    <w:p w14:paraId="5A94CAEB" w14:textId="77777777" w:rsidR="007A578F" w:rsidRDefault="00764509">
      <w:pPr>
        <w:pStyle w:val="TOC9"/>
        <w:widowControl/>
        <w:rPr>
          <w:rFonts w:ascii="Calibri" w:hAnsi="Calibri" w:cs="Calibri"/>
          <w:noProof/>
          <w:sz w:val="22"/>
          <w:szCs w:val="22"/>
          <w:lang w:val="en-US"/>
        </w:rPr>
      </w:pPr>
      <w:hyperlink w:anchor="_Toc256001501" w:history="1">
        <w:r w:rsidR="00315827">
          <w:rPr>
            <w:rStyle w:val="Hyperlink"/>
            <w:lang w:val="en-US" w:eastAsia="en-US"/>
          </w:rPr>
          <w:t>8.2.6C</w:t>
        </w:r>
        <w:r w:rsidR="00315827">
          <w:rPr>
            <w:rFonts w:ascii="Calibri" w:hAnsi="Calibri" w:cs="Calibri"/>
            <w:noProof/>
            <w:sz w:val="22"/>
            <w:szCs w:val="22"/>
            <w:lang w:val="en-US" w:eastAsia="en-US"/>
          </w:rPr>
          <w:tab/>
        </w:r>
        <w:r w:rsidR="00315827">
          <w:rPr>
            <w:rStyle w:val="Hyperlink"/>
            <w:lang w:val="en-US" w:eastAsia="en-US"/>
          </w:rPr>
          <w:t>Proceedings of the DRP</w:t>
        </w:r>
        <w:r w:rsidR="00315827">
          <w:rPr>
            <w:lang w:val="en-US" w:eastAsia="en-US"/>
          </w:rPr>
          <w:tab/>
        </w:r>
        <w:r w:rsidR="00315827">
          <w:rPr>
            <w:lang w:val="en-US" w:eastAsia="en-US"/>
          </w:rPr>
          <w:fldChar w:fldCharType="begin"/>
        </w:r>
        <w:r w:rsidR="00315827">
          <w:rPr>
            <w:lang w:val="en-US" w:eastAsia="en-US"/>
          </w:rPr>
          <w:instrText xml:space="preserve"> PAGEREF _Toc256001501 \h </w:instrText>
        </w:r>
        <w:r w:rsidR="00315827">
          <w:rPr>
            <w:lang w:val="en-US" w:eastAsia="en-US"/>
          </w:rPr>
        </w:r>
        <w:r w:rsidR="00315827">
          <w:rPr>
            <w:lang w:val="en-US" w:eastAsia="en-US"/>
          </w:rPr>
          <w:fldChar w:fldCharType="separate"/>
        </w:r>
        <w:r w:rsidR="00315827">
          <w:rPr>
            <w:lang w:val="en-US" w:eastAsia="en-US"/>
          </w:rPr>
          <w:t>1124</w:t>
        </w:r>
        <w:r w:rsidR="00315827">
          <w:rPr>
            <w:lang w:val="en-US" w:eastAsia="en-US"/>
          </w:rPr>
          <w:fldChar w:fldCharType="end"/>
        </w:r>
      </w:hyperlink>
    </w:p>
    <w:p w14:paraId="19397A08" w14:textId="77777777" w:rsidR="007A578F" w:rsidRDefault="00764509">
      <w:pPr>
        <w:pStyle w:val="TOC9"/>
        <w:widowControl/>
        <w:rPr>
          <w:rFonts w:ascii="Calibri" w:hAnsi="Calibri" w:cs="Calibri"/>
          <w:noProof/>
          <w:sz w:val="22"/>
          <w:szCs w:val="22"/>
          <w:lang w:val="en-US"/>
        </w:rPr>
      </w:pPr>
      <w:hyperlink w:anchor="_Toc256001502" w:history="1">
        <w:r w:rsidR="00315827">
          <w:rPr>
            <w:rStyle w:val="Hyperlink"/>
            <w:lang w:val="en-US" w:eastAsia="en-US"/>
          </w:rPr>
          <w:t>8.2.6D</w:t>
        </w:r>
        <w:r w:rsidR="00315827">
          <w:rPr>
            <w:rFonts w:ascii="Calibri" w:hAnsi="Calibri" w:cs="Calibri"/>
            <w:noProof/>
            <w:sz w:val="22"/>
            <w:szCs w:val="22"/>
            <w:lang w:val="en-US" w:eastAsia="en-US"/>
          </w:rPr>
          <w:tab/>
        </w:r>
        <w:r w:rsidR="00315827">
          <w:rPr>
            <w:rStyle w:val="Hyperlink"/>
            <w:lang w:val="en-US" w:eastAsia="en-US"/>
          </w:rPr>
          <w:t>Decisions of the DRP</w:t>
        </w:r>
        <w:r w:rsidR="00315827">
          <w:rPr>
            <w:lang w:val="en-US" w:eastAsia="en-US"/>
          </w:rPr>
          <w:tab/>
        </w:r>
        <w:r w:rsidR="00315827">
          <w:rPr>
            <w:lang w:val="en-US" w:eastAsia="en-US"/>
          </w:rPr>
          <w:fldChar w:fldCharType="begin"/>
        </w:r>
        <w:r w:rsidR="00315827">
          <w:rPr>
            <w:lang w:val="en-US" w:eastAsia="en-US"/>
          </w:rPr>
          <w:instrText xml:space="preserve"> PAGEREF _Toc256001502 \h </w:instrText>
        </w:r>
        <w:r w:rsidR="00315827">
          <w:rPr>
            <w:lang w:val="en-US" w:eastAsia="en-US"/>
          </w:rPr>
        </w:r>
        <w:r w:rsidR="00315827">
          <w:rPr>
            <w:lang w:val="en-US" w:eastAsia="en-US"/>
          </w:rPr>
          <w:fldChar w:fldCharType="separate"/>
        </w:r>
        <w:r w:rsidR="00315827">
          <w:rPr>
            <w:lang w:val="en-US" w:eastAsia="en-US"/>
          </w:rPr>
          <w:t>1125</w:t>
        </w:r>
        <w:r w:rsidR="00315827">
          <w:rPr>
            <w:lang w:val="en-US" w:eastAsia="en-US"/>
          </w:rPr>
          <w:fldChar w:fldCharType="end"/>
        </w:r>
      </w:hyperlink>
    </w:p>
    <w:p w14:paraId="4D0B4485" w14:textId="77777777" w:rsidR="007A578F" w:rsidRDefault="00764509">
      <w:pPr>
        <w:pStyle w:val="TOC9"/>
        <w:widowControl/>
        <w:rPr>
          <w:rFonts w:ascii="Calibri" w:hAnsi="Calibri" w:cs="Calibri"/>
          <w:noProof/>
          <w:sz w:val="22"/>
          <w:szCs w:val="22"/>
          <w:lang w:val="en-US"/>
        </w:rPr>
      </w:pPr>
      <w:hyperlink w:anchor="_Toc256001503" w:history="1">
        <w:r w:rsidR="00315827">
          <w:rPr>
            <w:rStyle w:val="Hyperlink"/>
            <w:lang w:val="en-US" w:eastAsia="en-US"/>
          </w:rPr>
          <w:t>8.2.6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_Toc256001503 \h </w:instrText>
        </w:r>
        <w:r w:rsidR="00315827">
          <w:rPr>
            <w:lang w:val="en-US" w:eastAsia="en-US"/>
          </w:rPr>
        </w:r>
        <w:r w:rsidR="00315827">
          <w:rPr>
            <w:lang w:val="en-US" w:eastAsia="en-US"/>
          </w:rPr>
          <w:fldChar w:fldCharType="separate"/>
        </w:r>
        <w:r w:rsidR="00315827">
          <w:rPr>
            <w:lang w:val="en-US" w:eastAsia="en-US"/>
          </w:rPr>
          <w:t>1125</w:t>
        </w:r>
        <w:r w:rsidR="00315827">
          <w:rPr>
            <w:lang w:val="en-US" w:eastAsia="en-US"/>
          </w:rPr>
          <w:fldChar w:fldCharType="end"/>
        </w:r>
      </w:hyperlink>
    </w:p>
    <w:p w14:paraId="44508453" w14:textId="77777777" w:rsidR="007A578F" w:rsidRDefault="00764509">
      <w:pPr>
        <w:pStyle w:val="TOC9"/>
        <w:widowControl/>
        <w:rPr>
          <w:rFonts w:ascii="Calibri" w:hAnsi="Calibri" w:cs="Calibri"/>
          <w:noProof/>
          <w:sz w:val="22"/>
          <w:szCs w:val="22"/>
          <w:lang w:val="en-US"/>
        </w:rPr>
      </w:pPr>
      <w:hyperlink w:anchor="_Toc256001504" w:history="1">
        <w:r w:rsidR="00315827">
          <w:rPr>
            <w:rStyle w:val="Hyperlink"/>
            <w:lang w:val="en-US" w:eastAsia="en-US"/>
          </w:rPr>
          <w:t>8.2.7</w:t>
        </w:r>
        <w:r w:rsidR="00315827">
          <w:rPr>
            <w:rFonts w:ascii="Calibri" w:hAnsi="Calibri" w:cs="Calibri"/>
            <w:noProof/>
            <w:sz w:val="22"/>
            <w:szCs w:val="22"/>
            <w:lang w:val="en-US" w:eastAsia="en-US"/>
          </w:rPr>
          <w:tab/>
        </w:r>
        <w:r w:rsidR="00315827">
          <w:rPr>
            <w:rStyle w:val="Hyperlink"/>
            <w:lang w:val="en-US" w:eastAsia="en-US"/>
          </w:rPr>
          <w:t>Legal representation</w:t>
        </w:r>
        <w:r w:rsidR="00315827">
          <w:rPr>
            <w:lang w:val="en-US" w:eastAsia="en-US"/>
          </w:rPr>
          <w:tab/>
        </w:r>
        <w:r w:rsidR="00315827">
          <w:rPr>
            <w:lang w:val="en-US" w:eastAsia="en-US"/>
          </w:rPr>
          <w:fldChar w:fldCharType="begin"/>
        </w:r>
        <w:r w:rsidR="00315827">
          <w:rPr>
            <w:lang w:val="en-US" w:eastAsia="en-US"/>
          </w:rPr>
          <w:instrText xml:space="preserve"> PAGEREF _Toc256001504 \h </w:instrText>
        </w:r>
        <w:r w:rsidR="00315827">
          <w:rPr>
            <w:lang w:val="en-US" w:eastAsia="en-US"/>
          </w:rPr>
        </w:r>
        <w:r w:rsidR="00315827">
          <w:rPr>
            <w:lang w:val="en-US" w:eastAsia="en-US"/>
          </w:rPr>
          <w:fldChar w:fldCharType="separate"/>
        </w:r>
        <w:r w:rsidR="00315827">
          <w:rPr>
            <w:lang w:val="en-US" w:eastAsia="en-US"/>
          </w:rPr>
          <w:t>1125</w:t>
        </w:r>
        <w:r w:rsidR="00315827">
          <w:rPr>
            <w:lang w:val="en-US" w:eastAsia="en-US"/>
          </w:rPr>
          <w:fldChar w:fldCharType="end"/>
        </w:r>
      </w:hyperlink>
    </w:p>
    <w:p w14:paraId="5FF12E1B" w14:textId="77777777" w:rsidR="007A578F" w:rsidRDefault="00764509">
      <w:pPr>
        <w:pStyle w:val="TOC9"/>
        <w:widowControl/>
        <w:rPr>
          <w:rFonts w:ascii="Calibri" w:hAnsi="Calibri" w:cs="Calibri"/>
          <w:noProof/>
          <w:sz w:val="22"/>
          <w:szCs w:val="22"/>
          <w:lang w:val="en-US"/>
        </w:rPr>
      </w:pPr>
      <w:hyperlink w:anchor="_Toc256001505" w:history="1">
        <w:r w:rsidR="00315827">
          <w:rPr>
            <w:rStyle w:val="Hyperlink"/>
            <w:lang w:val="en-US" w:eastAsia="en-US"/>
          </w:rPr>
          <w:t>8.2.8</w:t>
        </w:r>
        <w:r w:rsidR="00315827">
          <w:rPr>
            <w:rFonts w:ascii="Calibri" w:hAnsi="Calibri" w:cs="Calibri"/>
            <w:noProof/>
            <w:sz w:val="22"/>
            <w:szCs w:val="22"/>
            <w:lang w:val="en-US" w:eastAsia="en-US"/>
          </w:rPr>
          <w:tab/>
        </w:r>
        <w:r w:rsidR="00315827">
          <w:rPr>
            <w:rStyle w:val="Hyperlink"/>
            <w:lang w:val="en-US" w:eastAsia="en-US"/>
          </w:rPr>
          <w:t>Cost of dispute resolution</w:t>
        </w:r>
        <w:r w:rsidR="00315827">
          <w:rPr>
            <w:lang w:val="en-US" w:eastAsia="en-US"/>
          </w:rPr>
          <w:tab/>
        </w:r>
        <w:r w:rsidR="00315827">
          <w:rPr>
            <w:lang w:val="en-US" w:eastAsia="en-US"/>
          </w:rPr>
          <w:fldChar w:fldCharType="begin"/>
        </w:r>
        <w:r w:rsidR="00315827">
          <w:rPr>
            <w:lang w:val="en-US" w:eastAsia="en-US"/>
          </w:rPr>
          <w:instrText xml:space="preserve"> PAGEREF _Toc256001505 \h </w:instrText>
        </w:r>
        <w:r w:rsidR="00315827">
          <w:rPr>
            <w:lang w:val="en-US" w:eastAsia="en-US"/>
          </w:rPr>
        </w:r>
        <w:r w:rsidR="00315827">
          <w:rPr>
            <w:lang w:val="en-US" w:eastAsia="en-US"/>
          </w:rPr>
          <w:fldChar w:fldCharType="separate"/>
        </w:r>
        <w:r w:rsidR="00315827">
          <w:rPr>
            <w:lang w:val="en-US" w:eastAsia="en-US"/>
          </w:rPr>
          <w:t>1126</w:t>
        </w:r>
        <w:r w:rsidR="00315827">
          <w:rPr>
            <w:lang w:val="en-US" w:eastAsia="en-US"/>
          </w:rPr>
          <w:fldChar w:fldCharType="end"/>
        </w:r>
      </w:hyperlink>
    </w:p>
    <w:p w14:paraId="4282A65D" w14:textId="77777777" w:rsidR="007A578F" w:rsidRDefault="00764509">
      <w:pPr>
        <w:pStyle w:val="TOC9"/>
        <w:widowControl/>
        <w:rPr>
          <w:rFonts w:ascii="Calibri" w:hAnsi="Calibri" w:cs="Calibri"/>
          <w:noProof/>
          <w:sz w:val="22"/>
          <w:szCs w:val="22"/>
          <w:lang w:val="en-US"/>
        </w:rPr>
      </w:pPr>
      <w:hyperlink w:anchor="_Toc256001506" w:history="1">
        <w:r w:rsidR="00315827">
          <w:rPr>
            <w:rStyle w:val="Hyperlink"/>
            <w:lang w:val="en-US" w:eastAsia="en-US"/>
          </w:rPr>
          <w:t>8.2.9</w:t>
        </w:r>
        <w:r w:rsidR="00315827">
          <w:rPr>
            <w:rFonts w:ascii="Calibri" w:hAnsi="Calibri" w:cs="Calibri"/>
            <w:noProof/>
            <w:sz w:val="22"/>
            <w:szCs w:val="22"/>
            <w:lang w:val="en-US" w:eastAsia="en-US"/>
          </w:rPr>
          <w:tab/>
        </w:r>
        <w:r w:rsidR="00315827">
          <w:rPr>
            <w:rStyle w:val="Hyperlink"/>
            <w:lang w:val="en-US" w:eastAsia="en-US"/>
          </w:rPr>
          <w:t>Effect of resolution</w:t>
        </w:r>
        <w:r w:rsidR="00315827">
          <w:rPr>
            <w:lang w:val="en-US" w:eastAsia="en-US"/>
          </w:rPr>
          <w:tab/>
        </w:r>
        <w:r w:rsidR="00315827">
          <w:rPr>
            <w:lang w:val="en-US" w:eastAsia="en-US"/>
          </w:rPr>
          <w:fldChar w:fldCharType="begin"/>
        </w:r>
        <w:r w:rsidR="00315827">
          <w:rPr>
            <w:lang w:val="en-US" w:eastAsia="en-US"/>
          </w:rPr>
          <w:instrText xml:space="preserve"> PAGEREF _Toc256001506 \h </w:instrText>
        </w:r>
        <w:r w:rsidR="00315827">
          <w:rPr>
            <w:lang w:val="en-US" w:eastAsia="en-US"/>
          </w:rPr>
        </w:r>
        <w:r w:rsidR="00315827">
          <w:rPr>
            <w:lang w:val="en-US" w:eastAsia="en-US"/>
          </w:rPr>
          <w:fldChar w:fldCharType="separate"/>
        </w:r>
        <w:r w:rsidR="00315827">
          <w:rPr>
            <w:lang w:val="en-US" w:eastAsia="en-US"/>
          </w:rPr>
          <w:t>1126</w:t>
        </w:r>
        <w:r w:rsidR="00315827">
          <w:rPr>
            <w:lang w:val="en-US" w:eastAsia="en-US"/>
          </w:rPr>
          <w:fldChar w:fldCharType="end"/>
        </w:r>
      </w:hyperlink>
    </w:p>
    <w:p w14:paraId="29350E7C" w14:textId="77777777" w:rsidR="007A578F" w:rsidRDefault="00764509">
      <w:pPr>
        <w:pStyle w:val="TOC9"/>
        <w:widowControl/>
        <w:rPr>
          <w:rFonts w:ascii="Calibri" w:hAnsi="Calibri" w:cs="Calibri"/>
          <w:noProof/>
          <w:sz w:val="22"/>
          <w:szCs w:val="22"/>
          <w:lang w:val="en-US"/>
        </w:rPr>
      </w:pPr>
      <w:hyperlink w:anchor="_Toc256001507" w:history="1">
        <w:r w:rsidR="00315827">
          <w:rPr>
            <w:rStyle w:val="Hyperlink"/>
            <w:lang w:val="en-US" w:eastAsia="en-US"/>
          </w:rPr>
          <w:t>8.2.10</w:t>
        </w:r>
        <w:r w:rsidR="00315827">
          <w:rPr>
            <w:rFonts w:ascii="Calibri" w:hAnsi="Calibri" w:cs="Calibri"/>
            <w:noProof/>
            <w:sz w:val="22"/>
            <w:szCs w:val="22"/>
            <w:lang w:val="en-US" w:eastAsia="en-US"/>
          </w:rPr>
          <w:tab/>
        </w:r>
        <w:r w:rsidR="00315827">
          <w:rPr>
            <w:rStyle w:val="Hyperlink"/>
            <w:lang w:val="en-US" w:eastAsia="en-US"/>
          </w:rPr>
          <w:t>Recording and publication</w:t>
        </w:r>
        <w:r w:rsidR="00315827">
          <w:rPr>
            <w:lang w:val="en-US" w:eastAsia="en-US"/>
          </w:rPr>
          <w:tab/>
        </w:r>
        <w:r w:rsidR="00315827">
          <w:rPr>
            <w:lang w:val="en-US" w:eastAsia="en-US"/>
          </w:rPr>
          <w:fldChar w:fldCharType="begin"/>
        </w:r>
        <w:r w:rsidR="00315827">
          <w:rPr>
            <w:lang w:val="en-US" w:eastAsia="en-US"/>
          </w:rPr>
          <w:instrText xml:space="preserve"> PAGEREF _Toc256001507 \h </w:instrText>
        </w:r>
        <w:r w:rsidR="00315827">
          <w:rPr>
            <w:lang w:val="en-US" w:eastAsia="en-US"/>
          </w:rPr>
        </w:r>
        <w:r w:rsidR="00315827">
          <w:rPr>
            <w:lang w:val="en-US" w:eastAsia="en-US"/>
          </w:rPr>
          <w:fldChar w:fldCharType="separate"/>
        </w:r>
        <w:r w:rsidR="00315827">
          <w:rPr>
            <w:lang w:val="en-US" w:eastAsia="en-US"/>
          </w:rPr>
          <w:t>1127</w:t>
        </w:r>
        <w:r w:rsidR="00315827">
          <w:rPr>
            <w:lang w:val="en-US" w:eastAsia="en-US"/>
          </w:rPr>
          <w:fldChar w:fldCharType="end"/>
        </w:r>
      </w:hyperlink>
    </w:p>
    <w:p w14:paraId="73797692" w14:textId="77777777" w:rsidR="007A578F" w:rsidRDefault="00764509">
      <w:pPr>
        <w:pStyle w:val="TOC9"/>
        <w:widowControl/>
        <w:rPr>
          <w:rFonts w:ascii="Calibri" w:hAnsi="Calibri" w:cs="Calibri"/>
          <w:noProof/>
          <w:sz w:val="22"/>
          <w:szCs w:val="22"/>
          <w:lang w:val="en-US"/>
        </w:rPr>
      </w:pPr>
      <w:hyperlink w:anchor="_Toc256001508" w:history="1">
        <w:r w:rsidR="00315827">
          <w:rPr>
            <w:rStyle w:val="Hyperlink"/>
            <w:lang w:val="en-US" w:eastAsia="en-US"/>
          </w:rPr>
          <w:t>8.2.11</w:t>
        </w:r>
        <w:r w:rsidR="00315827">
          <w:rPr>
            <w:rFonts w:ascii="Calibri" w:hAnsi="Calibri" w:cs="Calibri"/>
            <w:noProof/>
            <w:sz w:val="22"/>
            <w:szCs w:val="22"/>
            <w:lang w:val="en-US" w:eastAsia="en-US"/>
          </w:rPr>
          <w:tab/>
        </w:r>
        <w:r w:rsidR="00315827">
          <w:rPr>
            <w:rStyle w:val="Hyperlink"/>
            <w:lang w:val="en-US" w:eastAsia="en-US"/>
          </w:rPr>
          <w:t>Appeals on questions of law</w:t>
        </w:r>
        <w:r w:rsidR="00315827">
          <w:rPr>
            <w:lang w:val="en-US" w:eastAsia="en-US"/>
          </w:rPr>
          <w:tab/>
        </w:r>
        <w:r w:rsidR="00315827">
          <w:rPr>
            <w:lang w:val="en-US" w:eastAsia="en-US"/>
          </w:rPr>
          <w:fldChar w:fldCharType="begin"/>
        </w:r>
        <w:r w:rsidR="00315827">
          <w:rPr>
            <w:lang w:val="en-US" w:eastAsia="en-US"/>
          </w:rPr>
          <w:instrText xml:space="preserve"> PAGEREF _Toc256001508 \h </w:instrText>
        </w:r>
        <w:r w:rsidR="00315827">
          <w:rPr>
            <w:lang w:val="en-US" w:eastAsia="en-US"/>
          </w:rPr>
        </w:r>
        <w:r w:rsidR="00315827">
          <w:rPr>
            <w:lang w:val="en-US" w:eastAsia="en-US"/>
          </w:rPr>
          <w:fldChar w:fldCharType="separate"/>
        </w:r>
        <w:r w:rsidR="00315827">
          <w:rPr>
            <w:lang w:val="en-US" w:eastAsia="en-US"/>
          </w:rPr>
          <w:t>1127</w:t>
        </w:r>
        <w:r w:rsidR="00315827">
          <w:rPr>
            <w:lang w:val="en-US" w:eastAsia="en-US"/>
          </w:rPr>
          <w:fldChar w:fldCharType="end"/>
        </w:r>
      </w:hyperlink>
    </w:p>
    <w:p w14:paraId="15C6C2D7" w14:textId="77777777" w:rsidR="007A578F" w:rsidRDefault="00764509">
      <w:pPr>
        <w:pStyle w:val="TOC9"/>
        <w:widowControl/>
        <w:rPr>
          <w:rFonts w:ascii="Calibri" w:hAnsi="Calibri" w:cs="Calibri"/>
          <w:noProof/>
          <w:sz w:val="22"/>
          <w:szCs w:val="22"/>
          <w:lang w:val="en-US"/>
        </w:rPr>
      </w:pPr>
      <w:hyperlink w:anchor="_Toc256001509" w:history="1">
        <w:r w:rsidR="00315827">
          <w:rPr>
            <w:rStyle w:val="Hyperlink"/>
            <w:lang w:val="en-US" w:eastAsia="en-US"/>
          </w:rPr>
          <w:t>8.2.12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_Toc256001509 \h </w:instrText>
        </w:r>
        <w:r w:rsidR="00315827">
          <w:rPr>
            <w:lang w:val="en-US" w:eastAsia="en-US"/>
          </w:rPr>
        </w:r>
        <w:r w:rsidR="00315827">
          <w:rPr>
            <w:lang w:val="en-US" w:eastAsia="en-US"/>
          </w:rPr>
          <w:fldChar w:fldCharType="separate"/>
        </w:r>
        <w:r w:rsidR="00315827">
          <w:rPr>
            <w:lang w:val="en-US" w:eastAsia="en-US"/>
          </w:rPr>
          <w:t>1127</w:t>
        </w:r>
        <w:r w:rsidR="00315827">
          <w:rPr>
            <w:lang w:val="en-US" w:eastAsia="en-US"/>
          </w:rPr>
          <w:fldChar w:fldCharType="end"/>
        </w:r>
      </w:hyperlink>
    </w:p>
    <w:p w14:paraId="052D7911" w14:textId="77777777" w:rsidR="007A578F" w:rsidRDefault="00764509">
      <w:pPr>
        <w:pStyle w:val="TOC6"/>
        <w:widowControl/>
        <w:rPr>
          <w:rFonts w:ascii="Calibri" w:hAnsi="Calibri" w:cs="Calibri"/>
          <w:noProof/>
          <w:sz w:val="22"/>
          <w:szCs w:val="22"/>
          <w:lang w:val="en-US"/>
        </w:rPr>
      </w:pPr>
      <w:hyperlink w:anchor="_Toc256001510" w:history="1">
        <w:r w:rsidR="00315827">
          <w:rPr>
            <w:rStyle w:val="Hyperlink"/>
            <w:lang w:val="en-US" w:eastAsia="en-US"/>
          </w:rPr>
          <w:t>8.2A</w:t>
        </w:r>
        <w:r w:rsidR="00315827">
          <w:rPr>
            <w:rFonts w:ascii="Calibri" w:hAnsi="Calibri" w:cs="Calibri"/>
            <w:noProof/>
            <w:sz w:val="22"/>
            <w:szCs w:val="22"/>
            <w:lang w:val="en-US" w:eastAsia="en-US"/>
          </w:rPr>
          <w:tab/>
        </w:r>
        <w:r w:rsidR="00315827">
          <w:rPr>
            <w:rStyle w:val="Hyperlink"/>
            <w:lang w:val="en-US" w:eastAsia="en-US"/>
          </w:rPr>
          <w:t>B2B Determination Disputes</w:t>
        </w:r>
        <w:r w:rsidR="00315827">
          <w:rPr>
            <w:lang w:val="en-US" w:eastAsia="en-US"/>
          </w:rPr>
          <w:tab/>
        </w:r>
        <w:r w:rsidR="00315827">
          <w:rPr>
            <w:lang w:val="en-US" w:eastAsia="en-US"/>
          </w:rPr>
          <w:fldChar w:fldCharType="begin"/>
        </w:r>
        <w:r w:rsidR="00315827">
          <w:rPr>
            <w:lang w:val="en-US" w:eastAsia="en-US"/>
          </w:rPr>
          <w:instrText xml:space="preserve"> PAGEREF _Toc256001510 \h </w:instrText>
        </w:r>
        <w:r w:rsidR="00315827">
          <w:rPr>
            <w:lang w:val="en-US" w:eastAsia="en-US"/>
          </w:rPr>
        </w:r>
        <w:r w:rsidR="00315827">
          <w:rPr>
            <w:lang w:val="en-US" w:eastAsia="en-US"/>
          </w:rPr>
          <w:fldChar w:fldCharType="separate"/>
        </w:r>
        <w:r w:rsidR="00315827">
          <w:rPr>
            <w:lang w:val="en-US" w:eastAsia="en-US"/>
          </w:rPr>
          <w:t>1127</w:t>
        </w:r>
        <w:r w:rsidR="00315827">
          <w:rPr>
            <w:lang w:val="en-US" w:eastAsia="en-US"/>
          </w:rPr>
          <w:fldChar w:fldCharType="end"/>
        </w:r>
      </w:hyperlink>
    </w:p>
    <w:p w14:paraId="3C8A352D" w14:textId="77777777" w:rsidR="007A578F" w:rsidRDefault="00764509">
      <w:pPr>
        <w:pStyle w:val="TOC9"/>
        <w:widowControl/>
        <w:rPr>
          <w:rFonts w:ascii="Calibri" w:hAnsi="Calibri" w:cs="Calibri"/>
          <w:noProof/>
          <w:sz w:val="22"/>
          <w:szCs w:val="22"/>
          <w:lang w:val="en-US"/>
        </w:rPr>
      </w:pPr>
      <w:hyperlink w:anchor="_Toc256001511" w:history="1">
        <w:r w:rsidR="00315827">
          <w:rPr>
            <w:rStyle w:val="Hyperlink"/>
            <w:lang w:val="en-US" w:eastAsia="en-US"/>
          </w:rPr>
          <w:t>8.2A.1</w:t>
        </w:r>
        <w:r w:rsidR="00315827">
          <w:rPr>
            <w:rFonts w:ascii="Calibri" w:hAnsi="Calibri" w:cs="Calibri"/>
            <w:noProof/>
            <w:sz w:val="22"/>
            <w:szCs w:val="22"/>
            <w:lang w:val="en-US" w:eastAsia="en-US"/>
          </w:rPr>
          <w:tab/>
        </w:r>
        <w:r w:rsidR="00315827">
          <w:rPr>
            <w:rStyle w:val="Hyperlink"/>
            <w:lang w:val="en-US" w:eastAsia="en-US"/>
          </w:rPr>
          <w:t>Application of rule 8.2</w:t>
        </w:r>
        <w:r w:rsidR="00315827">
          <w:rPr>
            <w:lang w:val="en-US" w:eastAsia="en-US"/>
          </w:rPr>
          <w:tab/>
        </w:r>
        <w:r w:rsidR="00315827">
          <w:rPr>
            <w:lang w:val="en-US" w:eastAsia="en-US"/>
          </w:rPr>
          <w:fldChar w:fldCharType="begin"/>
        </w:r>
        <w:r w:rsidR="00315827">
          <w:rPr>
            <w:lang w:val="en-US" w:eastAsia="en-US"/>
          </w:rPr>
          <w:instrText xml:space="preserve"> PAGEREF _Toc256001511 \h </w:instrText>
        </w:r>
        <w:r w:rsidR="00315827">
          <w:rPr>
            <w:lang w:val="en-US" w:eastAsia="en-US"/>
          </w:rPr>
        </w:r>
        <w:r w:rsidR="00315827">
          <w:rPr>
            <w:lang w:val="en-US" w:eastAsia="en-US"/>
          </w:rPr>
          <w:fldChar w:fldCharType="separate"/>
        </w:r>
        <w:r w:rsidR="00315827">
          <w:rPr>
            <w:lang w:val="en-US" w:eastAsia="en-US"/>
          </w:rPr>
          <w:t>1127</w:t>
        </w:r>
        <w:r w:rsidR="00315827">
          <w:rPr>
            <w:lang w:val="en-US" w:eastAsia="en-US"/>
          </w:rPr>
          <w:fldChar w:fldCharType="end"/>
        </w:r>
      </w:hyperlink>
    </w:p>
    <w:p w14:paraId="1D26DB70" w14:textId="77777777" w:rsidR="007A578F" w:rsidRDefault="00764509">
      <w:pPr>
        <w:pStyle w:val="TOC9"/>
        <w:widowControl/>
        <w:rPr>
          <w:rFonts w:ascii="Calibri" w:hAnsi="Calibri" w:cs="Calibri"/>
          <w:noProof/>
          <w:sz w:val="22"/>
          <w:szCs w:val="22"/>
          <w:lang w:val="en-US"/>
        </w:rPr>
      </w:pPr>
      <w:hyperlink w:anchor="_Toc256001512" w:history="1">
        <w:r w:rsidR="00315827">
          <w:rPr>
            <w:rStyle w:val="Hyperlink"/>
            <w:lang w:val="en-US" w:eastAsia="en-US"/>
          </w:rPr>
          <w:t>8.2A.2</w:t>
        </w:r>
        <w:r w:rsidR="00315827">
          <w:rPr>
            <w:rFonts w:ascii="Calibri" w:hAnsi="Calibri" w:cs="Calibri"/>
            <w:noProof/>
            <w:sz w:val="22"/>
            <w:szCs w:val="22"/>
            <w:lang w:val="en-US" w:eastAsia="en-US"/>
          </w:rPr>
          <w:tab/>
        </w:r>
        <w:r w:rsidR="00315827">
          <w:rPr>
            <w:rStyle w:val="Hyperlink"/>
            <w:lang w:val="en-US" w:eastAsia="en-US"/>
          </w:rPr>
          <w:t>How rule 8.2 applies</w:t>
        </w:r>
        <w:r w:rsidR="00315827">
          <w:rPr>
            <w:lang w:val="en-US" w:eastAsia="en-US"/>
          </w:rPr>
          <w:tab/>
        </w:r>
        <w:r w:rsidR="00315827">
          <w:rPr>
            <w:lang w:val="en-US" w:eastAsia="en-US"/>
          </w:rPr>
          <w:fldChar w:fldCharType="begin"/>
        </w:r>
        <w:r w:rsidR="00315827">
          <w:rPr>
            <w:lang w:val="en-US" w:eastAsia="en-US"/>
          </w:rPr>
          <w:instrText xml:space="preserve"> PAGEREF _Toc256001512 \h </w:instrText>
        </w:r>
        <w:r w:rsidR="00315827">
          <w:rPr>
            <w:lang w:val="en-US" w:eastAsia="en-US"/>
          </w:rPr>
        </w:r>
        <w:r w:rsidR="00315827">
          <w:rPr>
            <w:lang w:val="en-US" w:eastAsia="en-US"/>
          </w:rPr>
          <w:fldChar w:fldCharType="separate"/>
        </w:r>
        <w:r w:rsidR="00315827">
          <w:rPr>
            <w:lang w:val="en-US" w:eastAsia="en-US"/>
          </w:rPr>
          <w:t>1127</w:t>
        </w:r>
        <w:r w:rsidR="00315827">
          <w:rPr>
            <w:lang w:val="en-US" w:eastAsia="en-US"/>
          </w:rPr>
          <w:fldChar w:fldCharType="end"/>
        </w:r>
      </w:hyperlink>
    </w:p>
    <w:p w14:paraId="76BD143A" w14:textId="77777777" w:rsidR="007A578F" w:rsidRDefault="00764509">
      <w:pPr>
        <w:pStyle w:val="TOC6"/>
        <w:widowControl/>
        <w:rPr>
          <w:rFonts w:ascii="Calibri" w:hAnsi="Calibri" w:cs="Calibri"/>
          <w:noProof/>
          <w:sz w:val="22"/>
          <w:szCs w:val="22"/>
          <w:lang w:val="en-US"/>
        </w:rPr>
      </w:pPr>
      <w:hyperlink w:anchor="_Toc256001513" w:history="1">
        <w:r w:rsidR="00315827">
          <w:rPr>
            <w:rStyle w:val="Hyperlink"/>
            <w:lang w:val="en-US" w:eastAsia="en-US"/>
          </w:rPr>
          <w:t>8.3</w:t>
        </w:r>
        <w:r w:rsidR="00315827">
          <w:rPr>
            <w:rFonts w:ascii="Calibri" w:hAnsi="Calibri" w:cs="Calibri"/>
            <w:noProof/>
            <w:sz w:val="22"/>
            <w:szCs w:val="22"/>
            <w:lang w:val="en-US" w:eastAsia="en-US"/>
          </w:rPr>
          <w:tab/>
        </w:r>
        <w:r w:rsidR="00315827">
          <w:rPr>
            <w:rStyle w:val="Hyperlink"/>
            <w:lang w:val="en-US" w:eastAsia="en-US"/>
          </w:rPr>
          <w:t>Power to make Electricity Procedures</w:t>
        </w:r>
        <w:r w:rsidR="00315827">
          <w:rPr>
            <w:lang w:val="en-US" w:eastAsia="en-US"/>
          </w:rPr>
          <w:tab/>
        </w:r>
        <w:r w:rsidR="00315827">
          <w:rPr>
            <w:lang w:val="en-US" w:eastAsia="en-US"/>
          </w:rPr>
          <w:fldChar w:fldCharType="begin"/>
        </w:r>
        <w:r w:rsidR="00315827">
          <w:rPr>
            <w:lang w:val="en-US" w:eastAsia="en-US"/>
          </w:rPr>
          <w:instrText xml:space="preserve"> PAGEREF _Toc256001513 \h </w:instrText>
        </w:r>
        <w:r w:rsidR="00315827">
          <w:rPr>
            <w:lang w:val="en-US" w:eastAsia="en-US"/>
          </w:rPr>
        </w:r>
        <w:r w:rsidR="00315827">
          <w:rPr>
            <w:lang w:val="en-US" w:eastAsia="en-US"/>
          </w:rPr>
          <w:fldChar w:fldCharType="separate"/>
        </w:r>
        <w:r w:rsidR="00315827">
          <w:rPr>
            <w:lang w:val="en-US" w:eastAsia="en-US"/>
          </w:rPr>
          <w:t>1130</w:t>
        </w:r>
        <w:r w:rsidR="00315827">
          <w:rPr>
            <w:lang w:val="en-US" w:eastAsia="en-US"/>
          </w:rPr>
          <w:fldChar w:fldCharType="end"/>
        </w:r>
      </w:hyperlink>
    </w:p>
    <w:p w14:paraId="4EBDEC48" w14:textId="77777777" w:rsidR="007A578F" w:rsidRDefault="00764509">
      <w:pPr>
        <w:pStyle w:val="TOC6"/>
        <w:widowControl/>
        <w:rPr>
          <w:rFonts w:ascii="Calibri" w:hAnsi="Calibri" w:cs="Calibri"/>
          <w:noProof/>
          <w:sz w:val="22"/>
          <w:szCs w:val="22"/>
          <w:lang w:val="en-US"/>
        </w:rPr>
      </w:pPr>
      <w:hyperlink w:anchor="_Toc256001514" w:history="1">
        <w:r w:rsidR="00315827">
          <w:rPr>
            <w:rStyle w:val="Hyperlink"/>
            <w:lang w:val="en-US" w:eastAsia="en-US"/>
          </w:rPr>
          <w:t>8.4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_Toc256001514 \h </w:instrText>
        </w:r>
        <w:r w:rsidR="00315827">
          <w:rPr>
            <w:lang w:val="en-US" w:eastAsia="en-US"/>
          </w:rPr>
        </w:r>
        <w:r w:rsidR="00315827">
          <w:rPr>
            <w:lang w:val="en-US" w:eastAsia="en-US"/>
          </w:rPr>
          <w:fldChar w:fldCharType="separate"/>
        </w:r>
        <w:r w:rsidR="00315827">
          <w:rPr>
            <w:lang w:val="en-US" w:eastAsia="en-US"/>
          </w:rPr>
          <w:t>1130</w:t>
        </w:r>
        <w:r w:rsidR="00315827">
          <w:rPr>
            <w:lang w:val="en-US" w:eastAsia="en-US"/>
          </w:rPr>
          <w:fldChar w:fldCharType="end"/>
        </w:r>
      </w:hyperlink>
    </w:p>
    <w:p w14:paraId="671E5FB2" w14:textId="77777777" w:rsidR="007A578F" w:rsidRDefault="00764509">
      <w:pPr>
        <w:pStyle w:val="TOC6"/>
        <w:widowControl/>
        <w:rPr>
          <w:rFonts w:ascii="Calibri" w:hAnsi="Calibri" w:cs="Calibri"/>
          <w:noProof/>
          <w:sz w:val="22"/>
          <w:szCs w:val="22"/>
          <w:lang w:val="en-US"/>
        </w:rPr>
      </w:pPr>
      <w:hyperlink w:anchor="_Toc256001515" w:history="1">
        <w:r w:rsidR="00315827">
          <w:rPr>
            <w:rStyle w:val="Hyperlink"/>
            <w:lang w:val="en-US" w:eastAsia="en-US"/>
          </w:rPr>
          <w:t>8.5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_Toc256001515 \h </w:instrText>
        </w:r>
        <w:r w:rsidR="00315827">
          <w:rPr>
            <w:lang w:val="en-US" w:eastAsia="en-US"/>
          </w:rPr>
        </w:r>
        <w:r w:rsidR="00315827">
          <w:rPr>
            <w:lang w:val="en-US" w:eastAsia="en-US"/>
          </w:rPr>
          <w:fldChar w:fldCharType="separate"/>
        </w:r>
        <w:r w:rsidR="00315827">
          <w:rPr>
            <w:lang w:val="en-US" w:eastAsia="en-US"/>
          </w:rPr>
          <w:t>1130</w:t>
        </w:r>
        <w:r w:rsidR="00315827">
          <w:rPr>
            <w:lang w:val="en-US" w:eastAsia="en-US"/>
          </w:rPr>
          <w:fldChar w:fldCharType="end"/>
        </w:r>
      </w:hyperlink>
    </w:p>
    <w:p w14:paraId="134A0BD4" w14:textId="77777777" w:rsidR="007A578F" w:rsidRDefault="00764509">
      <w:pPr>
        <w:pStyle w:val="TOC6"/>
        <w:widowControl/>
        <w:rPr>
          <w:rFonts w:ascii="Calibri" w:hAnsi="Calibri" w:cs="Calibri"/>
          <w:noProof/>
          <w:sz w:val="22"/>
          <w:szCs w:val="22"/>
          <w:lang w:val="en-US"/>
        </w:rPr>
      </w:pPr>
      <w:hyperlink w:anchor="_Toc256001516"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Registered Participants' confidentiality obligations</w:t>
        </w:r>
        <w:r w:rsidR="00315827">
          <w:rPr>
            <w:lang w:val="en-US" w:eastAsia="en-US"/>
          </w:rPr>
          <w:tab/>
        </w:r>
        <w:r w:rsidR="00315827">
          <w:rPr>
            <w:lang w:val="en-US" w:eastAsia="en-US"/>
          </w:rPr>
          <w:fldChar w:fldCharType="begin"/>
        </w:r>
        <w:r w:rsidR="00315827">
          <w:rPr>
            <w:lang w:val="en-US" w:eastAsia="en-US"/>
          </w:rPr>
          <w:instrText xml:space="preserve"> PAGEREF _Toc256001516 \h </w:instrText>
        </w:r>
        <w:r w:rsidR="00315827">
          <w:rPr>
            <w:lang w:val="en-US" w:eastAsia="en-US"/>
          </w:rPr>
        </w:r>
        <w:r w:rsidR="00315827">
          <w:rPr>
            <w:lang w:val="en-US" w:eastAsia="en-US"/>
          </w:rPr>
          <w:fldChar w:fldCharType="separate"/>
        </w:r>
        <w:r w:rsidR="00315827">
          <w:rPr>
            <w:lang w:val="en-US" w:eastAsia="en-US"/>
          </w:rPr>
          <w:t>1130</w:t>
        </w:r>
        <w:r w:rsidR="00315827">
          <w:rPr>
            <w:lang w:val="en-US" w:eastAsia="en-US"/>
          </w:rPr>
          <w:fldChar w:fldCharType="end"/>
        </w:r>
      </w:hyperlink>
    </w:p>
    <w:p w14:paraId="1AB48787" w14:textId="77777777" w:rsidR="007A578F" w:rsidRDefault="00764509">
      <w:pPr>
        <w:pStyle w:val="TOC6"/>
        <w:widowControl/>
        <w:rPr>
          <w:rFonts w:ascii="Calibri" w:hAnsi="Calibri" w:cs="Calibri"/>
          <w:noProof/>
          <w:sz w:val="22"/>
          <w:szCs w:val="22"/>
          <w:lang w:val="en-US"/>
        </w:rPr>
      </w:pPr>
      <w:hyperlink w:anchor="_Toc256001517" w:history="1">
        <w:r w:rsidR="00315827">
          <w:rPr>
            <w:rStyle w:val="Hyperlink"/>
            <w:lang w:val="en-US" w:eastAsia="en-US"/>
          </w:rPr>
          <w:t>8.6</w:t>
        </w:r>
        <w:r w:rsidR="00315827">
          <w:rPr>
            <w:rFonts w:ascii="Calibri" w:hAnsi="Calibri" w:cs="Calibri"/>
            <w:noProof/>
            <w:sz w:val="22"/>
            <w:szCs w:val="22"/>
            <w:lang w:val="en-US" w:eastAsia="en-US"/>
          </w:rPr>
          <w:tab/>
        </w:r>
        <w:r w:rsidR="00315827">
          <w:rPr>
            <w:rStyle w:val="Hyperlink"/>
            <w:lang w:val="en-US" w:eastAsia="en-US"/>
          </w:rPr>
          <w:t>Confidentiality</w:t>
        </w:r>
        <w:r w:rsidR="00315827">
          <w:rPr>
            <w:lang w:val="en-US" w:eastAsia="en-US"/>
          </w:rPr>
          <w:tab/>
        </w:r>
        <w:r w:rsidR="00315827">
          <w:rPr>
            <w:lang w:val="en-US" w:eastAsia="en-US"/>
          </w:rPr>
          <w:fldChar w:fldCharType="begin"/>
        </w:r>
        <w:r w:rsidR="00315827">
          <w:rPr>
            <w:lang w:val="en-US" w:eastAsia="en-US"/>
          </w:rPr>
          <w:instrText xml:space="preserve"> PAGEREF _Toc256001517 \h </w:instrText>
        </w:r>
        <w:r w:rsidR="00315827">
          <w:rPr>
            <w:lang w:val="en-US" w:eastAsia="en-US"/>
          </w:rPr>
        </w:r>
        <w:r w:rsidR="00315827">
          <w:rPr>
            <w:lang w:val="en-US" w:eastAsia="en-US"/>
          </w:rPr>
          <w:fldChar w:fldCharType="separate"/>
        </w:r>
        <w:r w:rsidR="00315827">
          <w:rPr>
            <w:lang w:val="en-US" w:eastAsia="en-US"/>
          </w:rPr>
          <w:t>1130</w:t>
        </w:r>
        <w:r w:rsidR="00315827">
          <w:rPr>
            <w:lang w:val="en-US" w:eastAsia="en-US"/>
          </w:rPr>
          <w:fldChar w:fldCharType="end"/>
        </w:r>
      </w:hyperlink>
    </w:p>
    <w:p w14:paraId="1AC012C6" w14:textId="77777777" w:rsidR="007A578F" w:rsidRDefault="00764509">
      <w:pPr>
        <w:pStyle w:val="TOC9"/>
        <w:widowControl/>
        <w:rPr>
          <w:rFonts w:ascii="Calibri" w:hAnsi="Calibri" w:cs="Calibri"/>
          <w:noProof/>
          <w:sz w:val="22"/>
          <w:szCs w:val="22"/>
          <w:lang w:val="en-US"/>
        </w:rPr>
      </w:pPr>
      <w:hyperlink w:anchor="_Toc256001518" w:history="1">
        <w:r w:rsidR="00315827">
          <w:rPr>
            <w:rStyle w:val="Hyperlink"/>
            <w:lang w:val="en-US" w:eastAsia="en-US"/>
          </w:rPr>
          <w:t>8.6.1</w:t>
        </w:r>
        <w:r w:rsidR="00315827">
          <w:rPr>
            <w:rFonts w:ascii="Calibri" w:hAnsi="Calibri" w:cs="Calibri"/>
            <w:noProof/>
            <w:sz w:val="22"/>
            <w:szCs w:val="22"/>
            <w:lang w:val="en-US" w:eastAsia="en-US"/>
          </w:rPr>
          <w:tab/>
        </w:r>
        <w:r w:rsidR="00315827">
          <w:rPr>
            <w:rStyle w:val="Hyperlink"/>
            <w:lang w:val="en-US" w:eastAsia="en-US"/>
          </w:rPr>
          <w:t>Confidentiality</w:t>
        </w:r>
        <w:r w:rsidR="00315827">
          <w:rPr>
            <w:lang w:val="en-US" w:eastAsia="en-US"/>
          </w:rPr>
          <w:tab/>
        </w:r>
        <w:r w:rsidR="00315827">
          <w:rPr>
            <w:lang w:val="en-US" w:eastAsia="en-US"/>
          </w:rPr>
          <w:fldChar w:fldCharType="begin"/>
        </w:r>
        <w:r w:rsidR="00315827">
          <w:rPr>
            <w:lang w:val="en-US" w:eastAsia="en-US"/>
          </w:rPr>
          <w:instrText xml:space="preserve"> PAGEREF _Toc256001518 \h </w:instrText>
        </w:r>
        <w:r w:rsidR="00315827">
          <w:rPr>
            <w:lang w:val="en-US" w:eastAsia="en-US"/>
          </w:rPr>
        </w:r>
        <w:r w:rsidR="00315827">
          <w:rPr>
            <w:lang w:val="en-US" w:eastAsia="en-US"/>
          </w:rPr>
          <w:fldChar w:fldCharType="separate"/>
        </w:r>
        <w:r w:rsidR="00315827">
          <w:rPr>
            <w:lang w:val="en-US" w:eastAsia="en-US"/>
          </w:rPr>
          <w:t>1130</w:t>
        </w:r>
        <w:r w:rsidR="00315827">
          <w:rPr>
            <w:lang w:val="en-US" w:eastAsia="en-US"/>
          </w:rPr>
          <w:fldChar w:fldCharType="end"/>
        </w:r>
      </w:hyperlink>
    </w:p>
    <w:p w14:paraId="559CE968" w14:textId="77777777" w:rsidR="007A578F" w:rsidRDefault="00764509">
      <w:pPr>
        <w:pStyle w:val="TOC9"/>
        <w:widowControl/>
        <w:rPr>
          <w:rFonts w:ascii="Calibri" w:hAnsi="Calibri" w:cs="Calibri"/>
          <w:noProof/>
          <w:sz w:val="22"/>
          <w:szCs w:val="22"/>
          <w:lang w:val="en-US"/>
        </w:rPr>
      </w:pPr>
      <w:hyperlink w:anchor="_Toc256001519" w:history="1">
        <w:r w:rsidR="00315827">
          <w:rPr>
            <w:rStyle w:val="Hyperlink"/>
            <w:lang w:val="en-US" w:eastAsia="en-US"/>
          </w:rPr>
          <w:t>8.6.1A</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_Toc256001519 \h </w:instrText>
        </w:r>
        <w:r w:rsidR="00315827">
          <w:rPr>
            <w:lang w:val="en-US" w:eastAsia="en-US"/>
          </w:rPr>
        </w:r>
        <w:r w:rsidR="00315827">
          <w:rPr>
            <w:lang w:val="en-US" w:eastAsia="en-US"/>
          </w:rPr>
          <w:fldChar w:fldCharType="separate"/>
        </w:r>
        <w:r w:rsidR="00315827">
          <w:rPr>
            <w:lang w:val="en-US" w:eastAsia="en-US"/>
          </w:rPr>
          <w:t>1131</w:t>
        </w:r>
        <w:r w:rsidR="00315827">
          <w:rPr>
            <w:lang w:val="en-US" w:eastAsia="en-US"/>
          </w:rPr>
          <w:fldChar w:fldCharType="end"/>
        </w:r>
      </w:hyperlink>
    </w:p>
    <w:p w14:paraId="7FB30C73" w14:textId="77777777" w:rsidR="007A578F" w:rsidRDefault="00764509">
      <w:pPr>
        <w:pStyle w:val="TOC9"/>
        <w:widowControl/>
        <w:rPr>
          <w:rFonts w:ascii="Calibri" w:hAnsi="Calibri" w:cs="Calibri"/>
          <w:noProof/>
          <w:sz w:val="22"/>
          <w:szCs w:val="22"/>
          <w:lang w:val="en-US"/>
        </w:rPr>
      </w:pPr>
      <w:hyperlink w:anchor="_Toc256001520" w:history="1">
        <w:r w:rsidR="00315827">
          <w:rPr>
            <w:rStyle w:val="Hyperlink"/>
            <w:lang w:val="en-US" w:eastAsia="en-US"/>
          </w:rPr>
          <w:t>8.6.2</w:t>
        </w:r>
        <w:r w:rsidR="00315827">
          <w:rPr>
            <w:rFonts w:ascii="Calibri" w:hAnsi="Calibri" w:cs="Calibri"/>
            <w:noProof/>
            <w:sz w:val="22"/>
            <w:szCs w:val="22"/>
            <w:lang w:val="en-US" w:eastAsia="en-US"/>
          </w:rPr>
          <w:tab/>
        </w:r>
        <w:r w:rsidR="00315827">
          <w:rPr>
            <w:rStyle w:val="Hyperlink"/>
            <w:lang w:val="en-US" w:eastAsia="en-US"/>
          </w:rPr>
          <w:t>Exceptions</w:t>
        </w:r>
        <w:r w:rsidR="00315827">
          <w:rPr>
            <w:lang w:val="en-US" w:eastAsia="en-US"/>
          </w:rPr>
          <w:tab/>
        </w:r>
        <w:r w:rsidR="00315827">
          <w:rPr>
            <w:lang w:val="en-US" w:eastAsia="en-US"/>
          </w:rPr>
          <w:fldChar w:fldCharType="begin"/>
        </w:r>
        <w:r w:rsidR="00315827">
          <w:rPr>
            <w:lang w:val="en-US" w:eastAsia="en-US"/>
          </w:rPr>
          <w:instrText xml:space="preserve"> PAGEREF _Toc256001520 \h </w:instrText>
        </w:r>
        <w:r w:rsidR="00315827">
          <w:rPr>
            <w:lang w:val="en-US" w:eastAsia="en-US"/>
          </w:rPr>
        </w:r>
        <w:r w:rsidR="00315827">
          <w:rPr>
            <w:lang w:val="en-US" w:eastAsia="en-US"/>
          </w:rPr>
          <w:fldChar w:fldCharType="separate"/>
        </w:r>
        <w:r w:rsidR="00315827">
          <w:rPr>
            <w:lang w:val="en-US" w:eastAsia="en-US"/>
          </w:rPr>
          <w:t>1131</w:t>
        </w:r>
        <w:r w:rsidR="00315827">
          <w:rPr>
            <w:lang w:val="en-US" w:eastAsia="en-US"/>
          </w:rPr>
          <w:fldChar w:fldCharType="end"/>
        </w:r>
      </w:hyperlink>
    </w:p>
    <w:p w14:paraId="12F19788" w14:textId="77777777" w:rsidR="007A578F" w:rsidRDefault="00764509">
      <w:pPr>
        <w:pStyle w:val="TOC9"/>
        <w:widowControl/>
        <w:rPr>
          <w:rFonts w:ascii="Calibri" w:hAnsi="Calibri" w:cs="Calibri"/>
          <w:noProof/>
          <w:sz w:val="22"/>
          <w:szCs w:val="22"/>
          <w:lang w:val="en-US"/>
        </w:rPr>
      </w:pPr>
      <w:hyperlink w:anchor="_Toc256001521" w:history="1">
        <w:r w:rsidR="00315827">
          <w:rPr>
            <w:rStyle w:val="Hyperlink"/>
            <w:lang w:val="en-US" w:eastAsia="en-US"/>
          </w:rPr>
          <w:t>8.6.3</w:t>
        </w:r>
        <w:r w:rsidR="00315827">
          <w:rPr>
            <w:rFonts w:ascii="Calibri" w:hAnsi="Calibri" w:cs="Calibri"/>
            <w:noProof/>
            <w:sz w:val="22"/>
            <w:szCs w:val="22"/>
            <w:lang w:val="en-US" w:eastAsia="en-US"/>
          </w:rPr>
          <w:tab/>
        </w:r>
        <w:r w:rsidR="00315827">
          <w:rPr>
            <w:rStyle w:val="Hyperlink"/>
            <w:lang w:val="en-US" w:eastAsia="en-US"/>
          </w:rPr>
          <w:t>Conditions</w:t>
        </w:r>
        <w:r w:rsidR="00315827">
          <w:rPr>
            <w:lang w:val="en-US" w:eastAsia="en-US"/>
          </w:rPr>
          <w:tab/>
        </w:r>
        <w:r w:rsidR="00315827">
          <w:rPr>
            <w:lang w:val="en-US" w:eastAsia="en-US"/>
          </w:rPr>
          <w:fldChar w:fldCharType="begin"/>
        </w:r>
        <w:r w:rsidR="00315827">
          <w:rPr>
            <w:lang w:val="en-US" w:eastAsia="en-US"/>
          </w:rPr>
          <w:instrText xml:space="preserve"> PAGEREF _Toc256001521 \h </w:instrText>
        </w:r>
        <w:r w:rsidR="00315827">
          <w:rPr>
            <w:lang w:val="en-US" w:eastAsia="en-US"/>
          </w:rPr>
        </w:r>
        <w:r w:rsidR="00315827">
          <w:rPr>
            <w:lang w:val="en-US" w:eastAsia="en-US"/>
          </w:rPr>
          <w:fldChar w:fldCharType="separate"/>
        </w:r>
        <w:r w:rsidR="00315827">
          <w:rPr>
            <w:lang w:val="en-US" w:eastAsia="en-US"/>
          </w:rPr>
          <w:t>1132</w:t>
        </w:r>
        <w:r w:rsidR="00315827">
          <w:rPr>
            <w:lang w:val="en-US" w:eastAsia="en-US"/>
          </w:rPr>
          <w:fldChar w:fldCharType="end"/>
        </w:r>
      </w:hyperlink>
    </w:p>
    <w:p w14:paraId="594F0AB5" w14:textId="77777777" w:rsidR="007A578F" w:rsidRDefault="00764509">
      <w:pPr>
        <w:pStyle w:val="TOC9"/>
        <w:widowControl/>
        <w:rPr>
          <w:rFonts w:ascii="Calibri" w:hAnsi="Calibri" w:cs="Calibri"/>
          <w:noProof/>
          <w:sz w:val="22"/>
          <w:szCs w:val="22"/>
          <w:lang w:val="en-US"/>
        </w:rPr>
      </w:pPr>
      <w:hyperlink w:anchor="_Toc256001522" w:history="1">
        <w:r w:rsidR="00315827">
          <w:rPr>
            <w:rStyle w:val="Hyperlink"/>
            <w:lang w:val="en-US" w:eastAsia="en-US"/>
          </w:rPr>
          <w:t>8.6.4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_Toc256001522 \h </w:instrText>
        </w:r>
        <w:r w:rsidR="00315827">
          <w:rPr>
            <w:lang w:val="en-US" w:eastAsia="en-US"/>
          </w:rPr>
        </w:r>
        <w:r w:rsidR="00315827">
          <w:rPr>
            <w:lang w:val="en-US" w:eastAsia="en-US"/>
          </w:rPr>
          <w:fldChar w:fldCharType="separate"/>
        </w:r>
        <w:r w:rsidR="00315827">
          <w:rPr>
            <w:lang w:val="en-US" w:eastAsia="en-US"/>
          </w:rPr>
          <w:t>1133</w:t>
        </w:r>
        <w:r w:rsidR="00315827">
          <w:rPr>
            <w:lang w:val="en-US" w:eastAsia="en-US"/>
          </w:rPr>
          <w:fldChar w:fldCharType="end"/>
        </w:r>
      </w:hyperlink>
    </w:p>
    <w:p w14:paraId="485A9479" w14:textId="77777777" w:rsidR="007A578F" w:rsidRDefault="00764509">
      <w:pPr>
        <w:pStyle w:val="TOC9"/>
        <w:widowControl/>
        <w:rPr>
          <w:rFonts w:ascii="Calibri" w:hAnsi="Calibri" w:cs="Calibri"/>
          <w:noProof/>
          <w:sz w:val="22"/>
          <w:szCs w:val="22"/>
          <w:lang w:val="en-US"/>
        </w:rPr>
      </w:pPr>
      <w:hyperlink w:anchor="_Toc256001523" w:history="1">
        <w:r w:rsidR="00315827">
          <w:rPr>
            <w:rStyle w:val="Hyperlink"/>
            <w:lang w:val="en-US" w:eastAsia="en-US"/>
          </w:rPr>
          <w:t>8.6.5</w:t>
        </w:r>
        <w:r w:rsidR="00315827">
          <w:rPr>
            <w:rFonts w:ascii="Calibri" w:hAnsi="Calibri" w:cs="Calibri"/>
            <w:noProof/>
            <w:sz w:val="22"/>
            <w:szCs w:val="22"/>
            <w:lang w:val="en-US" w:eastAsia="en-US"/>
          </w:rPr>
          <w:tab/>
        </w:r>
        <w:r w:rsidR="00315827">
          <w:rPr>
            <w:rStyle w:val="Hyperlink"/>
            <w:lang w:val="en-US" w:eastAsia="en-US"/>
          </w:rPr>
          <w:t>Indemnity to AER, AEMC and AEMO</w:t>
        </w:r>
        <w:r w:rsidR="00315827">
          <w:rPr>
            <w:lang w:val="en-US" w:eastAsia="en-US"/>
          </w:rPr>
          <w:tab/>
        </w:r>
        <w:r w:rsidR="00315827">
          <w:rPr>
            <w:lang w:val="en-US" w:eastAsia="en-US"/>
          </w:rPr>
          <w:fldChar w:fldCharType="begin"/>
        </w:r>
        <w:r w:rsidR="00315827">
          <w:rPr>
            <w:lang w:val="en-US" w:eastAsia="en-US"/>
          </w:rPr>
          <w:instrText xml:space="preserve"> PAGEREF _Toc256001523 \h </w:instrText>
        </w:r>
        <w:r w:rsidR="00315827">
          <w:rPr>
            <w:lang w:val="en-US" w:eastAsia="en-US"/>
          </w:rPr>
        </w:r>
        <w:r w:rsidR="00315827">
          <w:rPr>
            <w:lang w:val="en-US" w:eastAsia="en-US"/>
          </w:rPr>
          <w:fldChar w:fldCharType="separate"/>
        </w:r>
        <w:r w:rsidR="00315827">
          <w:rPr>
            <w:lang w:val="en-US" w:eastAsia="en-US"/>
          </w:rPr>
          <w:t>1133</w:t>
        </w:r>
        <w:r w:rsidR="00315827">
          <w:rPr>
            <w:lang w:val="en-US" w:eastAsia="en-US"/>
          </w:rPr>
          <w:fldChar w:fldCharType="end"/>
        </w:r>
      </w:hyperlink>
    </w:p>
    <w:p w14:paraId="55FED42D" w14:textId="77777777" w:rsidR="007A578F" w:rsidRDefault="00764509">
      <w:pPr>
        <w:pStyle w:val="TOC9"/>
        <w:widowControl/>
        <w:rPr>
          <w:rFonts w:ascii="Calibri" w:hAnsi="Calibri" w:cs="Calibri"/>
          <w:noProof/>
          <w:sz w:val="22"/>
          <w:szCs w:val="22"/>
          <w:lang w:val="en-US"/>
        </w:rPr>
      </w:pPr>
      <w:hyperlink w:anchor="_Toc256001524" w:history="1">
        <w:r w:rsidR="00315827">
          <w:rPr>
            <w:rStyle w:val="Hyperlink"/>
            <w:lang w:val="en-US" w:eastAsia="en-US"/>
          </w:rPr>
          <w:t>8.6.6</w:t>
        </w:r>
        <w:r w:rsidR="00315827">
          <w:rPr>
            <w:rFonts w:ascii="Calibri" w:hAnsi="Calibri" w:cs="Calibri"/>
            <w:noProof/>
            <w:sz w:val="22"/>
            <w:szCs w:val="22"/>
            <w:lang w:val="en-US" w:eastAsia="en-US"/>
          </w:rPr>
          <w:tab/>
        </w:r>
        <w:r w:rsidR="00315827">
          <w:rPr>
            <w:rStyle w:val="Hyperlink"/>
            <w:lang w:val="en-US" w:eastAsia="en-US"/>
          </w:rPr>
          <w:t>AEMO information</w:t>
        </w:r>
        <w:r w:rsidR="00315827">
          <w:rPr>
            <w:lang w:val="en-US" w:eastAsia="en-US"/>
          </w:rPr>
          <w:tab/>
        </w:r>
        <w:r w:rsidR="00315827">
          <w:rPr>
            <w:lang w:val="en-US" w:eastAsia="en-US"/>
          </w:rPr>
          <w:fldChar w:fldCharType="begin"/>
        </w:r>
        <w:r w:rsidR="00315827">
          <w:rPr>
            <w:lang w:val="en-US" w:eastAsia="en-US"/>
          </w:rPr>
          <w:instrText xml:space="preserve"> PAGEREF _Toc256001524 \h </w:instrText>
        </w:r>
        <w:r w:rsidR="00315827">
          <w:rPr>
            <w:lang w:val="en-US" w:eastAsia="en-US"/>
          </w:rPr>
        </w:r>
        <w:r w:rsidR="00315827">
          <w:rPr>
            <w:lang w:val="en-US" w:eastAsia="en-US"/>
          </w:rPr>
          <w:fldChar w:fldCharType="separate"/>
        </w:r>
        <w:r w:rsidR="00315827">
          <w:rPr>
            <w:lang w:val="en-US" w:eastAsia="en-US"/>
          </w:rPr>
          <w:t>1133</w:t>
        </w:r>
        <w:r w:rsidR="00315827">
          <w:rPr>
            <w:lang w:val="en-US" w:eastAsia="en-US"/>
          </w:rPr>
          <w:fldChar w:fldCharType="end"/>
        </w:r>
      </w:hyperlink>
    </w:p>
    <w:p w14:paraId="2C1EA39B" w14:textId="77777777" w:rsidR="007A578F" w:rsidRDefault="00764509">
      <w:pPr>
        <w:pStyle w:val="TOC9"/>
        <w:widowControl/>
        <w:rPr>
          <w:rFonts w:ascii="Calibri" w:hAnsi="Calibri" w:cs="Calibri"/>
          <w:noProof/>
          <w:sz w:val="22"/>
          <w:szCs w:val="22"/>
          <w:lang w:val="en-US"/>
        </w:rPr>
      </w:pPr>
      <w:hyperlink w:anchor="_Toc256001525" w:history="1">
        <w:r w:rsidR="00315827">
          <w:rPr>
            <w:rStyle w:val="Hyperlink"/>
            <w:lang w:val="en-US" w:eastAsia="en-US"/>
          </w:rPr>
          <w:t>8.6.7</w:t>
        </w:r>
        <w:r w:rsidR="00315827">
          <w:rPr>
            <w:rFonts w:ascii="Calibri" w:hAnsi="Calibri" w:cs="Calibri"/>
            <w:noProof/>
            <w:sz w:val="22"/>
            <w:szCs w:val="22"/>
            <w:lang w:val="en-US" w:eastAsia="en-US"/>
          </w:rPr>
          <w:tab/>
        </w:r>
        <w:r w:rsidR="00315827">
          <w:rPr>
            <w:rStyle w:val="Hyperlink"/>
            <w:lang w:val="en-US" w:eastAsia="en-US"/>
          </w:rPr>
          <w:t>Information on Rules Bodies</w:t>
        </w:r>
        <w:r w:rsidR="00315827">
          <w:rPr>
            <w:lang w:val="en-US" w:eastAsia="en-US"/>
          </w:rPr>
          <w:tab/>
        </w:r>
        <w:r w:rsidR="00315827">
          <w:rPr>
            <w:lang w:val="en-US" w:eastAsia="en-US"/>
          </w:rPr>
          <w:fldChar w:fldCharType="begin"/>
        </w:r>
        <w:r w:rsidR="00315827">
          <w:rPr>
            <w:lang w:val="en-US" w:eastAsia="en-US"/>
          </w:rPr>
          <w:instrText xml:space="preserve"> PAGEREF _Toc256001525 \h </w:instrText>
        </w:r>
        <w:r w:rsidR="00315827">
          <w:rPr>
            <w:lang w:val="en-US" w:eastAsia="en-US"/>
          </w:rPr>
        </w:r>
        <w:r w:rsidR="00315827">
          <w:rPr>
            <w:lang w:val="en-US" w:eastAsia="en-US"/>
          </w:rPr>
          <w:fldChar w:fldCharType="separate"/>
        </w:r>
        <w:r w:rsidR="00315827">
          <w:rPr>
            <w:lang w:val="en-US" w:eastAsia="en-US"/>
          </w:rPr>
          <w:t>1133</w:t>
        </w:r>
        <w:r w:rsidR="00315827">
          <w:rPr>
            <w:lang w:val="en-US" w:eastAsia="en-US"/>
          </w:rPr>
          <w:fldChar w:fldCharType="end"/>
        </w:r>
      </w:hyperlink>
    </w:p>
    <w:p w14:paraId="2E77424F" w14:textId="77777777" w:rsidR="007A578F" w:rsidRDefault="00764509">
      <w:pPr>
        <w:pStyle w:val="TOC6"/>
        <w:widowControl/>
        <w:rPr>
          <w:rFonts w:ascii="Calibri" w:hAnsi="Calibri" w:cs="Calibri"/>
          <w:noProof/>
          <w:sz w:val="22"/>
          <w:szCs w:val="22"/>
          <w:lang w:val="en-US"/>
        </w:rPr>
      </w:pPr>
      <w:hyperlink w:anchor="_Toc256001526"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Monitoring and reporting</w:t>
        </w:r>
        <w:r w:rsidR="00315827">
          <w:rPr>
            <w:lang w:val="en-US" w:eastAsia="en-US"/>
          </w:rPr>
          <w:tab/>
        </w:r>
        <w:r w:rsidR="00315827">
          <w:rPr>
            <w:lang w:val="en-US" w:eastAsia="en-US"/>
          </w:rPr>
          <w:fldChar w:fldCharType="begin"/>
        </w:r>
        <w:r w:rsidR="00315827">
          <w:rPr>
            <w:lang w:val="en-US" w:eastAsia="en-US"/>
          </w:rPr>
          <w:instrText xml:space="preserve"> PAGEREF _Toc256001526 \h </w:instrText>
        </w:r>
        <w:r w:rsidR="00315827">
          <w:rPr>
            <w:lang w:val="en-US" w:eastAsia="en-US"/>
          </w:rPr>
        </w:r>
        <w:r w:rsidR="00315827">
          <w:rPr>
            <w:lang w:val="en-US" w:eastAsia="en-US"/>
          </w:rPr>
          <w:fldChar w:fldCharType="separate"/>
        </w:r>
        <w:r w:rsidR="00315827">
          <w:rPr>
            <w:lang w:val="en-US" w:eastAsia="en-US"/>
          </w:rPr>
          <w:t>1133</w:t>
        </w:r>
        <w:r w:rsidR="00315827">
          <w:rPr>
            <w:lang w:val="en-US" w:eastAsia="en-US"/>
          </w:rPr>
          <w:fldChar w:fldCharType="end"/>
        </w:r>
      </w:hyperlink>
    </w:p>
    <w:p w14:paraId="303791BD" w14:textId="77777777" w:rsidR="007A578F" w:rsidRDefault="00764509">
      <w:pPr>
        <w:pStyle w:val="TOC6"/>
        <w:widowControl/>
        <w:rPr>
          <w:rFonts w:ascii="Calibri" w:hAnsi="Calibri" w:cs="Calibri"/>
          <w:noProof/>
          <w:sz w:val="22"/>
          <w:szCs w:val="22"/>
          <w:lang w:val="en-US"/>
        </w:rPr>
      </w:pPr>
      <w:hyperlink w:anchor="_Toc256001527" w:history="1">
        <w:r w:rsidR="00315827">
          <w:rPr>
            <w:rStyle w:val="Hyperlink"/>
            <w:lang w:val="en-US" w:eastAsia="en-US"/>
          </w:rPr>
          <w:t>8.7</w:t>
        </w:r>
        <w:r w:rsidR="00315827">
          <w:rPr>
            <w:rFonts w:ascii="Calibri" w:hAnsi="Calibri" w:cs="Calibri"/>
            <w:noProof/>
            <w:sz w:val="22"/>
            <w:szCs w:val="22"/>
            <w:lang w:val="en-US" w:eastAsia="en-US"/>
          </w:rPr>
          <w:tab/>
        </w:r>
        <w:r w:rsidR="00315827">
          <w:rPr>
            <w:rStyle w:val="Hyperlink"/>
            <w:lang w:val="en-US" w:eastAsia="en-US"/>
          </w:rPr>
          <w:t>Monitoring and Reporting</w:t>
        </w:r>
        <w:r w:rsidR="00315827">
          <w:rPr>
            <w:lang w:val="en-US" w:eastAsia="en-US"/>
          </w:rPr>
          <w:tab/>
        </w:r>
        <w:r w:rsidR="00315827">
          <w:rPr>
            <w:lang w:val="en-US" w:eastAsia="en-US"/>
          </w:rPr>
          <w:fldChar w:fldCharType="begin"/>
        </w:r>
        <w:r w:rsidR="00315827">
          <w:rPr>
            <w:lang w:val="en-US" w:eastAsia="en-US"/>
          </w:rPr>
          <w:instrText xml:space="preserve"> PAGEREF _Toc256001527 \h </w:instrText>
        </w:r>
        <w:r w:rsidR="00315827">
          <w:rPr>
            <w:lang w:val="en-US" w:eastAsia="en-US"/>
          </w:rPr>
        </w:r>
        <w:r w:rsidR="00315827">
          <w:rPr>
            <w:lang w:val="en-US" w:eastAsia="en-US"/>
          </w:rPr>
          <w:fldChar w:fldCharType="separate"/>
        </w:r>
        <w:r w:rsidR="00315827">
          <w:rPr>
            <w:lang w:val="en-US" w:eastAsia="en-US"/>
          </w:rPr>
          <w:t>1133</w:t>
        </w:r>
        <w:r w:rsidR="00315827">
          <w:rPr>
            <w:lang w:val="en-US" w:eastAsia="en-US"/>
          </w:rPr>
          <w:fldChar w:fldCharType="end"/>
        </w:r>
      </w:hyperlink>
    </w:p>
    <w:p w14:paraId="5EDECC9C" w14:textId="77777777" w:rsidR="007A578F" w:rsidRDefault="00764509">
      <w:pPr>
        <w:pStyle w:val="TOC9"/>
        <w:widowControl/>
        <w:rPr>
          <w:rFonts w:ascii="Calibri" w:hAnsi="Calibri" w:cs="Calibri"/>
          <w:noProof/>
          <w:sz w:val="22"/>
          <w:szCs w:val="22"/>
          <w:lang w:val="en-US"/>
        </w:rPr>
      </w:pPr>
      <w:hyperlink w:anchor="_Toc256001528" w:history="1">
        <w:r w:rsidR="00315827">
          <w:rPr>
            <w:rStyle w:val="Hyperlink"/>
            <w:lang w:val="en-US" w:eastAsia="en-US"/>
          </w:rPr>
          <w:t>8.7.1</w:t>
        </w:r>
        <w:r w:rsidR="00315827">
          <w:rPr>
            <w:rFonts w:ascii="Calibri" w:hAnsi="Calibri" w:cs="Calibri"/>
            <w:noProof/>
            <w:sz w:val="22"/>
            <w:szCs w:val="22"/>
            <w:lang w:val="en-US" w:eastAsia="en-US"/>
          </w:rPr>
          <w:tab/>
        </w:r>
        <w:r w:rsidR="00315827">
          <w:rPr>
            <w:rStyle w:val="Hyperlink"/>
            <w:lang w:val="en-US" w:eastAsia="en-US"/>
          </w:rPr>
          <w:t>Monitoring</w:t>
        </w:r>
        <w:r w:rsidR="00315827">
          <w:rPr>
            <w:lang w:val="en-US" w:eastAsia="en-US"/>
          </w:rPr>
          <w:tab/>
        </w:r>
        <w:r w:rsidR="00315827">
          <w:rPr>
            <w:lang w:val="en-US" w:eastAsia="en-US"/>
          </w:rPr>
          <w:fldChar w:fldCharType="begin"/>
        </w:r>
        <w:r w:rsidR="00315827">
          <w:rPr>
            <w:lang w:val="en-US" w:eastAsia="en-US"/>
          </w:rPr>
          <w:instrText xml:space="preserve"> PAGEREF _Toc256001528 \h </w:instrText>
        </w:r>
        <w:r w:rsidR="00315827">
          <w:rPr>
            <w:lang w:val="en-US" w:eastAsia="en-US"/>
          </w:rPr>
        </w:r>
        <w:r w:rsidR="00315827">
          <w:rPr>
            <w:lang w:val="en-US" w:eastAsia="en-US"/>
          </w:rPr>
          <w:fldChar w:fldCharType="separate"/>
        </w:r>
        <w:r w:rsidR="00315827">
          <w:rPr>
            <w:lang w:val="en-US" w:eastAsia="en-US"/>
          </w:rPr>
          <w:t>1133</w:t>
        </w:r>
        <w:r w:rsidR="00315827">
          <w:rPr>
            <w:lang w:val="en-US" w:eastAsia="en-US"/>
          </w:rPr>
          <w:fldChar w:fldCharType="end"/>
        </w:r>
      </w:hyperlink>
    </w:p>
    <w:p w14:paraId="245C6B6B" w14:textId="77777777" w:rsidR="007A578F" w:rsidRDefault="00764509">
      <w:pPr>
        <w:pStyle w:val="TOC9"/>
        <w:widowControl/>
        <w:rPr>
          <w:rFonts w:ascii="Calibri" w:hAnsi="Calibri" w:cs="Calibri"/>
          <w:noProof/>
          <w:sz w:val="22"/>
          <w:szCs w:val="22"/>
          <w:lang w:val="en-US"/>
        </w:rPr>
      </w:pPr>
      <w:hyperlink w:anchor="_Toc256001529" w:history="1">
        <w:r w:rsidR="00315827">
          <w:rPr>
            <w:rStyle w:val="Hyperlink"/>
            <w:lang w:val="en-US" w:eastAsia="en-US"/>
          </w:rPr>
          <w:t>8.7.2</w:t>
        </w:r>
        <w:r w:rsidR="00315827">
          <w:rPr>
            <w:rFonts w:ascii="Calibri" w:hAnsi="Calibri" w:cs="Calibri"/>
            <w:noProof/>
            <w:sz w:val="22"/>
            <w:szCs w:val="22"/>
            <w:lang w:val="en-US" w:eastAsia="en-US"/>
          </w:rPr>
          <w:tab/>
        </w:r>
        <w:r w:rsidR="00315827">
          <w:rPr>
            <w:rStyle w:val="Hyperlink"/>
            <w:lang w:val="en-US" w:eastAsia="en-US"/>
          </w:rPr>
          <w:t>Reporting requirements and monitoring standards for Registered Participants and AEMO</w:t>
        </w:r>
        <w:r w:rsidR="00315827">
          <w:rPr>
            <w:lang w:val="en-US" w:eastAsia="en-US"/>
          </w:rPr>
          <w:tab/>
        </w:r>
        <w:r w:rsidR="00315827">
          <w:rPr>
            <w:lang w:val="en-US" w:eastAsia="en-US"/>
          </w:rPr>
          <w:fldChar w:fldCharType="begin"/>
        </w:r>
        <w:r w:rsidR="00315827">
          <w:rPr>
            <w:lang w:val="en-US" w:eastAsia="en-US"/>
          </w:rPr>
          <w:instrText xml:space="preserve"> PAGEREF _Toc256001529 \h </w:instrText>
        </w:r>
        <w:r w:rsidR="00315827">
          <w:rPr>
            <w:lang w:val="en-US" w:eastAsia="en-US"/>
          </w:rPr>
        </w:r>
        <w:r w:rsidR="00315827">
          <w:rPr>
            <w:lang w:val="en-US" w:eastAsia="en-US"/>
          </w:rPr>
          <w:fldChar w:fldCharType="separate"/>
        </w:r>
        <w:r w:rsidR="00315827">
          <w:rPr>
            <w:lang w:val="en-US" w:eastAsia="en-US"/>
          </w:rPr>
          <w:t>1134</w:t>
        </w:r>
        <w:r w:rsidR="00315827">
          <w:rPr>
            <w:lang w:val="en-US" w:eastAsia="en-US"/>
          </w:rPr>
          <w:fldChar w:fldCharType="end"/>
        </w:r>
      </w:hyperlink>
    </w:p>
    <w:p w14:paraId="0891AD2F" w14:textId="77777777" w:rsidR="007A578F" w:rsidRDefault="00764509">
      <w:pPr>
        <w:pStyle w:val="TOC9"/>
        <w:widowControl/>
        <w:rPr>
          <w:rFonts w:ascii="Calibri" w:hAnsi="Calibri" w:cs="Calibri"/>
          <w:noProof/>
          <w:sz w:val="22"/>
          <w:szCs w:val="22"/>
          <w:lang w:val="en-US"/>
        </w:rPr>
      </w:pPr>
      <w:hyperlink w:anchor="_Toc256001530" w:history="1">
        <w:r w:rsidR="00315827">
          <w:rPr>
            <w:rStyle w:val="Hyperlink"/>
            <w:lang w:val="en-US" w:eastAsia="en-US"/>
          </w:rPr>
          <w:t>8.7.3</w:t>
        </w:r>
        <w:r w:rsidR="00315827">
          <w:rPr>
            <w:rFonts w:ascii="Calibri" w:hAnsi="Calibri" w:cs="Calibri"/>
            <w:noProof/>
            <w:sz w:val="22"/>
            <w:szCs w:val="22"/>
            <w:lang w:val="en-US" w:eastAsia="en-US"/>
          </w:rPr>
          <w:tab/>
        </w:r>
        <w:r w:rsidR="00315827">
          <w:rPr>
            <w:rStyle w:val="Hyperlink"/>
            <w:lang w:val="en-US" w:eastAsia="en-US"/>
          </w:rPr>
          <w:t>Consultation required for making general regulatory information order (Section 28H of the NEL)</w:t>
        </w:r>
        <w:r w:rsidR="00315827">
          <w:rPr>
            <w:lang w:val="en-US" w:eastAsia="en-US"/>
          </w:rPr>
          <w:tab/>
        </w:r>
        <w:r w:rsidR="00315827">
          <w:rPr>
            <w:lang w:val="en-US" w:eastAsia="en-US"/>
          </w:rPr>
          <w:fldChar w:fldCharType="begin"/>
        </w:r>
        <w:r w:rsidR="00315827">
          <w:rPr>
            <w:lang w:val="en-US" w:eastAsia="en-US"/>
          </w:rPr>
          <w:instrText xml:space="preserve"> PAGEREF _Toc256001530 \h </w:instrText>
        </w:r>
        <w:r w:rsidR="00315827">
          <w:rPr>
            <w:lang w:val="en-US" w:eastAsia="en-US"/>
          </w:rPr>
        </w:r>
        <w:r w:rsidR="00315827">
          <w:rPr>
            <w:lang w:val="en-US" w:eastAsia="en-US"/>
          </w:rPr>
          <w:fldChar w:fldCharType="separate"/>
        </w:r>
        <w:r w:rsidR="00315827">
          <w:rPr>
            <w:lang w:val="en-US" w:eastAsia="en-US"/>
          </w:rPr>
          <w:t>1136</w:t>
        </w:r>
        <w:r w:rsidR="00315827">
          <w:rPr>
            <w:lang w:val="en-US" w:eastAsia="en-US"/>
          </w:rPr>
          <w:fldChar w:fldCharType="end"/>
        </w:r>
      </w:hyperlink>
    </w:p>
    <w:p w14:paraId="57AD9839" w14:textId="77777777" w:rsidR="007A578F" w:rsidRDefault="00764509">
      <w:pPr>
        <w:pStyle w:val="TOC9"/>
        <w:widowControl/>
        <w:rPr>
          <w:rFonts w:ascii="Calibri" w:hAnsi="Calibri" w:cs="Calibri"/>
          <w:noProof/>
          <w:sz w:val="22"/>
          <w:szCs w:val="22"/>
          <w:lang w:val="en-US"/>
        </w:rPr>
      </w:pPr>
      <w:hyperlink w:anchor="_Toc256001531" w:history="1">
        <w:r w:rsidR="00315827">
          <w:rPr>
            <w:rStyle w:val="Hyperlink"/>
            <w:lang w:val="en-US" w:eastAsia="en-US"/>
          </w:rPr>
          <w:t>8.7.4</w:t>
        </w:r>
        <w:r w:rsidR="00315827">
          <w:rPr>
            <w:rFonts w:ascii="Calibri" w:hAnsi="Calibri" w:cs="Calibri"/>
            <w:noProof/>
            <w:sz w:val="22"/>
            <w:szCs w:val="22"/>
            <w:lang w:val="en-US" w:eastAsia="en-US"/>
          </w:rPr>
          <w:tab/>
        </w:r>
        <w:r w:rsidR="00315827">
          <w:rPr>
            <w:rStyle w:val="Hyperlink"/>
            <w:lang w:val="en-US" w:eastAsia="en-US"/>
          </w:rPr>
          <w:t>Preparation of network service provider performance report (Section 28V of the NEL)</w:t>
        </w:r>
        <w:r w:rsidR="00315827">
          <w:rPr>
            <w:lang w:val="en-US" w:eastAsia="en-US"/>
          </w:rPr>
          <w:tab/>
        </w:r>
        <w:r w:rsidR="00315827">
          <w:rPr>
            <w:lang w:val="en-US" w:eastAsia="en-US"/>
          </w:rPr>
          <w:fldChar w:fldCharType="begin"/>
        </w:r>
        <w:r w:rsidR="00315827">
          <w:rPr>
            <w:lang w:val="en-US" w:eastAsia="en-US"/>
          </w:rPr>
          <w:instrText xml:space="preserve"> PAGEREF _Toc256001531 \h </w:instrText>
        </w:r>
        <w:r w:rsidR="00315827">
          <w:rPr>
            <w:lang w:val="en-US" w:eastAsia="en-US"/>
          </w:rPr>
        </w:r>
        <w:r w:rsidR="00315827">
          <w:rPr>
            <w:lang w:val="en-US" w:eastAsia="en-US"/>
          </w:rPr>
          <w:fldChar w:fldCharType="separate"/>
        </w:r>
        <w:r w:rsidR="00315827">
          <w:rPr>
            <w:lang w:val="en-US" w:eastAsia="en-US"/>
          </w:rPr>
          <w:t>1137</w:t>
        </w:r>
        <w:r w:rsidR="00315827">
          <w:rPr>
            <w:lang w:val="en-US" w:eastAsia="en-US"/>
          </w:rPr>
          <w:fldChar w:fldCharType="end"/>
        </w:r>
      </w:hyperlink>
    </w:p>
    <w:p w14:paraId="39B5ACBB" w14:textId="77777777" w:rsidR="007A578F" w:rsidRDefault="00764509">
      <w:pPr>
        <w:pStyle w:val="TOC9"/>
        <w:widowControl/>
        <w:rPr>
          <w:rFonts w:ascii="Calibri" w:hAnsi="Calibri" w:cs="Calibri"/>
          <w:noProof/>
          <w:sz w:val="22"/>
          <w:szCs w:val="22"/>
          <w:lang w:val="en-US"/>
        </w:rPr>
      </w:pPr>
      <w:hyperlink w:anchor="_Toc256001532" w:history="1">
        <w:r w:rsidR="00315827">
          <w:rPr>
            <w:rStyle w:val="Hyperlink"/>
            <w:lang w:val="en-US" w:eastAsia="en-US"/>
          </w:rPr>
          <w:t>8.7.5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_Toc256001532 \h </w:instrText>
        </w:r>
        <w:r w:rsidR="00315827">
          <w:rPr>
            <w:lang w:val="en-US" w:eastAsia="en-US"/>
          </w:rPr>
        </w:r>
        <w:r w:rsidR="00315827">
          <w:rPr>
            <w:lang w:val="en-US" w:eastAsia="en-US"/>
          </w:rPr>
          <w:fldChar w:fldCharType="separate"/>
        </w:r>
        <w:r w:rsidR="00315827">
          <w:rPr>
            <w:lang w:val="en-US" w:eastAsia="en-US"/>
          </w:rPr>
          <w:t>1137</w:t>
        </w:r>
        <w:r w:rsidR="00315827">
          <w:rPr>
            <w:lang w:val="en-US" w:eastAsia="en-US"/>
          </w:rPr>
          <w:fldChar w:fldCharType="end"/>
        </w:r>
      </w:hyperlink>
    </w:p>
    <w:p w14:paraId="09B05C9A" w14:textId="77777777" w:rsidR="007A578F" w:rsidRDefault="00764509">
      <w:pPr>
        <w:pStyle w:val="TOC9"/>
        <w:widowControl/>
        <w:rPr>
          <w:rFonts w:ascii="Calibri" w:hAnsi="Calibri" w:cs="Calibri"/>
          <w:noProof/>
          <w:sz w:val="22"/>
          <w:szCs w:val="22"/>
          <w:lang w:val="en-US"/>
        </w:rPr>
      </w:pPr>
      <w:hyperlink w:anchor="_Toc256001533" w:history="1">
        <w:r w:rsidR="00315827">
          <w:rPr>
            <w:rStyle w:val="Hyperlink"/>
            <w:lang w:val="en-US" w:eastAsia="en-US"/>
          </w:rPr>
          <w:t>8.7.6</w:t>
        </w:r>
        <w:r w:rsidR="00315827">
          <w:rPr>
            <w:rFonts w:ascii="Calibri" w:hAnsi="Calibri" w:cs="Calibri"/>
            <w:noProof/>
            <w:sz w:val="22"/>
            <w:szCs w:val="22"/>
            <w:lang w:val="en-US" w:eastAsia="en-US"/>
          </w:rPr>
          <w:tab/>
        </w:r>
        <w:r w:rsidR="00315827">
          <w:rPr>
            <w:rStyle w:val="Hyperlink"/>
            <w:lang w:val="en-US" w:eastAsia="en-US"/>
          </w:rPr>
          <w:t>Recovery of reporting costs</w:t>
        </w:r>
        <w:r w:rsidR="00315827">
          <w:rPr>
            <w:lang w:val="en-US" w:eastAsia="en-US"/>
          </w:rPr>
          <w:tab/>
        </w:r>
        <w:r w:rsidR="00315827">
          <w:rPr>
            <w:lang w:val="en-US" w:eastAsia="en-US"/>
          </w:rPr>
          <w:fldChar w:fldCharType="begin"/>
        </w:r>
        <w:r w:rsidR="00315827">
          <w:rPr>
            <w:lang w:val="en-US" w:eastAsia="en-US"/>
          </w:rPr>
          <w:instrText xml:space="preserve"> PAGEREF _Toc256001533 \h </w:instrText>
        </w:r>
        <w:r w:rsidR="00315827">
          <w:rPr>
            <w:lang w:val="en-US" w:eastAsia="en-US"/>
          </w:rPr>
        </w:r>
        <w:r w:rsidR="00315827">
          <w:rPr>
            <w:lang w:val="en-US" w:eastAsia="en-US"/>
          </w:rPr>
          <w:fldChar w:fldCharType="separate"/>
        </w:r>
        <w:r w:rsidR="00315827">
          <w:rPr>
            <w:lang w:val="en-US" w:eastAsia="en-US"/>
          </w:rPr>
          <w:t>1137</w:t>
        </w:r>
        <w:r w:rsidR="00315827">
          <w:rPr>
            <w:lang w:val="en-US" w:eastAsia="en-US"/>
          </w:rPr>
          <w:fldChar w:fldCharType="end"/>
        </w:r>
      </w:hyperlink>
    </w:p>
    <w:p w14:paraId="4DDD2B2E" w14:textId="77777777" w:rsidR="007A578F" w:rsidRDefault="00764509">
      <w:pPr>
        <w:pStyle w:val="TOC6"/>
        <w:widowControl/>
        <w:rPr>
          <w:rFonts w:ascii="Calibri" w:hAnsi="Calibri" w:cs="Calibri"/>
          <w:noProof/>
          <w:sz w:val="22"/>
          <w:szCs w:val="22"/>
          <w:lang w:val="en-US"/>
        </w:rPr>
      </w:pPr>
      <w:hyperlink w:anchor="_Toc256001534"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Reliability panel</w:t>
        </w:r>
        <w:r w:rsidR="00315827">
          <w:rPr>
            <w:lang w:val="en-US" w:eastAsia="en-US"/>
          </w:rPr>
          <w:tab/>
        </w:r>
        <w:r w:rsidR="00315827">
          <w:rPr>
            <w:lang w:val="en-US" w:eastAsia="en-US"/>
          </w:rPr>
          <w:fldChar w:fldCharType="begin"/>
        </w:r>
        <w:r w:rsidR="00315827">
          <w:rPr>
            <w:lang w:val="en-US" w:eastAsia="en-US"/>
          </w:rPr>
          <w:instrText xml:space="preserve"> PAGEREF _Toc256001534 \h </w:instrText>
        </w:r>
        <w:r w:rsidR="00315827">
          <w:rPr>
            <w:lang w:val="en-US" w:eastAsia="en-US"/>
          </w:rPr>
        </w:r>
        <w:r w:rsidR="00315827">
          <w:rPr>
            <w:lang w:val="en-US" w:eastAsia="en-US"/>
          </w:rPr>
          <w:fldChar w:fldCharType="separate"/>
        </w:r>
        <w:r w:rsidR="00315827">
          <w:rPr>
            <w:lang w:val="en-US" w:eastAsia="en-US"/>
          </w:rPr>
          <w:t>1138</w:t>
        </w:r>
        <w:r w:rsidR="00315827">
          <w:rPr>
            <w:lang w:val="en-US" w:eastAsia="en-US"/>
          </w:rPr>
          <w:fldChar w:fldCharType="end"/>
        </w:r>
      </w:hyperlink>
    </w:p>
    <w:p w14:paraId="38CE5622" w14:textId="77777777" w:rsidR="007A578F" w:rsidRDefault="00764509">
      <w:pPr>
        <w:pStyle w:val="TOC6"/>
        <w:widowControl/>
        <w:rPr>
          <w:rFonts w:ascii="Calibri" w:hAnsi="Calibri" w:cs="Calibri"/>
          <w:noProof/>
          <w:sz w:val="22"/>
          <w:szCs w:val="22"/>
          <w:lang w:val="en-US"/>
        </w:rPr>
      </w:pPr>
      <w:hyperlink w:anchor="_Toc256001535" w:history="1">
        <w:r w:rsidR="00315827">
          <w:rPr>
            <w:rStyle w:val="Hyperlink"/>
            <w:lang w:val="en-US" w:eastAsia="en-US"/>
          </w:rPr>
          <w:t>8.8</w:t>
        </w:r>
        <w:r w:rsidR="00315827">
          <w:rPr>
            <w:rFonts w:ascii="Calibri" w:hAnsi="Calibri" w:cs="Calibri"/>
            <w:noProof/>
            <w:sz w:val="22"/>
            <w:szCs w:val="22"/>
            <w:lang w:val="en-US" w:eastAsia="en-US"/>
          </w:rPr>
          <w:tab/>
        </w:r>
        <w:r w:rsidR="00315827">
          <w:rPr>
            <w:rStyle w:val="Hyperlink"/>
            <w:lang w:val="en-US" w:eastAsia="en-US"/>
          </w:rPr>
          <w:t>Reliability Panel</w:t>
        </w:r>
        <w:r w:rsidR="00315827">
          <w:rPr>
            <w:lang w:val="en-US" w:eastAsia="en-US"/>
          </w:rPr>
          <w:tab/>
        </w:r>
        <w:r w:rsidR="00315827">
          <w:rPr>
            <w:lang w:val="en-US" w:eastAsia="en-US"/>
          </w:rPr>
          <w:fldChar w:fldCharType="begin"/>
        </w:r>
        <w:r w:rsidR="00315827">
          <w:rPr>
            <w:lang w:val="en-US" w:eastAsia="en-US"/>
          </w:rPr>
          <w:instrText xml:space="preserve"> PAGEREF _Toc256001535 \h </w:instrText>
        </w:r>
        <w:r w:rsidR="00315827">
          <w:rPr>
            <w:lang w:val="en-US" w:eastAsia="en-US"/>
          </w:rPr>
        </w:r>
        <w:r w:rsidR="00315827">
          <w:rPr>
            <w:lang w:val="en-US" w:eastAsia="en-US"/>
          </w:rPr>
          <w:fldChar w:fldCharType="separate"/>
        </w:r>
        <w:r w:rsidR="00315827">
          <w:rPr>
            <w:lang w:val="en-US" w:eastAsia="en-US"/>
          </w:rPr>
          <w:t>1138</w:t>
        </w:r>
        <w:r w:rsidR="00315827">
          <w:rPr>
            <w:lang w:val="en-US" w:eastAsia="en-US"/>
          </w:rPr>
          <w:fldChar w:fldCharType="end"/>
        </w:r>
      </w:hyperlink>
    </w:p>
    <w:p w14:paraId="5ECB28B2" w14:textId="77777777" w:rsidR="007A578F" w:rsidRDefault="00764509">
      <w:pPr>
        <w:pStyle w:val="TOC9"/>
        <w:widowControl/>
        <w:rPr>
          <w:rFonts w:ascii="Calibri" w:hAnsi="Calibri" w:cs="Calibri"/>
          <w:noProof/>
          <w:sz w:val="22"/>
          <w:szCs w:val="22"/>
          <w:lang w:val="en-US"/>
        </w:rPr>
      </w:pPr>
      <w:hyperlink w:anchor="_Toc256001536" w:history="1">
        <w:r w:rsidR="00315827">
          <w:rPr>
            <w:rStyle w:val="Hyperlink"/>
            <w:lang w:val="en-US" w:eastAsia="en-US"/>
          </w:rPr>
          <w:t>8.8.1</w:t>
        </w:r>
        <w:r w:rsidR="00315827">
          <w:rPr>
            <w:rFonts w:ascii="Calibri" w:hAnsi="Calibri" w:cs="Calibri"/>
            <w:noProof/>
            <w:sz w:val="22"/>
            <w:szCs w:val="22"/>
            <w:lang w:val="en-US" w:eastAsia="en-US"/>
          </w:rPr>
          <w:tab/>
        </w:r>
        <w:r w:rsidR="00315827">
          <w:rPr>
            <w:rStyle w:val="Hyperlink"/>
            <w:lang w:val="en-US" w:eastAsia="en-US"/>
          </w:rPr>
          <w:t>Purpose of Reliability Panel</w:t>
        </w:r>
        <w:r w:rsidR="00315827">
          <w:rPr>
            <w:lang w:val="en-US" w:eastAsia="en-US"/>
          </w:rPr>
          <w:tab/>
        </w:r>
        <w:r w:rsidR="00315827">
          <w:rPr>
            <w:lang w:val="en-US" w:eastAsia="en-US"/>
          </w:rPr>
          <w:fldChar w:fldCharType="begin"/>
        </w:r>
        <w:r w:rsidR="00315827">
          <w:rPr>
            <w:lang w:val="en-US" w:eastAsia="en-US"/>
          </w:rPr>
          <w:instrText xml:space="preserve"> PAGEREF _Toc256001536 \h </w:instrText>
        </w:r>
        <w:r w:rsidR="00315827">
          <w:rPr>
            <w:lang w:val="en-US" w:eastAsia="en-US"/>
          </w:rPr>
        </w:r>
        <w:r w:rsidR="00315827">
          <w:rPr>
            <w:lang w:val="en-US" w:eastAsia="en-US"/>
          </w:rPr>
          <w:fldChar w:fldCharType="separate"/>
        </w:r>
        <w:r w:rsidR="00315827">
          <w:rPr>
            <w:lang w:val="en-US" w:eastAsia="en-US"/>
          </w:rPr>
          <w:t>1138</w:t>
        </w:r>
        <w:r w:rsidR="00315827">
          <w:rPr>
            <w:lang w:val="en-US" w:eastAsia="en-US"/>
          </w:rPr>
          <w:fldChar w:fldCharType="end"/>
        </w:r>
      </w:hyperlink>
    </w:p>
    <w:p w14:paraId="32E52668" w14:textId="77777777" w:rsidR="007A578F" w:rsidRDefault="00764509">
      <w:pPr>
        <w:pStyle w:val="TOC9"/>
        <w:widowControl/>
        <w:rPr>
          <w:rFonts w:ascii="Calibri" w:hAnsi="Calibri" w:cs="Calibri"/>
          <w:noProof/>
          <w:sz w:val="22"/>
          <w:szCs w:val="22"/>
          <w:lang w:val="en-US"/>
        </w:rPr>
      </w:pPr>
      <w:hyperlink w:anchor="_Toc256001537" w:history="1">
        <w:r w:rsidR="00315827">
          <w:rPr>
            <w:rStyle w:val="Hyperlink"/>
            <w:lang w:val="en-US" w:eastAsia="en-US"/>
          </w:rPr>
          <w:t>8.8.2</w:t>
        </w:r>
        <w:r w:rsidR="00315827">
          <w:rPr>
            <w:rFonts w:ascii="Calibri" w:hAnsi="Calibri" w:cs="Calibri"/>
            <w:noProof/>
            <w:sz w:val="22"/>
            <w:szCs w:val="22"/>
            <w:lang w:val="en-US" w:eastAsia="en-US"/>
          </w:rPr>
          <w:tab/>
        </w:r>
        <w:r w:rsidR="00315827">
          <w:rPr>
            <w:rStyle w:val="Hyperlink"/>
            <w:lang w:val="en-US" w:eastAsia="en-US"/>
          </w:rPr>
          <w:t>Constitution of the Reliability Panel</w:t>
        </w:r>
        <w:r w:rsidR="00315827">
          <w:rPr>
            <w:lang w:val="en-US" w:eastAsia="en-US"/>
          </w:rPr>
          <w:tab/>
        </w:r>
        <w:r w:rsidR="00315827">
          <w:rPr>
            <w:lang w:val="en-US" w:eastAsia="en-US"/>
          </w:rPr>
          <w:fldChar w:fldCharType="begin"/>
        </w:r>
        <w:r w:rsidR="00315827">
          <w:rPr>
            <w:lang w:val="en-US" w:eastAsia="en-US"/>
          </w:rPr>
          <w:instrText xml:space="preserve"> PAGEREF _Toc256001537 \h </w:instrText>
        </w:r>
        <w:r w:rsidR="00315827">
          <w:rPr>
            <w:lang w:val="en-US" w:eastAsia="en-US"/>
          </w:rPr>
        </w:r>
        <w:r w:rsidR="00315827">
          <w:rPr>
            <w:lang w:val="en-US" w:eastAsia="en-US"/>
          </w:rPr>
          <w:fldChar w:fldCharType="separate"/>
        </w:r>
        <w:r w:rsidR="00315827">
          <w:rPr>
            <w:lang w:val="en-US" w:eastAsia="en-US"/>
          </w:rPr>
          <w:t>1139</w:t>
        </w:r>
        <w:r w:rsidR="00315827">
          <w:rPr>
            <w:lang w:val="en-US" w:eastAsia="en-US"/>
          </w:rPr>
          <w:fldChar w:fldCharType="end"/>
        </w:r>
      </w:hyperlink>
    </w:p>
    <w:p w14:paraId="1BFF3348" w14:textId="77777777" w:rsidR="007A578F" w:rsidRDefault="00764509">
      <w:pPr>
        <w:pStyle w:val="TOC9"/>
        <w:widowControl/>
        <w:rPr>
          <w:rFonts w:ascii="Calibri" w:hAnsi="Calibri" w:cs="Calibri"/>
          <w:noProof/>
          <w:sz w:val="22"/>
          <w:szCs w:val="22"/>
          <w:lang w:val="en-US"/>
        </w:rPr>
      </w:pPr>
      <w:hyperlink w:anchor="_Toc256001538" w:history="1">
        <w:r w:rsidR="00315827">
          <w:rPr>
            <w:rStyle w:val="Hyperlink"/>
            <w:lang w:val="en-US" w:eastAsia="en-US"/>
          </w:rPr>
          <w:t>8.8.3</w:t>
        </w:r>
        <w:r w:rsidR="00315827">
          <w:rPr>
            <w:rFonts w:ascii="Calibri" w:hAnsi="Calibri" w:cs="Calibri"/>
            <w:noProof/>
            <w:sz w:val="22"/>
            <w:szCs w:val="22"/>
            <w:lang w:val="en-US" w:eastAsia="en-US"/>
          </w:rPr>
          <w:tab/>
        </w:r>
        <w:r w:rsidR="00315827">
          <w:rPr>
            <w:rStyle w:val="Hyperlink"/>
            <w:lang w:val="en-US" w:eastAsia="en-US"/>
          </w:rPr>
          <w:t>Reliability Panel review process</w:t>
        </w:r>
        <w:r w:rsidR="00315827">
          <w:rPr>
            <w:lang w:val="en-US" w:eastAsia="en-US"/>
          </w:rPr>
          <w:tab/>
        </w:r>
        <w:r w:rsidR="00315827">
          <w:rPr>
            <w:lang w:val="en-US" w:eastAsia="en-US"/>
          </w:rPr>
          <w:fldChar w:fldCharType="begin"/>
        </w:r>
        <w:r w:rsidR="00315827">
          <w:rPr>
            <w:lang w:val="en-US" w:eastAsia="en-US"/>
          </w:rPr>
          <w:instrText xml:space="preserve"> PAGEREF _Toc256001538 \h </w:instrText>
        </w:r>
        <w:r w:rsidR="00315827">
          <w:rPr>
            <w:lang w:val="en-US" w:eastAsia="en-US"/>
          </w:rPr>
        </w:r>
        <w:r w:rsidR="00315827">
          <w:rPr>
            <w:lang w:val="en-US" w:eastAsia="en-US"/>
          </w:rPr>
          <w:fldChar w:fldCharType="separate"/>
        </w:r>
        <w:r w:rsidR="00315827">
          <w:rPr>
            <w:lang w:val="en-US" w:eastAsia="en-US"/>
          </w:rPr>
          <w:t>1141</w:t>
        </w:r>
        <w:r w:rsidR="00315827">
          <w:rPr>
            <w:lang w:val="en-US" w:eastAsia="en-US"/>
          </w:rPr>
          <w:fldChar w:fldCharType="end"/>
        </w:r>
      </w:hyperlink>
    </w:p>
    <w:p w14:paraId="285F2048" w14:textId="77777777" w:rsidR="007A578F" w:rsidRDefault="00764509">
      <w:pPr>
        <w:pStyle w:val="TOC9"/>
        <w:widowControl/>
        <w:rPr>
          <w:rFonts w:ascii="Calibri" w:hAnsi="Calibri" w:cs="Calibri"/>
          <w:noProof/>
          <w:sz w:val="22"/>
          <w:szCs w:val="22"/>
          <w:lang w:val="en-US"/>
        </w:rPr>
      </w:pPr>
      <w:hyperlink w:anchor="_Toc256001539" w:history="1">
        <w:r w:rsidR="00315827">
          <w:rPr>
            <w:rStyle w:val="Hyperlink"/>
            <w:lang w:val="en-US" w:eastAsia="en-US"/>
          </w:rPr>
          <w:t>8.8.4</w:t>
        </w:r>
        <w:r w:rsidR="00315827">
          <w:rPr>
            <w:rFonts w:ascii="Calibri" w:hAnsi="Calibri" w:cs="Calibri"/>
            <w:noProof/>
            <w:sz w:val="22"/>
            <w:szCs w:val="22"/>
            <w:lang w:val="en-US" w:eastAsia="en-US"/>
          </w:rPr>
          <w:tab/>
        </w:r>
        <w:r w:rsidR="00315827">
          <w:rPr>
            <w:rStyle w:val="Hyperlink"/>
            <w:lang w:val="en-US" w:eastAsia="en-US"/>
          </w:rPr>
          <w:t>Determination of protected events</w:t>
        </w:r>
        <w:r w:rsidR="00315827">
          <w:rPr>
            <w:lang w:val="en-US" w:eastAsia="en-US"/>
          </w:rPr>
          <w:tab/>
        </w:r>
        <w:r w:rsidR="00315827">
          <w:rPr>
            <w:lang w:val="en-US" w:eastAsia="en-US"/>
          </w:rPr>
          <w:fldChar w:fldCharType="begin"/>
        </w:r>
        <w:r w:rsidR="00315827">
          <w:rPr>
            <w:lang w:val="en-US" w:eastAsia="en-US"/>
          </w:rPr>
          <w:instrText xml:space="preserve"> PAGEREF _Toc256001539 \h </w:instrText>
        </w:r>
        <w:r w:rsidR="00315827">
          <w:rPr>
            <w:lang w:val="en-US" w:eastAsia="en-US"/>
          </w:rPr>
        </w:r>
        <w:r w:rsidR="00315827">
          <w:rPr>
            <w:lang w:val="en-US" w:eastAsia="en-US"/>
          </w:rPr>
          <w:fldChar w:fldCharType="separate"/>
        </w:r>
        <w:r w:rsidR="00315827">
          <w:rPr>
            <w:lang w:val="en-US" w:eastAsia="en-US"/>
          </w:rPr>
          <w:t>1144</w:t>
        </w:r>
        <w:r w:rsidR="00315827">
          <w:rPr>
            <w:lang w:val="en-US" w:eastAsia="en-US"/>
          </w:rPr>
          <w:fldChar w:fldCharType="end"/>
        </w:r>
      </w:hyperlink>
    </w:p>
    <w:p w14:paraId="64663CCD" w14:textId="77777777" w:rsidR="007A578F" w:rsidRDefault="00764509">
      <w:pPr>
        <w:pStyle w:val="TOC6"/>
        <w:widowControl/>
        <w:rPr>
          <w:rFonts w:ascii="Calibri" w:hAnsi="Calibri" w:cs="Calibri"/>
          <w:noProof/>
          <w:sz w:val="22"/>
          <w:szCs w:val="22"/>
          <w:lang w:val="en-US"/>
        </w:rPr>
      </w:pPr>
      <w:hyperlink w:anchor="_Toc256001540"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Rules consultation procedures</w:t>
        </w:r>
        <w:r w:rsidR="00315827">
          <w:rPr>
            <w:lang w:val="en-US" w:eastAsia="en-US"/>
          </w:rPr>
          <w:tab/>
        </w:r>
        <w:r w:rsidR="00315827">
          <w:rPr>
            <w:lang w:val="en-US" w:eastAsia="en-US"/>
          </w:rPr>
          <w:fldChar w:fldCharType="begin"/>
        </w:r>
        <w:r w:rsidR="00315827">
          <w:rPr>
            <w:lang w:val="en-US" w:eastAsia="en-US"/>
          </w:rPr>
          <w:instrText xml:space="preserve"> PAGEREF _Toc256001540 \h </w:instrText>
        </w:r>
        <w:r w:rsidR="00315827">
          <w:rPr>
            <w:lang w:val="en-US" w:eastAsia="en-US"/>
          </w:rPr>
        </w:r>
        <w:r w:rsidR="00315827">
          <w:rPr>
            <w:lang w:val="en-US" w:eastAsia="en-US"/>
          </w:rPr>
          <w:fldChar w:fldCharType="separate"/>
        </w:r>
        <w:r w:rsidR="00315827">
          <w:rPr>
            <w:lang w:val="en-US" w:eastAsia="en-US"/>
          </w:rPr>
          <w:t>1145</w:t>
        </w:r>
        <w:r w:rsidR="00315827">
          <w:rPr>
            <w:lang w:val="en-US" w:eastAsia="en-US"/>
          </w:rPr>
          <w:fldChar w:fldCharType="end"/>
        </w:r>
      </w:hyperlink>
    </w:p>
    <w:p w14:paraId="41376BB9" w14:textId="77777777" w:rsidR="007A578F" w:rsidRDefault="00764509">
      <w:pPr>
        <w:pStyle w:val="TOC6"/>
        <w:widowControl/>
        <w:rPr>
          <w:rFonts w:ascii="Calibri" w:hAnsi="Calibri" w:cs="Calibri"/>
          <w:noProof/>
          <w:sz w:val="22"/>
          <w:szCs w:val="22"/>
          <w:lang w:val="en-US"/>
        </w:rPr>
      </w:pPr>
      <w:hyperlink w:anchor="_Toc256001541" w:history="1">
        <w:r w:rsidR="00315827">
          <w:rPr>
            <w:rStyle w:val="Hyperlink"/>
            <w:lang w:val="en-US" w:eastAsia="en-US"/>
          </w:rPr>
          <w:t>8.9</w:t>
        </w:r>
        <w:r w:rsidR="00315827">
          <w:rPr>
            <w:rFonts w:ascii="Calibri" w:hAnsi="Calibri" w:cs="Calibri"/>
            <w:noProof/>
            <w:sz w:val="22"/>
            <w:szCs w:val="22"/>
            <w:lang w:val="en-US" w:eastAsia="en-US"/>
          </w:rPr>
          <w:tab/>
        </w:r>
        <w:r w:rsidR="00315827">
          <w:rPr>
            <w:rStyle w:val="Hyperlink"/>
            <w:lang w:val="en-US" w:eastAsia="en-US"/>
          </w:rPr>
          <w:t>Rules Consultation Procedures</w:t>
        </w:r>
        <w:r w:rsidR="00315827">
          <w:rPr>
            <w:lang w:val="en-US" w:eastAsia="en-US"/>
          </w:rPr>
          <w:tab/>
        </w:r>
        <w:r w:rsidR="00315827">
          <w:rPr>
            <w:lang w:val="en-US" w:eastAsia="en-US"/>
          </w:rPr>
          <w:fldChar w:fldCharType="begin"/>
        </w:r>
        <w:r w:rsidR="00315827">
          <w:rPr>
            <w:lang w:val="en-US" w:eastAsia="en-US"/>
          </w:rPr>
          <w:instrText xml:space="preserve"> PAGEREF _Toc256001541 \h </w:instrText>
        </w:r>
        <w:r w:rsidR="00315827">
          <w:rPr>
            <w:lang w:val="en-US" w:eastAsia="en-US"/>
          </w:rPr>
        </w:r>
        <w:r w:rsidR="00315827">
          <w:rPr>
            <w:lang w:val="en-US" w:eastAsia="en-US"/>
          </w:rPr>
          <w:fldChar w:fldCharType="separate"/>
        </w:r>
        <w:r w:rsidR="00315827">
          <w:rPr>
            <w:lang w:val="en-US" w:eastAsia="en-US"/>
          </w:rPr>
          <w:t>1145</w:t>
        </w:r>
        <w:r w:rsidR="00315827">
          <w:rPr>
            <w:lang w:val="en-US" w:eastAsia="en-US"/>
          </w:rPr>
          <w:fldChar w:fldCharType="end"/>
        </w:r>
      </w:hyperlink>
    </w:p>
    <w:p w14:paraId="062C7D97" w14:textId="77777777" w:rsidR="007A578F" w:rsidRDefault="00764509">
      <w:pPr>
        <w:pStyle w:val="TOC6"/>
        <w:widowControl/>
        <w:rPr>
          <w:rFonts w:ascii="Calibri" w:hAnsi="Calibri" w:cs="Calibri"/>
          <w:noProof/>
          <w:sz w:val="22"/>
          <w:szCs w:val="22"/>
          <w:lang w:val="en-US"/>
        </w:rPr>
      </w:pPr>
      <w:hyperlink w:anchor="_Toc256001542"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Consumer advocacy funding</w:t>
        </w:r>
        <w:r w:rsidR="00315827">
          <w:rPr>
            <w:lang w:val="en-US" w:eastAsia="en-US"/>
          </w:rPr>
          <w:tab/>
        </w:r>
        <w:r w:rsidR="00315827">
          <w:rPr>
            <w:lang w:val="en-US" w:eastAsia="en-US"/>
          </w:rPr>
          <w:fldChar w:fldCharType="begin"/>
        </w:r>
        <w:r w:rsidR="00315827">
          <w:rPr>
            <w:lang w:val="en-US" w:eastAsia="en-US"/>
          </w:rPr>
          <w:instrText xml:space="preserve"> PAGEREF _Toc256001542 \h </w:instrText>
        </w:r>
        <w:r w:rsidR="00315827">
          <w:rPr>
            <w:lang w:val="en-US" w:eastAsia="en-US"/>
          </w:rPr>
        </w:r>
        <w:r w:rsidR="00315827">
          <w:rPr>
            <w:lang w:val="en-US" w:eastAsia="en-US"/>
          </w:rPr>
          <w:fldChar w:fldCharType="separate"/>
        </w:r>
        <w:r w:rsidR="00315827">
          <w:rPr>
            <w:lang w:val="en-US" w:eastAsia="en-US"/>
          </w:rPr>
          <w:t>1147</w:t>
        </w:r>
        <w:r w:rsidR="00315827">
          <w:rPr>
            <w:lang w:val="en-US" w:eastAsia="en-US"/>
          </w:rPr>
          <w:fldChar w:fldCharType="end"/>
        </w:r>
      </w:hyperlink>
    </w:p>
    <w:p w14:paraId="73DAB41D" w14:textId="77777777" w:rsidR="007A578F" w:rsidRDefault="00764509">
      <w:pPr>
        <w:pStyle w:val="TOC6"/>
        <w:widowControl/>
        <w:rPr>
          <w:rFonts w:ascii="Calibri" w:hAnsi="Calibri" w:cs="Calibri"/>
          <w:noProof/>
          <w:sz w:val="22"/>
          <w:szCs w:val="22"/>
          <w:lang w:val="en-US"/>
        </w:rPr>
      </w:pPr>
      <w:hyperlink w:anchor="_Toc256001543" w:history="1">
        <w:r w:rsidR="00315827">
          <w:rPr>
            <w:rStyle w:val="Hyperlink"/>
            <w:lang w:val="en-US" w:eastAsia="en-US"/>
          </w:rPr>
          <w:t>8.10</w:t>
        </w:r>
        <w:r w:rsidR="00315827">
          <w:rPr>
            <w:rFonts w:ascii="Calibri" w:hAnsi="Calibri" w:cs="Calibri"/>
            <w:noProof/>
            <w:sz w:val="22"/>
            <w:szCs w:val="22"/>
            <w:lang w:val="en-US" w:eastAsia="en-US"/>
          </w:rPr>
          <w:tab/>
        </w:r>
        <w:r w:rsidR="00315827">
          <w:rPr>
            <w:rStyle w:val="Hyperlink"/>
            <w:lang w:val="en-US" w:eastAsia="en-US"/>
          </w:rPr>
          <w:t>Consumer advocacy funding obligation</w:t>
        </w:r>
        <w:r w:rsidR="00315827">
          <w:rPr>
            <w:lang w:val="en-US" w:eastAsia="en-US"/>
          </w:rPr>
          <w:tab/>
        </w:r>
        <w:r w:rsidR="00315827">
          <w:rPr>
            <w:lang w:val="en-US" w:eastAsia="en-US"/>
          </w:rPr>
          <w:fldChar w:fldCharType="begin"/>
        </w:r>
        <w:r w:rsidR="00315827">
          <w:rPr>
            <w:lang w:val="en-US" w:eastAsia="en-US"/>
          </w:rPr>
          <w:instrText xml:space="preserve"> PAGEREF _Toc256001543 \h </w:instrText>
        </w:r>
        <w:r w:rsidR="00315827">
          <w:rPr>
            <w:lang w:val="en-US" w:eastAsia="en-US"/>
          </w:rPr>
        </w:r>
        <w:r w:rsidR="00315827">
          <w:rPr>
            <w:lang w:val="en-US" w:eastAsia="en-US"/>
          </w:rPr>
          <w:fldChar w:fldCharType="separate"/>
        </w:r>
        <w:r w:rsidR="00315827">
          <w:rPr>
            <w:lang w:val="en-US" w:eastAsia="en-US"/>
          </w:rPr>
          <w:t>1147</w:t>
        </w:r>
        <w:r w:rsidR="00315827">
          <w:rPr>
            <w:lang w:val="en-US" w:eastAsia="en-US"/>
          </w:rPr>
          <w:fldChar w:fldCharType="end"/>
        </w:r>
      </w:hyperlink>
    </w:p>
    <w:p w14:paraId="283CA776" w14:textId="77777777" w:rsidR="007A578F" w:rsidRDefault="00764509">
      <w:pPr>
        <w:pStyle w:val="TOC6"/>
        <w:widowControl/>
        <w:rPr>
          <w:rFonts w:ascii="Calibri" w:hAnsi="Calibri" w:cs="Calibri"/>
          <w:noProof/>
          <w:sz w:val="22"/>
          <w:szCs w:val="22"/>
          <w:lang w:val="en-US"/>
        </w:rPr>
      </w:pPr>
      <w:hyperlink w:anchor="_Toc256001544" w:history="1">
        <w:r w:rsidR="00315827">
          <w:rPr>
            <w:rStyle w:val="Hyperlink"/>
            <w:lang w:val="en-US" w:eastAsia="en-US"/>
          </w:rPr>
          <w:t>Part H</w:t>
        </w:r>
        <w:r w:rsidR="00315827">
          <w:rPr>
            <w:rFonts w:ascii="Calibri" w:hAnsi="Calibri" w:cs="Calibri"/>
            <w:noProof/>
            <w:sz w:val="22"/>
            <w:szCs w:val="22"/>
            <w:lang w:val="en-US" w:eastAsia="en-US"/>
          </w:rPr>
          <w:tab/>
        </w:r>
        <w:r w:rsidR="00315827">
          <w:rPr>
            <w:rStyle w:val="Hyperlink"/>
            <w:lang w:val="en-US" w:eastAsia="en-US"/>
          </w:rPr>
          <w:t>Augmentations</w:t>
        </w:r>
        <w:r w:rsidR="00315827">
          <w:rPr>
            <w:lang w:val="en-US" w:eastAsia="en-US"/>
          </w:rPr>
          <w:tab/>
        </w:r>
        <w:r w:rsidR="00315827">
          <w:rPr>
            <w:lang w:val="en-US" w:eastAsia="en-US"/>
          </w:rPr>
          <w:fldChar w:fldCharType="begin"/>
        </w:r>
        <w:r w:rsidR="00315827">
          <w:rPr>
            <w:lang w:val="en-US" w:eastAsia="en-US"/>
          </w:rPr>
          <w:instrText xml:space="preserve"> PAGEREF _Toc256001544 \h </w:instrText>
        </w:r>
        <w:r w:rsidR="00315827">
          <w:rPr>
            <w:lang w:val="en-US" w:eastAsia="en-US"/>
          </w:rPr>
        </w:r>
        <w:r w:rsidR="00315827">
          <w:rPr>
            <w:lang w:val="en-US" w:eastAsia="en-US"/>
          </w:rPr>
          <w:fldChar w:fldCharType="separate"/>
        </w:r>
        <w:r w:rsidR="00315827">
          <w:rPr>
            <w:lang w:val="en-US" w:eastAsia="en-US"/>
          </w:rPr>
          <w:t>1148</w:t>
        </w:r>
        <w:r w:rsidR="00315827">
          <w:rPr>
            <w:lang w:val="en-US" w:eastAsia="en-US"/>
          </w:rPr>
          <w:fldChar w:fldCharType="end"/>
        </w:r>
      </w:hyperlink>
    </w:p>
    <w:p w14:paraId="39F11523" w14:textId="77777777" w:rsidR="007A578F" w:rsidRDefault="00764509">
      <w:pPr>
        <w:pStyle w:val="TOC6"/>
        <w:widowControl/>
        <w:rPr>
          <w:rFonts w:ascii="Calibri" w:hAnsi="Calibri" w:cs="Calibri"/>
          <w:noProof/>
          <w:sz w:val="22"/>
          <w:szCs w:val="22"/>
          <w:lang w:val="en-US"/>
        </w:rPr>
      </w:pPr>
      <w:hyperlink w:anchor="_Toc256001545" w:history="1">
        <w:r w:rsidR="00315827">
          <w:rPr>
            <w:rStyle w:val="Hyperlink"/>
            <w:lang w:val="en-US" w:eastAsia="en-US"/>
          </w:rPr>
          <w:t>8.11</w:t>
        </w:r>
        <w:r w:rsidR="00315827">
          <w:rPr>
            <w:rFonts w:ascii="Calibri" w:hAnsi="Calibri" w:cs="Calibri"/>
            <w:noProof/>
            <w:sz w:val="22"/>
            <w:szCs w:val="22"/>
            <w:lang w:val="en-US" w:eastAsia="en-US"/>
          </w:rPr>
          <w:tab/>
        </w:r>
        <w:r w:rsidR="00315827">
          <w:rPr>
            <w:rStyle w:val="Hyperlink"/>
            <w:lang w:val="en-US" w:eastAsia="en-US"/>
          </w:rPr>
          <w:t>Augmentations</w:t>
        </w:r>
        <w:r w:rsidR="00315827">
          <w:rPr>
            <w:lang w:val="en-US" w:eastAsia="en-US"/>
          </w:rPr>
          <w:tab/>
        </w:r>
        <w:r w:rsidR="00315827">
          <w:rPr>
            <w:lang w:val="en-US" w:eastAsia="en-US"/>
          </w:rPr>
          <w:fldChar w:fldCharType="begin"/>
        </w:r>
        <w:r w:rsidR="00315827">
          <w:rPr>
            <w:lang w:val="en-US" w:eastAsia="en-US"/>
          </w:rPr>
          <w:instrText xml:space="preserve"> PAGEREF _Toc256001545 \h </w:instrText>
        </w:r>
        <w:r w:rsidR="00315827">
          <w:rPr>
            <w:lang w:val="en-US" w:eastAsia="en-US"/>
          </w:rPr>
        </w:r>
        <w:r w:rsidR="00315827">
          <w:rPr>
            <w:lang w:val="en-US" w:eastAsia="en-US"/>
          </w:rPr>
          <w:fldChar w:fldCharType="separate"/>
        </w:r>
        <w:r w:rsidR="00315827">
          <w:rPr>
            <w:lang w:val="en-US" w:eastAsia="en-US"/>
          </w:rPr>
          <w:t>1148</w:t>
        </w:r>
        <w:r w:rsidR="00315827">
          <w:rPr>
            <w:lang w:val="en-US" w:eastAsia="en-US"/>
          </w:rPr>
          <w:fldChar w:fldCharType="end"/>
        </w:r>
      </w:hyperlink>
    </w:p>
    <w:p w14:paraId="70C4AD30" w14:textId="77777777" w:rsidR="007A578F" w:rsidRDefault="00764509">
      <w:pPr>
        <w:pStyle w:val="TOC9"/>
        <w:widowControl/>
        <w:rPr>
          <w:rFonts w:ascii="Calibri" w:hAnsi="Calibri" w:cs="Calibri"/>
          <w:noProof/>
          <w:sz w:val="22"/>
          <w:szCs w:val="22"/>
          <w:lang w:val="en-US"/>
        </w:rPr>
      </w:pPr>
      <w:hyperlink w:anchor="_Toc256001546" w:history="1">
        <w:r w:rsidR="00315827">
          <w:rPr>
            <w:rStyle w:val="Hyperlink"/>
            <w:lang w:val="en-US" w:eastAsia="en-US"/>
          </w:rPr>
          <w:t>8.11.1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_Toc256001546 \h </w:instrText>
        </w:r>
        <w:r w:rsidR="00315827">
          <w:rPr>
            <w:lang w:val="en-US" w:eastAsia="en-US"/>
          </w:rPr>
        </w:r>
        <w:r w:rsidR="00315827">
          <w:rPr>
            <w:lang w:val="en-US" w:eastAsia="en-US"/>
          </w:rPr>
          <w:fldChar w:fldCharType="separate"/>
        </w:r>
        <w:r w:rsidR="00315827">
          <w:rPr>
            <w:lang w:val="en-US" w:eastAsia="en-US"/>
          </w:rPr>
          <w:t>1148</w:t>
        </w:r>
        <w:r w:rsidR="00315827">
          <w:rPr>
            <w:lang w:val="en-US" w:eastAsia="en-US"/>
          </w:rPr>
          <w:fldChar w:fldCharType="end"/>
        </w:r>
      </w:hyperlink>
    </w:p>
    <w:p w14:paraId="44350399" w14:textId="77777777" w:rsidR="007A578F" w:rsidRDefault="00764509">
      <w:pPr>
        <w:pStyle w:val="TOC9"/>
        <w:widowControl/>
        <w:rPr>
          <w:rFonts w:ascii="Calibri" w:hAnsi="Calibri" w:cs="Calibri"/>
          <w:noProof/>
          <w:sz w:val="22"/>
          <w:szCs w:val="22"/>
          <w:lang w:val="en-US"/>
        </w:rPr>
      </w:pPr>
      <w:hyperlink w:anchor="_Toc256001547" w:history="1">
        <w:r w:rsidR="00315827">
          <w:rPr>
            <w:rStyle w:val="Hyperlink"/>
            <w:lang w:val="en-US" w:eastAsia="en-US"/>
          </w:rPr>
          <w:t>8.11.2</w:t>
        </w:r>
        <w:r w:rsidR="00315827">
          <w:rPr>
            <w:rFonts w:ascii="Calibri" w:hAnsi="Calibri" w:cs="Calibri"/>
            <w:noProof/>
            <w:sz w:val="22"/>
            <w:szCs w:val="22"/>
            <w:lang w:val="en-US" w:eastAsia="en-US"/>
          </w:rPr>
          <w:tab/>
        </w:r>
        <w:r w:rsidR="00315827">
          <w:rPr>
            <w:rStyle w:val="Hyperlink"/>
            <w:lang w:val="en-US" w:eastAsia="en-US"/>
          </w:rPr>
          <w:t>Object</w:t>
        </w:r>
        <w:r w:rsidR="00315827">
          <w:rPr>
            <w:lang w:val="en-US" w:eastAsia="en-US"/>
          </w:rPr>
          <w:tab/>
        </w:r>
        <w:r w:rsidR="00315827">
          <w:rPr>
            <w:lang w:val="en-US" w:eastAsia="en-US"/>
          </w:rPr>
          <w:fldChar w:fldCharType="begin"/>
        </w:r>
        <w:r w:rsidR="00315827">
          <w:rPr>
            <w:lang w:val="en-US" w:eastAsia="en-US"/>
          </w:rPr>
          <w:instrText xml:space="preserve"> PAGEREF _Toc256001547 \h </w:instrText>
        </w:r>
        <w:r w:rsidR="00315827">
          <w:rPr>
            <w:lang w:val="en-US" w:eastAsia="en-US"/>
          </w:rPr>
        </w:r>
        <w:r w:rsidR="00315827">
          <w:rPr>
            <w:lang w:val="en-US" w:eastAsia="en-US"/>
          </w:rPr>
          <w:fldChar w:fldCharType="separate"/>
        </w:r>
        <w:r w:rsidR="00315827">
          <w:rPr>
            <w:lang w:val="en-US" w:eastAsia="en-US"/>
          </w:rPr>
          <w:t>1148</w:t>
        </w:r>
        <w:r w:rsidR="00315827">
          <w:rPr>
            <w:lang w:val="en-US" w:eastAsia="en-US"/>
          </w:rPr>
          <w:fldChar w:fldCharType="end"/>
        </w:r>
      </w:hyperlink>
    </w:p>
    <w:p w14:paraId="40D7D37B" w14:textId="77777777" w:rsidR="007A578F" w:rsidRDefault="00764509">
      <w:pPr>
        <w:pStyle w:val="TOC9"/>
        <w:widowControl/>
        <w:rPr>
          <w:rFonts w:ascii="Calibri" w:hAnsi="Calibri" w:cs="Calibri"/>
          <w:noProof/>
          <w:sz w:val="22"/>
          <w:szCs w:val="22"/>
          <w:lang w:val="en-US"/>
        </w:rPr>
      </w:pPr>
      <w:hyperlink w:anchor="_Toc256001548" w:history="1">
        <w:r w:rsidR="00315827">
          <w:rPr>
            <w:rStyle w:val="Hyperlink"/>
            <w:lang w:val="en-US" w:eastAsia="en-US"/>
          </w:rPr>
          <w:t>8.11.3</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_Toc256001548 \h </w:instrText>
        </w:r>
        <w:r w:rsidR="00315827">
          <w:rPr>
            <w:lang w:val="en-US" w:eastAsia="en-US"/>
          </w:rPr>
        </w:r>
        <w:r w:rsidR="00315827">
          <w:rPr>
            <w:lang w:val="en-US" w:eastAsia="en-US"/>
          </w:rPr>
          <w:fldChar w:fldCharType="separate"/>
        </w:r>
        <w:r w:rsidR="00315827">
          <w:rPr>
            <w:lang w:val="en-US" w:eastAsia="en-US"/>
          </w:rPr>
          <w:t>1148</w:t>
        </w:r>
        <w:r w:rsidR="00315827">
          <w:rPr>
            <w:lang w:val="en-US" w:eastAsia="en-US"/>
          </w:rPr>
          <w:fldChar w:fldCharType="end"/>
        </w:r>
      </w:hyperlink>
    </w:p>
    <w:p w14:paraId="32D8F9CA" w14:textId="77777777" w:rsidR="007A578F" w:rsidRDefault="00764509">
      <w:pPr>
        <w:pStyle w:val="TOC9"/>
        <w:widowControl/>
        <w:rPr>
          <w:rFonts w:ascii="Calibri" w:hAnsi="Calibri" w:cs="Calibri"/>
          <w:noProof/>
          <w:sz w:val="22"/>
          <w:szCs w:val="22"/>
          <w:lang w:val="en-US"/>
        </w:rPr>
      </w:pPr>
      <w:hyperlink w:anchor="_Toc256001549" w:history="1">
        <w:r w:rsidR="00315827">
          <w:rPr>
            <w:rStyle w:val="Hyperlink"/>
            <w:lang w:val="en-US" w:eastAsia="en-US"/>
          </w:rPr>
          <w:t>8.11.4</w:t>
        </w:r>
        <w:r w:rsidR="00315827">
          <w:rPr>
            <w:rFonts w:ascii="Calibri" w:hAnsi="Calibri" w:cs="Calibri"/>
            <w:noProof/>
            <w:sz w:val="22"/>
            <w:szCs w:val="22"/>
            <w:lang w:val="en-US" w:eastAsia="en-US"/>
          </w:rPr>
          <w:tab/>
        </w:r>
        <w:r w:rsidR="00315827">
          <w:rPr>
            <w:rStyle w:val="Hyperlink"/>
            <w:lang w:val="en-US" w:eastAsia="en-US"/>
          </w:rPr>
          <w:t>Planning criteria</w:t>
        </w:r>
        <w:r w:rsidR="00315827">
          <w:rPr>
            <w:lang w:val="en-US" w:eastAsia="en-US"/>
          </w:rPr>
          <w:tab/>
        </w:r>
        <w:r w:rsidR="00315827">
          <w:rPr>
            <w:lang w:val="en-US" w:eastAsia="en-US"/>
          </w:rPr>
          <w:fldChar w:fldCharType="begin"/>
        </w:r>
        <w:r w:rsidR="00315827">
          <w:rPr>
            <w:lang w:val="en-US" w:eastAsia="en-US"/>
          </w:rPr>
          <w:instrText xml:space="preserve"> PAGEREF _Toc256001549 \h </w:instrText>
        </w:r>
        <w:r w:rsidR="00315827">
          <w:rPr>
            <w:lang w:val="en-US" w:eastAsia="en-US"/>
          </w:rPr>
        </w:r>
        <w:r w:rsidR="00315827">
          <w:rPr>
            <w:lang w:val="en-US" w:eastAsia="en-US"/>
          </w:rPr>
          <w:fldChar w:fldCharType="separate"/>
        </w:r>
        <w:r w:rsidR="00315827">
          <w:rPr>
            <w:lang w:val="en-US" w:eastAsia="en-US"/>
          </w:rPr>
          <w:t>1149</w:t>
        </w:r>
        <w:r w:rsidR="00315827">
          <w:rPr>
            <w:lang w:val="en-US" w:eastAsia="en-US"/>
          </w:rPr>
          <w:fldChar w:fldCharType="end"/>
        </w:r>
      </w:hyperlink>
    </w:p>
    <w:p w14:paraId="48F387A2" w14:textId="77777777" w:rsidR="007A578F" w:rsidRDefault="00764509">
      <w:pPr>
        <w:pStyle w:val="TOC9"/>
        <w:widowControl/>
        <w:rPr>
          <w:rFonts w:ascii="Calibri" w:hAnsi="Calibri" w:cs="Calibri"/>
          <w:noProof/>
          <w:sz w:val="22"/>
          <w:szCs w:val="22"/>
          <w:lang w:val="en-US"/>
        </w:rPr>
      </w:pPr>
      <w:hyperlink w:anchor="_Toc256001550" w:history="1">
        <w:r w:rsidR="00315827">
          <w:rPr>
            <w:rStyle w:val="Hyperlink"/>
            <w:lang w:val="en-US" w:eastAsia="en-US"/>
          </w:rPr>
          <w:t>8.11.5</w:t>
        </w:r>
        <w:r w:rsidR="00315827">
          <w:rPr>
            <w:rFonts w:ascii="Calibri" w:hAnsi="Calibri" w:cs="Calibri"/>
            <w:noProof/>
            <w:sz w:val="22"/>
            <w:szCs w:val="22"/>
            <w:lang w:val="en-US" w:eastAsia="en-US"/>
          </w:rPr>
          <w:tab/>
        </w:r>
        <w:r w:rsidR="00315827">
          <w:rPr>
            <w:rStyle w:val="Hyperlink"/>
            <w:lang w:val="en-US" w:eastAsia="en-US"/>
          </w:rPr>
          <w:t>Construction of augmentation that is not a contestable augmentation</w:t>
        </w:r>
        <w:r w:rsidR="00315827">
          <w:rPr>
            <w:lang w:val="en-US" w:eastAsia="en-US"/>
          </w:rPr>
          <w:tab/>
        </w:r>
        <w:r w:rsidR="00315827">
          <w:rPr>
            <w:lang w:val="en-US" w:eastAsia="en-US"/>
          </w:rPr>
          <w:fldChar w:fldCharType="begin"/>
        </w:r>
        <w:r w:rsidR="00315827">
          <w:rPr>
            <w:lang w:val="en-US" w:eastAsia="en-US"/>
          </w:rPr>
          <w:instrText xml:space="preserve"> PAGEREF _Toc256001550 \h </w:instrText>
        </w:r>
        <w:r w:rsidR="00315827">
          <w:rPr>
            <w:lang w:val="en-US" w:eastAsia="en-US"/>
          </w:rPr>
        </w:r>
        <w:r w:rsidR="00315827">
          <w:rPr>
            <w:lang w:val="en-US" w:eastAsia="en-US"/>
          </w:rPr>
          <w:fldChar w:fldCharType="separate"/>
        </w:r>
        <w:r w:rsidR="00315827">
          <w:rPr>
            <w:lang w:val="en-US" w:eastAsia="en-US"/>
          </w:rPr>
          <w:t>1149</w:t>
        </w:r>
        <w:r w:rsidR="00315827">
          <w:rPr>
            <w:lang w:val="en-US" w:eastAsia="en-US"/>
          </w:rPr>
          <w:fldChar w:fldCharType="end"/>
        </w:r>
      </w:hyperlink>
    </w:p>
    <w:p w14:paraId="41A7361B" w14:textId="77777777" w:rsidR="007A578F" w:rsidRDefault="00764509">
      <w:pPr>
        <w:pStyle w:val="TOC9"/>
        <w:widowControl/>
        <w:rPr>
          <w:rFonts w:ascii="Calibri" w:hAnsi="Calibri" w:cs="Calibri"/>
          <w:noProof/>
          <w:sz w:val="22"/>
          <w:szCs w:val="22"/>
          <w:lang w:val="en-US"/>
        </w:rPr>
      </w:pPr>
      <w:hyperlink w:anchor="_Toc256001551" w:history="1">
        <w:r w:rsidR="00315827">
          <w:rPr>
            <w:rStyle w:val="Hyperlink"/>
            <w:lang w:val="en-US" w:eastAsia="en-US"/>
          </w:rPr>
          <w:t>8.11.6</w:t>
        </w:r>
        <w:r w:rsidR="00315827">
          <w:rPr>
            <w:rFonts w:ascii="Calibri" w:hAnsi="Calibri" w:cs="Calibri"/>
            <w:noProof/>
            <w:sz w:val="22"/>
            <w:szCs w:val="22"/>
            <w:lang w:val="en-US" w:eastAsia="en-US"/>
          </w:rPr>
          <w:tab/>
        </w:r>
        <w:r w:rsidR="00315827">
          <w:rPr>
            <w:rStyle w:val="Hyperlink"/>
            <w:lang w:val="en-US" w:eastAsia="en-US"/>
          </w:rPr>
          <w:t>Contestable augmentations</w:t>
        </w:r>
        <w:r w:rsidR="00315827">
          <w:rPr>
            <w:lang w:val="en-US" w:eastAsia="en-US"/>
          </w:rPr>
          <w:tab/>
        </w:r>
        <w:r w:rsidR="00315827">
          <w:rPr>
            <w:lang w:val="en-US" w:eastAsia="en-US"/>
          </w:rPr>
          <w:fldChar w:fldCharType="begin"/>
        </w:r>
        <w:r w:rsidR="00315827">
          <w:rPr>
            <w:lang w:val="en-US" w:eastAsia="en-US"/>
          </w:rPr>
          <w:instrText xml:space="preserve"> PAGEREF _Toc256001551 \h </w:instrText>
        </w:r>
        <w:r w:rsidR="00315827">
          <w:rPr>
            <w:lang w:val="en-US" w:eastAsia="en-US"/>
          </w:rPr>
        </w:r>
        <w:r w:rsidR="00315827">
          <w:rPr>
            <w:lang w:val="en-US" w:eastAsia="en-US"/>
          </w:rPr>
          <w:fldChar w:fldCharType="separate"/>
        </w:r>
        <w:r w:rsidR="00315827">
          <w:rPr>
            <w:lang w:val="en-US" w:eastAsia="en-US"/>
          </w:rPr>
          <w:t>1150</w:t>
        </w:r>
        <w:r w:rsidR="00315827">
          <w:rPr>
            <w:lang w:val="en-US" w:eastAsia="en-US"/>
          </w:rPr>
          <w:fldChar w:fldCharType="end"/>
        </w:r>
      </w:hyperlink>
    </w:p>
    <w:p w14:paraId="46D384FF" w14:textId="77777777" w:rsidR="007A578F" w:rsidRDefault="00764509">
      <w:pPr>
        <w:pStyle w:val="TOC9"/>
        <w:widowControl/>
        <w:rPr>
          <w:rFonts w:ascii="Calibri" w:hAnsi="Calibri" w:cs="Calibri"/>
          <w:noProof/>
          <w:sz w:val="22"/>
          <w:szCs w:val="22"/>
          <w:lang w:val="en-US"/>
        </w:rPr>
      </w:pPr>
      <w:hyperlink w:anchor="_Toc256001552" w:history="1">
        <w:r w:rsidR="00315827">
          <w:rPr>
            <w:rStyle w:val="Hyperlink"/>
            <w:lang w:val="en-US" w:eastAsia="en-US"/>
          </w:rPr>
          <w:t>8.11.7</w:t>
        </w:r>
        <w:r w:rsidR="00315827">
          <w:rPr>
            <w:rFonts w:ascii="Calibri" w:hAnsi="Calibri" w:cs="Calibri"/>
            <w:noProof/>
            <w:sz w:val="22"/>
            <w:szCs w:val="22"/>
            <w:lang w:val="en-US" w:eastAsia="en-US"/>
          </w:rPr>
          <w:tab/>
        </w:r>
        <w:r w:rsidR="00315827">
          <w:rPr>
            <w:rStyle w:val="Hyperlink"/>
            <w:lang w:val="en-US" w:eastAsia="en-US"/>
          </w:rPr>
          <w:t>Construction and operation of contestable augmentation</w:t>
        </w:r>
        <w:r w:rsidR="00315827">
          <w:rPr>
            <w:lang w:val="en-US" w:eastAsia="en-US"/>
          </w:rPr>
          <w:tab/>
        </w:r>
        <w:r w:rsidR="00315827">
          <w:rPr>
            <w:lang w:val="en-US" w:eastAsia="en-US"/>
          </w:rPr>
          <w:fldChar w:fldCharType="begin"/>
        </w:r>
        <w:r w:rsidR="00315827">
          <w:rPr>
            <w:lang w:val="en-US" w:eastAsia="en-US"/>
          </w:rPr>
          <w:instrText xml:space="preserve"> PAGEREF _Toc256001552 \h </w:instrText>
        </w:r>
        <w:r w:rsidR="00315827">
          <w:rPr>
            <w:lang w:val="en-US" w:eastAsia="en-US"/>
          </w:rPr>
        </w:r>
        <w:r w:rsidR="00315827">
          <w:rPr>
            <w:lang w:val="en-US" w:eastAsia="en-US"/>
          </w:rPr>
          <w:fldChar w:fldCharType="separate"/>
        </w:r>
        <w:r w:rsidR="00315827">
          <w:rPr>
            <w:lang w:val="en-US" w:eastAsia="en-US"/>
          </w:rPr>
          <w:t>1150</w:t>
        </w:r>
        <w:r w:rsidR="00315827">
          <w:rPr>
            <w:lang w:val="en-US" w:eastAsia="en-US"/>
          </w:rPr>
          <w:fldChar w:fldCharType="end"/>
        </w:r>
      </w:hyperlink>
    </w:p>
    <w:p w14:paraId="3BA206A6" w14:textId="77777777" w:rsidR="007A578F" w:rsidRDefault="00764509">
      <w:pPr>
        <w:pStyle w:val="TOC9"/>
        <w:widowControl/>
        <w:rPr>
          <w:rFonts w:ascii="Calibri" w:hAnsi="Calibri" w:cs="Calibri"/>
          <w:noProof/>
          <w:sz w:val="22"/>
          <w:szCs w:val="22"/>
          <w:lang w:val="en-US"/>
        </w:rPr>
      </w:pPr>
      <w:hyperlink w:anchor="_Toc256001553" w:history="1">
        <w:r w:rsidR="00315827">
          <w:rPr>
            <w:rStyle w:val="Hyperlink"/>
            <w:lang w:val="en-US" w:eastAsia="en-US"/>
          </w:rPr>
          <w:t>8.11.8</w:t>
        </w:r>
        <w:r w:rsidR="00315827">
          <w:rPr>
            <w:rFonts w:ascii="Calibri" w:hAnsi="Calibri" w:cs="Calibri"/>
            <w:noProof/>
            <w:sz w:val="22"/>
            <w:szCs w:val="22"/>
            <w:lang w:val="en-US" w:eastAsia="en-US"/>
          </w:rPr>
          <w:tab/>
        </w:r>
        <w:r w:rsidR="00315827">
          <w:rPr>
            <w:rStyle w:val="Hyperlink"/>
            <w:lang w:val="en-US" w:eastAsia="en-US"/>
          </w:rPr>
          <w:t>Funded augmentations that are not subject to the tender process</w:t>
        </w:r>
        <w:r w:rsidR="00315827">
          <w:rPr>
            <w:lang w:val="en-US" w:eastAsia="en-US"/>
          </w:rPr>
          <w:tab/>
        </w:r>
        <w:r w:rsidR="00315827">
          <w:rPr>
            <w:lang w:val="en-US" w:eastAsia="en-US"/>
          </w:rPr>
          <w:fldChar w:fldCharType="begin"/>
        </w:r>
        <w:r w:rsidR="00315827">
          <w:rPr>
            <w:lang w:val="en-US" w:eastAsia="en-US"/>
          </w:rPr>
          <w:instrText xml:space="preserve"> PAGEREF _Toc256001553 \h </w:instrText>
        </w:r>
        <w:r w:rsidR="00315827">
          <w:rPr>
            <w:lang w:val="en-US" w:eastAsia="en-US"/>
          </w:rPr>
        </w:r>
        <w:r w:rsidR="00315827">
          <w:rPr>
            <w:lang w:val="en-US" w:eastAsia="en-US"/>
          </w:rPr>
          <w:fldChar w:fldCharType="separate"/>
        </w:r>
        <w:r w:rsidR="00315827">
          <w:rPr>
            <w:lang w:val="en-US" w:eastAsia="en-US"/>
          </w:rPr>
          <w:t>1152</w:t>
        </w:r>
        <w:r w:rsidR="00315827">
          <w:rPr>
            <w:lang w:val="en-US" w:eastAsia="en-US"/>
          </w:rPr>
          <w:fldChar w:fldCharType="end"/>
        </w:r>
      </w:hyperlink>
    </w:p>
    <w:p w14:paraId="51E5EA3E" w14:textId="77777777" w:rsidR="007A578F" w:rsidRDefault="00764509">
      <w:pPr>
        <w:pStyle w:val="TOC9"/>
        <w:widowControl/>
        <w:rPr>
          <w:rFonts w:ascii="Calibri" w:hAnsi="Calibri" w:cs="Calibri"/>
          <w:noProof/>
          <w:sz w:val="22"/>
          <w:szCs w:val="22"/>
          <w:lang w:val="en-US"/>
        </w:rPr>
      </w:pPr>
      <w:hyperlink w:anchor="_Toc256001554" w:history="1">
        <w:r w:rsidR="00315827">
          <w:rPr>
            <w:rStyle w:val="Hyperlink"/>
            <w:lang w:val="en-US" w:eastAsia="en-US"/>
          </w:rPr>
          <w:t>8.11.9</w:t>
        </w:r>
        <w:r w:rsidR="00315827">
          <w:rPr>
            <w:rFonts w:ascii="Calibri" w:hAnsi="Calibri" w:cs="Calibri"/>
            <w:noProof/>
            <w:sz w:val="22"/>
            <w:szCs w:val="22"/>
            <w:lang w:val="en-US" w:eastAsia="en-US"/>
          </w:rPr>
          <w:tab/>
        </w:r>
        <w:r w:rsidR="00315827">
          <w:rPr>
            <w:rStyle w:val="Hyperlink"/>
            <w:lang w:val="en-US" w:eastAsia="en-US"/>
          </w:rPr>
          <w:t>Contractual requirements and principles</w:t>
        </w:r>
        <w:r w:rsidR="00315827">
          <w:rPr>
            <w:lang w:val="en-US" w:eastAsia="en-US"/>
          </w:rPr>
          <w:tab/>
        </w:r>
        <w:r w:rsidR="00315827">
          <w:rPr>
            <w:lang w:val="en-US" w:eastAsia="en-US"/>
          </w:rPr>
          <w:fldChar w:fldCharType="begin"/>
        </w:r>
        <w:r w:rsidR="00315827">
          <w:rPr>
            <w:lang w:val="en-US" w:eastAsia="en-US"/>
          </w:rPr>
          <w:instrText xml:space="preserve"> PAGEREF _Toc256001554 \h </w:instrText>
        </w:r>
        <w:r w:rsidR="00315827">
          <w:rPr>
            <w:lang w:val="en-US" w:eastAsia="en-US"/>
          </w:rPr>
        </w:r>
        <w:r w:rsidR="00315827">
          <w:rPr>
            <w:lang w:val="en-US" w:eastAsia="en-US"/>
          </w:rPr>
          <w:fldChar w:fldCharType="separate"/>
        </w:r>
        <w:r w:rsidR="00315827">
          <w:rPr>
            <w:lang w:val="en-US" w:eastAsia="en-US"/>
          </w:rPr>
          <w:t>1153</w:t>
        </w:r>
        <w:r w:rsidR="00315827">
          <w:rPr>
            <w:lang w:val="en-US" w:eastAsia="en-US"/>
          </w:rPr>
          <w:fldChar w:fldCharType="end"/>
        </w:r>
      </w:hyperlink>
    </w:p>
    <w:p w14:paraId="7C58217D" w14:textId="77777777" w:rsidR="007A578F" w:rsidRDefault="00764509">
      <w:pPr>
        <w:pStyle w:val="TOC9"/>
        <w:widowControl/>
        <w:rPr>
          <w:rFonts w:ascii="Calibri" w:hAnsi="Calibri" w:cs="Calibri"/>
          <w:noProof/>
          <w:sz w:val="22"/>
          <w:szCs w:val="22"/>
          <w:lang w:val="en-US"/>
        </w:rPr>
      </w:pPr>
      <w:hyperlink w:anchor="_Toc256001555" w:history="1">
        <w:r w:rsidR="00315827">
          <w:rPr>
            <w:rStyle w:val="Hyperlink"/>
            <w:lang w:val="en-US" w:eastAsia="en-US"/>
          </w:rPr>
          <w:t>8.11.10</w:t>
        </w:r>
        <w:r w:rsidR="00315827">
          <w:rPr>
            <w:rFonts w:ascii="Calibri" w:hAnsi="Calibri" w:cs="Calibri"/>
            <w:noProof/>
            <w:sz w:val="22"/>
            <w:szCs w:val="22"/>
            <w:lang w:val="en-US" w:eastAsia="en-US"/>
          </w:rPr>
          <w:tab/>
        </w:r>
        <w:r w:rsidR="00315827">
          <w:rPr>
            <w:rStyle w:val="Hyperlink"/>
            <w:lang w:val="en-US" w:eastAsia="en-US"/>
          </w:rPr>
          <w:t>Annual planning review</w:t>
        </w:r>
        <w:r w:rsidR="00315827">
          <w:rPr>
            <w:lang w:val="en-US" w:eastAsia="en-US"/>
          </w:rPr>
          <w:tab/>
        </w:r>
        <w:r w:rsidR="00315827">
          <w:rPr>
            <w:lang w:val="en-US" w:eastAsia="en-US"/>
          </w:rPr>
          <w:fldChar w:fldCharType="begin"/>
        </w:r>
        <w:r w:rsidR="00315827">
          <w:rPr>
            <w:lang w:val="en-US" w:eastAsia="en-US"/>
          </w:rPr>
          <w:instrText xml:space="preserve"> PAGEREF _Toc256001555 \h </w:instrText>
        </w:r>
        <w:r w:rsidR="00315827">
          <w:rPr>
            <w:lang w:val="en-US" w:eastAsia="en-US"/>
          </w:rPr>
        </w:r>
        <w:r w:rsidR="00315827">
          <w:rPr>
            <w:lang w:val="en-US" w:eastAsia="en-US"/>
          </w:rPr>
          <w:fldChar w:fldCharType="separate"/>
        </w:r>
        <w:r w:rsidR="00315827">
          <w:rPr>
            <w:lang w:val="en-US" w:eastAsia="en-US"/>
          </w:rPr>
          <w:t>1153</w:t>
        </w:r>
        <w:r w:rsidR="00315827">
          <w:rPr>
            <w:lang w:val="en-US" w:eastAsia="en-US"/>
          </w:rPr>
          <w:fldChar w:fldCharType="end"/>
        </w:r>
      </w:hyperlink>
    </w:p>
    <w:p w14:paraId="5C09B7DD" w14:textId="77777777" w:rsidR="007A578F" w:rsidRDefault="00764509">
      <w:pPr>
        <w:pStyle w:val="TOC6"/>
        <w:widowControl/>
        <w:rPr>
          <w:rFonts w:ascii="Calibri" w:hAnsi="Calibri" w:cs="Calibri"/>
          <w:noProof/>
          <w:sz w:val="22"/>
          <w:szCs w:val="22"/>
          <w:lang w:val="en-US"/>
        </w:rPr>
      </w:pPr>
      <w:hyperlink w:anchor="_Toc256001556" w:history="1">
        <w:r w:rsidR="00315827">
          <w:rPr>
            <w:rStyle w:val="Hyperlink"/>
            <w:lang w:val="en-US" w:eastAsia="en-US"/>
          </w:rPr>
          <w:t>Schedule 8.11</w:t>
        </w:r>
        <w:r w:rsidR="00315827">
          <w:rPr>
            <w:rFonts w:ascii="Calibri" w:hAnsi="Calibri" w:cs="Calibri"/>
            <w:noProof/>
            <w:sz w:val="22"/>
            <w:szCs w:val="22"/>
            <w:lang w:val="en-US" w:eastAsia="en-US"/>
          </w:rPr>
          <w:tab/>
        </w:r>
        <w:r w:rsidR="00315827">
          <w:rPr>
            <w:rStyle w:val="Hyperlink"/>
            <w:lang w:val="en-US" w:eastAsia="en-US"/>
          </w:rPr>
          <w:t>Principles to be reflected in agreements relating to contestable augmentations</w:t>
        </w:r>
        <w:r w:rsidR="00315827">
          <w:rPr>
            <w:lang w:val="en-US" w:eastAsia="en-US"/>
          </w:rPr>
          <w:tab/>
        </w:r>
        <w:r w:rsidR="00315827">
          <w:rPr>
            <w:lang w:val="en-US" w:eastAsia="en-US"/>
          </w:rPr>
          <w:fldChar w:fldCharType="begin"/>
        </w:r>
        <w:r w:rsidR="00315827">
          <w:rPr>
            <w:lang w:val="en-US" w:eastAsia="en-US"/>
          </w:rPr>
          <w:instrText xml:space="preserve"> PAGEREF _Toc256001556 \h </w:instrText>
        </w:r>
        <w:r w:rsidR="00315827">
          <w:rPr>
            <w:lang w:val="en-US" w:eastAsia="en-US"/>
          </w:rPr>
        </w:r>
        <w:r w:rsidR="00315827">
          <w:rPr>
            <w:lang w:val="en-US" w:eastAsia="en-US"/>
          </w:rPr>
          <w:fldChar w:fldCharType="separate"/>
        </w:r>
        <w:r w:rsidR="00315827">
          <w:rPr>
            <w:lang w:val="en-US" w:eastAsia="en-US"/>
          </w:rPr>
          <w:t>1154</w:t>
        </w:r>
        <w:r w:rsidR="00315827">
          <w:rPr>
            <w:lang w:val="en-US" w:eastAsia="en-US"/>
          </w:rPr>
          <w:fldChar w:fldCharType="end"/>
        </w:r>
      </w:hyperlink>
    </w:p>
    <w:p w14:paraId="7BDF7212" w14:textId="77777777" w:rsidR="007A578F" w:rsidRDefault="00764509">
      <w:pPr>
        <w:pStyle w:val="TOC8"/>
        <w:widowControl/>
        <w:rPr>
          <w:rFonts w:ascii="Calibri" w:hAnsi="Calibri" w:cs="Calibri"/>
          <w:noProof/>
          <w:sz w:val="22"/>
          <w:szCs w:val="22"/>
          <w:lang w:val="en-US"/>
        </w:rPr>
      </w:pPr>
      <w:hyperlink w:anchor="_Toc256001557" w:history="1">
        <w:r w:rsidR="00315827">
          <w:rPr>
            <w:rStyle w:val="Hyperlink"/>
            <w:lang w:val="en-US" w:eastAsia="en-US"/>
          </w:rPr>
          <w:t>S8.11.1</w:t>
        </w:r>
        <w:r w:rsidR="00315827">
          <w:rPr>
            <w:rFonts w:ascii="Calibri" w:hAnsi="Calibri" w:cs="Calibri"/>
            <w:noProof/>
            <w:sz w:val="22"/>
            <w:szCs w:val="22"/>
            <w:lang w:val="en-US" w:eastAsia="en-US"/>
          </w:rPr>
          <w:tab/>
        </w:r>
        <w:r w:rsidR="00315827">
          <w:rPr>
            <w:rStyle w:val="Hyperlink"/>
            <w:lang w:val="en-US" w:eastAsia="en-US"/>
          </w:rPr>
          <w:t>Risk allocation</w:t>
        </w:r>
        <w:r w:rsidR="00315827">
          <w:rPr>
            <w:lang w:val="en-US" w:eastAsia="en-US"/>
          </w:rPr>
          <w:tab/>
        </w:r>
        <w:r w:rsidR="00315827">
          <w:rPr>
            <w:lang w:val="en-US" w:eastAsia="en-US"/>
          </w:rPr>
          <w:fldChar w:fldCharType="begin"/>
        </w:r>
        <w:r w:rsidR="00315827">
          <w:rPr>
            <w:lang w:val="en-US" w:eastAsia="en-US"/>
          </w:rPr>
          <w:instrText xml:space="preserve"> PAGEREF _Toc256001557 \h </w:instrText>
        </w:r>
        <w:r w:rsidR="00315827">
          <w:rPr>
            <w:lang w:val="en-US" w:eastAsia="en-US"/>
          </w:rPr>
        </w:r>
        <w:r w:rsidR="00315827">
          <w:rPr>
            <w:lang w:val="en-US" w:eastAsia="en-US"/>
          </w:rPr>
          <w:fldChar w:fldCharType="separate"/>
        </w:r>
        <w:r w:rsidR="00315827">
          <w:rPr>
            <w:lang w:val="en-US" w:eastAsia="en-US"/>
          </w:rPr>
          <w:t>1154</w:t>
        </w:r>
        <w:r w:rsidR="00315827">
          <w:rPr>
            <w:lang w:val="en-US" w:eastAsia="en-US"/>
          </w:rPr>
          <w:fldChar w:fldCharType="end"/>
        </w:r>
      </w:hyperlink>
    </w:p>
    <w:p w14:paraId="4628261B" w14:textId="77777777" w:rsidR="007A578F" w:rsidRDefault="00764509">
      <w:pPr>
        <w:pStyle w:val="TOC8"/>
        <w:widowControl/>
        <w:rPr>
          <w:rFonts w:ascii="Calibri" w:hAnsi="Calibri" w:cs="Calibri"/>
          <w:noProof/>
          <w:sz w:val="22"/>
          <w:szCs w:val="22"/>
          <w:lang w:val="en-US"/>
        </w:rPr>
      </w:pPr>
      <w:hyperlink w:anchor="_Toc256001558" w:history="1">
        <w:r w:rsidR="00315827">
          <w:rPr>
            <w:rStyle w:val="Hyperlink"/>
            <w:lang w:val="en-US" w:eastAsia="en-US"/>
          </w:rPr>
          <w:t>S8.11.2</w:t>
        </w:r>
        <w:r w:rsidR="00315827">
          <w:rPr>
            <w:rFonts w:ascii="Calibri" w:hAnsi="Calibri" w:cs="Calibri"/>
            <w:noProof/>
            <w:sz w:val="22"/>
            <w:szCs w:val="22"/>
            <w:lang w:val="en-US" w:eastAsia="en-US"/>
          </w:rPr>
          <w:tab/>
        </w:r>
        <w:r w:rsidR="00315827">
          <w:rPr>
            <w:rStyle w:val="Hyperlink"/>
            <w:lang w:val="en-US" w:eastAsia="en-US"/>
          </w:rPr>
          <w:t>Minimum requirements for agreements relating to contestable augmentation</w:t>
        </w:r>
        <w:r w:rsidR="00315827">
          <w:rPr>
            <w:lang w:val="en-US" w:eastAsia="en-US"/>
          </w:rPr>
          <w:tab/>
        </w:r>
        <w:r w:rsidR="00315827">
          <w:rPr>
            <w:lang w:val="en-US" w:eastAsia="en-US"/>
          </w:rPr>
          <w:fldChar w:fldCharType="begin"/>
        </w:r>
        <w:r w:rsidR="00315827">
          <w:rPr>
            <w:lang w:val="en-US" w:eastAsia="en-US"/>
          </w:rPr>
          <w:instrText xml:space="preserve"> PAGEREF _Toc256001558 \h </w:instrText>
        </w:r>
        <w:r w:rsidR="00315827">
          <w:rPr>
            <w:lang w:val="en-US" w:eastAsia="en-US"/>
          </w:rPr>
        </w:r>
        <w:r w:rsidR="00315827">
          <w:rPr>
            <w:lang w:val="en-US" w:eastAsia="en-US"/>
          </w:rPr>
          <w:fldChar w:fldCharType="separate"/>
        </w:r>
        <w:r w:rsidR="00315827">
          <w:rPr>
            <w:lang w:val="en-US" w:eastAsia="en-US"/>
          </w:rPr>
          <w:t>1155</w:t>
        </w:r>
        <w:r w:rsidR="00315827">
          <w:rPr>
            <w:lang w:val="en-US" w:eastAsia="en-US"/>
          </w:rPr>
          <w:fldChar w:fldCharType="end"/>
        </w:r>
      </w:hyperlink>
    </w:p>
    <w:p w14:paraId="0D4AC688" w14:textId="77777777" w:rsidR="007A578F" w:rsidRDefault="00764509">
      <w:pPr>
        <w:pStyle w:val="TOC8"/>
        <w:widowControl/>
        <w:rPr>
          <w:rFonts w:ascii="Calibri" w:hAnsi="Calibri" w:cs="Calibri"/>
          <w:noProof/>
          <w:sz w:val="22"/>
          <w:szCs w:val="22"/>
          <w:lang w:val="en-US"/>
        </w:rPr>
      </w:pPr>
      <w:hyperlink w:anchor="_Toc256001559" w:history="1">
        <w:r w:rsidR="00315827">
          <w:rPr>
            <w:rStyle w:val="Hyperlink"/>
            <w:lang w:val="en-US" w:eastAsia="en-US"/>
          </w:rPr>
          <w:t>S8.11.3</w:t>
        </w:r>
        <w:r w:rsidR="00315827">
          <w:rPr>
            <w:rFonts w:ascii="Calibri" w:hAnsi="Calibri" w:cs="Calibri"/>
            <w:noProof/>
            <w:sz w:val="22"/>
            <w:szCs w:val="22"/>
            <w:lang w:val="en-US" w:eastAsia="en-US"/>
          </w:rPr>
          <w:tab/>
        </w:r>
        <w:r w:rsidR="00315827">
          <w:rPr>
            <w:rStyle w:val="Hyperlink"/>
            <w:lang w:val="en-US" w:eastAsia="en-US"/>
          </w:rPr>
          <w:t>Matters to be dealt with in relevant agreements</w:t>
        </w:r>
        <w:r w:rsidR="00315827">
          <w:rPr>
            <w:lang w:val="en-US" w:eastAsia="en-US"/>
          </w:rPr>
          <w:tab/>
        </w:r>
        <w:r w:rsidR="00315827">
          <w:rPr>
            <w:lang w:val="en-US" w:eastAsia="en-US"/>
          </w:rPr>
          <w:fldChar w:fldCharType="begin"/>
        </w:r>
        <w:r w:rsidR="00315827">
          <w:rPr>
            <w:lang w:val="en-US" w:eastAsia="en-US"/>
          </w:rPr>
          <w:instrText xml:space="preserve"> PAGEREF _Toc256001559 \h </w:instrText>
        </w:r>
        <w:r w:rsidR="00315827">
          <w:rPr>
            <w:lang w:val="en-US" w:eastAsia="en-US"/>
          </w:rPr>
        </w:r>
        <w:r w:rsidR="00315827">
          <w:rPr>
            <w:lang w:val="en-US" w:eastAsia="en-US"/>
          </w:rPr>
          <w:fldChar w:fldCharType="separate"/>
        </w:r>
        <w:r w:rsidR="00315827">
          <w:rPr>
            <w:lang w:val="en-US" w:eastAsia="en-US"/>
          </w:rPr>
          <w:t>1155</w:t>
        </w:r>
        <w:r w:rsidR="00315827">
          <w:rPr>
            <w:lang w:val="en-US" w:eastAsia="en-US"/>
          </w:rPr>
          <w:fldChar w:fldCharType="end"/>
        </w:r>
      </w:hyperlink>
    </w:p>
    <w:p w14:paraId="08AF1864" w14:textId="77777777" w:rsidR="007A578F" w:rsidRDefault="00764509">
      <w:pPr>
        <w:pStyle w:val="TOC6"/>
        <w:widowControl/>
        <w:rPr>
          <w:rFonts w:ascii="Calibri" w:hAnsi="Calibri" w:cs="Calibri"/>
          <w:noProof/>
          <w:sz w:val="22"/>
          <w:szCs w:val="22"/>
          <w:lang w:val="en-US"/>
        </w:rPr>
      </w:pPr>
      <w:hyperlink w:anchor="_Toc256001560" w:history="1">
        <w:r w:rsidR="00315827">
          <w:rPr>
            <w:rStyle w:val="Hyperlink"/>
            <w:lang w:val="en-US" w:eastAsia="en-US"/>
          </w:rPr>
          <w:t>Part I</w:t>
        </w:r>
        <w:r w:rsidR="00315827">
          <w:rPr>
            <w:rFonts w:ascii="Calibri" w:hAnsi="Calibri" w:cs="Calibri"/>
            <w:noProof/>
            <w:sz w:val="22"/>
            <w:szCs w:val="22"/>
            <w:lang w:val="en-US" w:eastAsia="en-US"/>
          </w:rPr>
          <w:tab/>
        </w:r>
        <w:r w:rsidR="00315827">
          <w:rPr>
            <w:rStyle w:val="Hyperlink"/>
            <w:lang w:val="en-US" w:eastAsia="en-US"/>
          </w:rPr>
          <w:t>Values of customer reliability</w:t>
        </w:r>
        <w:r w:rsidR="00315827">
          <w:rPr>
            <w:lang w:val="en-US" w:eastAsia="en-US"/>
          </w:rPr>
          <w:tab/>
        </w:r>
        <w:r w:rsidR="00315827">
          <w:rPr>
            <w:lang w:val="en-US" w:eastAsia="en-US"/>
          </w:rPr>
          <w:fldChar w:fldCharType="begin"/>
        </w:r>
        <w:r w:rsidR="00315827">
          <w:rPr>
            <w:lang w:val="en-US" w:eastAsia="en-US"/>
          </w:rPr>
          <w:instrText xml:space="preserve"> PAGEREF _Toc256001560 \h </w:instrText>
        </w:r>
        <w:r w:rsidR="00315827">
          <w:rPr>
            <w:lang w:val="en-US" w:eastAsia="en-US"/>
          </w:rPr>
        </w:r>
        <w:r w:rsidR="00315827">
          <w:rPr>
            <w:lang w:val="en-US" w:eastAsia="en-US"/>
          </w:rPr>
          <w:fldChar w:fldCharType="separate"/>
        </w:r>
        <w:r w:rsidR="00315827">
          <w:rPr>
            <w:lang w:val="en-US" w:eastAsia="en-US"/>
          </w:rPr>
          <w:t>1156</w:t>
        </w:r>
        <w:r w:rsidR="00315827">
          <w:rPr>
            <w:lang w:val="en-US" w:eastAsia="en-US"/>
          </w:rPr>
          <w:fldChar w:fldCharType="end"/>
        </w:r>
      </w:hyperlink>
    </w:p>
    <w:p w14:paraId="404764A8" w14:textId="77777777" w:rsidR="007A578F" w:rsidRDefault="00764509">
      <w:pPr>
        <w:pStyle w:val="TOC6"/>
        <w:widowControl/>
        <w:rPr>
          <w:rFonts w:ascii="Calibri" w:hAnsi="Calibri" w:cs="Calibri"/>
          <w:noProof/>
          <w:sz w:val="22"/>
          <w:szCs w:val="22"/>
          <w:lang w:val="en-US"/>
        </w:rPr>
      </w:pPr>
      <w:hyperlink w:anchor="_Toc256001561" w:history="1">
        <w:r w:rsidR="00315827">
          <w:rPr>
            <w:rStyle w:val="Hyperlink"/>
            <w:lang w:val="en-US" w:eastAsia="en-US"/>
          </w:rPr>
          <w:t>8.12</w:t>
        </w:r>
        <w:r w:rsidR="00315827">
          <w:rPr>
            <w:rFonts w:ascii="Calibri" w:hAnsi="Calibri" w:cs="Calibri"/>
            <w:noProof/>
            <w:sz w:val="22"/>
            <w:szCs w:val="22"/>
            <w:lang w:val="en-US" w:eastAsia="en-US"/>
          </w:rPr>
          <w:tab/>
        </w:r>
        <w:r w:rsidR="00315827">
          <w:rPr>
            <w:rStyle w:val="Hyperlink"/>
            <w:lang w:val="en-US" w:eastAsia="en-US"/>
          </w:rPr>
          <w:t>Development of methodology and publication of values of customer reliability</w:t>
        </w:r>
        <w:r w:rsidR="00315827">
          <w:rPr>
            <w:lang w:val="en-US" w:eastAsia="en-US"/>
          </w:rPr>
          <w:tab/>
        </w:r>
        <w:r w:rsidR="00315827">
          <w:rPr>
            <w:lang w:val="en-US" w:eastAsia="en-US"/>
          </w:rPr>
          <w:fldChar w:fldCharType="begin"/>
        </w:r>
        <w:r w:rsidR="00315827">
          <w:rPr>
            <w:lang w:val="en-US" w:eastAsia="en-US"/>
          </w:rPr>
          <w:instrText xml:space="preserve"> PAGEREF _Toc256001561 \h </w:instrText>
        </w:r>
        <w:r w:rsidR="00315827">
          <w:rPr>
            <w:lang w:val="en-US" w:eastAsia="en-US"/>
          </w:rPr>
        </w:r>
        <w:r w:rsidR="00315827">
          <w:rPr>
            <w:lang w:val="en-US" w:eastAsia="en-US"/>
          </w:rPr>
          <w:fldChar w:fldCharType="separate"/>
        </w:r>
        <w:r w:rsidR="00315827">
          <w:rPr>
            <w:lang w:val="en-US" w:eastAsia="en-US"/>
          </w:rPr>
          <w:t>1156</w:t>
        </w:r>
        <w:r w:rsidR="00315827">
          <w:rPr>
            <w:lang w:val="en-US" w:eastAsia="en-US"/>
          </w:rPr>
          <w:fldChar w:fldCharType="end"/>
        </w:r>
      </w:hyperlink>
    </w:p>
    <w:p w14:paraId="0DED60F1" w14:textId="77777777" w:rsidR="007A578F" w:rsidRDefault="00764509">
      <w:pPr>
        <w:pStyle w:val="TOC5"/>
        <w:widowControl/>
        <w:rPr>
          <w:rFonts w:ascii="Calibri" w:hAnsi="Calibri" w:cs="Calibri"/>
          <w:noProof/>
          <w:sz w:val="22"/>
          <w:szCs w:val="22"/>
          <w:lang w:val="en-US"/>
        </w:rPr>
      </w:pPr>
      <w:hyperlink w:anchor="_Toc256001562" w:history="1">
        <w:r w:rsidR="00315827">
          <w:rPr>
            <w:rStyle w:val="Hyperlink"/>
            <w:lang w:val="en-US" w:eastAsia="en-US"/>
          </w:rPr>
          <w:t>8A.</w:t>
        </w:r>
        <w:r w:rsidR="00315827">
          <w:rPr>
            <w:rFonts w:ascii="Calibri" w:hAnsi="Calibri" w:cs="Calibri"/>
            <w:noProof/>
            <w:sz w:val="22"/>
            <w:szCs w:val="22"/>
            <w:lang w:val="en-US" w:eastAsia="en-US"/>
          </w:rPr>
          <w:tab/>
        </w:r>
        <w:r w:rsidR="00315827">
          <w:rPr>
            <w:rStyle w:val="Hyperlink"/>
            <w:lang w:val="en-US" w:eastAsia="en-US"/>
          </w:rPr>
          <w:t>Participant Derogations</w:t>
        </w:r>
        <w:r w:rsidR="00315827">
          <w:rPr>
            <w:lang w:val="en-US" w:eastAsia="en-US"/>
          </w:rPr>
          <w:tab/>
        </w:r>
        <w:r w:rsidR="00315827">
          <w:rPr>
            <w:lang w:val="en-US" w:eastAsia="en-US"/>
          </w:rPr>
          <w:fldChar w:fldCharType="begin"/>
        </w:r>
        <w:r w:rsidR="00315827">
          <w:rPr>
            <w:lang w:val="en-US" w:eastAsia="en-US"/>
          </w:rPr>
          <w:instrText xml:space="preserve"> PAGEREF _Toc256001562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66ACC435" w14:textId="77777777" w:rsidR="007A578F" w:rsidRDefault="00764509">
      <w:pPr>
        <w:pStyle w:val="TOC6"/>
        <w:widowControl/>
        <w:rPr>
          <w:rFonts w:ascii="Calibri" w:hAnsi="Calibri" w:cs="Calibri"/>
          <w:noProof/>
          <w:sz w:val="22"/>
          <w:szCs w:val="22"/>
          <w:lang w:val="en-US"/>
        </w:rPr>
      </w:pPr>
      <w:hyperlink w:anchor="_Toc256001563" w:history="1">
        <w:r w:rsidR="00315827">
          <w:rPr>
            <w:rStyle w:val="Hyperlink"/>
            <w:lang w:val="en-US" w:eastAsia="en-US"/>
          </w:rPr>
          <w:t>Part 1</w:t>
        </w:r>
        <w:r w:rsidR="00315827">
          <w:rPr>
            <w:rFonts w:ascii="Calibri" w:hAnsi="Calibri" w:cs="Calibri"/>
            <w:noProof/>
            <w:sz w:val="22"/>
            <w:szCs w:val="22"/>
            <w:lang w:val="en-US" w:eastAsia="en-US"/>
          </w:rPr>
          <w:tab/>
        </w:r>
        <w:r w:rsidR="00315827">
          <w:rPr>
            <w:rStyle w:val="Hyperlink"/>
            <w:lang w:val="en-US" w:eastAsia="en-US"/>
          </w:rPr>
          <w:t>Derogations Granted to TransGrid</w:t>
        </w:r>
        <w:r w:rsidR="00315827">
          <w:rPr>
            <w:lang w:val="en-US" w:eastAsia="en-US"/>
          </w:rPr>
          <w:tab/>
        </w:r>
        <w:r w:rsidR="00315827">
          <w:rPr>
            <w:lang w:val="en-US" w:eastAsia="en-US"/>
          </w:rPr>
          <w:fldChar w:fldCharType="begin"/>
        </w:r>
        <w:r w:rsidR="00315827">
          <w:rPr>
            <w:lang w:val="en-US" w:eastAsia="en-US"/>
          </w:rPr>
          <w:instrText xml:space="preserve"> PAGEREF _Toc256001563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0CF00A1C" w14:textId="77777777" w:rsidR="007A578F" w:rsidRDefault="00764509">
      <w:pPr>
        <w:pStyle w:val="TOC6"/>
        <w:widowControl/>
        <w:rPr>
          <w:rFonts w:ascii="Calibri" w:hAnsi="Calibri" w:cs="Calibri"/>
          <w:noProof/>
          <w:sz w:val="22"/>
          <w:szCs w:val="22"/>
          <w:lang w:val="en-US"/>
        </w:rPr>
      </w:pPr>
      <w:hyperlink w:anchor="_Toc256001564" w:history="1">
        <w:r w:rsidR="00315827">
          <w:rPr>
            <w:rStyle w:val="Hyperlink"/>
            <w:lang w:val="en-US" w:eastAsia="en-US"/>
          </w:rPr>
          <w:t>8A.1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_Toc256001564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6FC09A61" w14:textId="77777777" w:rsidR="007A578F" w:rsidRDefault="00764509">
      <w:pPr>
        <w:pStyle w:val="TOC6"/>
        <w:widowControl/>
        <w:rPr>
          <w:rFonts w:ascii="Calibri" w:hAnsi="Calibri" w:cs="Calibri"/>
          <w:noProof/>
          <w:sz w:val="22"/>
          <w:szCs w:val="22"/>
          <w:lang w:val="en-US"/>
        </w:rPr>
      </w:pPr>
      <w:hyperlink w:anchor="_Toc256001565" w:history="1">
        <w:r w:rsidR="00315827">
          <w:rPr>
            <w:rStyle w:val="Hyperlink"/>
            <w:lang w:val="en-US" w:eastAsia="en-US"/>
          </w:rPr>
          <w:t>Part 2</w:t>
        </w:r>
        <w:r w:rsidR="00315827">
          <w:rPr>
            <w:rFonts w:ascii="Calibri" w:hAnsi="Calibri" w:cs="Calibri"/>
            <w:noProof/>
            <w:sz w:val="22"/>
            <w:szCs w:val="22"/>
            <w:lang w:val="en-US" w:eastAsia="en-US"/>
          </w:rPr>
          <w:tab/>
        </w:r>
        <w:r w:rsidR="00315827">
          <w:rPr>
            <w:rStyle w:val="Hyperlink"/>
            <w:lang w:val="en-US" w:eastAsia="en-US"/>
          </w:rPr>
          <w:t>Derogations Granted to EnergyAustralia</w:t>
        </w:r>
        <w:r w:rsidR="00315827">
          <w:rPr>
            <w:lang w:val="en-US" w:eastAsia="en-US"/>
          </w:rPr>
          <w:tab/>
        </w:r>
        <w:r w:rsidR="00315827">
          <w:rPr>
            <w:lang w:val="en-US" w:eastAsia="en-US"/>
          </w:rPr>
          <w:fldChar w:fldCharType="begin"/>
        </w:r>
        <w:r w:rsidR="00315827">
          <w:rPr>
            <w:lang w:val="en-US" w:eastAsia="en-US"/>
          </w:rPr>
          <w:instrText xml:space="preserve"> PAGEREF _Toc256001565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4AEF5CA5" w14:textId="77777777" w:rsidR="007A578F" w:rsidRDefault="00764509">
      <w:pPr>
        <w:pStyle w:val="TOC6"/>
        <w:widowControl/>
        <w:rPr>
          <w:rFonts w:ascii="Calibri" w:hAnsi="Calibri" w:cs="Calibri"/>
          <w:noProof/>
          <w:sz w:val="22"/>
          <w:szCs w:val="22"/>
          <w:lang w:val="en-US"/>
        </w:rPr>
      </w:pPr>
      <w:hyperlink w:anchor="_Toc256001566" w:history="1">
        <w:r w:rsidR="00315827">
          <w:rPr>
            <w:rStyle w:val="Hyperlink"/>
            <w:lang w:val="en-US" w:eastAsia="en-US"/>
          </w:rPr>
          <w:t>8A.2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_Toc256001566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5BC204E0" w14:textId="77777777" w:rsidR="007A578F" w:rsidRDefault="00764509">
      <w:pPr>
        <w:pStyle w:val="TOC6"/>
        <w:widowControl/>
        <w:rPr>
          <w:rFonts w:ascii="Calibri" w:hAnsi="Calibri" w:cs="Calibri"/>
          <w:noProof/>
          <w:sz w:val="22"/>
          <w:szCs w:val="22"/>
          <w:lang w:val="en-US"/>
        </w:rPr>
      </w:pPr>
      <w:hyperlink w:anchor="_Toc256001567" w:history="1">
        <w:r w:rsidR="00315827">
          <w:rPr>
            <w:rStyle w:val="Hyperlink"/>
            <w:lang w:val="en-US" w:eastAsia="en-US"/>
          </w:rPr>
          <w:t>8A.2A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_Toc256001567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3D41E489" w14:textId="77777777" w:rsidR="007A578F" w:rsidRDefault="00764509">
      <w:pPr>
        <w:pStyle w:val="TOC6"/>
        <w:widowControl/>
        <w:rPr>
          <w:rFonts w:ascii="Calibri" w:hAnsi="Calibri" w:cs="Calibri"/>
          <w:noProof/>
          <w:sz w:val="22"/>
          <w:szCs w:val="22"/>
          <w:lang w:val="en-US"/>
        </w:rPr>
      </w:pPr>
      <w:hyperlink w:anchor="_Toc256001568" w:history="1">
        <w:r w:rsidR="00315827">
          <w:rPr>
            <w:rStyle w:val="Hyperlink"/>
            <w:lang w:val="en-US" w:eastAsia="en-US"/>
          </w:rPr>
          <w:t>Part 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_Toc256001568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23E92979" w14:textId="77777777" w:rsidR="007A578F" w:rsidRDefault="00764509">
      <w:pPr>
        <w:pStyle w:val="TOC6"/>
        <w:widowControl/>
        <w:rPr>
          <w:rFonts w:ascii="Calibri" w:hAnsi="Calibri" w:cs="Calibri"/>
          <w:noProof/>
          <w:sz w:val="22"/>
          <w:szCs w:val="22"/>
          <w:lang w:val="en-US"/>
        </w:rPr>
      </w:pPr>
      <w:hyperlink w:anchor="_Toc256001569" w:history="1">
        <w:r w:rsidR="00315827">
          <w:rPr>
            <w:rStyle w:val="Hyperlink"/>
            <w:lang w:val="en-US" w:eastAsia="en-US"/>
          </w:rPr>
          <w:t>Part 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_Toc256001569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42E8C84B" w14:textId="77777777" w:rsidR="007A578F" w:rsidRDefault="00764509">
      <w:pPr>
        <w:pStyle w:val="TOC6"/>
        <w:widowControl/>
        <w:rPr>
          <w:rFonts w:ascii="Calibri" w:hAnsi="Calibri" w:cs="Calibri"/>
          <w:noProof/>
          <w:sz w:val="22"/>
          <w:szCs w:val="22"/>
          <w:lang w:val="en-US"/>
        </w:rPr>
      </w:pPr>
      <w:hyperlink w:anchor="_Toc256001570" w:history="1">
        <w:r w:rsidR="00315827">
          <w:rPr>
            <w:rStyle w:val="Hyperlink"/>
            <w:lang w:val="en-US" w:eastAsia="en-US"/>
          </w:rPr>
          <w:t>Part 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_Toc256001570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7758CE11" w14:textId="77777777" w:rsidR="007A578F" w:rsidRDefault="00764509">
      <w:pPr>
        <w:pStyle w:val="TOC6"/>
        <w:widowControl/>
        <w:rPr>
          <w:rFonts w:ascii="Calibri" w:hAnsi="Calibri" w:cs="Calibri"/>
          <w:noProof/>
          <w:sz w:val="22"/>
          <w:szCs w:val="22"/>
          <w:lang w:val="en-US"/>
        </w:rPr>
      </w:pPr>
      <w:hyperlink w:anchor="_Toc256001571" w:history="1">
        <w:r w:rsidR="00315827">
          <w:rPr>
            <w:rStyle w:val="Hyperlink"/>
            <w:lang w:val="en-US" w:eastAsia="en-US"/>
          </w:rPr>
          <w:t>Part 6</w:t>
        </w:r>
        <w:r w:rsidR="00315827">
          <w:rPr>
            <w:rFonts w:ascii="Calibri" w:hAnsi="Calibri" w:cs="Calibri"/>
            <w:noProof/>
            <w:sz w:val="22"/>
            <w:szCs w:val="22"/>
            <w:lang w:val="en-US" w:eastAsia="en-US"/>
          </w:rPr>
          <w:tab/>
        </w:r>
        <w:r w:rsidR="00315827">
          <w:rPr>
            <w:rStyle w:val="Hyperlink"/>
            <w:lang w:val="en-US" w:eastAsia="en-US"/>
          </w:rPr>
          <w:t>Derogations Granted to Victorian Market Participants</w:t>
        </w:r>
        <w:r w:rsidR="00315827">
          <w:rPr>
            <w:lang w:val="en-US" w:eastAsia="en-US"/>
          </w:rPr>
          <w:tab/>
        </w:r>
        <w:r w:rsidR="00315827">
          <w:rPr>
            <w:lang w:val="en-US" w:eastAsia="en-US"/>
          </w:rPr>
          <w:fldChar w:fldCharType="begin"/>
        </w:r>
        <w:r w:rsidR="00315827">
          <w:rPr>
            <w:lang w:val="en-US" w:eastAsia="en-US"/>
          </w:rPr>
          <w:instrText xml:space="preserve"> PAGEREF _Toc256001571 \h </w:instrText>
        </w:r>
        <w:r w:rsidR="00315827">
          <w:rPr>
            <w:lang w:val="en-US" w:eastAsia="en-US"/>
          </w:rPr>
        </w:r>
        <w:r w:rsidR="00315827">
          <w:rPr>
            <w:lang w:val="en-US" w:eastAsia="en-US"/>
          </w:rPr>
          <w:fldChar w:fldCharType="separate"/>
        </w:r>
        <w:r w:rsidR="00315827">
          <w:rPr>
            <w:lang w:val="en-US" w:eastAsia="en-US"/>
          </w:rPr>
          <w:t>1161</w:t>
        </w:r>
        <w:r w:rsidR="00315827">
          <w:rPr>
            <w:lang w:val="en-US" w:eastAsia="en-US"/>
          </w:rPr>
          <w:fldChar w:fldCharType="end"/>
        </w:r>
      </w:hyperlink>
    </w:p>
    <w:p w14:paraId="24E666CD" w14:textId="77777777" w:rsidR="007A578F" w:rsidRDefault="00764509">
      <w:pPr>
        <w:pStyle w:val="TOC6"/>
        <w:widowControl/>
        <w:rPr>
          <w:rFonts w:ascii="Calibri" w:hAnsi="Calibri" w:cs="Calibri"/>
          <w:noProof/>
          <w:sz w:val="22"/>
          <w:szCs w:val="22"/>
          <w:lang w:val="en-US"/>
        </w:rPr>
      </w:pPr>
      <w:hyperlink w:anchor="_Toc256001572" w:history="1">
        <w:r w:rsidR="00315827">
          <w:rPr>
            <w:rStyle w:val="Hyperlink"/>
            <w:lang w:val="en-US" w:eastAsia="en-US"/>
          </w:rPr>
          <w:t>Part 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_Toc256001572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36028D6E" w14:textId="77777777" w:rsidR="007A578F" w:rsidRDefault="00764509">
      <w:pPr>
        <w:pStyle w:val="TOC6"/>
        <w:widowControl/>
        <w:rPr>
          <w:rFonts w:ascii="Calibri" w:hAnsi="Calibri" w:cs="Calibri"/>
          <w:noProof/>
          <w:sz w:val="22"/>
          <w:szCs w:val="22"/>
          <w:lang w:val="en-US"/>
        </w:rPr>
      </w:pPr>
      <w:hyperlink w:anchor="_Toc256001573" w:history="1">
        <w:r w:rsidR="00315827">
          <w:rPr>
            <w:rStyle w:val="Hyperlink"/>
            <w:lang w:val="en-US" w:eastAsia="en-US"/>
          </w:rPr>
          <w:t>Part 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_Toc256001573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1AF88F54" w14:textId="77777777" w:rsidR="007A578F" w:rsidRDefault="00764509">
      <w:pPr>
        <w:pStyle w:val="TOC6"/>
        <w:widowControl/>
        <w:rPr>
          <w:rFonts w:ascii="Calibri" w:hAnsi="Calibri" w:cs="Calibri"/>
          <w:noProof/>
          <w:sz w:val="22"/>
          <w:szCs w:val="22"/>
          <w:lang w:val="en-US"/>
        </w:rPr>
      </w:pPr>
      <w:hyperlink w:anchor="_Toc256001574" w:history="1">
        <w:r w:rsidR="00315827">
          <w:rPr>
            <w:rStyle w:val="Hyperlink"/>
            <w:lang w:val="en-US" w:eastAsia="en-US"/>
          </w:rPr>
          <w:t>Part 9</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_Toc256001574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4C9F3F3D" w14:textId="77777777" w:rsidR="007A578F" w:rsidRDefault="00764509">
      <w:pPr>
        <w:pStyle w:val="TOC6"/>
        <w:widowControl/>
        <w:rPr>
          <w:rFonts w:ascii="Calibri" w:hAnsi="Calibri" w:cs="Calibri"/>
          <w:noProof/>
          <w:sz w:val="22"/>
          <w:szCs w:val="22"/>
          <w:lang w:val="en-US"/>
        </w:rPr>
      </w:pPr>
      <w:hyperlink w:anchor="_Toc256001575" w:history="1">
        <w:r w:rsidR="00315827">
          <w:rPr>
            <w:rStyle w:val="Hyperlink"/>
            <w:lang w:val="en-US" w:eastAsia="en-US"/>
          </w:rPr>
          <w:t>Part 10</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_Toc256001575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1449EA12" w14:textId="77777777" w:rsidR="007A578F" w:rsidRDefault="00764509">
      <w:pPr>
        <w:pStyle w:val="TOC6"/>
        <w:widowControl/>
        <w:rPr>
          <w:rFonts w:ascii="Calibri" w:hAnsi="Calibri" w:cs="Calibri"/>
          <w:noProof/>
          <w:sz w:val="22"/>
          <w:szCs w:val="22"/>
          <w:lang w:val="en-US"/>
        </w:rPr>
      </w:pPr>
      <w:hyperlink w:anchor="_Toc256001576" w:history="1">
        <w:r w:rsidR="00315827">
          <w:rPr>
            <w:rStyle w:val="Hyperlink"/>
            <w:lang w:val="en-US" w:eastAsia="en-US"/>
          </w:rPr>
          <w:t>Part 11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_Toc256001576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72A55F05" w14:textId="77777777" w:rsidR="007A578F" w:rsidRDefault="00764509">
      <w:pPr>
        <w:pStyle w:val="TOC6"/>
        <w:widowControl/>
        <w:rPr>
          <w:rFonts w:ascii="Calibri" w:hAnsi="Calibri" w:cs="Calibri"/>
          <w:noProof/>
          <w:sz w:val="22"/>
          <w:szCs w:val="22"/>
          <w:lang w:val="en-US"/>
        </w:rPr>
      </w:pPr>
      <w:hyperlink w:anchor="_Toc256001577" w:history="1">
        <w:r w:rsidR="00315827">
          <w:rPr>
            <w:rStyle w:val="Hyperlink"/>
            <w:lang w:val="en-US" w:eastAsia="en-US"/>
          </w:rPr>
          <w:t>Part 12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_Toc256001577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4D3B42A5" w14:textId="77777777" w:rsidR="007A578F" w:rsidRDefault="00764509">
      <w:pPr>
        <w:pStyle w:val="TOC6"/>
        <w:widowControl/>
        <w:rPr>
          <w:rFonts w:ascii="Calibri" w:hAnsi="Calibri" w:cs="Calibri"/>
          <w:noProof/>
          <w:sz w:val="22"/>
          <w:szCs w:val="22"/>
          <w:lang w:val="en-US"/>
        </w:rPr>
      </w:pPr>
      <w:hyperlink w:anchor="_Toc256001578" w:history="1">
        <w:r w:rsidR="00315827">
          <w:rPr>
            <w:rStyle w:val="Hyperlink"/>
            <w:lang w:val="en-US" w:eastAsia="en-US"/>
          </w:rPr>
          <w:t>Part 13</w:t>
        </w:r>
        <w:r w:rsidR="00315827">
          <w:rPr>
            <w:rFonts w:ascii="Calibri" w:hAnsi="Calibri" w:cs="Calibri"/>
            <w:noProof/>
            <w:sz w:val="22"/>
            <w:szCs w:val="22"/>
            <w:lang w:val="en-US" w:eastAsia="en-US"/>
          </w:rPr>
          <w:tab/>
        </w:r>
        <w:r w:rsidR="00315827">
          <w:rPr>
            <w:rStyle w:val="Hyperlink"/>
            <w:lang w:val="en-US" w:eastAsia="en-US"/>
          </w:rPr>
          <w:t>Derogation granted to Aurora Energy (Tamar Valley) Pty Ltd</w:t>
        </w:r>
        <w:r w:rsidR="00315827">
          <w:rPr>
            <w:lang w:val="en-US" w:eastAsia="en-US"/>
          </w:rPr>
          <w:tab/>
        </w:r>
        <w:r w:rsidR="00315827">
          <w:rPr>
            <w:lang w:val="en-US" w:eastAsia="en-US"/>
          </w:rPr>
          <w:fldChar w:fldCharType="begin"/>
        </w:r>
        <w:r w:rsidR="00315827">
          <w:rPr>
            <w:lang w:val="en-US" w:eastAsia="en-US"/>
          </w:rPr>
          <w:instrText xml:space="preserve"> PAGEREF _Toc256001578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75788948" w14:textId="77777777" w:rsidR="007A578F" w:rsidRDefault="00764509">
      <w:pPr>
        <w:pStyle w:val="TOC6"/>
        <w:widowControl/>
        <w:rPr>
          <w:rFonts w:ascii="Calibri" w:hAnsi="Calibri" w:cs="Calibri"/>
          <w:noProof/>
          <w:sz w:val="22"/>
          <w:szCs w:val="22"/>
          <w:lang w:val="en-US"/>
        </w:rPr>
      </w:pPr>
      <w:hyperlink w:anchor="_Toc256001579" w:history="1">
        <w:r w:rsidR="00315827">
          <w:rPr>
            <w:rStyle w:val="Hyperlink"/>
            <w:lang w:val="en-US" w:eastAsia="en-US"/>
          </w:rPr>
          <w:t>8A.13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_Toc256001579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2C378B17" w14:textId="77777777" w:rsidR="007A578F" w:rsidRDefault="00764509">
      <w:pPr>
        <w:pStyle w:val="TOC6"/>
        <w:widowControl/>
        <w:rPr>
          <w:rFonts w:ascii="Calibri" w:hAnsi="Calibri" w:cs="Calibri"/>
          <w:noProof/>
          <w:sz w:val="22"/>
          <w:szCs w:val="22"/>
          <w:lang w:val="en-US"/>
        </w:rPr>
      </w:pPr>
      <w:hyperlink w:anchor="_Toc256001580" w:history="1">
        <w:r w:rsidR="00315827">
          <w:rPr>
            <w:rStyle w:val="Hyperlink"/>
            <w:lang w:val="en-US" w:eastAsia="en-US"/>
          </w:rPr>
          <w:t>Part 14</w:t>
        </w:r>
        <w:r w:rsidR="00315827">
          <w:rPr>
            <w:rFonts w:ascii="Calibri" w:hAnsi="Calibri" w:cs="Calibri"/>
            <w:noProof/>
            <w:sz w:val="22"/>
            <w:szCs w:val="22"/>
            <w:lang w:val="en-US" w:eastAsia="en-US"/>
          </w:rPr>
          <w:tab/>
        </w:r>
        <w:r w:rsidR="00315827">
          <w:rPr>
            <w:rStyle w:val="Hyperlink"/>
            <w:lang w:val="en-US" w:eastAsia="en-US"/>
          </w:rPr>
          <w:t>Derogations granted to Ausgrid, Endeavour Energy and Essential Energy</w:t>
        </w:r>
        <w:r w:rsidR="00315827">
          <w:rPr>
            <w:lang w:val="en-US" w:eastAsia="en-US"/>
          </w:rPr>
          <w:tab/>
        </w:r>
        <w:r w:rsidR="00315827">
          <w:rPr>
            <w:lang w:val="en-US" w:eastAsia="en-US"/>
          </w:rPr>
          <w:fldChar w:fldCharType="begin"/>
        </w:r>
        <w:r w:rsidR="00315827">
          <w:rPr>
            <w:lang w:val="en-US" w:eastAsia="en-US"/>
          </w:rPr>
          <w:instrText xml:space="preserve"> PAGEREF _Toc256001580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69DFB59D" w14:textId="77777777" w:rsidR="007A578F" w:rsidRDefault="00764509">
      <w:pPr>
        <w:pStyle w:val="TOC6"/>
        <w:widowControl/>
        <w:rPr>
          <w:rFonts w:ascii="Calibri" w:hAnsi="Calibri" w:cs="Calibri"/>
          <w:noProof/>
          <w:sz w:val="22"/>
          <w:szCs w:val="22"/>
          <w:lang w:val="en-US"/>
        </w:rPr>
      </w:pPr>
      <w:hyperlink w:anchor="_Toc256001581" w:history="1">
        <w:r w:rsidR="00315827">
          <w:rPr>
            <w:rStyle w:val="Hyperlink"/>
            <w:lang w:val="en-US" w:eastAsia="en-US"/>
          </w:rPr>
          <w:t>8A.14</w:t>
        </w:r>
        <w:r w:rsidR="00315827">
          <w:rPr>
            <w:rFonts w:ascii="Calibri" w:hAnsi="Calibri" w:cs="Calibri"/>
            <w:noProof/>
            <w:sz w:val="22"/>
            <w:szCs w:val="22"/>
            <w:lang w:val="en-US" w:eastAsia="en-US"/>
          </w:rPr>
          <w:tab/>
        </w:r>
        <w:r w:rsidR="00315827">
          <w:rPr>
            <w:rStyle w:val="Hyperlink"/>
            <w:lang w:val="en-US" w:eastAsia="en-US"/>
          </w:rPr>
          <w:t>Derogations from Chapter 6 for the current regulatory control period and 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_Toc256001581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46473415" w14:textId="77777777" w:rsidR="007A578F" w:rsidRDefault="00764509">
      <w:pPr>
        <w:pStyle w:val="TOC9"/>
        <w:widowControl/>
        <w:rPr>
          <w:rFonts w:ascii="Calibri" w:hAnsi="Calibri" w:cs="Calibri"/>
          <w:noProof/>
          <w:sz w:val="22"/>
          <w:szCs w:val="22"/>
          <w:lang w:val="en-US"/>
        </w:rPr>
      </w:pPr>
      <w:hyperlink w:anchor="_Toc256001582" w:history="1">
        <w:r w:rsidR="00315827">
          <w:rPr>
            <w:rStyle w:val="Hyperlink"/>
            <w:lang w:val="en-US" w:eastAsia="en-US"/>
          </w:rPr>
          <w:t>8A.14.1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_Toc256001582 \h </w:instrText>
        </w:r>
        <w:r w:rsidR="00315827">
          <w:rPr>
            <w:lang w:val="en-US" w:eastAsia="en-US"/>
          </w:rPr>
        </w:r>
        <w:r w:rsidR="00315827">
          <w:rPr>
            <w:lang w:val="en-US" w:eastAsia="en-US"/>
          </w:rPr>
          <w:fldChar w:fldCharType="separate"/>
        </w:r>
        <w:r w:rsidR="00315827">
          <w:rPr>
            <w:lang w:val="en-US" w:eastAsia="en-US"/>
          </w:rPr>
          <w:t>1162</w:t>
        </w:r>
        <w:r w:rsidR="00315827">
          <w:rPr>
            <w:lang w:val="en-US" w:eastAsia="en-US"/>
          </w:rPr>
          <w:fldChar w:fldCharType="end"/>
        </w:r>
      </w:hyperlink>
    </w:p>
    <w:p w14:paraId="34A5E09F" w14:textId="77777777" w:rsidR="007A578F" w:rsidRDefault="00764509">
      <w:pPr>
        <w:pStyle w:val="TOC9"/>
        <w:widowControl/>
        <w:rPr>
          <w:rFonts w:ascii="Calibri" w:hAnsi="Calibri" w:cs="Calibri"/>
          <w:noProof/>
          <w:sz w:val="22"/>
          <w:szCs w:val="22"/>
          <w:lang w:val="en-US"/>
        </w:rPr>
      </w:pPr>
      <w:hyperlink w:anchor="_Toc256001583" w:history="1">
        <w:r w:rsidR="00315827">
          <w:rPr>
            <w:rStyle w:val="Hyperlink"/>
            <w:lang w:val="en-US" w:eastAsia="en-US"/>
          </w:rPr>
          <w:t>8A.14.2</w:t>
        </w:r>
        <w:r w:rsidR="00315827">
          <w:rPr>
            <w:rFonts w:ascii="Calibri" w:hAnsi="Calibri" w:cs="Calibri"/>
            <w:noProof/>
            <w:sz w:val="22"/>
            <w:szCs w:val="22"/>
            <w:lang w:val="en-US" w:eastAsia="en-US"/>
          </w:rPr>
          <w:tab/>
        </w:r>
        <w:r w:rsidR="00315827">
          <w:rPr>
            <w:rStyle w:val="Hyperlink"/>
            <w:lang w:val="en-US" w:eastAsia="en-US"/>
          </w:rPr>
          <w:t>Expiry date</w:t>
        </w:r>
        <w:r w:rsidR="00315827">
          <w:rPr>
            <w:lang w:val="en-US" w:eastAsia="en-US"/>
          </w:rPr>
          <w:tab/>
        </w:r>
        <w:r w:rsidR="00315827">
          <w:rPr>
            <w:lang w:val="en-US" w:eastAsia="en-US"/>
          </w:rPr>
          <w:fldChar w:fldCharType="begin"/>
        </w:r>
        <w:r w:rsidR="00315827">
          <w:rPr>
            <w:lang w:val="en-US" w:eastAsia="en-US"/>
          </w:rPr>
          <w:instrText xml:space="preserve"> PAGEREF _Toc256001583 \h </w:instrText>
        </w:r>
        <w:r w:rsidR="00315827">
          <w:rPr>
            <w:lang w:val="en-US" w:eastAsia="en-US"/>
          </w:rPr>
        </w:r>
        <w:r w:rsidR="00315827">
          <w:rPr>
            <w:lang w:val="en-US" w:eastAsia="en-US"/>
          </w:rPr>
          <w:fldChar w:fldCharType="separate"/>
        </w:r>
        <w:r w:rsidR="00315827">
          <w:rPr>
            <w:lang w:val="en-US" w:eastAsia="en-US"/>
          </w:rPr>
          <w:t>1166</w:t>
        </w:r>
        <w:r w:rsidR="00315827">
          <w:rPr>
            <w:lang w:val="en-US" w:eastAsia="en-US"/>
          </w:rPr>
          <w:fldChar w:fldCharType="end"/>
        </w:r>
      </w:hyperlink>
    </w:p>
    <w:p w14:paraId="5AA7092E" w14:textId="77777777" w:rsidR="007A578F" w:rsidRDefault="00764509">
      <w:pPr>
        <w:pStyle w:val="TOC9"/>
        <w:widowControl/>
        <w:rPr>
          <w:rFonts w:ascii="Calibri" w:hAnsi="Calibri" w:cs="Calibri"/>
          <w:noProof/>
          <w:sz w:val="22"/>
          <w:szCs w:val="22"/>
          <w:lang w:val="en-US"/>
        </w:rPr>
      </w:pPr>
      <w:hyperlink w:anchor="_Toc256001584" w:history="1">
        <w:r w:rsidR="00315827">
          <w:rPr>
            <w:rStyle w:val="Hyperlink"/>
            <w:lang w:val="en-US" w:eastAsia="en-US"/>
          </w:rPr>
          <w:t>8A.14.3</w:t>
        </w:r>
        <w:r w:rsidR="00315827">
          <w:rPr>
            <w:rFonts w:ascii="Calibri" w:hAnsi="Calibri" w:cs="Calibri"/>
            <w:noProof/>
            <w:sz w:val="22"/>
            <w:szCs w:val="22"/>
            <w:lang w:val="en-US" w:eastAsia="en-US"/>
          </w:rPr>
          <w:tab/>
        </w:r>
        <w:r w:rsidR="00315827">
          <w:rPr>
            <w:rStyle w:val="Hyperlink"/>
            <w:lang w:val="en-US" w:eastAsia="en-US"/>
          </w:rPr>
          <w:t>Application of Rule 8A.14</w:t>
        </w:r>
        <w:r w:rsidR="00315827">
          <w:rPr>
            <w:lang w:val="en-US" w:eastAsia="en-US"/>
          </w:rPr>
          <w:tab/>
        </w:r>
        <w:r w:rsidR="00315827">
          <w:rPr>
            <w:lang w:val="en-US" w:eastAsia="en-US"/>
          </w:rPr>
          <w:fldChar w:fldCharType="begin"/>
        </w:r>
        <w:r w:rsidR="00315827">
          <w:rPr>
            <w:lang w:val="en-US" w:eastAsia="en-US"/>
          </w:rPr>
          <w:instrText xml:space="preserve"> PAGEREF _Toc256001584 \h </w:instrText>
        </w:r>
        <w:r w:rsidR="00315827">
          <w:rPr>
            <w:lang w:val="en-US" w:eastAsia="en-US"/>
          </w:rPr>
        </w:r>
        <w:r w:rsidR="00315827">
          <w:rPr>
            <w:lang w:val="en-US" w:eastAsia="en-US"/>
          </w:rPr>
          <w:fldChar w:fldCharType="separate"/>
        </w:r>
        <w:r w:rsidR="00315827">
          <w:rPr>
            <w:lang w:val="en-US" w:eastAsia="en-US"/>
          </w:rPr>
          <w:t>1166</w:t>
        </w:r>
        <w:r w:rsidR="00315827">
          <w:rPr>
            <w:lang w:val="en-US" w:eastAsia="en-US"/>
          </w:rPr>
          <w:fldChar w:fldCharType="end"/>
        </w:r>
      </w:hyperlink>
    </w:p>
    <w:p w14:paraId="5518063F" w14:textId="77777777" w:rsidR="007A578F" w:rsidRDefault="00764509">
      <w:pPr>
        <w:pStyle w:val="TOC9"/>
        <w:widowControl/>
        <w:rPr>
          <w:rFonts w:ascii="Calibri" w:hAnsi="Calibri" w:cs="Calibri"/>
          <w:noProof/>
          <w:sz w:val="22"/>
          <w:szCs w:val="22"/>
          <w:lang w:val="en-US"/>
        </w:rPr>
      </w:pPr>
      <w:hyperlink w:anchor="_Toc256001585" w:history="1">
        <w:r w:rsidR="00315827">
          <w:rPr>
            <w:rStyle w:val="Hyperlink"/>
            <w:lang w:val="en-US" w:eastAsia="en-US"/>
          </w:rPr>
          <w:t>8A.14.4</w:t>
        </w:r>
        <w:r w:rsidR="00315827">
          <w:rPr>
            <w:rFonts w:ascii="Calibri" w:hAnsi="Calibri" w:cs="Calibri"/>
            <w:noProof/>
            <w:sz w:val="22"/>
            <w:szCs w:val="22"/>
            <w:lang w:val="en-US" w:eastAsia="en-US"/>
          </w:rPr>
          <w:tab/>
        </w:r>
        <w:r w:rsidR="00315827">
          <w:rPr>
            <w:rStyle w:val="Hyperlink"/>
            <w:lang w:val="en-US" w:eastAsia="en-US"/>
          </w:rPr>
          <w:t>Recovery of revenue across the current regulatory control period and 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_Toc256001585 \h </w:instrText>
        </w:r>
        <w:r w:rsidR="00315827">
          <w:rPr>
            <w:lang w:val="en-US" w:eastAsia="en-US"/>
          </w:rPr>
        </w:r>
        <w:r w:rsidR="00315827">
          <w:rPr>
            <w:lang w:val="en-US" w:eastAsia="en-US"/>
          </w:rPr>
          <w:fldChar w:fldCharType="separate"/>
        </w:r>
        <w:r w:rsidR="00315827">
          <w:rPr>
            <w:lang w:val="en-US" w:eastAsia="en-US"/>
          </w:rPr>
          <w:t>1167</w:t>
        </w:r>
        <w:r w:rsidR="00315827">
          <w:rPr>
            <w:lang w:val="en-US" w:eastAsia="en-US"/>
          </w:rPr>
          <w:fldChar w:fldCharType="end"/>
        </w:r>
      </w:hyperlink>
    </w:p>
    <w:p w14:paraId="15B4853E" w14:textId="77777777" w:rsidR="007A578F" w:rsidRDefault="00764509">
      <w:pPr>
        <w:pStyle w:val="TOC9"/>
        <w:widowControl/>
        <w:rPr>
          <w:rFonts w:ascii="Calibri" w:hAnsi="Calibri" w:cs="Calibri"/>
          <w:noProof/>
          <w:sz w:val="22"/>
          <w:szCs w:val="22"/>
          <w:lang w:val="en-US"/>
        </w:rPr>
      </w:pPr>
      <w:hyperlink w:anchor="_Toc256001586" w:history="1">
        <w:r w:rsidR="00315827">
          <w:rPr>
            <w:rStyle w:val="Hyperlink"/>
            <w:lang w:val="en-US" w:eastAsia="en-US"/>
          </w:rPr>
          <w:t>8A.14.5</w:t>
        </w:r>
        <w:r w:rsidR="00315827">
          <w:rPr>
            <w:rFonts w:ascii="Calibri" w:hAnsi="Calibri" w:cs="Calibri"/>
            <w:noProof/>
            <w:sz w:val="22"/>
            <w:szCs w:val="22"/>
            <w:lang w:val="en-US" w:eastAsia="en-US"/>
          </w:rPr>
          <w:tab/>
        </w:r>
        <w:r w:rsidR="00315827">
          <w:rPr>
            <w:rStyle w:val="Hyperlink"/>
            <w:lang w:val="en-US" w:eastAsia="en-US"/>
          </w:rPr>
          <w:t>Recovery of revenue in subsequent regulatory control period only and no reopening of subsequent distribution determination required</w:t>
        </w:r>
        <w:r w:rsidR="00315827">
          <w:rPr>
            <w:lang w:val="en-US" w:eastAsia="en-US"/>
          </w:rPr>
          <w:tab/>
        </w:r>
        <w:r w:rsidR="00315827">
          <w:rPr>
            <w:lang w:val="en-US" w:eastAsia="en-US"/>
          </w:rPr>
          <w:fldChar w:fldCharType="begin"/>
        </w:r>
        <w:r w:rsidR="00315827">
          <w:rPr>
            <w:lang w:val="en-US" w:eastAsia="en-US"/>
          </w:rPr>
          <w:instrText xml:space="preserve"> PAGEREF _Toc256001586 \h </w:instrText>
        </w:r>
        <w:r w:rsidR="00315827">
          <w:rPr>
            <w:lang w:val="en-US" w:eastAsia="en-US"/>
          </w:rPr>
        </w:r>
        <w:r w:rsidR="00315827">
          <w:rPr>
            <w:lang w:val="en-US" w:eastAsia="en-US"/>
          </w:rPr>
          <w:fldChar w:fldCharType="separate"/>
        </w:r>
        <w:r w:rsidR="00315827">
          <w:rPr>
            <w:lang w:val="en-US" w:eastAsia="en-US"/>
          </w:rPr>
          <w:t>1168</w:t>
        </w:r>
        <w:r w:rsidR="00315827">
          <w:rPr>
            <w:lang w:val="en-US" w:eastAsia="en-US"/>
          </w:rPr>
          <w:fldChar w:fldCharType="end"/>
        </w:r>
      </w:hyperlink>
    </w:p>
    <w:p w14:paraId="496853A5" w14:textId="77777777" w:rsidR="007A578F" w:rsidRDefault="00764509">
      <w:pPr>
        <w:pStyle w:val="TOC9"/>
        <w:widowControl/>
        <w:rPr>
          <w:rFonts w:ascii="Calibri" w:hAnsi="Calibri" w:cs="Calibri"/>
          <w:noProof/>
          <w:sz w:val="22"/>
          <w:szCs w:val="22"/>
          <w:lang w:val="en-US"/>
        </w:rPr>
      </w:pPr>
      <w:hyperlink w:anchor="_Toc256001587" w:history="1">
        <w:r w:rsidR="00315827">
          <w:rPr>
            <w:rStyle w:val="Hyperlink"/>
            <w:lang w:val="en-US" w:eastAsia="en-US"/>
          </w:rPr>
          <w:t>8A.14.6</w:t>
        </w:r>
        <w:r w:rsidR="00315827">
          <w:rPr>
            <w:rFonts w:ascii="Calibri" w:hAnsi="Calibri" w:cs="Calibri"/>
            <w:noProof/>
            <w:sz w:val="22"/>
            <w:szCs w:val="22"/>
            <w:lang w:val="en-US" w:eastAsia="en-US"/>
          </w:rPr>
          <w:tab/>
        </w:r>
        <w:r w:rsidR="00315827">
          <w:rPr>
            <w:rStyle w:val="Hyperlink"/>
            <w:lang w:val="en-US" w:eastAsia="en-US"/>
          </w:rPr>
          <w:t>Recovery of revenue in subsequent regulatory control period only and reopening of distribution determination is required</w:t>
        </w:r>
        <w:r w:rsidR="00315827">
          <w:rPr>
            <w:lang w:val="en-US" w:eastAsia="en-US"/>
          </w:rPr>
          <w:tab/>
        </w:r>
        <w:r w:rsidR="00315827">
          <w:rPr>
            <w:lang w:val="en-US" w:eastAsia="en-US"/>
          </w:rPr>
          <w:fldChar w:fldCharType="begin"/>
        </w:r>
        <w:r w:rsidR="00315827">
          <w:rPr>
            <w:lang w:val="en-US" w:eastAsia="en-US"/>
          </w:rPr>
          <w:instrText xml:space="preserve"> PAGEREF _Toc256001587 \h </w:instrText>
        </w:r>
        <w:r w:rsidR="00315827">
          <w:rPr>
            <w:lang w:val="en-US" w:eastAsia="en-US"/>
          </w:rPr>
        </w:r>
        <w:r w:rsidR="00315827">
          <w:rPr>
            <w:lang w:val="en-US" w:eastAsia="en-US"/>
          </w:rPr>
          <w:fldChar w:fldCharType="separate"/>
        </w:r>
        <w:r w:rsidR="00315827">
          <w:rPr>
            <w:lang w:val="en-US" w:eastAsia="en-US"/>
          </w:rPr>
          <w:t>1169</w:t>
        </w:r>
        <w:r w:rsidR="00315827">
          <w:rPr>
            <w:lang w:val="en-US" w:eastAsia="en-US"/>
          </w:rPr>
          <w:fldChar w:fldCharType="end"/>
        </w:r>
      </w:hyperlink>
    </w:p>
    <w:p w14:paraId="425DBCA7" w14:textId="77777777" w:rsidR="007A578F" w:rsidRDefault="00764509">
      <w:pPr>
        <w:pStyle w:val="TOC9"/>
        <w:widowControl/>
        <w:rPr>
          <w:rFonts w:ascii="Calibri" w:hAnsi="Calibri" w:cs="Calibri"/>
          <w:noProof/>
          <w:sz w:val="22"/>
          <w:szCs w:val="22"/>
          <w:lang w:val="en-US"/>
        </w:rPr>
      </w:pPr>
      <w:hyperlink w:anchor="_Toc256001588" w:history="1">
        <w:r w:rsidR="00315827">
          <w:rPr>
            <w:rStyle w:val="Hyperlink"/>
            <w:lang w:val="en-US" w:eastAsia="en-US"/>
          </w:rPr>
          <w:t>8A.14.7</w:t>
        </w:r>
        <w:r w:rsidR="00315827">
          <w:rPr>
            <w:rFonts w:ascii="Calibri" w:hAnsi="Calibri" w:cs="Calibri"/>
            <w:noProof/>
            <w:sz w:val="22"/>
            <w:szCs w:val="22"/>
            <w:lang w:val="en-US" w:eastAsia="en-US"/>
          </w:rPr>
          <w:tab/>
        </w:r>
        <w:r w:rsidR="00315827">
          <w:rPr>
            <w:rStyle w:val="Hyperlink"/>
            <w:lang w:val="en-US" w:eastAsia="en-US"/>
          </w:rPr>
          <w:t>Requirements for adjustment determination</w:t>
        </w:r>
        <w:r w:rsidR="00315827">
          <w:rPr>
            <w:lang w:val="en-US" w:eastAsia="en-US"/>
          </w:rPr>
          <w:tab/>
        </w:r>
        <w:r w:rsidR="00315827">
          <w:rPr>
            <w:lang w:val="en-US" w:eastAsia="en-US"/>
          </w:rPr>
          <w:fldChar w:fldCharType="begin"/>
        </w:r>
        <w:r w:rsidR="00315827">
          <w:rPr>
            <w:lang w:val="en-US" w:eastAsia="en-US"/>
          </w:rPr>
          <w:instrText xml:space="preserve"> PAGEREF _Toc256001588 \h </w:instrText>
        </w:r>
        <w:r w:rsidR="00315827">
          <w:rPr>
            <w:lang w:val="en-US" w:eastAsia="en-US"/>
          </w:rPr>
        </w:r>
        <w:r w:rsidR="00315827">
          <w:rPr>
            <w:lang w:val="en-US" w:eastAsia="en-US"/>
          </w:rPr>
          <w:fldChar w:fldCharType="separate"/>
        </w:r>
        <w:r w:rsidR="00315827">
          <w:rPr>
            <w:lang w:val="en-US" w:eastAsia="en-US"/>
          </w:rPr>
          <w:t>1170</w:t>
        </w:r>
        <w:r w:rsidR="00315827">
          <w:rPr>
            <w:lang w:val="en-US" w:eastAsia="en-US"/>
          </w:rPr>
          <w:fldChar w:fldCharType="end"/>
        </w:r>
      </w:hyperlink>
    </w:p>
    <w:p w14:paraId="211B3919" w14:textId="77777777" w:rsidR="007A578F" w:rsidRDefault="00764509">
      <w:pPr>
        <w:pStyle w:val="TOC9"/>
        <w:widowControl/>
        <w:rPr>
          <w:rFonts w:ascii="Calibri" w:hAnsi="Calibri" w:cs="Calibri"/>
          <w:noProof/>
          <w:sz w:val="22"/>
          <w:szCs w:val="22"/>
          <w:lang w:val="en-US"/>
        </w:rPr>
      </w:pPr>
      <w:hyperlink w:anchor="_Toc256001589" w:history="1">
        <w:r w:rsidR="00315827">
          <w:rPr>
            <w:rStyle w:val="Hyperlink"/>
            <w:lang w:val="en-US" w:eastAsia="en-US"/>
          </w:rPr>
          <w:t>8A.14.8</w:t>
        </w:r>
        <w:r w:rsidR="00315827">
          <w:rPr>
            <w:rFonts w:ascii="Calibri" w:hAnsi="Calibri" w:cs="Calibri"/>
            <w:noProof/>
            <w:sz w:val="22"/>
            <w:szCs w:val="22"/>
            <w:lang w:val="en-US" w:eastAsia="en-US"/>
          </w:rPr>
          <w:tab/>
        </w:r>
        <w:r w:rsidR="00315827">
          <w:rPr>
            <w:rStyle w:val="Hyperlink"/>
            <w:lang w:val="en-US" w:eastAsia="en-US"/>
          </w:rPr>
          <w:t>Application of Chapter 6 under participant derogation</w:t>
        </w:r>
        <w:r w:rsidR="00315827">
          <w:rPr>
            <w:lang w:val="en-US" w:eastAsia="en-US"/>
          </w:rPr>
          <w:tab/>
        </w:r>
        <w:r w:rsidR="00315827">
          <w:rPr>
            <w:lang w:val="en-US" w:eastAsia="en-US"/>
          </w:rPr>
          <w:fldChar w:fldCharType="begin"/>
        </w:r>
        <w:r w:rsidR="00315827">
          <w:rPr>
            <w:lang w:val="en-US" w:eastAsia="en-US"/>
          </w:rPr>
          <w:instrText xml:space="preserve"> PAGEREF _Toc256001589 \h </w:instrText>
        </w:r>
        <w:r w:rsidR="00315827">
          <w:rPr>
            <w:lang w:val="en-US" w:eastAsia="en-US"/>
          </w:rPr>
        </w:r>
        <w:r w:rsidR="00315827">
          <w:rPr>
            <w:lang w:val="en-US" w:eastAsia="en-US"/>
          </w:rPr>
          <w:fldChar w:fldCharType="separate"/>
        </w:r>
        <w:r w:rsidR="00315827">
          <w:rPr>
            <w:lang w:val="en-US" w:eastAsia="en-US"/>
          </w:rPr>
          <w:t>1171</w:t>
        </w:r>
        <w:r w:rsidR="00315827">
          <w:rPr>
            <w:lang w:val="en-US" w:eastAsia="en-US"/>
          </w:rPr>
          <w:fldChar w:fldCharType="end"/>
        </w:r>
      </w:hyperlink>
    </w:p>
    <w:p w14:paraId="2C6A332C" w14:textId="77777777" w:rsidR="007A578F" w:rsidRDefault="00764509">
      <w:pPr>
        <w:pStyle w:val="TOC6"/>
        <w:widowControl/>
        <w:rPr>
          <w:rFonts w:ascii="Calibri" w:hAnsi="Calibri" w:cs="Calibri"/>
          <w:noProof/>
          <w:sz w:val="22"/>
          <w:szCs w:val="22"/>
          <w:lang w:val="en-US"/>
        </w:rPr>
      </w:pPr>
      <w:hyperlink w:anchor="_Toc256001590" w:history="1">
        <w:r w:rsidR="00315827">
          <w:rPr>
            <w:rStyle w:val="Hyperlink"/>
            <w:lang w:val="en-US" w:eastAsia="en-US"/>
          </w:rPr>
          <w:t>Part 15</w:t>
        </w:r>
        <w:r w:rsidR="00315827">
          <w:rPr>
            <w:rFonts w:ascii="Calibri" w:hAnsi="Calibri" w:cs="Calibri"/>
            <w:noProof/>
            <w:sz w:val="22"/>
            <w:szCs w:val="22"/>
            <w:lang w:val="en-US" w:eastAsia="en-US"/>
          </w:rPr>
          <w:tab/>
        </w:r>
        <w:r w:rsidR="00315827">
          <w:rPr>
            <w:rStyle w:val="Hyperlink"/>
            <w:lang w:val="en-US" w:eastAsia="en-US"/>
          </w:rPr>
          <w:t>Derogations granted to ActewAGL</w:t>
        </w:r>
        <w:r w:rsidR="00315827">
          <w:rPr>
            <w:lang w:val="en-US" w:eastAsia="en-US"/>
          </w:rPr>
          <w:tab/>
        </w:r>
        <w:r w:rsidR="00315827">
          <w:rPr>
            <w:lang w:val="en-US" w:eastAsia="en-US"/>
          </w:rPr>
          <w:fldChar w:fldCharType="begin"/>
        </w:r>
        <w:r w:rsidR="00315827">
          <w:rPr>
            <w:lang w:val="en-US" w:eastAsia="en-US"/>
          </w:rPr>
          <w:instrText xml:space="preserve"> PAGEREF _Toc256001590 \h </w:instrText>
        </w:r>
        <w:r w:rsidR="00315827">
          <w:rPr>
            <w:lang w:val="en-US" w:eastAsia="en-US"/>
          </w:rPr>
        </w:r>
        <w:r w:rsidR="00315827">
          <w:rPr>
            <w:lang w:val="en-US" w:eastAsia="en-US"/>
          </w:rPr>
          <w:fldChar w:fldCharType="separate"/>
        </w:r>
        <w:r w:rsidR="00315827">
          <w:rPr>
            <w:lang w:val="en-US" w:eastAsia="en-US"/>
          </w:rPr>
          <w:t>1172</w:t>
        </w:r>
        <w:r w:rsidR="00315827">
          <w:rPr>
            <w:lang w:val="en-US" w:eastAsia="en-US"/>
          </w:rPr>
          <w:fldChar w:fldCharType="end"/>
        </w:r>
      </w:hyperlink>
    </w:p>
    <w:p w14:paraId="0139F694" w14:textId="77777777" w:rsidR="007A578F" w:rsidRDefault="00764509">
      <w:pPr>
        <w:pStyle w:val="TOC6"/>
        <w:widowControl/>
        <w:rPr>
          <w:rFonts w:ascii="Calibri" w:hAnsi="Calibri" w:cs="Calibri"/>
          <w:noProof/>
          <w:sz w:val="22"/>
          <w:szCs w:val="22"/>
          <w:lang w:val="en-US"/>
        </w:rPr>
      </w:pPr>
      <w:hyperlink w:anchor="_Toc256001591" w:history="1">
        <w:r w:rsidR="00315827">
          <w:rPr>
            <w:rStyle w:val="Hyperlink"/>
            <w:lang w:val="en-US" w:eastAsia="en-US"/>
          </w:rPr>
          <w:t>8A.15</w:t>
        </w:r>
        <w:r w:rsidR="00315827">
          <w:rPr>
            <w:rFonts w:ascii="Calibri" w:hAnsi="Calibri" w:cs="Calibri"/>
            <w:noProof/>
            <w:sz w:val="22"/>
            <w:szCs w:val="22"/>
            <w:lang w:val="en-US" w:eastAsia="en-US"/>
          </w:rPr>
          <w:tab/>
        </w:r>
        <w:r w:rsidR="00315827">
          <w:rPr>
            <w:rStyle w:val="Hyperlink"/>
            <w:lang w:val="en-US" w:eastAsia="en-US"/>
          </w:rPr>
          <w:t>Derogations from Chapter 6 for the current regulatory control period and 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_Toc256001591 \h </w:instrText>
        </w:r>
        <w:r w:rsidR="00315827">
          <w:rPr>
            <w:lang w:val="en-US" w:eastAsia="en-US"/>
          </w:rPr>
        </w:r>
        <w:r w:rsidR="00315827">
          <w:rPr>
            <w:lang w:val="en-US" w:eastAsia="en-US"/>
          </w:rPr>
          <w:fldChar w:fldCharType="separate"/>
        </w:r>
        <w:r w:rsidR="00315827">
          <w:rPr>
            <w:lang w:val="en-US" w:eastAsia="en-US"/>
          </w:rPr>
          <w:t>1172</w:t>
        </w:r>
        <w:r w:rsidR="00315827">
          <w:rPr>
            <w:lang w:val="en-US" w:eastAsia="en-US"/>
          </w:rPr>
          <w:fldChar w:fldCharType="end"/>
        </w:r>
      </w:hyperlink>
    </w:p>
    <w:p w14:paraId="27B54C35" w14:textId="77777777" w:rsidR="007A578F" w:rsidRDefault="00764509">
      <w:pPr>
        <w:pStyle w:val="TOC9"/>
        <w:widowControl/>
        <w:rPr>
          <w:rFonts w:ascii="Calibri" w:hAnsi="Calibri" w:cs="Calibri"/>
          <w:noProof/>
          <w:sz w:val="22"/>
          <w:szCs w:val="22"/>
          <w:lang w:val="en-US"/>
        </w:rPr>
      </w:pPr>
      <w:hyperlink w:anchor="_Toc256001592" w:history="1">
        <w:r w:rsidR="00315827">
          <w:rPr>
            <w:rStyle w:val="Hyperlink"/>
            <w:lang w:val="en-US" w:eastAsia="en-US"/>
          </w:rPr>
          <w:t>8A.15.1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_Toc256001592 \h </w:instrText>
        </w:r>
        <w:r w:rsidR="00315827">
          <w:rPr>
            <w:lang w:val="en-US" w:eastAsia="en-US"/>
          </w:rPr>
        </w:r>
        <w:r w:rsidR="00315827">
          <w:rPr>
            <w:lang w:val="en-US" w:eastAsia="en-US"/>
          </w:rPr>
          <w:fldChar w:fldCharType="separate"/>
        </w:r>
        <w:r w:rsidR="00315827">
          <w:rPr>
            <w:lang w:val="en-US" w:eastAsia="en-US"/>
          </w:rPr>
          <w:t>1172</w:t>
        </w:r>
        <w:r w:rsidR="00315827">
          <w:rPr>
            <w:lang w:val="en-US" w:eastAsia="en-US"/>
          </w:rPr>
          <w:fldChar w:fldCharType="end"/>
        </w:r>
      </w:hyperlink>
    </w:p>
    <w:p w14:paraId="713948D2" w14:textId="77777777" w:rsidR="007A578F" w:rsidRDefault="00764509">
      <w:pPr>
        <w:pStyle w:val="TOC9"/>
        <w:widowControl/>
        <w:rPr>
          <w:rFonts w:ascii="Calibri" w:hAnsi="Calibri" w:cs="Calibri"/>
          <w:noProof/>
          <w:sz w:val="22"/>
          <w:szCs w:val="22"/>
          <w:lang w:val="en-US"/>
        </w:rPr>
      </w:pPr>
      <w:hyperlink w:anchor="_Toc256001593" w:history="1">
        <w:r w:rsidR="00315827">
          <w:rPr>
            <w:rStyle w:val="Hyperlink"/>
            <w:lang w:val="en-US" w:eastAsia="en-US"/>
          </w:rPr>
          <w:t>8A.15.2</w:t>
        </w:r>
        <w:r w:rsidR="00315827">
          <w:rPr>
            <w:rFonts w:ascii="Calibri" w:hAnsi="Calibri" w:cs="Calibri"/>
            <w:noProof/>
            <w:sz w:val="22"/>
            <w:szCs w:val="22"/>
            <w:lang w:val="en-US" w:eastAsia="en-US"/>
          </w:rPr>
          <w:tab/>
        </w:r>
        <w:r w:rsidR="00315827">
          <w:rPr>
            <w:rStyle w:val="Hyperlink"/>
            <w:lang w:val="en-US" w:eastAsia="en-US"/>
          </w:rPr>
          <w:t>Expiry date</w:t>
        </w:r>
        <w:r w:rsidR="00315827">
          <w:rPr>
            <w:lang w:val="en-US" w:eastAsia="en-US"/>
          </w:rPr>
          <w:tab/>
        </w:r>
        <w:r w:rsidR="00315827">
          <w:rPr>
            <w:lang w:val="en-US" w:eastAsia="en-US"/>
          </w:rPr>
          <w:fldChar w:fldCharType="begin"/>
        </w:r>
        <w:r w:rsidR="00315827">
          <w:rPr>
            <w:lang w:val="en-US" w:eastAsia="en-US"/>
          </w:rPr>
          <w:instrText xml:space="preserve"> PAGEREF _Toc256001593 \h </w:instrText>
        </w:r>
        <w:r w:rsidR="00315827">
          <w:rPr>
            <w:lang w:val="en-US" w:eastAsia="en-US"/>
          </w:rPr>
        </w:r>
        <w:r w:rsidR="00315827">
          <w:rPr>
            <w:lang w:val="en-US" w:eastAsia="en-US"/>
          </w:rPr>
          <w:fldChar w:fldCharType="separate"/>
        </w:r>
        <w:r w:rsidR="00315827">
          <w:rPr>
            <w:lang w:val="en-US" w:eastAsia="en-US"/>
          </w:rPr>
          <w:t>1176</w:t>
        </w:r>
        <w:r w:rsidR="00315827">
          <w:rPr>
            <w:lang w:val="en-US" w:eastAsia="en-US"/>
          </w:rPr>
          <w:fldChar w:fldCharType="end"/>
        </w:r>
      </w:hyperlink>
    </w:p>
    <w:p w14:paraId="3DAB9524" w14:textId="77777777" w:rsidR="007A578F" w:rsidRDefault="00764509">
      <w:pPr>
        <w:pStyle w:val="TOC9"/>
        <w:widowControl/>
        <w:rPr>
          <w:rFonts w:ascii="Calibri" w:hAnsi="Calibri" w:cs="Calibri"/>
          <w:noProof/>
          <w:sz w:val="22"/>
          <w:szCs w:val="22"/>
          <w:lang w:val="en-US"/>
        </w:rPr>
      </w:pPr>
      <w:hyperlink w:anchor="_Toc256001594" w:history="1">
        <w:r w:rsidR="00315827">
          <w:rPr>
            <w:rStyle w:val="Hyperlink"/>
            <w:lang w:val="en-US" w:eastAsia="en-US"/>
          </w:rPr>
          <w:t>8A.15.3</w:t>
        </w:r>
        <w:r w:rsidR="00315827">
          <w:rPr>
            <w:rFonts w:ascii="Calibri" w:hAnsi="Calibri" w:cs="Calibri"/>
            <w:noProof/>
            <w:sz w:val="22"/>
            <w:szCs w:val="22"/>
            <w:lang w:val="en-US" w:eastAsia="en-US"/>
          </w:rPr>
          <w:tab/>
        </w:r>
        <w:r w:rsidR="00315827">
          <w:rPr>
            <w:rStyle w:val="Hyperlink"/>
            <w:lang w:val="en-US" w:eastAsia="en-US"/>
          </w:rPr>
          <w:t>Application of Rule 8A.15</w:t>
        </w:r>
        <w:r w:rsidR="00315827">
          <w:rPr>
            <w:lang w:val="en-US" w:eastAsia="en-US"/>
          </w:rPr>
          <w:tab/>
        </w:r>
        <w:r w:rsidR="00315827">
          <w:rPr>
            <w:lang w:val="en-US" w:eastAsia="en-US"/>
          </w:rPr>
          <w:fldChar w:fldCharType="begin"/>
        </w:r>
        <w:r w:rsidR="00315827">
          <w:rPr>
            <w:lang w:val="en-US" w:eastAsia="en-US"/>
          </w:rPr>
          <w:instrText xml:space="preserve"> PAGEREF _Toc256001594 \h </w:instrText>
        </w:r>
        <w:r w:rsidR="00315827">
          <w:rPr>
            <w:lang w:val="en-US" w:eastAsia="en-US"/>
          </w:rPr>
        </w:r>
        <w:r w:rsidR="00315827">
          <w:rPr>
            <w:lang w:val="en-US" w:eastAsia="en-US"/>
          </w:rPr>
          <w:fldChar w:fldCharType="separate"/>
        </w:r>
        <w:r w:rsidR="00315827">
          <w:rPr>
            <w:lang w:val="en-US" w:eastAsia="en-US"/>
          </w:rPr>
          <w:t>1176</w:t>
        </w:r>
        <w:r w:rsidR="00315827">
          <w:rPr>
            <w:lang w:val="en-US" w:eastAsia="en-US"/>
          </w:rPr>
          <w:fldChar w:fldCharType="end"/>
        </w:r>
      </w:hyperlink>
    </w:p>
    <w:p w14:paraId="7A855713" w14:textId="77777777" w:rsidR="007A578F" w:rsidRDefault="00764509">
      <w:pPr>
        <w:pStyle w:val="TOC9"/>
        <w:widowControl/>
        <w:rPr>
          <w:rFonts w:ascii="Calibri" w:hAnsi="Calibri" w:cs="Calibri"/>
          <w:noProof/>
          <w:sz w:val="22"/>
          <w:szCs w:val="22"/>
          <w:lang w:val="en-US"/>
        </w:rPr>
      </w:pPr>
      <w:hyperlink w:anchor="_Toc256001595" w:history="1">
        <w:r w:rsidR="00315827">
          <w:rPr>
            <w:rStyle w:val="Hyperlink"/>
            <w:lang w:val="en-US" w:eastAsia="en-US"/>
          </w:rPr>
          <w:t>8A.15.4</w:t>
        </w:r>
        <w:r w:rsidR="00315827">
          <w:rPr>
            <w:rFonts w:ascii="Calibri" w:hAnsi="Calibri" w:cs="Calibri"/>
            <w:noProof/>
            <w:sz w:val="22"/>
            <w:szCs w:val="22"/>
            <w:lang w:val="en-US" w:eastAsia="en-US"/>
          </w:rPr>
          <w:tab/>
        </w:r>
        <w:r w:rsidR="00315827">
          <w:rPr>
            <w:rStyle w:val="Hyperlink"/>
            <w:lang w:val="en-US" w:eastAsia="en-US"/>
          </w:rPr>
          <w:t>Recovery of revenue across the current regulatory control period and 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_Toc256001595 \h </w:instrText>
        </w:r>
        <w:r w:rsidR="00315827">
          <w:rPr>
            <w:lang w:val="en-US" w:eastAsia="en-US"/>
          </w:rPr>
        </w:r>
        <w:r w:rsidR="00315827">
          <w:rPr>
            <w:lang w:val="en-US" w:eastAsia="en-US"/>
          </w:rPr>
          <w:fldChar w:fldCharType="separate"/>
        </w:r>
        <w:r w:rsidR="00315827">
          <w:rPr>
            <w:lang w:val="en-US" w:eastAsia="en-US"/>
          </w:rPr>
          <w:t>1176</w:t>
        </w:r>
        <w:r w:rsidR="00315827">
          <w:rPr>
            <w:lang w:val="en-US" w:eastAsia="en-US"/>
          </w:rPr>
          <w:fldChar w:fldCharType="end"/>
        </w:r>
      </w:hyperlink>
    </w:p>
    <w:p w14:paraId="686A5B4D" w14:textId="77777777" w:rsidR="007A578F" w:rsidRDefault="00764509">
      <w:pPr>
        <w:pStyle w:val="TOC9"/>
        <w:widowControl/>
        <w:rPr>
          <w:rFonts w:ascii="Calibri" w:hAnsi="Calibri" w:cs="Calibri"/>
          <w:noProof/>
          <w:sz w:val="22"/>
          <w:szCs w:val="22"/>
          <w:lang w:val="en-US"/>
        </w:rPr>
      </w:pPr>
      <w:hyperlink w:anchor="_Toc256001596" w:history="1">
        <w:r w:rsidR="00315827">
          <w:rPr>
            <w:rStyle w:val="Hyperlink"/>
            <w:lang w:val="en-US" w:eastAsia="en-US"/>
          </w:rPr>
          <w:t>8A.15.5</w:t>
        </w:r>
        <w:r w:rsidR="00315827">
          <w:rPr>
            <w:rFonts w:ascii="Calibri" w:hAnsi="Calibri" w:cs="Calibri"/>
            <w:noProof/>
            <w:sz w:val="22"/>
            <w:szCs w:val="22"/>
            <w:lang w:val="en-US" w:eastAsia="en-US"/>
          </w:rPr>
          <w:tab/>
        </w:r>
        <w:r w:rsidR="00315827">
          <w:rPr>
            <w:rStyle w:val="Hyperlink"/>
            <w:lang w:val="en-US" w:eastAsia="en-US"/>
          </w:rPr>
          <w:t>Recovery of revenue in subsequent regulatory control period only and no reopening of subsequent distribution determination required</w:t>
        </w:r>
        <w:r w:rsidR="00315827">
          <w:rPr>
            <w:lang w:val="en-US" w:eastAsia="en-US"/>
          </w:rPr>
          <w:tab/>
        </w:r>
        <w:r w:rsidR="00315827">
          <w:rPr>
            <w:lang w:val="en-US" w:eastAsia="en-US"/>
          </w:rPr>
          <w:fldChar w:fldCharType="begin"/>
        </w:r>
        <w:r w:rsidR="00315827">
          <w:rPr>
            <w:lang w:val="en-US" w:eastAsia="en-US"/>
          </w:rPr>
          <w:instrText xml:space="preserve"> PAGEREF _Toc256001596 \h </w:instrText>
        </w:r>
        <w:r w:rsidR="00315827">
          <w:rPr>
            <w:lang w:val="en-US" w:eastAsia="en-US"/>
          </w:rPr>
        </w:r>
        <w:r w:rsidR="00315827">
          <w:rPr>
            <w:lang w:val="en-US" w:eastAsia="en-US"/>
          </w:rPr>
          <w:fldChar w:fldCharType="separate"/>
        </w:r>
        <w:r w:rsidR="00315827">
          <w:rPr>
            <w:lang w:val="en-US" w:eastAsia="en-US"/>
          </w:rPr>
          <w:t>1178</w:t>
        </w:r>
        <w:r w:rsidR="00315827">
          <w:rPr>
            <w:lang w:val="en-US" w:eastAsia="en-US"/>
          </w:rPr>
          <w:fldChar w:fldCharType="end"/>
        </w:r>
      </w:hyperlink>
    </w:p>
    <w:p w14:paraId="533D8C49" w14:textId="77777777" w:rsidR="007A578F" w:rsidRDefault="00764509">
      <w:pPr>
        <w:pStyle w:val="TOC9"/>
        <w:widowControl/>
        <w:rPr>
          <w:rFonts w:ascii="Calibri" w:hAnsi="Calibri" w:cs="Calibri"/>
          <w:noProof/>
          <w:sz w:val="22"/>
          <w:szCs w:val="22"/>
          <w:lang w:val="en-US"/>
        </w:rPr>
      </w:pPr>
      <w:hyperlink w:anchor="_Toc256001597" w:history="1">
        <w:r w:rsidR="00315827">
          <w:rPr>
            <w:rStyle w:val="Hyperlink"/>
            <w:lang w:val="en-US" w:eastAsia="en-US"/>
          </w:rPr>
          <w:t>8A.15.6</w:t>
        </w:r>
        <w:r w:rsidR="00315827">
          <w:rPr>
            <w:rFonts w:ascii="Calibri" w:hAnsi="Calibri" w:cs="Calibri"/>
            <w:noProof/>
            <w:sz w:val="22"/>
            <w:szCs w:val="22"/>
            <w:lang w:val="en-US" w:eastAsia="en-US"/>
          </w:rPr>
          <w:tab/>
        </w:r>
        <w:r w:rsidR="00315827">
          <w:rPr>
            <w:rStyle w:val="Hyperlink"/>
            <w:lang w:val="en-US" w:eastAsia="en-US"/>
          </w:rPr>
          <w:t>Recovery of revenue in subsequent regulatory control period only and reopening of distribution determination is required</w:t>
        </w:r>
        <w:r w:rsidR="00315827">
          <w:rPr>
            <w:lang w:val="en-US" w:eastAsia="en-US"/>
          </w:rPr>
          <w:tab/>
        </w:r>
        <w:r w:rsidR="00315827">
          <w:rPr>
            <w:lang w:val="en-US" w:eastAsia="en-US"/>
          </w:rPr>
          <w:fldChar w:fldCharType="begin"/>
        </w:r>
        <w:r w:rsidR="00315827">
          <w:rPr>
            <w:lang w:val="en-US" w:eastAsia="en-US"/>
          </w:rPr>
          <w:instrText xml:space="preserve"> PAGEREF _Toc256001597 \h </w:instrText>
        </w:r>
        <w:r w:rsidR="00315827">
          <w:rPr>
            <w:lang w:val="en-US" w:eastAsia="en-US"/>
          </w:rPr>
        </w:r>
        <w:r w:rsidR="00315827">
          <w:rPr>
            <w:lang w:val="en-US" w:eastAsia="en-US"/>
          </w:rPr>
          <w:fldChar w:fldCharType="separate"/>
        </w:r>
        <w:r w:rsidR="00315827">
          <w:rPr>
            <w:lang w:val="en-US" w:eastAsia="en-US"/>
          </w:rPr>
          <w:t>1179</w:t>
        </w:r>
        <w:r w:rsidR="00315827">
          <w:rPr>
            <w:lang w:val="en-US" w:eastAsia="en-US"/>
          </w:rPr>
          <w:fldChar w:fldCharType="end"/>
        </w:r>
      </w:hyperlink>
    </w:p>
    <w:p w14:paraId="7B3BBB43" w14:textId="77777777" w:rsidR="007A578F" w:rsidRDefault="00764509">
      <w:pPr>
        <w:pStyle w:val="TOC9"/>
        <w:widowControl/>
        <w:rPr>
          <w:rFonts w:ascii="Calibri" w:hAnsi="Calibri" w:cs="Calibri"/>
          <w:noProof/>
          <w:sz w:val="22"/>
          <w:szCs w:val="22"/>
          <w:lang w:val="en-US"/>
        </w:rPr>
      </w:pPr>
      <w:hyperlink w:anchor="_Toc256001598" w:history="1">
        <w:r w:rsidR="00315827">
          <w:rPr>
            <w:rStyle w:val="Hyperlink"/>
            <w:lang w:val="en-US" w:eastAsia="en-US"/>
          </w:rPr>
          <w:t>8A.15.7</w:t>
        </w:r>
        <w:r w:rsidR="00315827">
          <w:rPr>
            <w:rFonts w:ascii="Calibri" w:hAnsi="Calibri" w:cs="Calibri"/>
            <w:noProof/>
            <w:sz w:val="22"/>
            <w:szCs w:val="22"/>
            <w:lang w:val="en-US" w:eastAsia="en-US"/>
          </w:rPr>
          <w:tab/>
        </w:r>
        <w:r w:rsidR="00315827">
          <w:rPr>
            <w:rStyle w:val="Hyperlink"/>
            <w:lang w:val="en-US" w:eastAsia="en-US"/>
          </w:rPr>
          <w:t>Requirements for adjustment determination</w:t>
        </w:r>
        <w:r w:rsidR="00315827">
          <w:rPr>
            <w:lang w:val="en-US" w:eastAsia="en-US"/>
          </w:rPr>
          <w:tab/>
        </w:r>
        <w:r w:rsidR="00315827">
          <w:rPr>
            <w:lang w:val="en-US" w:eastAsia="en-US"/>
          </w:rPr>
          <w:fldChar w:fldCharType="begin"/>
        </w:r>
        <w:r w:rsidR="00315827">
          <w:rPr>
            <w:lang w:val="en-US" w:eastAsia="en-US"/>
          </w:rPr>
          <w:instrText xml:space="preserve"> PAGEREF _Toc256001598 \h </w:instrText>
        </w:r>
        <w:r w:rsidR="00315827">
          <w:rPr>
            <w:lang w:val="en-US" w:eastAsia="en-US"/>
          </w:rPr>
        </w:r>
        <w:r w:rsidR="00315827">
          <w:rPr>
            <w:lang w:val="en-US" w:eastAsia="en-US"/>
          </w:rPr>
          <w:fldChar w:fldCharType="separate"/>
        </w:r>
        <w:r w:rsidR="00315827">
          <w:rPr>
            <w:lang w:val="en-US" w:eastAsia="en-US"/>
          </w:rPr>
          <w:t>1181</w:t>
        </w:r>
        <w:r w:rsidR="00315827">
          <w:rPr>
            <w:lang w:val="en-US" w:eastAsia="en-US"/>
          </w:rPr>
          <w:fldChar w:fldCharType="end"/>
        </w:r>
      </w:hyperlink>
    </w:p>
    <w:p w14:paraId="3D8BE503" w14:textId="77777777" w:rsidR="007A578F" w:rsidRDefault="00764509">
      <w:pPr>
        <w:pStyle w:val="TOC9"/>
        <w:widowControl/>
        <w:rPr>
          <w:rFonts w:ascii="Calibri" w:hAnsi="Calibri" w:cs="Calibri"/>
          <w:noProof/>
          <w:sz w:val="22"/>
          <w:szCs w:val="22"/>
          <w:lang w:val="en-US"/>
        </w:rPr>
      </w:pPr>
      <w:hyperlink w:anchor="_Toc256001599" w:history="1">
        <w:r w:rsidR="00315827">
          <w:rPr>
            <w:rStyle w:val="Hyperlink"/>
            <w:lang w:val="en-US" w:eastAsia="en-US"/>
          </w:rPr>
          <w:t>8A.15.8</w:t>
        </w:r>
        <w:r w:rsidR="00315827">
          <w:rPr>
            <w:rFonts w:ascii="Calibri" w:hAnsi="Calibri" w:cs="Calibri"/>
            <w:noProof/>
            <w:sz w:val="22"/>
            <w:szCs w:val="22"/>
            <w:lang w:val="en-US" w:eastAsia="en-US"/>
          </w:rPr>
          <w:tab/>
        </w:r>
        <w:r w:rsidR="00315827">
          <w:rPr>
            <w:rStyle w:val="Hyperlink"/>
            <w:lang w:val="en-US" w:eastAsia="en-US"/>
          </w:rPr>
          <w:t>Application of Chapter 6 under participant derogation</w:t>
        </w:r>
        <w:r w:rsidR="00315827">
          <w:rPr>
            <w:lang w:val="en-US" w:eastAsia="en-US"/>
          </w:rPr>
          <w:tab/>
        </w:r>
        <w:r w:rsidR="00315827">
          <w:rPr>
            <w:lang w:val="en-US" w:eastAsia="en-US"/>
          </w:rPr>
          <w:fldChar w:fldCharType="begin"/>
        </w:r>
        <w:r w:rsidR="00315827">
          <w:rPr>
            <w:lang w:val="en-US" w:eastAsia="en-US"/>
          </w:rPr>
          <w:instrText xml:space="preserve"> PAGEREF _Toc256001599 \h </w:instrText>
        </w:r>
        <w:r w:rsidR="00315827">
          <w:rPr>
            <w:lang w:val="en-US" w:eastAsia="en-US"/>
          </w:rPr>
        </w:r>
        <w:r w:rsidR="00315827">
          <w:rPr>
            <w:lang w:val="en-US" w:eastAsia="en-US"/>
          </w:rPr>
          <w:fldChar w:fldCharType="separate"/>
        </w:r>
        <w:r w:rsidR="00315827">
          <w:rPr>
            <w:lang w:val="en-US" w:eastAsia="en-US"/>
          </w:rPr>
          <w:t>1181</w:t>
        </w:r>
        <w:r w:rsidR="00315827">
          <w:rPr>
            <w:lang w:val="en-US" w:eastAsia="en-US"/>
          </w:rPr>
          <w:fldChar w:fldCharType="end"/>
        </w:r>
      </w:hyperlink>
    </w:p>
    <w:p w14:paraId="3ADD7EAE" w14:textId="77777777" w:rsidR="007A578F" w:rsidRDefault="00764509">
      <w:pPr>
        <w:pStyle w:val="TOC5"/>
        <w:widowControl/>
        <w:rPr>
          <w:rFonts w:ascii="Calibri" w:hAnsi="Calibri" w:cs="Calibri"/>
          <w:noProof/>
          <w:sz w:val="22"/>
          <w:szCs w:val="22"/>
          <w:lang w:val="en-US"/>
        </w:rPr>
      </w:pPr>
      <w:hyperlink w:anchor="_Toc256001600" w:history="1">
        <w:r w:rsidR="00315827">
          <w:rPr>
            <w:rStyle w:val="Hyperlink"/>
            <w:lang w:val="en-US" w:eastAsia="en-US"/>
          </w:rPr>
          <w:t>9.</w:t>
        </w:r>
        <w:r w:rsidR="00315827">
          <w:rPr>
            <w:rFonts w:ascii="Calibri" w:hAnsi="Calibri" w:cs="Calibri"/>
            <w:noProof/>
            <w:sz w:val="22"/>
            <w:szCs w:val="22"/>
            <w:lang w:val="en-US" w:eastAsia="en-US"/>
          </w:rPr>
          <w:tab/>
        </w:r>
        <w:r w:rsidR="00315827">
          <w:rPr>
            <w:rStyle w:val="Hyperlink"/>
            <w:lang w:val="en-US" w:eastAsia="en-US"/>
          </w:rPr>
          <w:t>Jurisdictional Derogations and Transitional Arrangements</w:t>
        </w:r>
        <w:r w:rsidR="00315827">
          <w:rPr>
            <w:lang w:val="en-US" w:eastAsia="en-US"/>
          </w:rPr>
          <w:tab/>
        </w:r>
        <w:r w:rsidR="00315827">
          <w:rPr>
            <w:lang w:val="en-US" w:eastAsia="en-US"/>
          </w:rPr>
          <w:fldChar w:fldCharType="begin"/>
        </w:r>
        <w:r w:rsidR="00315827">
          <w:rPr>
            <w:lang w:val="en-US" w:eastAsia="en-US"/>
          </w:rPr>
          <w:instrText xml:space="preserve"> PAGEREF _Toc256001600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5E51A3D7" w14:textId="77777777" w:rsidR="007A578F" w:rsidRDefault="00764509">
      <w:pPr>
        <w:pStyle w:val="TOC6"/>
        <w:widowControl/>
        <w:rPr>
          <w:rFonts w:ascii="Calibri" w:hAnsi="Calibri" w:cs="Calibri"/>
          <w:noProof/>
          <w:sz w:val="22"/>
          <w:szCs w:val="22"/>
          <w:lang w:val="en-US"/>
        </w:rPr>
      </w:pPr>
      <w:hyperlink w:anchor="_Toc256001601" w:history="1">
        <w:r w:rsidR="00315827">
          <w:rPr>
            <w:rStyle w:val="Hyperlink"/>
            <w:lang w:val="en-US" w:eastAsia="en-US"/>
          </w:rPr>
          <w:t>9.1</w:t>
        </w:r>
        <w:r w:rsidR="00315827">
          <w:rPr>
            <w:rFonts w:ascii="Calibri" w:hAnsi="Calibri" w:cs="Calibri"/>
            <w:noProof/>
            <w:sz w:val="22"/>
            <w:szCs w:val="22"/>
            <w:lang w:val="en-US" w:eastAsia="en-US"/>
          </w:rPr>
          <w:tab/>
        </w:r>
        <w:r w:rsidR="00315827">
          <w:rPr>
            <w:rStyle w:val="Hyperlink"/>
            <w:lang w:val="en-US" w:eastAsia="en-US"/>
          </w:rPr>
          <w:t>Purpose and Application</w:t>
        </w:r>
        <w:r w:rsidR="00315827">
          <w:rPr>
            <w:lang w:val="en-US" w:eastAsia="en-US"/>
          </w:rPr>
          <w:tab/>
        </w:r>
        <w:r w:rsidR="00315827">
          <w:rPr>
            <w:lang w:val="en-US" w:eastAsia="en-US"/>
          </w:rPr>
          <w:fldChar w:fldCharType="begin"/>
        </w:r>
        <w:r w:rsidR="00315827">
          <w:rPr>
            <w:lang w:val="en-US" w:eastAsia="en-US"/>
          </w:rPr>
          <w:instrText xml:space="preserve"> PAGEREF _Toc256001601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7D0745A5" w14:textId="77777777" w:rsidR="007A578F" w:rsidRDefault="00764509">
      <w:pPr>
        <w:pStyle w:val="TOC8"/>
        <w:widowControl/>
        <w:rPr>
          <w:rFonts w:ascii="Calibri" w:hAnsi="Calibri" w:cs="Calibri"/>
          <w:noProof/>
          <w:sz w:val="22"/>
          <w:szCs w:val="22"/>
          <w:lang w:val="en-US"/>
        </w:rPr>
      </w:pPr>
      <w:hyperlink w:anchor="_Toc256001602" w:history="1">
        <w:r w:rsidR="00315827">
          <w:rPr>
            <w:rStyle w:val="Hyperlink"/>
            <w:lang w:val="en-US" w:eastAsia="en-US"/>
          </w:rPr>
          <w:t>9.1.1</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_Toc256001602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1B07C347" w14:textId="77777777" w:rsidR="007A578F" w:rsidRDefault="00764509">
      <w:pPr>
        <w:pStyle w:val="TOC8"/>
        <w:widowControl/>
        <w:rPr>
          <w:rFonts w:ascii="Calibri" w:hAnsi="Calibri" w:cs="Calibri"/>
          <w:noProof/>
          <w:sz w:val="22"/>
          <w:szCs w:val="22"/>
          <w:lang w:val="en-US"/>
        </w:rPr>
      </w:pPr>
      <w:hyperlink w:anchor="_Toc256001603" w:history="1">
        <w:r w:rsidR="00315827">
          <w:rPr>
            <w:rStyle w:val="Hyperlink"/>
            <w:lang w:val="en-US" w:eastAsia="en-US"/>
          </w:rPr>
          <w:t>9.1.2</w:t>
        </w:r>
        <w:r w:rsidR="00315827">
          <w:rPr>
            <w:rFonts w:ascii="Calibri" w:hAnsi="Calibri" w:cs="Calibri"/>
            <w:noProof/>
            <w:sz w:val="22"/>
            <w:szCs w:val="22"/>
            <w:lang w:val="en-US" w:eastAsia="en-US"/>
          </w:rPr>
          <w:tab/>
        </w:r>
        <w:r w:rsidR="00315827">
          <w:rPr>
            <w:rStyle w:val="Hyperlink"/>
            <w:lang w:val="en-US" w:eastAsia="en-US"/>
          </w:rPr>
          <w:t>Jurisdictional Derogations</w:t>
        </w:r>
        <w:r w:rsidR="00315827">
          <w:rPr>
            <w:lang w:val="en-US" w:eastAsia="en-US"/>
          </w:rPr>
          <w:tab/>
        </w:r>
        <w:r w:rsidR="00315827">
          <w:rPr>
            <w:lang w:val="en-US" w:eastAsia="en-US"/>
          </w:rPr>
          <w:fldChar w:fldCharType="begin"/>
        </w:r>
        <w:r w:rsidR="00315827">
          <w:rPr>
            <w:lang w:val="en-US" w:eastAsia="en-US"/>
          </w:rPr>
          <w:instrText xml:space="preserve"> PAGEREF _Toc256001603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13DB49D8" w14:textId="77777777" w:rsidR="007A578F" w:rsidRDefault="00764509">
      <w:pPr>
        <w:pStyle w:val="TOC6"/>
        <w:widowControl/>
        <w:rPr>
          <w:rFonts w:ascii="Calibri" w:hAnsi="Calibri" w:cs="Calibri"/>
          <w:noProof/>
          <w:sz w:val="22"/>
          <w:szCs w:val="22"/>
          <w:lang w:val="en-US"/>
        </w:rPr>
      </w:pPr>
      <w:hyperlink w:anchor="_Toc256001604"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Jurisdictional Derogations for Victoria</w:t>
        </w:r>
        <w:r w:rsidR="00315827">
          <w:rPr>
            <w:lang w:val="en-US" w:eastAsia="en-US"/>
          </w:rPr>
          <w:tab/>
        </w:r>
        <w:r w:rsidR="00315827">
          <w:rPr>
            <w:lang w:val="en-US" w:eastAsia="en-US"/>
          </w:rPr>
          <w:fldChar w:fldCharType="begin"/>
        </w:r>
        <w:r w:rsidR="00315827">
          <w:rPr>
            <w:lang w:val="en-US" w:eastAsia="en-US"/>
          </w:rPr>
          <w:instrText xml:space="preserve"> PAGEREF _Toc256001604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5EACAF25" w14:textId="77777777" w:rsidR="007A578F" w:rsidRDefault="00764509">
      <w:pPr>
        <w:pStyle w:val="TOC6"/>
        <w:widowControl/>
        <w:rPr>
          <w:rFonts w:ascii="Calibri" w:hAnsi="Calibri" w:cs="Calibri"/>
          <w:noProof/>
          <w:sz w:val="22"/>
          <w:szCs w:val="22"/>
          <w:lang w:val="en-US"/>
        </w:rPr>
      </w:pPr>
      <w:hyperlink w:anchor="_Toc256001605" w:history="1">
        <w:r w:rsidR="00315827">
          <w:rPr>
            <w:rStyle w:val="Hyperlink"/>
            <w:lang w:val="en-US" w:eastAsia="en-US"/>
          </w:rPr>
          <w:t>9.2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_Toc256001605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21C809D1" w14:textId="77777777" w:rsidR="007A578F" w:rsidRDefault="00764509">
      <w:pPr>
        <w:pStyle w:val="TOC6"/>
        <w:widowControl/>
        <w:rPr>
          <w:rFonts w:ascii="Calibri" w:hAnsi="Calibri" w:cs="Calibri"/>
          <w:noProof/>
          <w:sz w:val="22"/>
          <w:szCs w:val="22"/>
          <w:lang w:val="en-US"/>
        </w:rPr>
      </w:pPr>
      <w:hyperlink w:anchor="_Toc256001606" w:history="1">
        <w:r w:rsidR="00315827">
          <w:rPr>
            <w:rStyle w:val="Hyperlink"/>
            <w:lang w:val="en-US" w:eastAsia="en-US"/>
          </w:rPr>
          <w:t>9.3</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_Toc256001606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122D5592" w14:textId="77777777" w:rsidR="007A578F" w:rsidRDefault="00764509">
      <w:pPr>
        <w:pStyle w:val="TOC9"/>
        <w:widowControl/>
        <w:rPr>
          <w:rFonts w:ascii="Calibri" w:hAnsi="Calibri" w:cs="Calibri"/>
          <w:noProof/>
          <w:sz w:val="22"/>
          <w:szCs w:val="22"/>
          <w:lang w:val="en-US"/>
        </w:rPr>
      </w:pPr>
      <w:hyperlink w:anchor="_Toc256001607" w:history="1">
        <w:r w:rsidR="00315827">
          <w:rPr>
            <w:rStyle w:val="Hyperlink"/>
            <w:lang w:val="en-US" w:eastAsia="en-US"/>
          </w:rPr>
          <w:t>9.3.1</w:t>
        </w:r>
        <w:r w:rsidR="00315827">
          <w:rPr>
            <w:rFonts w:ascii="Calibri" w:hAnsi="Calibri" w:cs="Calibri"/>
            <w:noProof/>
            <w:sz w:val="22"/>
            <w:szCs w:val="22"/>
            <w:lang w:val="en-US" w:eastAsia="en-US"/>
          </w:rPr>
          <w:tab/>
        </w:r>
        <w:r w:rsidR="00315827">
          <w:rPr>
            <w:rStyle w:val="Hyperlink"/>
            <w:lang w:val="en-US" w:eastAsia="en-US"/>
          </w:rPr>
          <w:t>General Definitions</w:t>
        </w:r>
        <w:r w:rsidR="00315827">
          <w:rPr>
            <w:lang w:val="en-US" w:eastAsia="en-US"/>
          </w:rPr>
          <w:tab/>
        </w:r>
        <w:r w:rsidR="00315827">
          <w:rPr>
            <w:lang w:val="en-US" w:eastAsia="en-US"/>
          </w:rPr>
          <w:fldChar w:fldCharType="begin"/>
        </w:r>
        <w:r w:rsidR="00315827">
          <w:rPr>
            <w:lang w:val="en-US" w:eastAsia="en-US"/>
          </w:rPr>
          <w:instrText xml:space="preserve"> PAGEREF _Toc256001607 \h </w:instrText>
        </w:r>
        <w:r w:rsidR="00315827">
          <w:rPr>
            <w:lang w:val="en-US" w:eastAsia="en-US"/>
          </w:rPr>
        </w:r>
        <w:r w:rsidR="00315827">
          <w:rPr>
            <w:lang w:val="en-US" w:eastAsia="en-US"/>
          </w:rPr>
          <w:fldChar w:fldCharType="separate"/>
        </w:r>
        <w:r w:rsidR="00315827">
          <w:rPr>
            <w:lang w:val="en-US" w:eastAsia="en-US"/>
          </w:rPr>
          <w:t>1187</w:t>
        </w:r>
        <w:r w:rsidR="00315827">
          <w:rPr>
            <w:lang w:val="en-US" w:eastAsia="en-US"/>
          </w:rPr>
          <w:fldChar w:fldCharType="end"/>
        </w:r>
      </w:hyperlink>
    </w:p>
    <w:p w14:paraId="70386FD1" w14:textId="77777777" w:rsidR="007A578F" w:rsidRDefault="00764509">
      <w:pPr>
        <w:pStyle w:val="TOC9"/>
        <w:widowControl/>
        <w:rPr>
          <w:rFonts w:ascii="Calibri" w:hAnsi="Calibri" w:cs="Calibri"/>
          <w:noProof/>
          <w:sz w:val="22"/>
          <w:szCs w:val="22"/>
          <w:lang w:val="en-US"/>
        </w:rPr>
      </w:pPr>
      <w:hyperlink w:anchor="_Toc256001608" w:history="1">
        <w:r w:rsidR="00315827">
          <w:rPr>
            <w:rStyle w:val="Hyperlink"/>
            <w:lang w:val="en-US" w:eastAsia="en-US"/>
          </w:rPr>
          <w:t>9.3.2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_Toc256001608 \h </w:instrText>
        </w:r>
        <w:r w:rsidR="00315827">
          <w:rPr>
            <w:lang w:val="en-US" w:eastAsia="en-US"/>
          </w:rPr>
        </w:r>
        <w:r w:rsidR="00315827">
          <w:rPr>
            <w:lang w:val="en-US" w:eastAsia="en-US"/>
          </w:rPr>
          <w:fldChar w:fldCharType="separate"/>
        </w:r>
        <w:r w:rsidR="00315827">
          <w:rPr>
            <w:lang w:val="en-US" w:eastAsia="en-US"/>
          </w:rPr>
          <w:t>1189</w:t>
        </w:r>
        <w:r w:rsidR="00315827">
          <w:rPr>
            <w:lang w:val="en-US" w:eastAsia="en-US"/>
          </w:rPr>
          <w:fldChar w:fldCharType="end"/>
        </w:r>
      </w:hyperlink>
    </w:p>
    <w:p w14:paraId="4026A474" w14:textId="77777777" w:rsidR="007A578F" w:rsidRDefault="00764509">
      <w:pPr>
        <w:pStyle w:val="TOC6"/>
        <w:widowControl/>
        <w:rPr>
          <w:rFonts w:ascii="Calibri" w:hAnsi="Calibri" w:cs="Calibri"/>
          <w:noProof/>
          <w:sz w:val="22"/>
          <w:szCs w:val="22"/>
          <w:lang w:val="en-US"/>
        </w:rPr>
      </w:pPr>
      <w:hyperlink w:anchor="_Toc256001609" w:history="1">
        <w:r w:rsidR="00315827">
          <w:rPr>
            <w:rStyle w:val="Hyperlink"/>
            <w:lang w:val="en-US" w:eastAsia="en-US"/>
          </w:rPr>
          <w:t>9.3A</w:t>
        </w:r>
        <w:r w:rsidR="00315827">
          <w:rPr>
            <w:rFonts w:ascii="Calibri" w:hAnsi="Calibri" w:cs="Calibri"/>
            <w:noProof/>
            <w:sz w:val="22"/>
            <w:szCs w:val="22"/>
            <w:lang w:val="en-US" w:eastAsia="en-US"/>
          </w:rPr>
          <w:tab/>
        </w:r>
        <w:r w:rsidR="00315827">
          <w:rPr>
            <w:rStyle w:val="Hyperlink"/>
            <w:lang w:val="en-US" w:eastAsia="en-US"/>
          </w:rPr>
          <w:t>Fault levels</w:t>
        </w:r>
        <w:r w:rsidR="00315827">
          <w:rPr>
            <w:lang w:val="en-US" w:eastAsia="en-US"/>
          </w:rPr>
          <w:tab/>
        </w:r>
        <w:r w:rsidR="00315827">
          <w:rPr>
            <w:lang w:val="en-US" w:eastAsia="en-US"/>
          </w:rPr>
          <w:fldChar w:fldCharType="begin"/>
        </w:r>
        <w:r w:rsidR="00315827">
          <w:rPr>
            <w:lang w:val="en-US" w:eastAsia="en-US"/>
          </w:rPr>
          <w:instrText xml:space="preserve"> PAGEREF _Toc256001609 \h </w:instrText>
        </w:r>
        <w:r w:rsidR="00315827">
          <w:rPr>
            <w:lang w:val="en-US" w:eastAsia="en-US"/>
          </w:rPr>
        </w:r>
        <w:r w:rsidR="00315827">
          <w:rPr>
            <w:lang w:val="en-US" w:eastAsia="en-US"/>
          </w:rPr>
          <w:fldChar w:fldCharType="separate"/>
        </w:r>
        <w:r w:rsidR="00315827">
          <w:rPr>
            <w:lang w:val="en-US" w:eastAsia="en-US"/>
          </w:rPr>
          <w:t>1189</w:t>
        </w:r>
        <w:r w:rsidR="00315827">
          <w:rPr>
            <w:lang w:val="en-US" w:eastAsia="en-US"/>
          </w:rPr>
          <w:fldChar w:fldCharType="end"/>
        </w:r>
      </w:hyperlink>
    </w:p>
    <w:p w14:paraId="257FD5FA" w14:textId="77777777" w:rsidR="007A578F" w:rsidRDefault="00764509">
      <w:pPr>
        <w:pStyle w:val="TOC6"/>
        <w:widowControl/>
        <w:rPr>
          <w:rFonts w:ascii="Calibri" w:hAnsi="Calibri" w:cs="Calibri"/>
          <w:noProof/>
          <w:sz w:val="22"/>
          <w:szCs w:val="22"/>
          <w:lang w:val="en-US"/>
        </w:rPr>
      </w:pPr>
      <w:hyperlink w:anchor="_Toc256001610" w:history="1">
        <w:r w:rsidR="00315827">
          <w:rPr>
            <w:rStyle w:val="Hyperlink"/>
            <w:lang w:val="en-US" w:eastAsia="en-US"/>
          </w:rPr>
          <w:t>9.4</w:t>
        </w:r>
        <w:r w:rsidR="00315827">
          <w:rPr>
            <w:rFonts w:ascii="Calibri" w:hAnsi="Calibri" w:cs="Calibri"/>
            <w:noProof/>
            <w:sz w:val="22"/>
            <w:szCs w:val="22"/>
            <w:lang w:val="en-US" w:eastAsia="en-US"/>
          </w:rPr>
          <w:tab/>
        </w:r>
        <w:r w:rsidR="00315827">
          <w:rPr>
            <w:rStyle w:val="Hyperlink"/>
            <w:lang w:val="en-US" w:eastAsia="en-US"/>
          </w:rPr>
          <w:t>Transitional Arrangements for Chapter 2 - Registered Participants, Registration and 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_Toc256001610 \h </w:instrText>
        </w:r>
        <w:r w:rsidR="00315827">
          <w:rPr>
            <w:lang w:val="en-US" w:eastAsia="en-US"/>
          </w:rPr>
        </w:r>
        <w:r w:rsidR="00315827">
          <w:rPr>
            <w:lang w:val="en-US" w:eastAsia="en-US"/>
          </w:rPr>
          <w:fldChar w:fldCharType="separate"/>
        </w:r>
        <w:r w:rsidR="00315827">
          <w:rPr>
            <w:lang w:val="en-US" w:eastAsia="en-US"/>
          </w:rPr>
          <w:t>1190</w:t>
        </w:r>
        <w:r w:rsidR="00315827">
          <w:rPr>
            <w:lang w:val="en-US" w:eastAsia="en-US"/>
          </w:rPr>
          <w:fldChar w:fldCharType="end"/>
        </w:r>
      </w:hyperlink>
    </w:p>
    <w:p w14:paraId="34409783" w14:textId="77777777" w:rsidR="007A578F" w:rsidRDefault="00764509">
      <w:pPr>
        <w:pStyle w:val="TOC9"/>
        <w:widowControl/>
        <w:rPr>
          <w:rFonts w:ascii="Calibri" w:hAnsi="Calibri" w:cs="Calibri"/>
          <w:noProof/>
          <w:sz w:val="22"/>
          <w:szCs w:val="22"/>
          <w:lang w:val="en-US"/>
        </w:rPr>
      </w:pPr>
      <w:hyperlink w:anchor="_Toc256001611" w:history="1">
        <w:r w:rsidR="00315827">
          <w:rPr>
            <w:rStyle w:val="Hyperlink"/>
            <w:lang w:val="en-US" w:eastAsia="en-US"/>
          </w:rPr>
          <w:t>9.4.1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_Toc256001611 \h </w:instrText>
        </w:r>
        <w:r w:rsidR="00315827">
          <w:rPr>
            <w:lang w:val="en-US" w:eastAsia="en-US"/>
          </w:rPr>
        </w:r>
        <w:r w:rsidR="00315827">
          <w:rPr>
            <w:lang w:val="en-US" w:eastAsia="en-US"/>
          </w:rPr>
          <w:fldChar w:fldCharType="separate"/>
        </w:r>
        <w:r w:rsidR="00315827">
          <w:rPr>
            <w:lang w:val="en-US" w:eastAsia="en-US"/>
          </w:rPr>
          <w:t>1190</w:t>
        </w:r>
        <w:r w:rsidR="00315827">
          <w:rPr>
            <w:lang w:val="en-US" w:eastAsia="en-US"/>
          </w:rPr>
          <w:fldChar w:fldCharType="end"/>
        </w:r>
      </w:hyperlink>
    </w:p>
    <w:p w14:paraId="2D013F34" w14:textId="77777777" w:rsidR="007A578F" w:rsidRDefault="00764509">
      <w:pPr>
        <w:pStyle w:val="TOC9"/>
        <w:widowControl/>
        <w:rPr>
          <w:rFonts w:ascii="Calibri" w:hAnsi="Calibri" w:cs="Calibri"/>
          <w:noProof/>
          <w:sz w:val="22"/>
          <w:szCs w:val="22"/>
          <w:lang w:val="en-US"/>
        </w:rPr>
      </w:pPr>
      <w:hyperlink w:anchor="_Toc256001612" w:history="1">
        <w:r w:rsidR="00315827">
          <w:rPr>
            <w:rStyle w:val="Hyperlink"/>
            <w:lang w:val="en-US" w:eastAsia="en-US"/>
          </w:rPr>
          <w:t>9.4.2</w:t>
        </w:r>
        <w:r w:rsidR="00315827">
          <w:rPr>
            <w:rFonts w:ascii="Calibri" w:hAnsi="Calibri" w:cs="Calibri"/>
            <w:noProof/>
            <w:sz w:val="22"/>
            <w:szCs w:val="22"/>
            <w:lang w:val="en-US" w:eastAsia="en-US"/>
          </w:rPr>
          <w:tab/>
        </w:r>
        <w:r w:rsidR="00315827">
          <w:rPr>
            <w:rStyle w:val="Hyperlink"/>
            <w:lang w:val="en-US" w:eastAsia="en-US"/>
          </w:rPr>
          <w:t>Smelter Trader</w:t>
        </w:r>
        <w:r w:rsidR="00315827">
          <w:rPr>
            <w:lang w:val="en-US" w:eastAsia="en-US"/>
          </w:rPr>
          <w:tab/>
        </w:r>
        <w:r w:rsidR="00315827">
          <w:rPr>
            <w:lang w:val="en-US" w:eastAsia="en-US"/>
          </w:rPr>
          <w:fldChar w:fldCharType="begin"/>
        </w:r>
        <w:r w:rsidR="00315827">
          <w:rPr>
            <w:lang w:val="en-US" w:eastAsia="en-US"/>
          </w:rPr>
          <w:instrText xml:space="preserve"> PAGEREF _Toc256001612 \h </w:instrText>
        </w:r>
        <w:r w:rsidR="00315827">
          <w:rPr>
            <w:lang w:val="en-US" w:eastAsia="en-US"/>
          </w:rPr>
        </w:r>
        <w:r w:rsidR="00315827">
          <w:rPr>
            <w:lang w:val="en-US" w:eastAsia="en-US"/>
          </w:rPr>
          <w:fldChar w:fldCharType="separate"/>
        </w:r>
        <w:r w:rsidR="00315827">
          <w:rPr>
            <w:lang w:val="en-US" w:eastAsia="en-US"/>
          </w:rPr>
          <w:t>1190</w:t>
        </w:r>
        <w:r w:rsidR="00315827">
          <w:rPr>
            <w:lang w:val="en-US" w:eastAsia="en-US"/>
          </w:rPr>
          <w:fldChar w:fldCharType="end"/>
        </w:r>
      </w:hyperlink>
    </w:p>
    <w:p w14:paraId="23E273BA" w14:textId="77777777" w:rsidR="007A578F" w:rsidRDefault="00764509">
      <w:pPr>
        <w:pStyle w:val="TOC9"/>
        <w:widowControl/>
        <w:rPr>
          <w:rFonts w:ascii="Calibri" w:hAnsi="Calibri" w:cs="Calibri"/>
          <w:noProof/>
          <w:sz w:val="22"/>
          <w:szCs w:val="22"/>
          <w:lang w:val="en-US"/>
        </w:rPr>
      </w:pPr>
      <w:hyperlink w:anchor="_Toc256001613" w:history="1">
        <w:r w:rsidR="00315827">
          <w:rPr>
            <w:rStyle w:val="Hyperlink"/>
            <w:lang w:val="en-US" w:eastAsia="en-US"/>
          </w:rPr>
          <w:t>9.4.3</w:t>
        </w:r>
        <w:r w:rsidR="00315827">
          <w:rPr>
            <w:rFonts w:ascii="Calibri" w:hAnsi="Calibri" w:cs="Calibri"/>
            <w:noProof/>
            <w:sz w:val="22"/>
            <w:szCs w:val="22"/>
            <w:lang w:val="en-US" w:eastAsia="en-US"/>
          </w:rPr>
          <w:tab/>
        </w:r>
        <w:r w:rsidR="00315827">
          <w:rPr>
            <w:rStyle w:val="Hyperlink"/>
            <w:lang w:val="en-US" w:eastAsia="en-US"/>
          </w:rPr>
          <w:t>Smelter Trader: compliance</w:t>
        </w:r>
        <w:r w:rsidR="00315827">
          <w:rPr>
            <w:lang w:val="en-US" w:eastAsia="en-US"/>
          </w:rPr>
          <w:tab/>
        </w:r>
        <w:r w:rsidR="00315827">
          <w:rPr>
            <w:lang w:val="en-US" w:eastAsia="en-US"/>
          </w:rPr>
          <w:fldChar w:fldCharType="begin"/>
        </w:r>
        <w:r w:rsidR="00315827">
          <w:rPr>
            <w:lang w:val="en-US" w:eastAsia="en-US"/>
          </w:rPr>
          <w:instrText xml:space="preserve"> PAGEREF _Toc256001613 \h </w:instrText>
        </w:r>
        <w:r w:rsidR="00315827">
          <w:rPr>
            <w:lang w:val="en-US" w:eastAsia="en-US"/>
          </w:rPr>
        </w:r>
        <w:r w:rsidR="00315827">
          <w:rPr>
            <w:lang w:val="en-US" w:eastAsia="en-US"/>
          </w:rPr>
          <w:fldChar w:fldCharType="separate"/>
        </w:r>
        <w:r w:rsidR="00315827">
          <w:rPr>
            <w:lang w:val="en-US" w:eastAsia="en-US"/>
          </w:rPr>
          <w:t>1190</w:t>
        </w:r>
        <w:r w:rsidR="00315827">
          <w:rPr>
            <w:lang w:val="en-US" w:eastAsia="en-US"/>
          </w:rPr>
          <w:fldChar w:fldCharType="end"/>
        </w:r>
      </w:hyperlink>
    </w:p>
    <w:p w14:paraId="417E6523" w14:textId="77777777" w:rsidR="007A578F" w:rsidRDefault="00764509">
      <w:pPr>
        <w:pStyle w:val="TOC9"/>
        <w:widowControl/>
        <w:rPr>
          <w:rFonts w:ascii="Calibri" w:hAnsi="Calibri" w:cs="Calibri"/>
          <w:noProof/>
          <w:sz w:val="22"/>
          <w:szCs w:val="22"/>
          <w:lang w:val="en-US"/>
        </w:rPr>
      </w:pPr>
      <w:hyperlink w:anchor="_Toc256001614" w:history="1">
        <w:r w:rsidR="00315827">
          <w:rPr>
            <w:rStyle w:val="Hyperlink"/>
            <w:lang w:val="en-US" w:eastAsia="en-US"/>
          </w:rPr>
          <w:t>9.4.4</w:t>
        </w:r>
        <w:r w:rsidR="00315827">
          <w:rPr>
            <w:rFonts w:ascii="Calibri" w:hAnsi="Calibri" w:cs="Calibri"/>
            <w:noProof/>
            <w:sz w:val="22"/>
            <w:szCs w:val="22"/>
            <w:lang w:val="en-US" w:eastAsia="en-US"/>
          </w:rPr>
          <w:tab/>
        </w:r>
        <w:r w:rsidR="00315827">
          <w:rPr>
            <w:rStyle w:val="Hyperlink"/>
            <w:lang w:val="en-US" w:eastAsia="en-US"/>
          </w:rPr>
          <w:t>Report from AER</w:t>
        </w:r>
        <w:r w:rsidR="00315827">
          <w:rPr>
            <w:lang w:val="en-US" w:eastAsia="en-US"/>
          </w:rPr>
          <w:tab/>
        </w:r>
        <w:r w:rsidR="00315827">
          <w:rPr>
            <w:lang w:val="en-US" w:eastAsia="en-US"/>
          </w:rPr>
          <w:fldChar w:fldCharType="begin"/>
        </w:r>
        <w:r w:rsidR="00315827">
          <w:rPr>
            <w:lang w:val="en-US" w:eastAsia="en-US"/>
          </w:rPr>
          <w:instrText xml:space="preserve"> PAGEREF _Toc256001614 \h </w:instrText>
        </w:r>
        <w:r w:rsidR="00315827">
          <w:rPr>
            <w:lang w:val="en-US" w:eastAsia="en-US"/>
          </w:rPr>
        </w:r>
        <w:r w:rsidR="00315827">
          <w:rPr>
            <w:lang w:val="en-US" w:eastAsia="en-US"/>
          </w:rPr>
          <w:fldChar w:fldCharType="separate"/>
        </w:r>
        <w:r w:rsidR="00315827">
          <w:rPr>
            <w:lang w:val="en-US" w:eastAsia="en-US"/>
          </w:rPr>
          <w:t>1193</w:t>
        </w:r>
        <w:r w:rsidR="00315827">
          <w:rPr>
            <w:lang w:val="en-US" w:eastAsia="en-US"/>
          </w:rPr>
          <w:fldChar w:fldCharType="end"/>
        </w:r>
      </w:hyperlink>
    </w:p>
    <w:p w14:paraId="28FABCE5" w14:textId="77777777" w:rsidR="007A578F" w:rsidRDefault="00764509">
      <w:pPr>
        <w:pStyle w:val="TOC9"/>
        <w:widowControl/>
        <w:rPr>
          <w:rFonts w:ascii="Calibri" w:hAnsi="Calibri" w:cs="Calibri"/>
          <w:noProof/>
          <w:sz w:val="22"/>
          <w:szCs w:val="22"/>
          <w:lang w:val="en-US"/>
        </w:rPr>
      </w:pPr>
      <w:hyperlink w:anchor="_Toc256001615" w:history="1">
        <w:r w:rsidR="00315827">
          <w:rPr>
            <w:rStyle w:val="Hyperlink"/>
            <w:lang w:val="en-US" w:eastAsia="en-US"/>
          </w:rPr>
          <w:t>9.4.5</w:t>
        </w:r>
        <w:r w:rsidR="00315827">
          <w:rPr>
            <w:rFonts w:ascii="Calibri" w:hAnsi="Calibri" w:cs="Calibri"/>
            <w:noProof/>
            <w:sz w:val="22"/>
            <w:szCs w:val="22"/>
            <w:lang w:val="en-US" w:eastAsia="en-US"/>
          </w:rPr>
          <w:tab/>
        </w:r>
        <w:r w:rsidR="00315827">
          <w:rPr>
            <w:rStyle w:val="Hyperlink"/>
            <w:lang w:val="en-US" w:eastAsia="en-US"/>
          </w:rPr>
          <w:t>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_Toc256001615 \h </w:instrText>
        </w:r>
        <w:r w:rsidR="00315827">
          <w:rPr>
            <w:lang w:val="en-US" w:eastAsia="en-US"/>
          </w:rPr>
        </w:r>
        <w:r w:rsidR="00315827">
          <w:rPr>
            <w:lang w:val="en-US" w:eastAsia="en-US"/>
          </w:rPr>
          <w:fldChar w:fldCharType="separate"/>
        </w:r>
        <w:r w:rsidR="00315827">
          <w:rPr>
            <w:lang w:val="en-US" w:eastAsia="en-US"/>
          </w:rPr>
          <w:t>1193</w:t>
        </w:r>
        <w:r w:rsidR="00315827">
          <w:rPr>
            <w:lang w:val="en-US" w:eastAsia="en-US"/>
          </w:rPr>
          <w:fldChar w:fldCharType="end"/>
        </w:r>
      </w:hyperlink>
    </w:p>
    <w:p w14:paraId="362D541D" w14:textId="77777777" w:rsidR="007A578F" w:rsidRDefault="00764509">
      <w:pPr>
        <w:pStyle w:val="TOC6"/>
        <w:widowControl/>
        <w:rPr>
          <w:rFonts w:ascii="Calibri" w:hAnsi="Calibri" w:cs="Calibri"/>
          <w:noProof/>
          <w:sz w:val="22"/>
          <w:szCs w:val="22"/>
          <w:lang w:val="en-US"/>
        </w:rPr>
      </w:pPr>
      <w:hyperlink w:anchor="_Toc256001616" w:history="1">
        <w:r w:rsidR="00315827">
          <w:rPr>
            <w:rStyle w:val="Hyperlink"/>
            <w:lang w:val="en-US" w:eastAsia="en-US"/>
          </w:rPr>
          <w:t>9.5</w:t>
        </w:r>
        <w:r w:rsidR="00315827">
          <w:rPr>
            <w:rFonts w:ascii="Calibri" w:hAnsi="Calibri" w:cs="Calibri"/>
            <w:noProof/>
            <w:sz w:val="22"/>
            <w:szCs w:val="22"/>
            <w:lang w:val="en-US" w:eastAsia="en-US"/>
          </w:rPr>
          <w:tab/>
        </w:r>
        <w:r w:rsidR="00315827">
          <w:rPr>
            <w:rStyle w:val="Hyperlink"/>
            <w:lang w:val="en-US" w:eastAsia="en-US"/>
          </w:rPr>
          <w:t>Transitional Arrangements for Chapter 3 – Reliability and Emergency Reserve Trader</w:t>
        </w:r>
        <w:r w:rsidR="00315827">
          <w:rPr>
            <w:lang w:val="en-US" w:eastAsia="en-US"/>
          </w:rPr>
          <w:tab/>
        </w:r>
        <w:r w:rsidR="00315827">
          <w:rPr>
            <w:lang w:val="en-US" w:eastAsia="en-US"/>
          </w:rPr>
          <w:fldChar w:fldCharType="begin"/>
        </w:r>
        <w:r w:rsidR="00315827">
          <w:rPr>
            <w:lang w:val="en-US" w:eastAsia="en-US"/>
          </w:rPr>
          <w:instrText xml:space="preserve"> PAGEREF _Toc256001616 \h </w:instrText>
        </w:r>
        <w:r w:rsidR="00315827">
          <w:rPr>
            <w:lang w:val="en-US" w:eastAsia="en-US"/>
          </w:rPr>
        </w:r>
        <w:r w:rsidR="00315827">
          <w:rPr>
            <w:lang w:val="en-US" w:eastAsia="en-US"/>
          </w:rPr>
          <w:fldChar w:fldCharType="separate"/>
        </w:r>
        <w:r w:rsidR="00315827">
          <w:rPr>
            <w:lang w:val="en-US" w:eastAsia="en-US"/>
          </w:rPr>
          <w:t>1194</w:t>
        </w:r>
        <w:r w:rsidR="00315827">
          <w:rPr>
            <w:lang w:val="en-US" w:eastAsia="en-US"/>
          </w:rPr>
          <w:fldChar w:fldCharType="end"/>
        </w:r>
      </w:hyperlink>
    </w:p>
    <w:p w14:paraId="0400BBD9" w14:textId="77777777" w:rsidR="007A578F" w:rsidRDefault="00764509">
      <w:pPr>
        <w:pStyle w:val="TOC9"/>
        <w:widowControl/>
        <w:rPr>
          <w:rFonts w:ascii="Calibri" w:hAnsi="Calibri" w:cs="Calibri"/>
          <w:noProof/>
          <w:sz w:val="22"/>
          <w:szCs w:val="22"/>
          <w:lang w:val="en-US"/>
        </w:rPr>
      </w:pPr>
      <w:hyperlink w:anchor="_Toc256001617" w:history="1">
        <w:r w:rsidR="00315827">
          <w:rPr>
            <w:rStyle w:val="Hyperlink"/>
            <w:lang w:val="en-US" w:eastAsia="en-US"/>
          </w:rPr>
          <w:t>9.5.1</w:t>
        </w:r>
        <w:r w:rsidR="00315827">
          <w:rPr>
            <w:rFonts w:ascii="Calibri" w:hAnsi="Calibri" w:cs="Calibri"/>
            <w:noProof/>
            <w:sz w:val="22"/>
            <w:szCs w:val="22"/>
            <w:lang w:val="en-US" w:eastAsia="en-US"/>
          </w:rPr>
          <w:tab/>
        </w:r>
        <w:r w:rsidR="00315827">
          <w:rPr>
            <w:rStyle w:val="Hyperlink"/>
            <w:lang w:val="en-US" w:eastAsia="en-US"/>
          </w:rPr>
          <w:t>Definition</w:t>
        </w:r>
        <w:r w:rsidR="00315827">
          <w:rPr>
            <w:lang w:val="en-US" w:eastAsia="en-US"/>
          </w:rPr>
          <w:tab/>
        </w:r>
        <w:r w:rsidR="00315827">
          <w:rPr>
            <w:lang w:val="en-US" w:eastAsia="en-US"/>
          </w:rPr>
          <w:fldChar w:fldCharType="begin"/>
        </w:r>
        <w:r w:rsidR="00315827">
          <w:rPr>
            <w:lang w:val="en-US" w:eastAsia="en-US"/>
          </w:rPr>
          <w:instrText xml:space="preserve"> PAGEREF _Toc256001617 \h </w:instrText>
        </w:r>
        <w:r w:rsidR="00315827">
          <w:rPr>
            <w:lang w:val="en-US" w:eastAsia="en-US"/>
          </w:rPr>
        </w:r>
        <w:r w:rsidR="00315827">
          <w:rPr>
            <w:lang w:val="en-US" w:eastAsia="en-US"/>
          </w:rPr>
          <w:fldChar w:fldCharType="separate"/>
        </w:r>
        <w:r w:rsidR="00315827">
          <w:rPr>
            <w:lang w:val="en-US" w:eastAsia="en-US"/>
          </w:rPr>
          <w:t>1194</w:t>
        </w:r>
        <w:r w:rsidR="00315827">
          <w:rPr>
            <w:lang w:val="en-US" w:eastAsia="en-US"/>
          </w:rPr>
          <w:fldChar w:fldCharType="end"/>
        </w:r>
      </w:hyperlink>
    </w:p>
    <w:p w14:paraId="2B33291C" w14:textId="77777777" w:rsidR="007A578F" w:rsidRDefault="00764509">
      <w:pPr>
        <w:pStyle w:val="TOC9"/>
        <w:widowControl/>
        <w:rPr>
          <w:rFonts w:ascii="Calibri" w:hAnsi="Calibri" w:cs="Calibri"/>
          <w:noProof/>
          <w:sz w:val="22"/>
          <w:szCs w:val="22"/>
          <w:lang w:val="en-US"/>
        </w:rPr>
      </w:pPr>
      <w:hyperlink w:anchor="_Toc256001618" w:history="1">
        <w:r w:rsidR="00315827">
          <w:rPr>
            <w:rStyle w:val="Hyperlink"/>
            <w:lang w:val="en-US" w:eastAsia="en-US"/>
          </w:rPr>
          <w:t>9.5.2</w:t>
        </w:r>
        <w:r w:rsidR="00315827">
          <w:rPr>
            <w:rFonts w:ascii="Calibri" w:hAnsi="Calibri" w:cs="Calibri"/>
            <w:noProof/>
            <w:sz w:val="22"/>
            <w:szCs w:val="22"/>
            <w:lang w:val="en-US" w:eastAsia="en-US"/>
          </w:rPr>
          <w:tab/>
        </w:r>
        <w:r w:rsidR="00315827">
          <w:rPr>
            <w:rStyle w:val="Hyperlink"/>
            <w:lang w:val="en-US" w:eastAsia="en-US"/>
          </w:rPr>
          <w:t>Expiry date</w:t>
        </w:r>
        <w:r w:rsidR="00315827">
          <w:rPr>
            <w:lang w:val="en-US" w:eastAsia="en-US"/>
          </w:rPr>
          <w:tab/>
        </w:r>
        <w:r w:rsidR="00315827">
          <w:rPr>
            <w:lang w:val="en-US" w:eastAsia="en-US"/>
          </w:rPr>
          <w:fldChar w:fldCharType="begin"/>
        </w:r>
        <w:r w:rsidR="00315827">
          <w:rPr>
            <w:lang w:val="en-US" w:eastAsia="en-US"/>
          </w:rPr>
          <w:instrText xml:space="preserve"> PAGEREF _Toc256001618 \h </w:instrText>
        </w:r>
        <w:r w:rsidR="00315827">
          <w:rPr>
            <w:lang w:val="en-US" w:eastAsia="en-US"/>
          </w:rPr>
        </w:r>
        <w:r w:rsidR="00315827">
          <w:rPr>
            <w:lang w:val="en-US" w:eastAsia="en-US"/>
          </w:rPr>
          <w:fldChar w:fldCharType="separate"/>
        </w:r>
        <w:r w:rsidR="00315827">
          <w:rPr>
            <w:lang w:val="en-US" w:eastAsia="en-US"/>
          </w:rPr>
          <w:t>1194</w:t>
        </w:r>
        <w:r w:rsidR="00315827">
          <w:rPr>
            <w:lang w:val="en-US" w:eastAsia="en-US"/>
          </w:rPr>
          <w:fldChar w:fldCharType="end"/>
        </w:r>
      </w:hyperlink>
    </w:p>
    <w:p w14:paraId="64BCD044" w14:textId="77777777" w:rsidR="007A578F" w:rsidRDefault="00764509">
      <w:pPr>
        <w:pStyle w:val="TOC9"/>
        <w:widowControl/>
        <w:rPr>
          <w:rFonts w:ascii="Calibri" w:hAnsi="Calibri" w:cs="Calibri"/>
          <w:noProof/>
          <w:sz w:val="22"/>
          <w:szCs w:val="22"/>
          <w:lang w:val="en-US"/>
        </w:rPr>
      </w:pPr>
      <w:hyperlink w:anchor="_Toc256001619" w:history="1">
        <w:r w:rsidR="00315827">
          <w:rPr>
            <w:rStyle w:val="Hyperlink"/>
            <w:lang w:val="en-US" w:eastAsia="en-US"/>
          </w:rPr>
          <w:t>9.5.3</w:t>
        </w:r>
        <w:r w:rsidR="00315827">
          <w:rPr>
            <w:rFonts w:ascii="Calibri" w:hAnsi="Calibri" w:cs="Calibri"/>
            <w:noProof/>
            <w:sz w:val="22"/>
            <w:szCs w:val="22"/>
            <w:lang w:val="en-US" w:eastAsia="en-US"/>
          </w:rPr>
          <w:tab/>
        </w:r>
        <w:r w:rsidR="00315827">
          <w:rPr>
            <w:rStyle w:val="Hyperlink"/>
            <w:lang w:val="en-US" w:eastAsia="en-US"/>
          </w:rPr>
          <w:t>Multi-year Victorian contracts – term and volume</w:t>
        </w:r>
        <w:r w:rsidR="00315827">
          <w:rPr>
            <w:lang w:val="en-US" w:eastAsia="en-US"/>
          </w:rPr>
          <w:tab/>
        </w:r>
        <w:r w:rsidR="00315827">
          <w:rPr>
            <w:lang w:val="en-US" w:eastAsia="en-US"/>
          </w:rPr>
          <w:fldChar w:fldCharType="begin"/>
        </w:r>
        <w:r w:rsidR="00315827">
          <w:rPr>
            <w:lang w:val="en-US" w:eastAsia="en-US"/>
          </w:rPr>
          <w:instrText xml:space="preserve"> PAGEREF _Toc256001619 \h </w:instrText>
        </w:r>
        <w:r w:rsidR="00315827">
          <w:rPr>
            <w:lang w:val="en-US" w:eastAsia="en-US"/>
          </w:rPr>
        </w:r>
        <w:r w:rsidR="00315827">
          <w:rPr>
            <w:lang w:val="en-US" w:eastAsia="en-US"/>
          </w:rPr>
          <w:fldChar w:fldCharType="separate"/>
        </w:r>
        <w:r w:rsidR="00315827">
          <w:rPr>
            <w:lang w:val="en-US" w:eastAsia="en-US"/>
          </w:rPr>
          <w:t>1194</w:t>
        </w:r>
        <w:r w:rsidR="00315827">
          <w:rPr>
            <w:lang w:val="en-US" w:eastAsia="en-US"/>
          </w:rPr>
          <w:fldChar w:fldCharType="end"/>
        </w:r>
      </w:hyperlink>
    </w:p>
    <w:p w14:paraId="3A8EAA47" w14:textId="77777777" w:rsidR="007A578F" w:rsidRDefault="00764509">
      <w:pPr>
        <w:pStyle w:val="TOC9"/>
        <w:widowControl/>
        <w:rPr>
          <w:rFonts w:ascii="Calibri" w:hAnsi="Calibri" w:cs="Calibri"/>
          <w:noProof/>
          <w:sz w:val="22"/>
          <w:szCs w:val="22"/>
          <w:lang w:val="en-US"/>
        </w:rPr>
      </w:pPr>
      <w:hyperlink w:anchor="_Toc256001620" w:history="1">
        <w:r w:rsidR="00315827">
          <w:rPr>
            <w:rStyle w:val="Hyperlink"/>
            <w:lang w:val="en-US" w:eastAsia="en-US"/>
          </w:rPr>
          <w:t>9.5.4</w:t>
        </w:r>
        <w:r w:rsidR="00315827">
          <w:rPr>
            <w:rFonts w:ascii="Calibri" w:hAnsi="Calibri" w:cs="Calibri"/>
            <w:noProof/>
            <w:sz w:val="22"/>
            <w:szCs w:val="22"/>
            <w:lang w:val="en-US" w:eastAsia="en-US"/>
          </w:rPr>
          <w:tab/>
        </w:r>
        <w:r w:rsidR="00315827">
          <w:rPr>
            <w:rStyle w:val="Hyperlink"/>
            <w:lang w:val="en-US" w:eastAsia="en-US"/>
          </w:rPr>
          <w:t>Multi-year Victorian contracts - reporting</w:t>
        </w:r>
        <w:r w:rsidR="00315827">
          <w:rPr>
            <w:lang w:val="en-US" w:eastAsia="en-US"/>
          </w:rPr>
          <w:tab/>
        </w:r>
        <w:r w:rsidR="00315827">
          <w:rPr>
            <w:lang w:val="en-US" w:eastAsia="en-US"/>
          </w:rPr>
          <w:fldChar w:fldCharType="begin"/>
        </w:r>
        <w:r w:rsidR="00315827">
          <w:rPr>
            <w:lang w:val="en-US" w:eastAsia="en-US"/>
          </w:rPr>
          <w:instrText xml:space="preserve"> PAGEREF _Toc256001620 \h </w:instrText>
        </w:r>
        <w:r w:rsidR="00315827">
          <w:rPr>
            <w:lang w:val="en-US" w:eastAsia="en-US"/>
          </w:rPr>
        </w:r>
        <w:r w:rsidR="00315827">
          <w:rPr>
            <w:lang w:val="en-US" w:eastAsia="en-US"/>
          </w:rPr>
          <w:fldChar w:fldCharType="separate"/>
        </w:r>
        <w:r w:rsidR="00315827">
          <w:rPr>
            <w:lang w:val="en-US" w:eastAsia="en-US"/>
          </w:rPr>
          <w:t>1194</w:t>
        </w:r>
        <w:r w:rsidR="00315827">
          <w:rPr>
            <w:lang w:val="en-US" w:eastAsia="en-US"/>
          </w:rPr>
          <w:fldChar w:fldCharType="end"/>
        </w:r>
      </w:hyperlink>
    </w:p>
    <w:p w14:paraId="0E273D03" w14:textId="77777777" w:rsidR="007A578F" w:rsidRDefault="00764509">
      <w:pPr>
        <w:pStyle w:val="TOC6"/>
        <w:widowControl/>
        <w:rPr>
          <w:rFonts w:ascii="Calibri" w:hAnsi="Calibri" w:cs="Calibri"/>
          <w:noProof/>
          <w:sz w:val="22"/>
          <w:szCs w:val="22"/>
          <w:lang w:val="en-US"/>
        </w:rPr>
      </w:pPr>
      <w:hyperlink w:anchor="_Toc256001621" w:history="1">
        <w:r w:rsidR="00315827">
          <w:rPr>
            <w:rStyle w:val="Hyperlink"/>
            <w:lang w:val="en-US" w:eastAsia="en-US"/>
          </w:rPr>
          <w:t>9.6</w:t>
        </w:r>
        <w:r w:rsidR="00315827">
          <w:rPr>
            <w:rFonts w:ascii="Calibri" w:hAnsi="Calibri" w:cs="Calibri"/>
            <w:noProof/>
            <w:sz w:val="22"/>
            <w:szCs w:val="22"/>
            <w:lang w:val="en-US" w:eastAsia="en-US"/>
          </w:rPr>
          <w:tab/>
        </w:r>
        <w:r w:rsidR="00315827">
          <w:rPr>
            <w:rStyle w:val="Hyperlink"/>
            <w:lang w:val="en-US" w:eastAsia="en-US"/>
          </w:rPr>
          <w:t>Transitional Arrangements for Chapter 4 - System Security</w:t>
        </w:r>
        <w:r w:rsidR="00315827">
          <w:rPr>
            <w:lang w:val="en-US" w:eastAsia="en-US"/>
          </w:rPr>
          <w:tab/>
        </w:r>
        <w:r w:rsidR="00315827">
          <w:rPr>
            <w:lang w:val="en-US" w:eastAsia="en-US"/>
          </w:rPr>
          <w:fldChar w:fldCharType="begin"/>
        </w:r>
        <w:r w:rsidR="00315827">
          <w:rPr>
            <w:lang w:val="en-US" w:eastAsia="en-US"/>
          </w:rPr>
          <w:instrText xml:space="preserve"> PAGEREF _Toc256001621 \h </w:instrText>
        </w:r>
        <w:r w:rsidR="00315827">
          <w:rPr>
            <w:lang w:val="en-US" w:eastAsia="en-US"/>
          </w:rPr>
        </w:r>
        <w:r w:rsidR="00315827">
          <w:rPr>
            <w:lang w:val="en-US" w:eastAsia="en-US"/>
          </w:rPr>
          <w:fldChar w:fldCharType="separate"/>
        </w:r>
        <w:r w:rsidR="00315827">
          <w:rPr>
            <w:lang w:val="en-US" w:eastAsia="en-US"/>
          </w:rPr>
          <w:t>1195</w:t>
        </w:r>
        <w:r w:rsidR="00315827">
          <w:rPr>
            <w:lang w:val="en-US" w:eastAsia="en-US"/>
          </w:rPr>
          <w:fldChar w:fldCharType="end"/>
        </w:r>
      </w:hyperlink>
    </w:p>
    <w:p w14:paraId="125C600E" w14:textId="77777777" w:rsidR="007A578F" w:rsidRDefault="00764509">
      <w:pPr>
        <w:pStyle w:val="TOC9"/>
        <w:widowControl/>
        <w:rPr>
          <w:rFonts w:ascii="Calibri" w:hAnsi="Calibri" w:cs="Calibri"/>
          <w:noProof/>
          <w:sz w:val="22"/>
          <w:szCs w:val="22"/>
          <w:lang w:val="en-US"/>
        </w:rPr>
      </w:pPr>
      <w:hyperlink w:anchor="_Toc256001622" w:history="1">
        <w:r w:rsidR="00315827">
          <w:rPr>
            <w:rStyle w:val="Hyperlink"/>
            <w:lang w:val="en-US" w:eastAsia="en-US"/>
          </w:rPr>
          <w:t>9.6.1</w:t>
        </w:r>
        <w:r w:rsidR="00315827">
          <w:rPr>
            <w:rFonts w:ascii="Calibri" w:hAnsi="Calibri" w:cs="Calibri"/>
            <w:noProof/>
            <w:sz w:val="22"/>
            <w:szCs w:val="22"/>
            <w:lang w:val="en-US" w:eastAsia="en-US"/>
          </w:rPr>
          <w:tab/>
        </w:r>
        <w:r w:rsidR="00315827">
          <w:rPr>
            <w:rStyle w:val="Hyperlink"/>
            <w:lang w:val="en-US" w:eastAsia="en-US"/>
          </w:rPr>
          <w:t>Operating Procedures (clause 4.10.1)</w:t>
        </w:r>
        <w:r w:rsidR="00315827">
          <w:rPr>
            <w:lang w:val="en-US" w:eastAsia="en-US"/>
          </w:rPr>
          <w:tab/>
        </w:r>
        <w:r w:rsidR="00315827">
          <w:rPr>
            <w:lang w:val="en-US" w:eastAsia="en-US"/>
          </w:rPr>
          <w:fldChar w:fldCharType="begin"/>
        </w:r>
        <w:r w:rsidR="00315827">
          <w:rPr>
            <w:lang w:val="en-US" w:eastAsia="en-US"/>
          </w:rPr>
          <w:instrText xml:space="preserve"> PAGEREF _Toc256001622 \h </w:instrText>
        </w:r>
        <w:r w:rsidR="00315827">
          <w:rPr>
            <w:lang w:val="en-US" w:eastAsia="en-US"/>
          </w:rPr>
        </w:r>
        <w:r w:rsidR="00315827">
          <w:rPr>
            <w:lang w:val="en-US" w:eastAsia="en-US"/>
          </w:rPr>
          <w:fldChar w:fldCharType="separate"/>
        </w:r>
        <w:r w:rsidR="00315827">
          <w:rPr>
            <w:lang w:val="en-US" w:eastAsia="en-US"/>
          </w:rPr>
          <w:t>1195</w:t>
        </w:r>
        <w:r w:rsidR="00315827">
          <w:rPr>
            <w:lang w:val="en-US" w:eastAsia="en-US"/>
          </w:rPr>
          <w:fldChar w:fldCharType="end"/>
        </w:r>
      </w:hyperlink>
    </w:p>
    <w:p w14:paraId="7CDDA2E4" w14:textId="77777777" w:rsidR="007A578F" w:rsidRDefault="00764509">
      <w:pPr>
        <w:pStyle w:val="TOC9"/>
        <w:widowControl/>
        <w:rPr>
          <w:rFonts w:ascii="Calibri" w:hAnsi="Calibri" w:cs="Calibri"/>
          <w:noProof/>
          <w:sz w:val="22"/>
          <w:szCs w:val="22"/>
          <w:lang w:val="en-US"/>
        </w:rPr>
      </w:pPr>
      <w:hyperlink w:anchor="_Toc256001623" w:history="1">
        <w:r w:rsidR="00315827">
          <w:rPr>
            <w:rStyle w:val="Hyperlink"/>
            <w:lang w:val="en-US" w:eastAsia="en-US"/>
          </w:rPr>
          <w:t>9.6.2</w:t>
        </w:r>
        <w:r w:rsidR="00315827">
          <w:rPr>
            <w:rFonts w:ascii="Calibri" w:hAnsi="Calibri" w:cs="Calibri"/>
            <w:noProof/>
            <w:sz w:val="22"/>
            <w:szCs w:val="22"/>
            <w:lang w:val="en-US" w:eastAsia="en-US"/>
          </w:rPr>
          <w:tab/>
        </w:r>
        <w:r w:rsidR="00315827">
          <w:rPr>
            <w:rStyle w:val="Hyperlink"/>
            <w:lang w:val="en-US" w:eastAsia="en-US"/>
          </w:rPr>
          <w:t>Nomenclature Standards (clause 4.12)</w:t>
        </w:r>
        <w:r w:rsidR="00315827">
          <w:rPr>
            <w:lang w:val="en-US" w:eastAsia="en-US"/>
          </w:rPr>
          <w:tab/>
        </w:r>
        <w:r w:rsidR="00315827">
          <w:rPr>
            <w:lang w:val="en-US" w:eastAsia="en-US"/>
          </w:rPr>
          <w:fldChar w:fldCharType="begin"/>
        </w:r>
        <w:r w:rsidR="00315827">
          <w:rPr>
            <w:lang w:val="en-US" w:eastAsia="en-US"/>
          </w:rPr>
          <w:instrText xml:space="preserve"> PAGEREF _Toc256001623 \h </w:instrText>
        </w:r>
        <w:r w:rsidR="00315827">
          <w:rPr>
            <w:lang w:val="en-US" w:eastAsia="en-US"/>
          </w:rPr>
        </w:r>
        <w:r w:rsidR="00315827">
          <w:rPr>
            <w:lang w:val="en-US" w:eastAsia="en-US"/>
          </w:rPr>
          <w:fldChar w:fldCharType="separate"/>
        </w:r>
        <w:r w:rsidR="00315827">
          <w:rPr>
            <w:lang w:val="en-US" w:eastAsia="en-US"/>
          </w:rPr>
          <w:t>1195</w:t>
        </w:r>
        <w:r w:rsidR="00315827">
          <w:rPr>
            <w:lang w:val="en-US" w:eastAsia="en-US"/>
          </w:rPr>
          <w:fldChar w:fldCharType="end"/>
        </w:r>
      </w:hyperlink>
    </w:p>
    <w:p w14:paraId="5DBF12AA" w14:textId="77777777" w:rsidR="007A578F" w:rsidRDefault="00764509">
      <w:pPr>
        <w:pStyle w:val="TOC6"/>
        <w:widowControl/>
        <w:rPr>
          <w:rFonts w:ascii="Calibri" w:hAnsi="Calibri" w:cs="Calibri"/>
          <w:noProof/>
          <w:sz w:val="22"/>
          <w:szCs w:val="22"/>
          <w:lang w:val="en-US"/>
        </w:rPr>
      </w:pPr>
      <w:hyperlink w:anchor="_Toc256001624" w:history="1">
        <w:r w:rsidR="00315827">
          <w:rPr>
            <w:rStyle w:val="Hyperlink"/>
            <w:lang w:val="en-US" w:eastAsia="en-US"/>
          </w:rPr>
          <w:t>9.7</w:t>
        </w:r>
        <w:r w:rsidR="00315827">
          <w:rPr>
            <w:rFonts w:ascii="Calibri" w:hAnsi="Calibri" w:cs="Calibri"/>
            <w:noProof/>
            <w:sz w:val="22"/>
            <w:szCs w:val="22"/>
            <w:lang w:val="en-US" w:eastAsia="en-US"/>
          </w:rPr>
          <w:tab/>
        </w:r>
        <w:r w:rsidR="00315827">
          <w:rPr>
            <w:rStyle w:val="Hyperlink"/>
            <w:lang w:val="en-US" w:eastAsia="en-US"/>
          </w:rPr>
          <w:t>Transitional Arrangements for Chapter 5 - Network Connection</w:t>
        </w:r>
        <w:r w:rsidR="00315827">
          <w:rPr>
            <w:lang w:val="en-US" w:eastAsia="en-US"/>
          </w:rPr>
          <w:tab/>
        </w:r>
        <w:r w:rsidR="00315827">
          <w:rPr>
            <w:lang w:val="en-US" w:eastAsia="en-US"/>
          </w:rPr>
          <w:fldChar w:fldCharType="begin"/>
        </w:r>
        <w:r w:rsidR="00315827">
          <w:rPr>
            <w:lang w:val="en-US" w:eastAsia="en-US"/>
          </w:rPr>
          <w:instrText xml:space="preserve"> PAGEREF _Toc256001624 \h </w:instrText>
        </w:r>
        <w:r w:rsidR="00315827">
          <w:rPr>
            <w:lang w:val="en-US" w:eastAsia="en-US"/>
          </w:rPr>
        </w:r>
        <w:r w:rsidR="00315827">
          <w:rPr>
            <w:lang w:val="en-US" w:eastAsia="en-US"/>
          </w:rPr>
          <w:fldChar w:fldCharType="separate"/>
        </w:r>
        <w:r w:rsidR="00315827">
          <w:rPr>
            <w:lang w:val="en-US" w:eastAsia="en-US"/>
          </w:rPr>
          <w:t>1196</w:t>
        </w:r>
        <w:r w:rsidR="00315827">
          <w:rPr>
            <w:lang w:val="en-US" w:eastAsia="en-US"/>
          </w:rPr>
          <w:fldChar w:fldCharType="end"/>
        </w:r>
      </w:hyperlink>
    </w:p>
    <w:p w14:paraId="063BFE1F" w14:textId="77777777" w:rsidR="007A578F" w:rsidRDefault="00764509">
      <w:pPr>
        <w:pStyle w:val="TOC9"/>
        <w:widowControl/>
        <w:rPr>
          <w:rFonts w:ascii="Calibri" w:hAnsi="Calibri" w:cs="Calibri"/>
          <w:noProof/>
          <w:sz w:val="22"/>
          <w:szCs w:val="22"/>
          <w:lang w:val="en-US"/>
        </w:rPr>
      </w:pPr>
      <w:hyperlink w:anchor="_Toc256001625" w:history="1">
        <w:r w:rsidR="00315827">
          <w:rPr>
            <w:rStyle w:val="Hyperlink"/>
            <w:lang w:val="en-US" w:eastAsia="en-US"/>
          </w:rPr>
          <w:t>9.7.1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_Toc256001625 \h </w:instrText>
        </w:r>
        <w:r w:rsidR="00315827">
          <w:rPr>
            <w:lang w:val="en-US" w:eastAsia="en-US"/>
          </w:rPr>
        </w:r>
        <w:r w:rsidR="00315827">
          <w:rPr>
            <w:lang w:val="en-US" w:eastAsia="en-US"/>
          </w:rPr>
          <w:fldChar w:fldCharType="separate"/>
        </w:r>
        <w:r w:rsidR="00315827">
          <w:rPr>
            <w:lang w:val="en-US" w:eastAsia="en-US"/>
          </w:rPr>
          <w:t>1196</w:t>
        </w:r>
        <w:r w:rsidR="00315827">
          <w:rPr>
            <w:lang w:val="en-US" w:eastAsia="en-US"/>
          </w:rPr>
          <w:fldChar w:fldCharType="end"/>
        </w:r>
      </w:hyperlink>
    </w:p>
    <w:p w14:paraId="46909020" w14:textId="77777777" w:rsidR="007A578F" w:rsidRDefault="00764509">
      <w:pPr>
        <w:pStyle w:val="TOC9"/>
        <w:widowControl/>
        <w:rPr>
          <w:rFonts w:ascii="Calibri" w:hAnsi="Calibri" w:cs="Calibri"/>
          <w:noProof/>
          <w:sz w:val="22"/>
          <w:szCs w:val="22"/>
          <w:lang w:val="en-US"/>
        </w:rPr>
      </w:pPr>
      <w:hyperlink w:anchor="_Toc256001626" w:history="1">
        <w:r w:rsidR="00315827">
          <w:rPr>
            <w:rStyle w:val="Hyperlink"/>
            <w:lang w:val="en-US" w:eastAsia="en-US"/>
          </w:rPr>
          <w:t>9.7.2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_Toc256001626 \h </w:instrText>
        </w:r>
        <w:r w:rsidR="00315827">
          <w:rPr>
            <w:lang w:val="en-US" w:eastAsia="en-US"/>
          </w:rPr>
        </w:r>
        <w:r w:rsidR="00315827">
          <w:rPr>
            <w:lang w:val="en-US" w:eastAsia="en-US"/>
          </w:rPr>
          <w:fldChar w:fldCharType="separate"/>
        </w:r>
        <w:r w:rsidR="00315827">
          <w:rPr>
            <w:lang w:val="en-US" w:eastAsia="en-US"/>
          </w:rPr>
          <w:t>1196</w:t>
        </w:r>
        <w:r w:rsidR="00315827">
          <w:rPr>
            <w:lang w:val="en-US" w:eastAsia="en-US"/>
          </w:rPr>
          <w:fldChar w:fldCharType="end"/>
        </w:r>
      </w:hyperlink>
    </w:p>
    <w:p w14:paraId="32F6038D" w14:textId="77777777" w:rsidR="007A578F" w:rsidRDefault="00764509">
      <w:pPr>
        <w:pStyle w:val="TOC9"/>
        <w:widowControl/>
        <w:rPr>
          <w:rFonts w:ascii="Calibri" w:hAnsi="Calibri" w:cs="Calibri"/>
          <w:noProof/>
          <w:sz w:val="22"/>
          <w:szCs w:val="22"/>
          <w:lang w:val="en-US"/>
        </w:rPr>
      </w:pPr>
      <w:hyperlink w:anchor="_Toc256001627" w:history="1">
        <w:r w:rsidR="00315827">
          <w:rPr>
            <w:rStyle w:val="Hyperlink"/>
            <w:lang w:val="en-US" w:eastAsia="en-US"/>
          </w:rPr>
          <w:t>9.7.3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_Toc256001627 \h </w:instrText>
        </w:r>
        <w:r w:rsidR="00315827">
          <w:rPr>
            <w:lang w:val="en-US" w:eastAsia="en-US"/>
          </w:rPr>
        </w:r>
        <w:r w:rsidR="00315827">
          <w:rPr>
            <w:lang w:val="en-US" w:eastAsia="en-US"/>
          </w:rPr>
          <w:fldChar w:fldCharType="separate"/>
        </w:r>
        <w:r w:rsidR="00315827">
          <w:rPr>
            <w:lang w:val="en-US" w:eastAsia="en-US"/>
          </w:rPr>
          <w:t>1196</w:t>
        </w:r>
        <w:r w:rsidR="00315827">
          <w:rPr>
            <w:lang w:val="en-US" w:eastAsia="en-US"/>
          </w:rPr>
          <w:fldChar w:fldCharType="end"/>
        </w:r>
      </w:hyperlink>
    </w:p>
    <w:p w14:paraId="22F30F97" w14:textId="77777777" w:rsidR="007A578F" w:rsidRDefault="00764509">
      <w:pPr>
        <w:pStyle w:val="TOC9"/>
        <w:widowControl/>
        <w:rPr>
          <w:rFonts w:ascii="Calibri" w:hAnsi="Calibri" w:cs="Calibri"/>
          <w:noProof/>
          <w:sz w:val="22"/>
          <w:szCs w:val="22"/>
          <w:lang w:val="en-US"/>
        </w:rPr>
      </w:pPr>
      <w:hyperlink w:anchor="_Toc256001628" w:history="1">
        <w:r w:rsidR="00315827">
          <w:rPr>
            <w:rStyle w:val="Hyperlink"/>
            <w:lang w:val="en-US" w:eastAsia="en-US"/>
          </w:rPr>
          <w:t>9.7.4</w:t>
        </w:r>
        <w:r w:rsidR="00315827">
          <w:rPr>
            <w:rFonts w:ascii="Calibri" w:hAnsi="Calibri" w:cs="Calibri"/>
            <w:noProof/>
            <w:sz w:val="22"/>
            <w:szCs w:val="22"/>
            <w:lang w:val="en-US" w:eastAsia="en-US"/>
          </w:rPr>
          <w:tab/>
        </w:r>
        <w:r w:rsidR="00315827">
          <w:rPr>
            <w:rStyle w:val="Hyperlink"/>
            <w:lang w:val="en-US" w:eastAsia="en-US"/>
          </w:rPr>
          <w:t>Regulation of Distribution Network Connection</w:t>
        </w:r>
        <w:r w:rsidR="00315827">
          <w:rPr>
            <w:lang w:val="en-US" w:eastAsia="en-US"/>
          </w:rPr>
          <w:tab/>
        </w:r>
        <w:r w:rsidR="00315827">
          <w:rPr>
            <w:lang w:val="en-US" w:eastAsia="en-US"/>
          </w:rPr>
          <w:fldChar w:fldCharType="begin"/>
        </w:r>
        <w:r w:rsidR="00315827">
          <w:rPr>
            <w:lang w:val="en-US" w:eastAsia="en-US"/>
          </w:rPr>
          <w:instrText xml:space="preserve"> PAGEREF _Toc256001628 \h </w:instrText>
        </w:r>
        <w:r w:rsidR="00315827">
          <w:rPr>
            <w:lang w:val="en-US" w:eastAsia="en-US"/>
          </w:rPr>
        </w:r>
        <w:r w:rsidR="00315827">
          <w:rPr>
            <w:lang w:val="en-US" w:eastAsia="en-US"/>
          </w:rPr>
          <w:fldChar w:fldCharType="separate"/>
        </w:r>
        <w:r w:rsidR="00315827">
          <w:rPr>
            <w:lang w:val="en-US" w:eastAsia="en-US"/>
          </w:rPr>
          <w:t>1196</w:t>
        </w:r>
        <w:r w:rsidR="00315827">
          <w:rPr>
            <w:lang w:val="en-US" w:eastAsia="en-US"/>
          </w:rPr>
          <w:fldChar w:fldCharType="end"/>
        </w:r>
      </w:hyperlink>
    </w:p>
    <w:p w14:paraId="61A9E5C0" w14:textId="77777777" w:rsidR="007A578F" w:rsidRDefault="00764509">
      <w:pPr>
        <w:pStyle w:val="TOC9"/>
        <w:widowControl/>
        <w:rPr>
          <w:rFonts w:ascii="Calibri" w:hAnsi="Calibri" w:cs="Calibri"/>
          <w:noProof/>
          <w:sz w:val="22"/>
          <w:szCs w:val="22"/>
          <w:lang w:val="en-US"/>
        </w:rPr>
      </w:pPr>
      <w:hyperlink w:anchor="_Toc256001629" w:history="1">
        <w:r w:rsidR="00315827">
          <w:rPr>
            <w:rStyle w:val="Hyperlink"/>
            <w:lang w:val="en-US" w:eastAsia="en-US"/>
          </w:rPr>
          <w:t>9.7.5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_Toc256001629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4DDFE50B" w14:textId="77777777" w:rsidR="007A578F" w:rsidRDefault="00764509">
      <w:pPr>
        <w:pStyle w:val="TOC9"/>
        <w:widowControl/>
        <w:rPr>
          <w:rFonts w:ascii="Calibri" w:hAnsi="Calibri" w:cs="Calibri"/>
          <w:noProof/>
          <w:sz w:val="22"/>
          <w:szCs w:val="22"/>
          <w:lang w:val="en-US"/>
        </w:rPr>
      </w:pPr>
      <w:hyperlink w:anchor="_Toc256001630" w:history="1">
        <w:r w:rsidR="00315827">
          <w:rPr>
            <w:rStyle w:val="Hyperlink"/>
            <w:lang w:val="en-US" w:eastAsia="en-US"/>
          </w:rPr>
          <w:t>9.7.6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_Toc256001630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2162BF39" w14:textId="77777777" w:rsidR="007A578F" w:rsidRDefault="00764509">
      <w:pPr>
        <w:pStyle w:val="TOC9"/>
        <w:widowControl/>
        <w:rPr>
          <w:rFonts w:ascii="Calibri" w:hAnsi="Calibri" w:cs="Calibri"/>
          <w:noProof/>
          <w:sz w:val="22"/>
          <w:szCs w:val="22"/>
          <w:lang w:val="en-US"/>
        </w:rPr>
      </w:pPr>
      <w:hyperlink w:anchor="_Toc256001631" w:history="1">
        <w:r w:rsidR="00315827">
          <w:rPr>
            <w:rStyle w:val="Hyperlink"/>
            <w:lang w:val="en-US" w:eastAsia="en-US"/>
          </w:rPr>
          <w:t>9.7.7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_Toc256001631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644EBA95" w14:textId="77777777" w:rsidR="007A578F" w:rsidRDefault="00764509">
      <w:pPr>
        <w:pStyle w:val="TOC6"/>
        <w:widowControl/>
        <w:rPr>
          <w:rFonts w:ascii="Calibri" w:hAnsi="Calibri" w:cs="Calibri"/>
          <w:noProof/>
          <w:sz w:val="22"/>
          <w:szCs w:val="22"/>
          <w:lang w:val="en-US"/>
        </w:rPr>
      </w:pPr>
      <w:hyperlink w:anchor="_Toc256001632" w:history="1">
        <w:r w:rsidR="00315827">
          <w:rPr>
            <w:rStyle w:val="Hyperlink"/>
            <w:lang w:val="en-US" w:eastAsia="en-US"/>
          </w:rPr>
          <w:t>9.8</w:t>
        </w:r>
        <w:r w:rsidR="00315827">
          <w:rPr>
            <w:rFonts w:ascii="Calibri" w:hAnsi="Calibri" w:cs="Calibri"/>
            <w:noProof/>
            <w:sz w:val="22"/>
            <w:szCs w:val="22"/>
            <w:lang w:val="en-US" w:eastAsia="en-US"/>
          </w:rPr>
          <w:tab/>
        </w:r>
        <w:r w:rsidR="00315827">
          <w:rPr>
            <w:rStyle w:val="Hyperlink"/>
            <w:lang w:val="en-US" w:eastAsia="en-US"/>
          </w:rPr>
          <w:t>Transitional Arrangements for Chapter 6 - Network Pricing</w:t>
        </w:r>
        <w:r w:rsidR="00315827">
          <w:rPr>
            <w:lang w:val="en-US" w:eastAsia="en-US"/>
          </w:rPr>
          <w:tab/>
        </w:r>
        <w:r w:rsidR="00315827">
          <w:rPr>
            <w:lang w:val="en-US" w:eastAsia="en-US"/>
          </w:rPr>
          <w:fldChar w:fldCharType="begin"/>
        </w:r>
        <w:r w:rsidR="00315827">
          <w:rPr>
            <w:lang w:val="en-US" w:eastAsia="en-US"/>
          </w:rPr>
          <w:instrText xml:space="preserve"> PAGEREF _Toc256001632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3B58CDE8" w14:textId="77777777" w:rsidR="007A578F" w:rsidRDefault="00764509">
      <w:pPr>
        <w:pStyle w:val="TOC9"/>
        <w:widowControl/>
        <w:rPr>
          <w:rFonts w:ascii="Calibri" w:hAnsi="Calibri" w:cs="Calibri"/>
          <w:noProof/>
          <w:sz w:val="22"/>
          <w:szCs w:val="22"/>
          <w:lang w:val="en-US"/>
        </w:rPr>
      </w:pPr>
      <w:hyperlink w:anchor="_Toc256001633" w:history="1">
        <w:r w:rsidR="00315827">
          <w:rPr>
            <w:rStyle w:val="Hyperlink"/>
            <w:lang w:val="en-US" w:eastAsia="en-US"/>
          </w:rPr>
          <w:t>9.8.1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_Toc256001633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58E006B6" w14:textId="77777777" w:rsidR="007A578F" w:rsidRDefault="00764509">
      <w:pPr>
        <w:pStyle w:val="TOC9"/>
        <w:widowControl/>
        <w:rPr>
          <w:rFonts w:ascii="Calibri" w:hAnsi="Calibri" w:cs="Calibri"/>
          <w:noProof/>
          <w:sz w:val="22"/>
          <w:szCs w:val="22"/>
          <w:lang w:val="en-US"/>
        </w:rPr>
      </w:pPr>
      <w:hyperlink w:anchor="_Toc256001634" w:history="1">
        <w:r w:rsidR="00315827">
          <w:rPr>
            <w:rStyle w:val="Hyperlink"/>
            <w:lang w:val="en-US" w:eastAsia="en-US"/>
          </w:rPr>
          <w:t>9.8.2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_Toc256001634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256E4E42" w14:textId="77777777" w:rsidR="007A578F" w:rsidRDefault="00764509">
      <w:pPr>
        <w:pStyle w:val="TOC9"/>
        <w:widowControl/>
        <w:rPr>
          <w:rFonts w:ascii="Calibri" w:hAnsi="Calibri" w:cs="Calibri"/>
          <w:noProof/>
          <w:sz w:val="22"/>
          <w:szCs w:val="22"/>
          <w:lang w:val="en-US"/>
        </w:rPr>
      </w:pPr>
      <w:hyperlink w:anchor="_Toc256001635" w:history="1">
        <w:r w:rsidR="00315827">
          <w:rPr>
            <w:rStyle w:val="Hyperlink"/>
            <w:lang w:val="en-US" w:eastAsia="en-US"/>
          </w:rPr>
          <w:t>9.8.3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_Toc256001635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13BD0129" w14:textId="77777777" w:rsidR="007A578F" w:rsidRDefault="00764509">
      <w:pPr>
        <w:pStyle w:val="TOC9"/>
        <w:widowControl/>
        <w:rPr>
          <w:rFonts w:ascii="Calibri" w:hAnsi="Calibri" w:cs="Calibri"/>
          <w:noProof/>
          <w:sz w:val="22"/>
          <w:szCs w:val="22"/>
          <w:lang w:val="en-US"/>
        </w:rPr>
      </w:pPr>
      <w:hyperlink w:anchor="_Toc256001636" w:history="1">
        <w:r w:rsidR="00315827">
          <w:rPr>
            <w:rStyle w:val="Hyperlink"/>
            <w:lang w:val="en-US" w:eastAsia="en-US"/>
          </w:rPr>
          <w:t>9.8.4</w:t>
        </w:r>
        <w:r w:rsidR="00315827">
          <w:rPr>
            <w:rFonts w:ascii="Calibri" w:hAnsi="Calibri" w:cs="Calibri"/>
            <w:noProof/>
            <w:sz w:val="22"/>
            <w:szCs w:val="22"/>
            <w:lang w:val="en-US" w:eastAsia="en-US"/>
          </w:rPr>
          <w:tab/>
        </w:r>
        <w:r w:rsidR="00315827">
          <w:rPr>
            <w:rStyle w:val="Hyperlink"/>
            <w:lang w:val="en-US" w:eastAsia="en-US"/>
          </w:rPr>
          <w:t>Transmission Network Pricing</w:t>
        </w:r>
        <w:r w:rsidR="00315827">
          <w:rPr>
            <w:lang w:val="en-US" w:eastAsia="en-US"/>
          </w:rPr>
          <w:tab/>
        </w:r>
        <w:r w:rsidR="00315827">
          <w:rPr>
            <w:lang w:val="en-US" w:eastAsia="en-US"/>
          </w:rPr>
          <w:fldChar w:fldCharType="begin"/>
        </w:r>
        <w:r w:rsidR="00315827">
          <w:rPr>
            <w:lang w:val="en-US" w:eastAsia="en-US"/>
          </w:rPr>
          <w:instrText xml:space="preserve"> PAGEREF _Toc256001636 \h </w:instrText>
        </w:r>
        <w:r w:rsidR="00315827">
          <w:rPr>
            <w:lang w:val="en-US" w:eastAsia="en-US"/>
          </w:rPr>
        </w:r>
        <w:r w:rsidR="00315827">
          <w:rPr>
            <w:lang w:val="en-US" w:eastAsia="en-US"/>
          </w:rPr>
          <w:fldChar w:fldCharType="separate"/>
        </w:r>
        <w:r w:rsidR="00315827">
          <w:rPr>
            <w:lang w:val="en-US" w:eastAsia="en-US"/>
          </w:rPr>
          <w:t>1197</w:t>
        </w:r>
        <w:r w:rsidR="00315827">
          <w:rPr>
            <w:lang w:val="en-US" w:eastAsia="en-US"/>
          </w:rPr>
          <w:fldChar w:fldCharType="end"/>
        </w:r>
      </w:hyperlink>
    </w:p>
    <w:p w14:paraId="54E24ACC" w14:textId="77777777" w:rsidR="007A578F" w:rsidRDefault="00764509">
      <w:pPr>
        <w:pStyle w:val="TOC9"/>
        <w:widowControl/>
        <w:rPr>
          <w:rFonts w:ascii="Calibri" w:hAnsi="Calibri" w:cs="Calibri"/>
          <w:noProof/>
          <w:sz w:val="22"/>
          <w:szCs w:val="22"/>
          <w:lang w:val="en-US"/>
        </w:rPr>
      </w:pPr>
      <w:hyperlink w:anchor="_Toc256001637" w:history="1">
        <w:r w:rsidR="00315827">
          <w:rPr>
            <w:rStyle w:val="Hyperlink"/>
            <w:lang w:val="en-US" w:eastAsia="en-US"/>
          </w:rPr>
          <w:t>9.8.4A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_Toc256001637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085C6A33" w14:textId="77777777" w:rsidR="007A578F" w:rsidRDefault="00764509">
      <w:pPr>
        <w:pStyle w:val="TOC9"/>
        <w:widowControl/>
        <w:rPr>
          <w:rFonts w:ascii="Calibri" w:hAnsi="Calibri" w:cs="Calibri"/>
          <w:noProof/>
          <w:sz w:val="22"/>
          <w:szCs w:val="22"/>
          <w:lang w:val="en-US"/>
        </w:rPr>
      </w:pPr>
      <w:hyperlink w:anchor="_Toc256001638" w:history="1">
        <w:r w:rsidR="00315827">
          <w:rPr>
            <w:rStyle w:val="Hyperlink"/>
            <w:lang w:val="en-US" w:eastAsia="en-US"/>
          </w:rPr>
          <w:t>9.8.4B</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_Toc256001638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5C62E431" w14:textId="77777777" w:rsidR="007A578F" w:rsidRDefault="00764509">
      <w:pPr>
        <w:pStyle w:val="TOC9"/>
        <w:widowControl/>
        <w:rPr>
          <w:rFonts w:ascii="Calibri" w:hAnsi="Calibri" w:cs="Calibri"/>
          <w:noProof/>
          <w:sz w:val="22"/>
          <w:szCs w:val="22"/>
          <w:lang w:val="en-US"/>
        </w:rPr>
      </w:pPr>
      <w:hyperlink w:anchor="_Toc256001639" w:history="1">
        <w:r w:rsidR="00315827">
          <w:rPr>
            <w:rStyle w:val="Hyperlink"/>
            <w:lang w:val="en-US" w:eastAsia="en-US"/>
          </w:rPr>
          <w:t>9.8.4C</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_Toc256001639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58D91872" w14:textId="77777777" w:rsidR="007A578F" w:rsidRDefault="00764509">
      <w:pPr>
        <w:pStyle w:val="TOC9"/>
        <w:widowControl/>
        <w:rPr>
          <w:rFonts w:ascii="Calibri" w:hAnsi="Calibri" w:cs="Calibri"/>
          <w:noProof/>
          <w:sz w:val="22"/>
          <w:szCs w:val="22"/>
          <w:lang w:val="en-US"/>
        </w:rPr>
      </w:pPr>
      <w:hyperlink w:anchor="_Toc256001640" w:history="1">
        <w:r w:rsidR="00315827">
          <w:rPr>
            <w:rStyle w:val="Hyperlink"/>
            <w:lang w:val="en-US" w:eastAsia="en-US"/>
          </w:rPr>
          <w:t>9.8.4D</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_Toc256001640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1B8BB5CB" w14:textId="77777777" w:rsidR="007A578F" w:rsidRDefault="00764509">
      <w:pPr>
        <w:pStyle w:val="TOC9"/>
        <w:widowControl/>
        <w:rPr>
          <w:rFonts w:ascii="Calibri" w:hAnsi="Calibri" w:cs="Calibri"/>
          <w:noProof/>
          <w:sz w:val="22"/>
          <w:szCs w:val="22"/>
          <w:lang w:val="en-US"/>
        </w:rPr>
      </w:pPr>
      <w:hyperlink w:anchor="_Toc256001641" w:history="1">
        <w:r w:rsidR="00315827">
          <w:rPr>
            <w:rStyle w:val="Hyperlink"/>
            <w:lang w:val="en-US" w:eastAsia="en-US"/>
          </w:rPr>
          <w:t>9.8.4E</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_Toc256001641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59C9E132" w14:textId="77777777" w:rsidR="007A578F" w:rsidRDefault="00764509">
      <w:pPr>
        <w:pStyle w:val="TOC9"/>
        <w:widowControl/>
        <w:rPr>
          <w:rFonts w:ascii="Calibri" w:hAnsi="Calibri" w:cs="Calibri"/>
          <w:noProof/>
          <w:sz w:val="22"/>
          <w:szCs w:val="22"/>
          <w:lang w:val="en-US"/>
        </w:rPr>
      </w:pPr>
      <w:hyperlink w:anchor="_Toc256001642" w:history="1">
        <w:r w:rsidR="00315827">
          <w:rPr>
            <w:rStyle w:val="Hyperlink"/>
            <w:lang w:val="en-US" w:eastAsia="en-US"/>
          </w:rPr>
          <w:t>9.8.4F</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_Toc256001642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30D11AB3" w14:textId="77777777" w:rsidR="007A578F" w:rsidRDefault="00764509">
      <w:pPr>
        <w:pStyle w:val="TOC9"/>
        <w:widowControl/>
        <w:rPr>
          <w:rFonts w:ascii="Calibri" w:hAnsi="Calibri" w:cs="Calibri"/>
          <w:noProof/>
          <w:sz w:val="22"/>
          <w:szCs w:val="22"/>
          <w:lang w:val="en-US"/>
        </w:rPr>
      </w:pPr>
      <w:hyperlink w:anchor="_Toc256001643" w:history="1">
        <w:r w:rsidR="00315827">
          <w:rPr>
            <w:rStyle w:val="Hyperlink"/>
            <w:lang w:val="en-US" w:eastAsia="en-US"/>
          </w:rPr>
          <w:t>9.8.4G</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_Toc256001643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60FA0F34" w14:textId="77777777" w:rsidR="007A578F" w:rsidRDefault="00764509">
      <w:pPr>
        <w:pStyle w:val="TOC9"/>
        <w:widowControl/>
        <w:rPr>
          <w:rFonts w:ascii="Calibri" w:hAnsi="Calibri" w:cs="Calibri"/>
          <w:noProof/>
          <w:sz w:val="22"/>
          <w:szCs w:val="22"/>
          <w:lang w:val="en-US"/>
        </w:rPr>
      </w:pPr>
      <w:hyperlink w:anchor="_Toc256001644" w:history="1">
        <w:r w:rsidR="00315827">
          <w:rPr>
            <w:rStyle w:val="Hyperlink"/>
            <w:lang w:val="en-US" w:eastAsia="en-US"/>
          </w:rPr>
          <w:t>9.8.5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_Toc256001644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74263759" w14:textId="77777777" w:rsidR="007A578F" w:rsidRDefault="00764509">
      <w:pPr>
        <w:pStyle w:val="TOC9"/>
        <w:widowControl/>
        <w:rPr>
          <w:rFonts w:ascii="Calibri" w:hAnsi="Calibri" w:cs="Calibri"/>
          <w:noProof/>
          <w:sz w:val="22"/>
          <w:szCs w:val="22"/>
          <w:lang w:val="en-US"/>
        </w:rPr>
      </w:pPr>
      <w:hyperlink w:anchor="_Toc256001645" w:history="1">
        <w:r w:rsidR="00315827">
          <w:rPr>
            <w:rStyle w:val="Hyperlink"/>
            <w:lang w:val="en-US" w:eastAsia="en-US"/>
          </w:rPr>
          <w:t>9.8.6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_Toc256001645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79263C07" w14:textId="77777777" w:rsidR="007A578F" w:rsidRDefault="00764509">
      <w:pPr>
        <w:pStyle w:val="TOC9"/>
        <w:widowControl/>
        <w:rPr>
          <w:rFonts w:ascii="Calibri" w:hAnsi="Calibri" w:cs="Calibri"/>
          <w:noProof/>
          <w:sz w:val="22"/>
          <w:szCs w:val="22"/>
          <w:lang w:val="en-US"/>
        </w:rPr>
      </w:pPr>
      <w:hyperlink w:anchor="_Toc256001646" w:history="1">
        <w:r w:rsidR="00315827">
          <w:rPr>
            <w:rStyle w:val="Hyperlink"/>
            <w:lang w:val="en-US" w:eastAsia="en-US"/>
          </w:rPr>
          <w:t>9.8.7</w:t>
        </w:r>
        <w:r w:rsidR="00315827">
          <w:rPr>
            <w:rFonts w:ascii="Calibri" w:hAnsi="Calibri" w:cs="Calibri"/>
            <w:noProof/>
            <w:sz w:val="22"/>
            <w:szCs w:val="22"/>
            <w:lang w:val="en-US" w:eastAsia="en-US"/>
          </w:rPr>
          <w:tab/>
        </w:r>
        <w:r w:rsidR="00315827">
          <w:rPr>
            <w:rStyle w:val="Hyperlink"/>
            <w:lang w:val="en-US" w:eastAsia="en-US"/>
          </w:rPr>
          <w:t>Distribution network pricing – transitional application of former Chapter 6</w:t>
        </w:r>
        <w:r w:rsidR="00315827">
          <w:rPr>
            <w:lang w:val="en-US" w:eastAsia="en-US"/>
          </w:rPr>
          <w:tab/>
        </w:r>
        <w:r w:rsidR="00315827">
          <w:rPr>
            <w:lang w:val="en-US" w:eastAsia="en-US"/>
          </w:rPr>
          <w:fldChar w:fldCharType="begin"/>
        </w:r>
        <w:r w:rsidR="00315827">
          <w:rPr>
            <w:lang w:val="en-US" w:eastAsia="en-US"/>
          </w:rPr>
          <w:instrText xml:space="preserve"> PAGEREF _Toc256001646 \h </w:instrText>
        </w:r>
        <w:r w:rsidR="00315827">
          <w:rPr>
            <w:lang w:val="en-US" w:eastAsia="en-US"/>
          </w:rPr>
        </w:r>
        <w:r w:rsidR="00315827">
          <w:rPr>
            <w:lang w:val="en-US" w:eastAsia="en-US"/>
          </w:rPr>
          <w:fldChar w:fldCharType="separate"/>
        </w:r>
        <w:r w:rsidR="00315827">
          <w:rPr>
            <w:lang w:val="en-US" w:eastAsia="en-US"/>
          </w:rPr>
          <w:t>1198</w:t>
        </w:r>
        <w:r w:rsidR="00315827">
          <w:rPr>
            <w:lang w:val="en-US" w:eastAsia="en-US"/>
          </w:rPr>
          <w:fldChar w:fldCharType="end"/>
        </w:r>
      </w:hyperlink>
    </w:p>
    <w:p w14:paraId="4AD9CB8F" w14:textId="77777777" w:rsidR="007A578F" w:rsidRDefault="00764509">
      <w:pPr>
        <w:pStyle w:val="TOC9"/>
        <w:widowControl/>
        <w:rPr>
          <w:rFonts w:ascii="Calibri" w:hAnsi="Calibri" w:cs="Calibri"/>
          <w:noProof/>
          <w:sz w:val="22"/>
          <w:szCs w:val="22"/>
          <w:lang w:val="en-US"/>
        </w:rPr>
      </w:pPr>
      <w:hyperlink w:anchor="_Toc256001647" w:history="1">
        <w:r w:rsidR="00315827">
          <w:rPr>
            <w:rStyle w:val="Hyperlink"/>
            <w:lang w:val="en-US" w:eastAsia="en-US"/>
          </w:rPr>
          <w:t>9.8.8</w:t>
        </w:r>
        <w:r w:rsidR="00315827">
          <w:rPr>
            <w:rFonts w:ascii="Calibri" w:hAnsi="Calibri" w:cs="Calibri"/>
            <w:noProof/>
            <w:sz w:val="22"/>
            <w:szCs w:val="22"/>
            <w:lang w:val="en-US" w:eastAsia="en-US"/>
          </w:rPr>
          <w:tab/>
        </w:r>
        <w:r w:rsidR="00315827">
          <w:rPr>
            <w:rStyle w:val="Hyperlink"/>
            <w:lang w:val="en-US" w:eastAsia="en-US"/>
          </w:rPr>
          <w:t>Exclusion of AER's power to aggregate distribution systems and parts of distribution systems</w:t>
        </w:r>
        <w:r w:rsidR="00315827">
          <w:rPr>
            <w:lang w:val="en-US" w:eastAsia="en-US"/>
          </w:rPr>
          <w:tab/>
        </w:r>
        <w:r w:rsidR="00315827">
          <w:rPr>
            <w:lang w:val="en-US" w:eastAsia="en-US"/>
          </w:rPr>
          <w:fldChar w:fldCharType="begin"/>
        </w:r>
        <w:r w:rsidR="00315827">
          <w:rPr>
            <w:lang w:val="en-US" w:eastAsia="en-US"/>
          </w:rPr>
          <w:instrText xml:space="preserve"> PAGEREF _Toc256001647 \h </w:instrText>
        </w:r>
        <w:r w:rsidR="00315827">
          <w:rPr>
            <w:lang w:val="en-US" w:eastAsia="en-US"/>
          </w:rPr>
        </w:r>
        <w:r w:rsidR="00315827">
          <w:rPr>
            <w:lang w:val="en-US" w:eastAsia="en-US"/>
          </w:rPr>
          <w:fldChar w:fldCharType="separate"/>
        </w:r>
        <w:r w:rsidR="00315827">
          <w:rPr>
            <w:lang w:val="en-US" w:eastAsia="en-US"/>
          </w:rPr>
          <w:t>1199</w:t>
        </w:r>
        <w:r w:rsidR="00315827">
          <w:rPr>
            <w:lang w:val="en-US" w:eastAsia="en-US"/>
          </w:rPr>
          <w:fldChar w:fldCharType="end"/>
        </w:r>
      </w:hyperlink>
    </w:p>
    <w:p w14:paraId="2062FFE6" w14:textId="77777777" w:rsidR="007A578F" w:rsidRDefault="00764509">
      <w:pPr>
        <w:pStyle w:val="TOC6"/>
        <w:widowControl/>
        <w:rPr>
          <w:rFonts w:ascii="Calibri" w:hAnsi="Calibri" w:cs="Calibri"/>
          <w:noProof/>
          <w:sz w:val="22"/>
          <w:szCs w:val="22"/>
          <w:lang w:val="en-US"/>
        </w:rPr>
      </w:pPr>
      <w:hyperlink w:anchor="_Toc256001648" w:history="1">
        <w:r w:rsidR="00315827">
          <w:rPr>
            <w:rStyle w:val="Hyperlink"/>
            <w:lang w:val="en-US" w:eastAsia="en-US"/>
          </w:rPr>
          <w:t>9.9</w:t>
        </w:r>
        <w:r w:rsidR="00315827">
          <w:rPr>
            <w:rFonts w:ascii="Calibri" w:hAnsi="Calibri" w:cs="Calibri"/>
            <w:noProof/>
            <w:sz w:val="22"/>
            <w:szCs w:val="22"/>
            <w:lang w:val="en-US" w:eastAsia="en-US"/>
          </w:rPr>
          <w:tab/>
        </w:r>
        <w:r w:rsidR="00315827">
          <w:rPr>
            <w:rStyle w:val="Hyperlink"/>
            <w:lang w:val="en-US" w:eastAsia="en-US"/>
          </w:rPr>
          <w:t>Transitional Arrangements for Chapter 7 - Metering</w:t>
        </w:r>
        <w:r w:rsidR="00315827">
          <w:rPr>
            <w:lang w:val="en-US" w:eastAsia="en-US"/>
          </w:rPr>
          <w:tab/>
        </w:r>
        <w:r w:rsidR="00315827">
          <w:rPr>
            <w:lang w:val="en-US" w:eastAsia="en-US"/>
          </w:rPr>
          <w:fldChar w:fldCharType="begin"/>
        </w:r>
        <w:r w:rsidR="00315827">
          <w:rPr>
            <w:lang w:val="en-US" w:eastAsia="en-US"/>
          </w:rPr>
          <w:instrText xml:space="preserve"> PAGEREF _Toc256001648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10FFD0F5" w14:textId="77777777" w:rsidR="007A578F" w:rsidRDefault="00764509">
      <w:pPr>
        <w:pStyle w:val="TOC9"/>
        <w:widowControl/>
        <w:rPr>
          <w:rFonts w:ascii="Calibri" w:hAnsi="Calibri" w:cs="Calibri"/>
          <w:noProof/>
          <w:sz w:val="22"/>
          <w:szCs w:val="22"/>
          <w:lang w:val="en-US"/>
        </w:rPr>
      </w:pPr>
      <w:hyperlink w:anchor="_Toc256001649" w:history="1">
        <w:r w:rsidR="00315827">
          <w:rPr>
            <w:rStyle w:val="Hyperlink"/>
            <w:lang w:val="en-US" w:eastAsia="en-US"/>
          </w:rPr>
          <w:t>9.9.1</w:t>
        </w:r>
        <w:r w:rsidR="00315827">
          <w:rPr>
            <w:rFonts w:ascii="Calibri" w:hAnsi="Calibri" w:cs="Calibri"/>
            <w:noProof/>
            <w:sz w:val="22"/>
            <w:szCs w:val="22"/>
            <w:lang w:val="en-US" w:eastAsia="en-US"/>
          </w:rPr>
          <w:tab/>
        </w:r>
        <w:r w:rsidR="00315827">
          <w:rPr>
            <w:rStyle w:val="Hyperlink"/>
            <w:lang w:val="en-US" w:eastAsia="en-US"/>
          </w:rPr>
          <w:t>Metering Installations To Which This Schedule Applies</w:t>
        </w:r>
        <w:r w:rsidR="00315827">
          <w:rPr>
            <w:lang w:val="en-US" w:eastAsia="en-US"/>
          </w:rPr>
          <w:tab/>
        </w:r>
        <w:r w:rsidR="00315827">
          <w:rPr>
            <w:lang w:val="en-US" w:eastAsia="en-US"/>
          </w:rPr>
          <w:fldChar w:fldCharType="begin"/>
        </w:r>
        <w:r w:rsidR="00315827">
          <w:rPr>
            <w:lang w:val="en-US" w:eastAsia="en-US"/>
          </w:rPr>
          <w:instrText xml:space="preserve"> PAGEREF _Toc256001649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40FFF589" w14:textId="77777777" w:rsidR="007A578F" w:rsidRDefault="00764509">
      <w:pPr>
        <w:pStyle w:val="TOC9"/>
        <w:widowControl/>
        <w:rPr>
          <w:rFonts w:ascii="Calibri" w:hAnsi="Calibri" w:cs="Calibri"/>
          <w:noProof/>
          <w:sz w:val="22"/>
          <w:szCs w:val="22"/>
          <w:lang w:val="en-US"/>
        </w:rPr>
      </w:pPr>
      <w:hyperlink w:anchor="_Toc256001650" w:history="1">
        <w:r w:rsidR="00315827">
          <w:rPr>
            <w:rStyle w:val="Hyperlink"/>
            <w:lang w:val="en-US" w:eastAsia="en-US"/>
          </w:rPr>
          <w:t>9.9.2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_Toc256001650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367B5AE4" w14:textId="77777777" w:rsidR="007A578F" w:rsidRDefault="00764509">
      <w:pPr>
        <w:pStyle w:val="TOC9"/>
        <w:widowControl/>
        <w:rPr>
          <w:rFonts w:ascii="Calibri" w:hAnsi="Calibri" w:cs="Calibri"/>
          <w:noProof/>
          <w:sz w:val="22"/>
          <w:szCs w:val="22"/>
          <w:lang w:val="en-US"/>
        </w:rPr>
      </w:pPr>
      <w:hyperlink w:anchor="_Toc256001651" w:history="1">
        <w:r w:rsidR="00315827">
          <w:rPr>
            <w:rStyle w:val="Hyperlink"/>
            <w:lang w:val="en-US" w:eastAsia="en-US"/>
          </w:rPr>
          <w:t>9.9.3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_Toc256001651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355AB9AA" w14:textId="77777777" w:rsidR="007A578F" w:rsidRDefault="00764509">
      <w:pPr>
        <w:pStyle w:val="TOC9"/>
        <w:widowControl/>
        <w:rPr>
          <w:rFonts w:ascii="Calibri" w:hAnsi="Calibri" w:cs="Calibri"/>
          <w:noProof/>
          <w:sz w:val="22"/>
          <w:szCs w:val="22"/>
          <w:lang w:val="en-US"/>
        </w:rPr>
      </w:pPr>
      <w:hyperlink w:anchor="_Toc256001652" w:history="1">
        <w:r w:rsidR="00315827">
          <w:rPr>
            <w:rStyle w:val="Hyperlink"/>
            <w:lang w:val="en-US" w:eastAsia="en-US"/>
          </w:rPr>
          <w:t>9.9.4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_Toc256001652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74918A9E" w14:textId="77777777" w:rsidR="007A578F" w:rsidRDefault="00764509">
      <w:pPr>
        <w:pStyle w:val="TOC9"/>
        <w:widowControl/>
        <w:rPr>
          <w:rFonts w:ascii="Calibri" w:hAnsi="Calibri" w:cs="Calibri"/>
          <w:noProof/>
          <w:sz w:val="22"/>
          <w:szCs w:val="22"/>
          <w:lang w:val="en-US"/>
        </w:rPr>
      </w:pPr>
      <w:hyperlink w:anchor="_Toc256001653" w:history="1">
        <w:r w:rsidR="00315827">
          <w:rPr>
            <w:rStyle w:val="Hyperlink"/>
            <w:lang w:val="en-US" w:eastAsia="en-US"/>
          </w:rPr>
          <w:t>9.9.5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_Toc256001653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0E7FC3C4" w14:textId="77777777" w:rsidR="007A578F" w:rsidRDefault="00764509">
      <w:pPr>
        <w:pStyle w:val="TOC9"/>
        <w:widowControl/>
        <w:rPr>
          <w:rFonts w:ascii="Calibri" w:hAnsi="Calibri" w:cs="Calibri"/>
          <w:noProof/>
          <w:sz w:val="22"/>
          <w:szCs w:val="22"/>
          <w:lang w:val="en-US"/>
        </w:rPr>
      </w:pPr>
      <w:hyperlink w:anchor="_Toc256001654" w:history="1">
        <w:r w:rsidR="00315827">
          <w:rPr>
            <w:rStyle w:val="Hyperlink"/>
            <w:lang w:val="en-US" w:eastAsia="en-US"/>
          </w:rPr>
          <w:t>9.9.6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_Toc256001654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5685ED20" w14:textId="77777777" w:rsidR="007A578F" w:rsidRDefault="00764509">
      <w:pPr>
        <w:pStyle w:val="TOC9"/>
        <w:widowControl/>
        <w:rPr>
          <w:rFonts w:ascii="Calibri" w:hAnsi="Calibri" w:cs="Calibri"/>
          <w:noProof/>
          <w:sz w:val="22"/>
          <w:szCs w:val="22"/>
          <w:lang w:val="en-US"/>
        </w:rPr>
      </w:pPr>
      <w:hyperlink w:anchor="_Toc256001655" w:history="1">
        <w:r w:rsidR="00315827">
          <w:rPr>
            <w:rStyle w:val="Hyperlink"/>
            <w:lang w:val="en-US" w:eastAsia="en-US"/>
          </w:rPr>
          <w:t>9.9.7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_Toc256001655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6AE6C3EE" w14:textId="77777777" w:rsidR="007A578F" w:rsidRDefault="00764509">
      <w:pPr>
        <w:pStyle w:val="TOC9"/>
        <w:widowControl/>
        <w:rPr>
          <w:rFonts w:ascii="Calibri" w:hAnsi="Calibri" w:cs="Calibri"/>
          <w:noProof/>
          <w:sz w:val="22"/>
          <w:szCs w:val="22"/>
          <w:lang w:val="en-US"/>
        </w:rPr>
      </w:pPr>
      <w:hyperlink w:anchor="_Toc256001656" w:history="1">
        <w:r w:rsidR="00315827">
          <w:rPr>
            <w:rStyle w:val="Hyperlink"/>
            <w:lang w:val="en-US" w:eastAsia="en-US"/>
          </w:rPr>
          <w:t>9.9.8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_Toc256001656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31F78376" w14:textId="77777777" w:rsidR="007A578F" w:rsidRDefault="00764509">
      <w:pPr>
        <w:pStyle w:val="TOC9"/>
        <w:widowControl/>
        <w:rPr>
          <w:rFonts w:ascii="Calibri" w:hAnsi="Calibri" w:cs="Calibri"/>
          <w:noProof/>
          <w:sz w:val="22"/>
          <w:szCs w:val="22"/>
          <w:lang w:val="en-US"/>
        </w:rPr>
      </w:pPr>
      <w:hyperlink w:anchor="_Toc256001657" w:history="1">
        <w:r w:rsidR="00315827">
          <w:rPr>
            <w:rStyle w:val="Hyperlink"/>
            <w:lang w:val="en-US" w:eastAsia="en-US"/>
          </w:rPr>
          <w:t>9.9.9</w:t>
        </w:r>
        <w:r w:rsidR="00315827">
          <w:rPr>
            <w:rFonts w:ascii="Calibri" w:hAnsi="Calibri" w:cs="Calibri"/>
            <w:noProof/>
            <w:sz w:val="22"/>
            <w:szCs w:val="22"/>
            <w:lang w:val="en-US" w:eastAsia="en-US"/>
          </w:rPr>
          <w:tab/>
        </w:r>
        <w:r w:rsidR="00315827">
          <w:rPr>
            <w:rStyle w:val="Hyperlink"/>
            <w:lang w:val="en-US" w:eastAsia="en-US"/>
          </w:rPr>
          <w:t>Periodic Energy Metering (clause 7.9.3)</w:t>
        </w:r>
        <w:r w:rsidR="00315827">
          <w:rPr>
            <w:lang w:val="en-US" w:eastAsia="en-US"/>
          </w:rPr>
          <w:tab/>
        </w:r>
        <w:r w:rsidR="00315827">
          <w:rPr>
            <w:lang w:val="en-US" w:eastAsia="en-US"/>
          </w:rPr>
          <w:fldChar w:fldCharType="begin"/>
        </w:r>
        <w:r w:rsidR="00315827">
          <w:rPr>
            <w:lang w:val="en-US" w:eastAsia="en-US"/>
          </w:rPr>
          <w:instrText xml:space="preserve"> PAGEREF _Toc256001657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7F7B2566" w14:textId="77777777" w:rsidR="007A578F" w:rsidRDefault="00764509">
      <w:pPr>
        <w:pStyle w:val="TOC9"/>
        <w:widowControl/>
        <w:rPr>
          <w:rFonts w:ascii="Calibri" w:hAnsi="Calibri" w:cs="Calibri"/>
          <w:noProof/>
          <w:sz w:val="22"/>
          <w:szCs w:val="22"/>
          <w:lang w:val="en-US"/>
        </w:rPr>
      </w:pPr>
      <w:hyperlink w:anchor="_Toc256001658" w:history="1">
        <w:r w:rsidR="00315827">
          <w:rPr>
            <w:rStyle w:val="Hyperlink"/>
            <w:lang w:val="en-US" w:eastAsia="en-US"/>
          </w:rPr>
          <w:t>9.9.10</w:t>
        </w:r>
        <w:r w:rsidR="00315827">
          <w:rPr>
            <w:rFonts w:ascii="Calibri" w:hAnsi="Calibri" w:cs="Calibri"/>
            <w:noProof/>
            <w:sz w:val="22"/>
            <w:szCs w:val="22"/>
            <w:lang w:val="en-US" w:eastAsia="en-US"/>
          </w:rPr>
          <w:tab/>
        </w:r>
        <w:r w:rsidR="00315827">
          <w:rPr>
            <w:rStyle w:val="Hyperlink"/>
            <w:lang w:val="en-US" w:eastAsia="en-US"/>
          </w:rPr>
          <w:t>Use of Alternate Technologies (clause 7.13)</w:t>
        </w:r>
        <w:r w:rsidR="00315827">
          <w:rPr>
            <w:lang w:val="en-US" w:eastAsia="en-US"/>
          </w:rPr>
          <w:tab/>
        </w:r>
        <w:r w:rsidR="00315827">
          <w:rPr>
            <w:lang w:val="en-US" w:eastAsia="en-US"/>
          </w:rPr>
          <w:fldChar w:fldCharType="begin"/>
        </w:r>
        <w:r w:rsidR="00315827">
          <w:rPr>
            <w:lang w:val="en-US" w:eastAsia="en-US"/>
          </w:rPr>
          <w:instrText xml:space="preserve"> PAGEREF _Toc256001658 \h </w:instrText>
        </w:r>
        <w:r w:rsidR="00315827">
          <w:rPr>
            <w:lang w:val="en-US" w:eastAsia="en-US"/>
          </w:rPr>
        </w:r>
        <w:r w:rsidR="00315827">
          <w:rPr>
            <w:lang w:val="en-US" w:eastAsia="en-US"/>
          </w:rPr>
          <w:fldChar w:fldCharType="separate"/>
        </w:r>
        <w:r w:rsidR="00315827">
          <w:rPr>
            <w:lang w:val="en-US" w:eastAsia="en-US"/>
          </w:rPr>
          <w:t>1200</w:t>
        </w:r>
        <w:r w:rsidR="00315827">
          <w:rPr>
            <w:lang w:val="en-US" w:eastAsia="en-US"/>
          </w:rPr>
          <w:fldChar w:fldCharType="end"/>
        </w:r>
      </w:hyperlink>
    </w:p>
    <w:p w14:paraId="3256AA99" w14:textId="77777777" w:rsidR="007A578F" w:rsidRDefault="00764509">
      <w:pPr>
        <w:pStyle w:val="TOC6"/>
        <w:widowControl/>
        <w:rPr>
          <w:rFonts w:ascii="Calibri" w:hAnsi="Calibri" w:cs="Calibri"/>
          <w:noProof/>
          <w:sz w:val="22"/>
          <w:szCs w:val="22"/>
          <w:lang w:val="en-US"/>
        </w:rPr>
      </w:pPr>
      <w:hyperlink w:anchor="_Toc256001659" w:history="1">
        <w:r w:rsidR="00315827">
          <w:rPr>
            <w:rStyle w:val="Hyperlink"/>
            <w:lang w:val="en-US" w:eastAsia="en-US"/>
          </w:rPr>
          <w:t>9.9A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_Toc256001659 \h </w:instrText>
        </w:r>
        <w:r w:rsidR="00315827">
          <w:rPr>
            <w:lang w:val="en-US" w:eastAsia="en-US"/>
          </w:rPr>
        </w:r>
        <w:r w:rsidR="00315827">
          <w:rPr>
            <w:lang w:val="en-US" w:eastAsia="en-US"/>
          </w:rPr>
          <w:fldChar w:fldCharType="separate"/>
        </w:r>
        <w:r w:rsidR="00315827">
          <w:rPr>
            <w:lang w:val="en-US" w:eastAsia="en-US"/>
          </w:rPr>
          <w:t>1201</w:t>
        </w:r>
        <w:r w:rsidR="00315827">
          <w:rPr>
            <w:lang w:val="en-US" w:eastAsia="en-US"/>
          </w:rPr>
          <w:fldChar w:fldCharType="end"/>
        </w:r>
      </w:hyperlink>
    </w:p>
    <w:p w14:paraId="41DB82D4" w14:textId="77777777" w:rsidR="007A578F" w:rsidRDefault="00764509">
      <w:pPr>
        <w:pStyle w:val="TOC6"/>
        <w:widowControl/>
        <w:rPr>
          <w:rFonts w:ascii="Calibri" w:hAnsi="Calibri" w:cs="Calibri"/>
          <w:noProof/>
          <w:sz w:val="22"/>
          <w:szCs w:val="22"/>
          <w:lang w:val="en-US"/>
        </w:rPr>
      </w:pPr>
      <w:hyperlink w:anchor="_Toc256001660" w:history="1">
        <w:r w:rsidR="00315827">
          <w:rPr>
            <w:rStyle w:val="Hyperlink"/>
            <w:lang w:val="en-US" w:eastAsia="en-US"/>
          </w:rPr>
          <w:t>9.9B</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_Toc256001660 \h </w:instrText>
        </w:r>
        <w:r w:rsidR="00315827">
          <w:rPr>
            <w:lang w:val="en-US" w:eastAsia="en-US"/>
          </w:rPr>
        </w:r>
        <w:r w:rsidR="00315827">
          <w:rPr>
            <w:lang w:val="en-US" w:eastAsia="en-US"/>
          </w:rPr>
          <w:fldChar w:fldCharType="separate"/>
        </w:r>
        <w:r w:rsidR="00315827">
          <w:rPr>
            <w:lang w:val="en-US" w:eastAsia="en-US"/>
          </w:rPr>
          <w:t>1201</w:t>
        </w:r>
        <w:r w:rsidR="00315827">
          <w:rPr>
            <w:lang w:val="en-US" w:eastAsia="en-US"/>
          </w:rPr>
          <w:fldChar w:fldCharType="end"/>
        </w:r>
      </w:hyperlink>
    </w:p>
    <w:p w14:paraId="1D36D14A" w14:textId="77777777" w:rsidR="007A578F" w:rsidRDefault="00764509">
      <w:pPr>
        <w:pStyle w:val="TOC6"/>
        <w:widowControl/>
        <w:rPr>
          <w:rFonts w:ascii="Calibri" w:hAnsi="Calibri" w:cs="Calibri"/>
          <w:noProof/>
          <w:sz w:val="22"/>
          <w:szCs w:val="22"/>
          <w:lang w:val="en-US"/>
        </w:rPr>
      </w:pPr>
      <w:hyperlink w:anchor="_Toc256001661" w:history="1">
        <w:r w:rsidR="00315827">
          <w:rPr>
            <w:rStyle w:val="Hyperlink"/>
            <w:lang w:val="en-US" w:eastAsia="en-US"/>
          </w:rPr>
          <w:t>9.9C</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_Toc256001661 \h </w:instrText>
        </w:r>
        <w:r w:rsidR="00315827">
          <w:rPr>
            <w:lang w:val="en-US" w:eastAsia="en-US"/>
          </w:rPr>
        </w:r>
        <w:r w:rsidR="00315827">
          <w:rPr>
            <w:lang w:val="en-US" w:eastAsia="en-US"/>
          </w:rPr>
          <w:fldChar w:fldCharType="separate"/>
        </w:r>
        <w:r w:rsidR="00315827">
          <w:rPr>
            <w:lang w:val="en-US" w:eastAsia="en-US"/>
          </w:rPr>
          <w:t>1201</w:t>
        </w:r>
        <w:r w:rsidR="00315827">
          <w:rPr>
            <w:lang w:val="en-US" w:eastAsia="en-US"/>
          </w:rPr>
          <w:fldChar w:fldCharType="end"/>
        </w:r>
      </w:hyperlink>
    </w:p>
    <w:p w14:paraId="5B07C84B" w14:textId="77777777" w:rsidR="007A578F" w:rsidRDefault="00764509">
      <w:pPr>
        <w:pStyle w:val="TOC9"/>
        <w:widowControl/>
        <w:rPr>
          <w:rFonts w:ascii="Calibri" w:hAnsi="Calibri" w:cs="Calibri"/>
          <w:noProof/>
          <w:sz w:val="22"/>
          <w:szCs w:val="22"/>
          <w:lang w:val="en-US"/>
        </w:rPr>
      </w:pPr>
      <w:hyperlink w:anchor="_Toc256001662" w:history="1">
        <w:r w:rsidR="00315827">
          <w:rPr>
            <w:rStyle w:val="Hyperlink"/>
            <w:lang w:val="en-US" w:eastAsia="en-US"/>
          </w:rPr>
          <w:t>1.</w:t>
        </w:r>
        <w:r w:rsidR="00315827">
          <w:rPr>
            <w:rFonts w:ascii="Calibri" w:hAnsi="Calibri" w:cs="Calibri"/>
            <w:noProof/>
            <w:sz w:val="22"/>
            <w:szCs w:val="22"/>
            <w:lang w:val="en-US" w:eastAsia="en-US"/>
          </w:rPr>
          <w:tab/>
        </w:r>
        <w:r w:rsidR="00315827">
          <w:rPr>
            <w:rStyle w:val="Hyperlink"/>
            <w:lang w:val="en-US" w:eastAsia="en-US"/>
          </w:rPr>
          <w:t>Interpretation of tables</w:t>
        </w:r>
        <w:r w:rsidR="00315827">
          <w:rPr>
            <w:lang w:val="en-US" w:eastAsia="en-US"/>
          </w:rPr>
          <w:tab/>
        </w:r>
        <w:r w:rsidR="00315827">
          <w:rPr>
            <w:lang w:val="en-US" w:eastAsia="en-US"/>
          </w:rPr>
          <w:fldChar w:fldCharType="begin"/>
        </w:r>
        <w:r w:rsidR="00315827">
          <w:rPr>
            <w:lang w:val="en-US" w:eastAsia="en-US"/>
          </w:rPr>
          <w:instrText xml:space="preserve"> PAGEREF _Toc256001662 \h </w:instrText>
        </w:r>
        <w:r w:rsidR="00315827">
          <w:rPr>
            <w:lang w:val="en-US" w:eastAsia="en-US"/>
          </w:rPr>
        </w:r>
        <w:r w:rsidR="00315827">
          <w:rPr>
            <w:lang w:val="en-US" w:eastAsia="en-US"/>
          </w:rPr>
          <w:fldChar w:fldCharType="separate"/>
        </w:r>
        <w:r w:rsidR="00315827">
          <w:rPr>
            <w:lang w:val="en-US" w:eastAsia="en-US"/>
          </w:rPr>
          <w:t>1201</w:t>
        </w:r>
        <w:r w:rsidR="00315827">
          <w:rPr>
            <w:lang w:val="en-US" w:eastAsia="en-US"/>
          </w:rPr>
          <w:fldChar w:fldCharType="end"/>
        </w:r>
      </w:hyperlink>
    </w:p>
    <w:p w14:paraId="549BB8DD" w14:textId="77777777" w:rsidR="007A578F" w:rsidRDefault="00764509">
      <w:pPr>
        <w:pStyle w:val="TOC9"/>
        <w:widowControl/>
        <w:rPr>
          <w:rFonts w:ascii="Calibri" w:hAnsi="Calibri" w:cs="Calibri"/>
          <w:noProof/>
          <w:sz w:val="22"/>
          <w:szCs w:val="22"/>
          <w:lang w:val="en-US"/>
        </w:rPr>
      </w:pPr>
      <w:hyperlink w:anchor="_Toc256001663" w:history="1">
        <w:r w:rsidR="00315827">
          <w:rPr>
            <w:rStyle w:val="Hyperlink"/>
            <w:lang w:val="en-US" w:eastAsia="en-US"/>
          </w:rPr>
          <w:t>2.</w:t>
        </w:r>
        <w:r w:rsidR="00315827">
          <w:rPr>
            <w:rFonts w:ascii="Calibri" w:hAnsi="Calibri" w:cs="Calibri"/>
            <w:noProof/>
            <w:sz w:val="22"/>
            <w:szCs w:val="22"/>
            <w:lang w:val="en-US" w:eastAsia="en-US"/>
          </w:rPr>
          <w:tab/>
        </w:r>
        <w:r w:rsidR="00315827">
          <w:rPr>
            <w:rStyle w:val="Hyperlink"/>
            <w:lang w:val="en-US" w:eastAsia="en-US"/>
          </w:rPr>
          <w:t>Continuing effect</w:t>
        </w:r>
        <w:r w:rsidR="00315827">
          <w:rPr>
            <w:lang w:val="en-US" w:eastAsia="en-US"/>
          </w:rPr>
          <w:tab/>
        </w:r>
        <w:r w:rsidR="00315827">
          <w:rPr>
            <w:lang w:val="en-US" w:eastAsia="en-US"/>
          </w:rPr>
          <w:fldChar w:fldCharType="begin"/>
        </w:r>
        <w:r w:rsidR="00315827">
          <w:rPr>
            <w:lang w:val="en-US" w:eastAsia="en-US"/>
          </w:rPr>
          <w:instrText xml:space="preserve"> PAGEREF _Toc256001663 \h </w:instrText>
        </w:r>
        <w:r w:rsidR="00315827">
          <w:rPr>
            <w:lang w:val="en-US" w:eastAsia="en-US"/>
          </w:rPr>
        </w:r>
        <w:r w:rsidR="00315827">
          <w:rPr>
            <w:lang w:val="en-US" w:eastAsia="en-US"/>
          </w:rPr>
          <w:fldChar w:fldCharType="separate"/>
        </w:r>
        <w:r w:rsidR="00315827">
          <w:rPr>
            <w:lang w:val="en-US" w:eastAsia="en-US"/>
          </w:rPr>
          <w:t>1201</w:t>
        </w:r>
        <w:r w:rsidR="00315827">
          <w:rPr>
            <w:lang w:val="en-US" w:eastAsia="en-US"/>
          </w:rPr>
          <w:fldChar w:fldCharType="end"/>
        </w:r>
      </w:hyperlink>
    </w:p>
    <w:p w14:paraId="750FEB65" w14:textId="77777777" w:rsidR="007A578F" w:rsidRDefault="00764509">
      <w:pPr>
        <w:pStyle w:val="TOC9"/>
        <w:widowControl/>
        <w:rPr>
          <w:rFonts w:ascii="Calibri" w:hAnsi="Calibri" w:cs="Calibri"/>
          <w:noProof/>
          <w:sz w:val="22"/>
          <w:szCs w:val="22"/>
          <w:lang w:val="en-US"/>
        </w:rPr>
      </w:pPr>
      <w:hyperlink w:anchor="_Toc256001664" w:history="1">
        <w:r w:rsidR="00315827">
          <w:rPr>
            <w:rStyle w:val="Hyperlink"/>
            <w:lang w:val="en-US" w:eastAsia="en-US"/>
          </w:rPr>
          <w:t>3.</w:t>
        </w:r>
        <w:r w:rsidR="00315827">
          <w:rPr>
            <w:rFonts w:ascii="Calibri" w:hAnsi="Calibri" w:cs="Calibri"/>
            <w:noProof/>
            <w:sz w:val="22"/>
            <w:szCs w:val="22"/>
            <w:lang w:val="en-US" w:eastAsia="en-US"/>
          </w:rPr>
          <w:tab/>
        </w:r>
        <w:r w:rsidR="00315827">
          <w:rPr>
            <w:rStyle w:val="Hyperlink"/>
            <w:lang w:val="en-US" w:eastAsia="en-US"/>
          </w:rPr>
          <w:t>Subsequent agreement</w:t>
        </w:r>
        <w:r w:rsidR="00315827">
          <w:rPr>
            <w:lang w:val="en-US" w:eastAsia="en-US"/>
          </w:rPr>
          <w:tab/>
        </w:r>
        <w:r w:rsidR="00315827">
          <w:rPr>
            <w:lang w:val="en-US" w:eastAsia="en-US"/>
          </w:rPr>
          <w:fldChar w:fldCharType="begin"/>
        </w:r>
        <w:r w:rsidR="00315827">
          <w:rPr>
            <w:lang w:val="en-US" w:eastAsia="en-US"/>
          </w:rPr>
          <w:instrText xml:space="preserve"> PAGEREF _Toc256001664 \h </w:instrText>
        </w:r>
        <w:r w:rsidR="00315827">
          <w:rPr>
            <w:lang w:val="en-US" w:eastAsia="en-US"/>
          </w:rPr>
        </w:r>
        <w:r w:rsidR="00315827">
          <w:rPr>
            <w:lang w:val="en-US" w:eastAsia="en-US"/>
          </w:rPr>
          <w:fldChar w:fldCharType="separate"/>
        </w:r>
        <w:r w:rsidR="00315827">
          <w:rPr>
            <w:lang w:val="en-US" w:eastAsia="en-US"/>
          </w:rPr>
          <w:t>1202</w:t>
        </w:r>
        <w:r w:rsidR="00315827">
          <w:rPr>
            <w:lang w:val="en-US" w:eastAsia="en-US"/>
          </w:rPr>
          <w:fldChar w:fldCharType="end"/>
        </w:r>
      </w:hyperlink>
    </w:p>
    <w:p w14:paraId="7EC67E38" w14:textId="77777777" w:rsidR="007A578F" w:rsidRDefault="00764509">
      <w:pPr>
        <w:pStyle w:val="TOC9"/>
        <w:widowControl/>
        <w:rPr>
          <w:rFonts w:ascii="Calibri" w:hAnsi="Calibri" w:cs="Calibri"/>
          <w:noProof/>
          <w:sz w:val="22"/>
          <w:szCs w:val="22"/>
          <w:lang w:val="en-US"/>
        </w:rPr>
      </w:pPr>
      <w:hyperlink w:anchor="_Toc256001665" w:history="1">
        <w:r w:rsidR="00315827">
          <w:rPr>
            <w:rStyle w:val="Hyperlink"/>
            <w:lang w:val="en-US" w:eastAsia="en-US"/>
          </w:rPr>
          <w:t>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_Toc256001665 \h </w:instrText>
        </w:r>
        <w:r w:rsidR="00315827">
          <w:rPr>
            <w:lang w:val="en-US" w:eastAsia="en-US"/>
          </w:rPr>
        </w:r>
        <w:r w:rsidR="00315827">
          <w:rPr>
            <w:lang w:val="en-US" w:eastAsia="en-US"/>
          </w:rPr>
          <w:fldChar w:fldCharType="separate"/>
        </w:r>
        <w:r w:rsidR="00315827">
          <w:rPr>
            <w:lang w:val="en-US" w:eastAsia="en-US"/>
          </w:rPr>
          <w:t>1202</w:t>
        </w:r>
        <w:r w:rsidR="00315827">
          <w:rPr>
            <w:lang w:val="en-US" w:eastAsia="en-US"/>
          </w:rPr>
          <w:fldChar w:fldCharType="end"/>
        </w:r>
      </w:hyperlink>
    </w:p>
    <w:p w14:paraId="1FE5265A" w14:textId="77777777" w:rsidR="007A578F" w:rsidRDefault="00764509">
      <w:pPr>
        <w:pStyle w:val="TOC9"/>
        <w:widowControl/>
        <w:rPr>
          <w:rFonts w:ascii="Calibri" w:hAnsi="Calibri" w:cs="Calibri"/>
          <w:noProof/>
          <w:sz w:val="22"/>
          <w:szCs w:val="22"/>
          <w:lang w:val="en-US"/>
        </w:rPr>
      </w:pPr>
      <w:hyperlink w:anchor="_Toc256001666" w:history="1">
        <w:r w:rsidR="00315827">
          <w:rPr>
            <w:rStyle w:val="Hyperlink"/>
            <w:lang w:val="en-US" w:eastAsia="en-US"/>
          </w:rPr>
          <w:t>5.</w:t>
        </w:r>
        <w:r w:rsidR="00315827">
          <w:rPr>
            <w:rFonts w:ascii="Calibri" w:hAnsi="Calibri" w:cs="Calibri"/>
            <w:noProof/>
            <w:sz w:val="22"/>
            <w:szCs w:val="22"/>
            <w:lang w:val="en-US" w:eastAsia="en-US"/>
          </w:rPr>
          <w:tab/>
        </w:r>
        <w:r w:rsidR="00315827">
          <w:rPr>
            <w:rStyle w:val="Hyperlink"/>
            <w:lang w:val="en-US" w:eastAsia="en-US"/>
          </w:rPr>
          <w:t>Reactive Power Capability (clause S5.2.5.1 of schedule 5.2)</w:t>
        </w:r>
        <w:r w:rsidR="00315827">
          <w:rPr>
            <w:lang w:val="en-US" w:eastAsia="en-US"/>
          </w:rPr>
          <w:tab/>
        </w:r>
        <w:r w:rsidR="00315827">
          <w:rPr>
            <w:lang w:val="en-US" w:eastAsia="en-US"/>
          </w:rPr>
          <w:fldChar w:fldCharType="begin"/>
        </w:r>
        <w:r w:rsidR="00315827">
          <w:rPr>
            <w:lang w:val="en-US" w:eastAsia="en-US"/>
          </w:rPr>
          <w:instrText xml:space="preserve"> PAGEREF _Toc256001666 \h </w:instrText>
        </w:r>
        <w:r w:rsidR="00315827">
          <w:rPr>
            <w:lang w:val="en-US" w:eastAsia="en-US"/>
          </w:rPr>
        </w:r>
        <w:r w:rsidR="00315827">
          <w:rPr>
            <w:lang w:val="en-US" w:eastAsia="en-US"/>
          </w:rPr>
          <w:fldChar w:fldCharType="separate"/>
        </w:r>
        <w:r w:rsidR="00315827">
          <w:rPr>
            <w:lang w:val="en-US" w:eastAsia="en-US"/>
          </w:rPr>
          <w:t>1202</w:t>
        </w:r>
        <w:r w:rsidR="00315827">
          <w:rPr>
            <w:lang w:val="en-US" w:eastAsia="en-US"/>
          </w:rPr>
          <w:fldChar w:fldCharType="end"/>
        </w:r>
      </w:hyperlink>
    </w:p>
    <w:p w14:paraId="34FD15D9" w14:textId="77777777" w:rsidR="007A578F" w:rsidRDefault="00764509">
      <w:pPr>
        <w:pStyle w:val="TOC9"/>
        <w:widowControl/>
        <w:rPr>
          <w:rFonts w:ascii="Calibri" w:hAnsi="Calibri" w:cs="Calibri"/>
          <w:noProof/>
          <w:sz w:val="22"/>
          <w:szCs w:val="22"/>
          <w:lang w:val="en-US"/>
        </w:rPr>
      </w:pPr>
      <w:hyperlink w:anchor="_Toc256001667" w:history="1">
        <w:r w:rsidR="00315827">
          <w:rPr>
            <w:rStyle w:val="Hyperlink"/>
            <w:lang w:val="en-US" w:eastAsia="en-US"/>
          </w:rPr>
          <w:t>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_Toc256001667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6C3C06C9" w14:textId="77777777" w:rsidR="007A578F" w:rsidRDefault="00764509">
      <w:pPr>
        <w:pStyle w:val="TOC9"/>
        <w:widowControl/>
        <w:rPr>
          <w:rFonts w:ascii="Calibri" w:hAnsi="Calibri" w:cs="Calibri"/>
          <w:noProof/>
          <w:sz w:val="22"/>
          <w:szCs w:val="22"/>
          <w:lang w:val="en-US"/>
        </w:rPr>
      </w:pPr>
      <w:hyperlink w:anchor="_Toc256001668" w:history="1">
        <w:r w:rsidR="00315827">
          <w:rPr>
            <w:rStyle w:val="Hyperlink"/>
            <w:lang w:val="en-US" w:eastAsia="en-US"/>
          </w:rPr>
          <w:t>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_Toc256001668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55DD4EDF" w14:textId="77777777" w:rsidR="007A578F" w:rsidRDefault="00764509">
      <w:pPr>
        <w:pStyle w:val="TOC9"/>
        <w:widowControl/>
        <w:rPr>
          <w:rFonts w:ascii="Calibri" w:hAnsi="Calibri" w:cs="Calibri"/>
          <w:noProof/>
          <w:sz w:val="22"/>
          <w:szCs w:val="22"/>
          <w:lang w:val="en-US"/>
        </w:rPr>
      </w:pPr>
      <w:hyperlink w:anchor="_Toc256001669" w:history="1">
        <w:r w:rsidR="00315827">
          <w:rPr>
            <w:rStyle w:val="Hyperlink"/>
            <w:lang w:val="en-US" w:eastAsia="en-US"/>
          </w:rPr>
          <w:t>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_Toc256001669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2627929C" w14:textId="77777777" w:rsidR="007A578F" w:rsidRDefault="00764509">
      <w:pPr>
        <w:pStyle w:val="TOC9"/>
        <w:widowControl/>
        <w:rPr>
          <w:rFonts w:ascii="Calibri" w:hAnsi="Calibri" w:cs="Calibri"/>
          <w:noProof/>
          <w:sz w:val="22"/>
          <w:szCs w:val="22"/>
          <w:lang w:val="en-US"/>
        </w:rPr>
      </w:pPr>
      <w:hyperlink w:anchor="_Toc256001670" w:history="1">
        <w:r w:rsidR="00315827">
          <w:rPr>
            <w:rStyle w:val="Hyperlink"/>
            <w:lang w:val="en-US" w:eastAsia="en-US"/>
          </w:rPr>
          <w:t>9.</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_Toc256001670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57303D18" w14:textId="77777777" w:rsidR="007A578F" w:rsidRDefault="00764509">
      <w:pPr>
        <w:pStyle w:val="TOC9"/>
        <w:widowControl/>
        <w:rPr>
          <w:rFonts w:ascii="Calibri" w:hAnsi="Calibri" w:cs="Calibri"/>
          <w:noProof/>
          <w:sz w:val="22"/>
          <w:szCs w:val="22"/>
          <w:lang w:val="en-US"/>
        </w:rPr>
      </w:pPr>
      <w:hyperlink w:anchor="_Toc256001671" w:history="1">
        <w:r w:rsidR="00315827">
          <w:rPr>
            <w:rStyle w:val="Hyperlink"/>
            <w:lang w:val="en-US" w:eastAsia="en-US"/>
          </w:rPr>
          <w:t>10.</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_Toc256001671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70A49410" w14:textId="77777777" w:rsidR="007A578F" w:rsidRDefault="00764509">
      <w:pPr>
        <w:pStyle w:val="TOC9"/>
        <w:widowControl/>
        <w:rPr>
          <w:rFonts w:ascii="Calibri" w:hAnsi="Calibri" w:cs="Calibri"/>
          <w:noProof/>
          <w:sz w:val="22"/>
          <w:szCs w:val="22"/>
          <w:lang w:val="en-US"/>
        </w:rPr>
      </w:pPr>
      <w:hyperlink w:anchor="_Toc256001672" w:history="1">
        <w:r w:rsidR="00315827">
          <w:rPr>
            <w:rStyle w:val="Hyperlink"/>
            <w:lang w:val="en-US" w:eastAsia="en-US"/>
          </w:rPr>
          <w:t>11.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_Toc256001672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74D11B8D" w14:textId="77777777" w:rsidR="007A578F" w:rsidRDefault="00764509">
      <w:pPr>
        <w:pStyle w:val="TOC9"/>
        <w:widowControl/>
        <w:rPr>
          <w:rFonts w:ascii="Calibri" w:hAnsi="Calibri" w:cs="Calibri"/>
          <w:noProof/>
          <w:sz w:val="22"/>
          <w:szCs w:val="22"/>
          <w:lang w:val="en-US"/>
        </w:rPr>
      </w:pPr>
      <w:hyperlink w:anchor="_Toc256001673" w:history="1">
        <w:r w:rsidR="00315827">
          <w:rPr>
            <w:rStyle w:val="Hyperlink"/>
            <w:lang w:val="en-US" w:eastAsia="en-US"/>
          </w:rPr>
          <w:t>12.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_Toc256001673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151AE63D" w14:textId="77777777" w:rsidR="007A578F" w:rsidRDefault="00764509">
      <w:pPr>
        <w:pStyle w:val="TOC9"/>
        <w:widowControl/>
        <w:rPr>
          <w:rFonts w:ascii="Calibri" w:hAnsi="Calibri" w:cs="Calibri"/>
          <w:noProof/>
          <w:sz w:val="22"/>
          <w:szCs w:val="22"/>
          <w:lang w:val="en-US"/>
        </w:rPr>
      </w:pPr>
      <w:hyperlink w:anchor="_Toc256001674" w:history="1">
        <w:r w:rsidR="00315827">
          <w:rPr>
            <w:rStyle w:val="Hyperlink"/>
            <w:lang w:val="en-US" w:eastAsia="en-US"/>
          </w:rPr>
          <w:t>13.</w:t>
        </w:r>
        <w:r w:rsidR="00315827">
          <w:rPr>
            <w:rFonts w:ascii="Calibri" w:hAnsi="Calibri" w:cs="Calibri"/>
            <w:noProof/>
            <w:sz w:val="22"/>
            <w:szCs w:val="22"/>
            <w:lang w:val="en-US" w:eastAsia="en-US"/>
          </w:rPr>
          <w:tab/>
        </w:r>
        <w:r w:rsidR="00315827">
          <w:rPr>
            <w:rStyle w:val="Hyperlink"/>
            <w:lang w:val="en-US" w:eastAsia="en-US"/>
          </w:rPr>
          <w:t>Governor Systems (load control) (clause S5.2.5.11 of schedule 5.2)</w:t>
        </w:r>
        <w:r w:rsidR="00315827">
          <w:rPr>
            <w:lang w:val="en-US" w:eastAsia="en-US"/>
          </w:rPr>
          <w:tab/>
        </w:r>
        <w:r w:rsidR="00315827">
          <w:rPr>
            <w:lang w:val="en-US" w:eastAsia="en-US"/>
          </w:rPr>
          <w:fldChar w:fldCharType="begin"/>
        </w:r>
        <w:r w:rsidR="00315827">
          <w:rPr>
            <w:lang w:val="en-US" w:eastAsia="en-US"/>
          </w:rPr>
          <w:instrText xml:space="preserve"> PAGEREF _Toc256001674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43FF68EF" w14:textId="77777777" w:rsidR="007A578F" w:rsidRDefault="00764509">
      <w:pPr>
        <w:pStyle w:val="TOC9"/>
        <w:widowControl/>
        <w:rPr>
          <w:rFonts w:ascii="Calibri" w:hAnsi="Calibri" w:cs="Calibri"/>
          <w:noProof/>
          <w:sz w:val="22"/>
          <w:szCs w:val="22"/>
          <w:lang w:val="en-US"/>
        </w:rPr>
      </w:pPr>
      <w:hyperlink w:anchor="_Toc256001675" w:history="1">
        <w:r w:rsidR="00315827">
          <w:rPr>
            <w:rStyle w:val="Hyperlink"/>
            <w:lang w:val="en-US" w:eastAsia="en-US"/>
          </w:rPr>
          <w:t>14.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_Toc256001675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38696A32" w14:textId="77777777" w:rsidR="007A578F" w:rsidRDefault="00764509">
      <w:pPr>
        <w:pStyle w:val="TOC9"/>
        <w:widowControl/>
        <w:rPr>
          <w:rFonts w:ascii="Calibri" w:hAnsi="Calibri" w:cs="Calibri"/>
          <w:noProof/>
          <w:sz w:val="22"/>
          <w:szCs w:val="22"/>
          <w:lang w:val="en-US"/>
        </w:rPr>
      </w:pPr>
      <w:hyperlink w:anchor="_Toc256001676" w:history="1">
        <w:r w:rsidR="00315827">
          <w:rPr>
            <w:rStyle w:val="Hyperlink"/>
            <w:lang w:val="en-US" w:eastAsia="en-US"/>
          </w:rPr>
          <w:t>15.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_Toc256001676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3F1BE40B" w14:textId="77777777" w:rsidR="007A578F" w:rsidRDefault="00764509">
      <w:pPr>
        <w:pStyle w:val="TOC9"/>
        <w:widowControl/>
        <w:rPr>
          <w:rFonts w:ascii="Calibri" w:hAnsi="Calibri" w:cs="Calibri"/>
          <w:noProof/>
          <w:sz w:val="22"/>
          <w:szCs w:val="22"/>
          <w:lang w:val="en-US"/>
        </w:rPr>
      </w:pPr>
      <w:hyperlink w:anchor="_Toc256001677" w:history="1">
        <w:r w:rsidR="00315827">
          <w:rPr>
            <w:rStyle w:val="Hyperlink"/>
            <w:lang w:val="en-US" w:eastAsia="en-US"/>
          </w:rPr>
          <w:t>16.</w:t>
        </w:r>
        <w:r w:rsidR="00315827">
          <w:rPr>
            <w:rFonts w:ascii="Calibri" w:hAnsi="Calibri" w:cs="Calibri"/>
            <w:noProof/>
            <w:sz w:val="22"/>
            <w:szCs w:val="22"/>
            <w:lang w:val="en-US" w:eastAsia="en-US"/>
          </w:rPr>
          <w:tab/>
        </w:r>
        <w:r w:rsidR="00315827">
          <w:rPr>
            <w:rStyle w:val="Hyperlink"/>
            <w:lang w:val="en-US" w:eastAsia="en-US"/>
          </w:rPr>
          <w:t>Excitation Control System (clause S5.2.5.13 of schedule 5.2)</w:t>
        </w:r>
        <w:r w:rsidR="00315827">
          <w:rPr>
            <w:lang w:val="en-US" w:eastAsia="en-US"/>
          </w:rPr>
          <w:tab/>
        </w:r>
        <w:r w:rsidR="00315827">
          <w:rPr>
            <w:lang w:val="en-US" w:eastAsia="en-US"/>
          </w:rPr>
          <w:fldChar w:fldCharType="begin"/>
        </w:r>
        <w:r w:rsidR="00315827">
          <w:rPr>
            <w:lang w:val="en-US" w:eastAsia="en-US"/>
          </w:rPr>
          <w:instrText xml:space="preserve"> PAGEREF _Toc256001677 \h </w:instrText>
        </w:r>
        <w:r w:rsidR="00315827">
          <w:rPr>
            <w:lang w:val="en-US" w:eastAsia="en-US"/>
          </w:rPr>
        </w:r>
        <w:r w:rsidR="00315827">
          <w:rPr>
            <w:lang w:val="en-US" w:eastAsia="en-US"/>
          </w:rPr>
          <w:fldChar w:fldCharType="separate"/>
        </w:r>
        <w:r w:rsidR="00315827">
          <w:rPr>
            <w:lang w:val="en-US" w:eastAsia="en-US"/>
          </w:rPr>
          <w:t>1203</w:t>
        </w:r>
        <w:r w:rsidR="00315827">
          <w:rPr>
            <w:lang w:val="en-US" w:eastAsia="en-US"/>
          </w:rPr>
          <w:fldChar w:fldCharType="end"/>
        </w:r>
      </w:hyperlink>
    </w:p>
    <w:p w14:paraId="2C0858B5" w14:textId="77777777" w:rsidR="007A578F" w:rsidRDefault="00764509">
      <w:pPr>
        <w:pStyle w:val="TOC6"/>
        <w:widowControl/>
        <w:rPr>
          <w:rFonts w:ascii="Calibri" w:hAnsi="Calibri" w:cs="Calibri"/>
          <w:noProof/>
          <w:sz w:val="22"/>
          <w:szCs w:val="22"/>
          <w:lang w:val="en-US"/>
        </w:rPr>
      </w:pPr>
      <w:hyperlink w:anchor="_Toc256001678"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Jurisdictional Derogations for New South Wales</w:t>
        </w:r>
        <w:r w:rsidR="00315827">
          <w:rPr>
            <w:lang w:val="en-US" w:eastAsia="en-US"/>
          </w:rPr>
          <w:tab/>
        </w:r>
        <w:r w:rsidR="00315827">
          <w:rPr>
            <w:lang w:val="en-US" w:eastAsia="en-US"/>
          </w:rPr>
          <w:fldChar w:fldCharType="begin"/>
        </w:r>
        <w:r w:rsidR="00315827">
          <w:rPr>
            <w:lang w:val="en-US" w:eastAsia="en-US"/>
          </w:rPr>
          <w:instrText xml:space="preserve"> PAGEREF _Toc256001678 \h </w:instrText>
        </w:r>
        <w:r w:rsidR="00315827">
          <w:rPr>
            <w:lang w:val="en-US" w:eastAsia="en-US"/>
          </w:rPr>
        </w:r>
        <w:r w:rsidR="00315827">
          <w:rPr>
            <w:lang w:val="en-US" w:eastAsia="en-US"/>
          </w:rPr>
          <w:fldChar w:fldCharType="separate"/>
        </w:r>
        <w:r w:rsidR="00315827">
          <w:rPr>
            <w:lang w:val="en-US" w:eastAsia="en-US"/>
          </w:rPr>
          <w:t>1204</w:t>
        </w:r>
        <w:r w:rsidR="00315827">
          <w:rPr>
            <w:lang w:val="en-US" w:eastAsia="en-US"/>
          </w:rPr>
          <w:fldChar w:fldCharType="end"/>
        </w:r>
      </w:hyperlink>
    </w:p>
    <w:p w14:paraId="573FE202" w14:textId="77777777" w:rsidR="007A578F" w:rsidRDefault="00764509">
      <w:pPr>
        <w:pStyle w:val="TOC6"/>
        <w:widowControl/>
        <w:rPr>
          <w:rFonts w:ascii="Calibri" w:hAnsi="Calibri" w:cs="Calibri"/>
          <w:noProof/>
          <w:sz w:val="22"/>
          <w:szCs w:val="22"/>
          <w:lang w:val="en-US"/>
        </w:rPr>
      </w:pPr>
      <w:hyperlink w:anchor="_Toc256001679" w:history="1">
        <w:r w:rsidR="00315827">
          <w:rPr>
            <w:rStyle w:val="Hyperlink"/>
            <w:lang w:val="en-US" w:eastAsia="en-US"/>
          </w:rPr>
          <w:t>9.10</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_Toc256001679 \h </w:instrText>
        </w:r>
        <w:r w:rsidR="00315827">
          <w:rPr>
            <w:lang w:val="en-US" w:eastAsia="en-US"/>
          </w:rPr>
        </w:r>
        <w:r w:rsidR="00315827">
          <w:rPr>
            <w:lang w:val="en-US" w:eastAsia="en-US"/>
          </w:rPr>
          <w:fldChar w:fldCharType="separate"/>
        </w:r>
        <w:r w:rsidR="00315827">
          <w:rPr>
            <w:lang w:val="en-US" w:eastAsia="en-US"/>
          </w:rPr>
          <w:t>1204</w:t>
        </w:r>
        <w:r w:rsidR="00315827">
          <w:rPr>
            <w:lang w:val="en-US" w:eastAsia="en-US"/>
          </w:rPr>
          <w:fldChar w:fldCharType="end"/>
        </w:r>
      </w:hyperlink>
    </w:p>
    <w:p w14:paraId="48CE40CA" w14:textId="77777777" w:rsidR="007A578F" w:rsidRDefault="00764509">
      <w:pPr>
        <w:pStyle w:val="TOC6"/>
        <w:widowControl/>
        <w:rPr>
          <w:rFonts w:ascii="Calibri" w:hAnsi="Calibri" w:cs="Calibri"/>
          <w:noProof/>
          <w:sz w:val="22"/>
          <w:szCs w:val="22"/>
          <w:lang w:val="en-US"/>
        </w:rPr>
      </w:pPr>
      <w:hyperlink w:anchor="_Toc256001680" w:history="1">
        <w:r w:rsidR="00315827">
          <w:rPr>
            <w:rStyle w:val="Hyperlink"/>
            <w:lang w:val="en-US" w:eastAsia="en-US"/>
          </w:rPr>
          <w:t>9.11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_Toc256001680 \h </w:instrText>
        </w:r>
        <w:r w:rsidR="00315827">
          <w:rPr>
            <w:lang w:val="en-US" w:eastAsia="en-US"/>
          </w:rPr>
        </w:r>
        <w:r w:rsidR="00315827">
          <w:rPr>
            <w:lang w:val="en-US" w:eastAsia="en-US"/>
          </w:rPr>
          <w:fldChar w:fldCharType="separate"/>
        </w:r>
        <w:r w:rsidR="00315827">
          <w:rPr>
            <w:lang w:val="en-US" w:eastAsia="en-US"/>
          </w:rPr>
          <w:t>1204</w:t>
        </w:r>
        <w:r w:rsidR="00315827">
          <w:rPr>
            <w:lang w:val="en-US" w:eastAsia="en-US"/>
          </w:rPr>
          <w:fldChar w:fldCharType="end"/>
        </w:r>
      </w:hyperlink>
    </w:p>
    <w:p w14:paraId="2B986BF6" w14:textId="77777777" w:rsidR="007A578F" w:rsidRDefault="00764509">
      <w:pPr>
        <w:pStyle w:val="TOC9"/>
        <w:widowControl/>
        <w:rPr>
          <w:rFonts w:ascii="Calibri" w:hAnsi="Calibri" w:cs="Calibri"/>
          <w:noProof/>
          <w:sz w:val="22"/>
          <w:szCs w:val="22"/>
          <w:lang w:val="en-US"/>
        </w:rPr>
      </w:pPr>
      <w:hyperlink w:anchor="_Toc256001681" w:history="1">
        <w:r w:rsidR="00315827">
          <w:rPr>
            <w:rStyle w:val="Hyperlink"/>
            <w:lang w:val="en-US" w:eastAsia="en-US"/>
          </w:rPr>
          <w:t>9.11.1</w:t>
        </w:r>
        <w:r w:rsidR="00315827">
          <w:rPr>
            <w:rFonts w:ascii="Calibri" w:hAnsi="Calibri" w:cs="Calibri"/>
            <w:noProof/>
            <w:sz w:val="22"/>
            <w:szCs w:val="22"/>
            <w:lang w:val="en-US" w:eastAsia="en-US"/>
          </w:rPr>
          <w:tab/>
        </w:r>
        <w:r w:rsidR="00315827">
          <w:rPr>
            <w:rStyle w:val="Hyperlink"/>
            <w:lang w:val="en-US" w:eastAsia="en-US"/>
          </w:rPr>
          <w:t>Definitions used in this Part B</w:t>
        </w:r>
        <w:r w:rsidR="00315827">
          <w:rPr>
            <w:lang w:val="en-US" w:eastAsia="en-US"/>
          </w:rPr>
          <w:tab/>
        </w:r>
        <w:r w:rsidR="00315827">
          <w:rPr>
            <w:lang w:val="en-US" w:eastAsia="en-US"/>
          </w:rPr>
          <w:fldChar w:fldCharType="begin"/>
        </w:r>
        <w:r w:rsidR="00315827">
          <w:rPr>
            <w:lang w:val="en-US" w:eastAsia="en-US"/>
          </w:rPr>
          <w:instrText xml:space="preserve"> PAGEREF _Toc256001681 \h </w:instrText>
        </w:r>
        <w:r w:rsidR="00315827">
          <w:rPr>
            <w:lang w:val="en-US" w:eastAsia="en-US"/>
          </w:rPr>
        </w:r>
        <w:r w:rsidR="00315827">
          <w:rPr>
            <w:lang w:val="en-US" w:eastAsia="en-US"/>
          </w:rPr>
          <w:fldChar w:fldCharType="separate"/>
        </w:r>
        <w:r w:rsidR="00315827">
          <w:rPr>
            <w:lang w:val="en-US" w:eastAsia="en-US"/>
          </w:rPr>
          <w:t>1204</w:t>
        </w:r>
        <w:r w:rsidR="00315827">
          <w:rPr>
            <w:lang w:val="en-US" w:eastAsia="en-US"/>
          </w:rPr>
          <w:fldChar w:fldCharType="end"/>
        </w:r>
      </w:hyperlink>
    </w:p>
    <w:p w14:paraId="11728966" w14:textId="77777777" w:rsidR="007A578F" w:rsidRDefault="00764509">
      <w:pPr>
        <w:pStyle w:val="TOC6"/>
        <w:widowControl/>
        <w:rPr>
          <w:rFonts w:ascii="Calibri" w:hAnsi="Calibri" w:cs="Calibri"/>
          <w:noProof/>
          <w:sz w:val="22"/>
          <w:szCs w:val="22"/>
          <w:lang w:val="en-US"/>
        </w:rPr>
      </w:pPr>
      <w:hyperlink w:anchor="_Toc256001682" w:history="1">
        <w:r w:rsidR="00315827">
          <w:rPr>
            <w:rStyle w:val="Hyperlink"/>
            <w:lang w:val="en-US" w:eastAsia="en-US"/>
          </w:rPr>
          <w:t>9.12</w:t>
        </w:r>
        <w:r w:rsidR="00315827">
          <w:rPr>
            <w:rFonts w:ascii="Calibri" w:hAnsi="Calibri" w:cs="Calibri"/>
            <w:noProof/>
            <w:sz w:val="22"/>
            <w:szCs w:val="22"/>
            <w:lang w:val="en-US" w:eastAsia="en-US"/>
          </w:rPr>
          <w:tab/>
        </w:r>
        <w:r w:rsidR="00315827">
          <w:rPr>
            <w:rStyle w:val="Hyperlink"/>
            <w:lang w:val="en-US" w:eastAsia="en-US"/>
          </w:rPr>
          <w:t>Transitional Arrangements for Chapter 2 - Generators, Registered Participants, Registration and 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_Toc256001682 \h </w:instrText>
        </w:r>
        <w:r w:rsidR="00315827">
          <w:rPr>
            <w:lang w:val="en-US" w:eastAsia="en-US"/>
          </w:rPr>
        </w:r>
        <w:r w:rsidR="00315827">
          <w:rPr>
            <w:lang w:val="en-US" w:eastAsia="en-US"/>
          </w:rPr>
          <w:fldChar w:fldCharType="separate"/>
        </w:r>
        <w:r w:rsidR="00315827">
          <w:rPr>
            <w:lang w:val="en-US" w:eastAsia="en-US"/>
          </w:rPr>
          <w:t>1205</w:t>
        </w:r>
        <w:r w:rsidR="00315827">
          <w:rPr>
            <w:lang w:val="en-US" w:eastAsia="en-US"/>
          </w:rPr>
          <w:fldChar w:fldCharType="end"/>
        </w:r>
      </w:hyperlink>
    </w:p>
    <w:p w14:paraId="720DB70A" w14:textId="77777777" w:rsidR="007A578F" w:rsidRDefault="00764509">
      <w:pPr>
        <w:pStyle w:val="TOC9"/>
        <w:widowControl/>
        <w:rPr>
          <w:rFonts w:ascii="Calibri" w:hAnsi="Calibri" w:cs="Calibri"/>
          <w:noProof/>
          <w:sz w:val="22"/>
          <w:szCs w:val="22"/>
          <w:lang w:val="en-US"/>
        </w:rPr>
      </w:pPr>
      <w:hyperlink w:anchor="_Toc256001683" w:history="1">
        <w:r w:rsidR="00315827">
          <w:rPr>
            <w:rStyle w:val="Hyperlink"/>
            <w:lang w:val="en-US" w:eastAsia="en-US"/>
          </w:rPr>
          <w:t>9.12.1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_Toc256001683 \h </w:instrText>
        </w:r>
        <w:r w:rsidR="00315827">
          <w:rPr>
            <w:lang w:val="en-US" w:eastAsia="en-US"/>
          </w:rPr>
        </w:r>
        <w:r w:rsidR="00315827">
          <w:rPr>
            <w:lang w:val="en-US" w:eastAsia="en-US"/>
          </w:rPr>
          <w:fldChar w:fldCharType="separate"/>
        </w:r>
        <w:r w:rsidR="00315827">
          <w:rPr>
            <w:lang w:val="en-US" w:eastAsia="en-US"/>
          </w:rPr>
          <w:t>1205</w:t>
        </w:r>
        <w:r w:rsidR="00315827">
          <w:rPr>
            <w:lang w:val="en-US" w:eastAsia="en-US"/>
          </w:rPr>
          <w:fldChar w:fldCharType="end"/>
        </w:r>
      </w:hyperlink>
    </w:p>
    <w:p w14:paraId="1333E230" w14:textId="77777777" w:rsidR="007A578F" w:rsidRDefault="00764509">
      <w:pPr>
        <w:pStyle w:val="TOC9"/>
        <w:widowControl/>
        <w:rPr>
          <w:rFonts w:ascii="Calibri" w:hAnsi="Calibri" w:cs="Calibri"/>
          <w:noProof/>
          <w:sz w:val="22"/>
          <w:szCs w:val="22"/>
          <w:lang w:val="en-US"/>
        </w:rPr>
      </w:pPr>
      <w:hyperlink w:anchor="_Toc256001684" w:history="1">
        <w:r w:rsidR="00315827">
          <w:rPr>
            <w:rStyle w:val="Hyperlink"/>
            <w:lang w:val="en-US" w:eastAsia="en-US"/>
          </w:rPr>
          <w:t>9.12.2</w:t>
        </w:r>
        <w:r w:rsidR="00315827">
          <w:rPr>
            <w:rFonts w:ascii="Calibri" w:hAnsi="Calibri" w:cs="Calibri"/>
            <w:noProof/>
            <w:sz w:val="22"/>
            <w:szCs w:val="22"/>
            <w:lang w:val="en-US" w:eastAsia="en-US"/>
          </w:rPr>
          <w:tab/>
        </w:r>
        <w:r w:rsidR="00315827">
          <w:rPr>
            <w:rStyle w:val="Hyperlink"/>
            <w:lang w:val="en-US" w:eastAsia="en-US"/>
          </w:rPr>
          <w:t>Customers</w:t>
        </w:r>
        <w:r w:rsidR="00315827">
          <w:rPr>
            <w:lang w:val="en-US" w:eastAsia="en-US"/>
          </w:rPr>
          <w:tab/>
        </w:r>
        <w:r w:rsidR="00315827">
          <w:rPr>
            <w:lang w:val="en-US" w:eastAsia="en-US"/>
          </w:rPr>
          <w:fldChar w:fldCharType="begin"/>
        </w:r>
        <w:r w:rsidR="00315827">
          <w:rPr>
            <w:lang w:val="en-US" w:eastAsia="en-US"/>
          </w:rPr>
          <w:instrText xml:space="preserve"> PAGEREF _Toc256001684 \h </w:instrText>
        </w:r>
        <w:r w:rsidR="00315827">
          <w:rPr>
            <w:lang w:val="en-US" w:eastAsia="en-US"/>
          </w:rPr>
        </w:r>
        <w:r w:rsidR="00315827">
          <w:rPr>
            <w:lang w:val="en-US" w:eastAsia="en-US"/>
          </w:rPr>
          <w:fldChar w:fldCharType="separate"/>
        </w:r>
        <w:r w:rsidR="00315827">
          <w:rPr>
            <w:lang w:val="en-US" w:eastAsia="en-US"/>
          </w:rPr>
          <w:t>1205</w:t>
        </w:r>
        <w:r w:rsidR="00315827">
          <w:rPr>
            <w:lang w:val="en-US" w:eastAsia="en-US"/>
          </w:rPr>
          <w:fldChar w:fldCharType="end"/>
        </w:r>
      </w:hyperlink>
    </w:p>
    <w:p w14:paraId="4879001D" w14:textId="77777777" w:rsidR="007A578F" w:rsidRDefault="00764509">
      <w:pPr>
        <w:pStyle w:val="TOC9"/>
        <w:widowControl/>
        <w:rPr>
          <w:rFonts w:ascii="Calibri" w:hAnsi="Calibri" w:cs="Calibri"/>
          <w:noProof/>
          <w:sz w:val="22"/>
          <w:szCs w:val="22"/>
          <w:lang w:val="en-US"/>
        </w:rPr>
      </w:pPr>
      <w:hyperlink w:anchor="_Toc256001685" w:history="1">
        <w:r w:rsidR="00315827">
          <w:rPr>
            <w:rStyle w:val="Hyperlink"/>
            <w:lang w:val="en-US" w:eastAsia="en-US"/>
          </w:rPr>
          <w:t>9.12.3</w:t>
        </w:r>
        <w:r w:rsidR="00315827">
          <w:rPr>
            <w:rFonts w:ascii="Calibri" w:hAnsi="Calibri" w:cs="Calibri"/>
            <w:noProof/>
            <w:sz w:val="22"/>
            <w:szCs w:val="22"/>
            <w:lang w:val="en-US" w:eastAsia="en-US"/>
          </w:rPr>
          <w:tab/>
        </w:r>
        <w:r w:rsidR="00315827">
          <w:rPr>
            <w:rStyle w:val="Hyperlink"/>
            <w:lang w:val="en-US" w:eastAsia="en-US"/>
          </w:rPr>
          <w:t>Power Traders</w:t>
        </w:r>
        <w:r w:rsidR="00315827">
          <w:rPr>
            <w:lang w:val="en-US" w:eastAsia="en-US"/>
          </w:rPr>
          <w:tab/>
        </w:r>
        <w:r w:rsidR="00315827">
          <w:rPr>
            <w:lang w:val="en-US" w:eastAsia="en-US"/>
          </w:rPr>
          <w:fldChar w:fldCharType="begin"/>
        </w:r>
        <w:r w:rsidR="00315827">
          <w:rPr>
            <w:lang w:val="en-US" w:eastAsia="en-US"/>
          </w:rPr>
          <w:instrText xml:space="preserve"> PAGEREF _Toc256001685 \h </w:instrText>
        </w:r>
        <w:r w:rsidR="00315827">
          <w:rPr>
            <w:lang w:val="en-US" w:eastAsia="en-US"/>
          </w:rPr>
        </w:r>
        <w:r w:rsidR="00315827">
          <w:rPr>
            <w:lang w:val="en-US" w:eastAsia="en-US"/>
          </w:rPr>
          <w:fldChar w:fldCharType="separate"/>
        </w:r>
        <w:r w:rsidR="00315827">
          <w:rPr>
            <w:lang w:val="en-US" w:eastAsia="en-US"/>
          </w:rPr>
          <w:t>1205</w:t>
        </w:r>
        <w:r w:rsidR="00315827">
          <w:rPr>
            <w:lang w:val="en-US" w:eastAsia="en-US"/>
          </w:rPr>
          <w:fldChar w:fldCharType="end"/>
        </w:r>
      </w:hyperlink>
    </w:p>
    <w:p w14:paraId="6506269C" w14:textId="77777777" w:rsidR="007A578F" w:rsidRDefault="00764509">
      <w:pPr>
        <w:pStyle w:val="TOC9"/>
        <w:widowControl/>
        <w:rPr>
          <w:rFonts w:ascii="Calibri" w:hAnsi="Calibri" w:cs="Calibri"/>
          <w:noProof/>
          <w:sz w:val="22"/>
          <w:szCs w:val="22"/>
          <w:lang w:val="en-US"/>
        </w:rPr>
      </w:pPr>
      <w:hyperlink w:anchor="_Toc256001686" w:history="1">
        <w:r w:rsidR="00315827">
          <w:rPr>
            <w:rStyle w:val="Hyperlink"/>
            <w:lang w:val="en-US" w:eastAsia="en-US"/>
          </w:rPr>
          <w:t>9.12.4</w:t>
        </w:r>
        <w:r w:rsidR="00315827">
          <w:rPr>
            <w:rFonts w:ascii="Calibri" w:hAnsi="Calibri" w:cs="Calibri"/>
            <w:noProof/>
            <w:sz w:val="22"/>
            <w:szCs w:val="22"/>
            <w:lang w:val="en-US" w:eastAsia="en-US"/>
          </w:rPr>
          <w:tab/>
        </w:r>
        <w:r w:rsidR="00315827">
          <w:rPr>
            <w:rStyle w:val="Hyperlink"/>
            <w:lang w:val="en-US" w:eastAsia="en-US"/>
          </w:rPr>
          <w:t>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_Toc256001686 \h </w:instrText>
        </w:r>
        <w:r w:rsidR="00315827">
          <w:rPr>
            <w:lang w:val="en-US" w:eastAsia="en-US"/>
          </w:rPr>
        </w:r>
        <w:r w:rsidR="00315827">
          <w:rPr>
            <w:lang w:val="en-US" w:eastAsia="en-US"/>
          </w:rPr>
          <w:fldChar w:fldCharType="separate"/>
        </w:r>
        <w:r w:rsidR="00315827">
          <w:rPr>
            <w:lang w:val="en-US" w:eastAsia="en-US"/>
          </w:rPr>
          <w:t>1208</w:t>
        </w:r>
        <w:r w:rsidR="00315827">
          <w:rPr>
            <w:lang w:val="en-US" w:eastAsia="en-US"/>
          </w:rPr>
          <w:fldChar w:fldCharType="end"/>
        </w:r>
      </w:hyperlink>
    </w:p>
    <w:p w14:paraId="380412DA" w14:textId="77777777" w:rsidR="007A578F" w:rsidRDefault="00764509">
      <w:pPr>
        <w:pStyle w:val="TOC6"/>
        <w:widowControl/>
        <w:rPr>
          <w:rFonts w:ascii="Calibri" w:hAnsi="Calibri" w:cs="Calibri"/>
          <w:noProof/>
          <w:sz w:val="22"/>
          <w:szCs w:val="22"/>
          <w:lang w:val="en-US"/>
        </w:rPr>
      </w:pPr>
      <w:hyperlink w:anchor="_Toc256001687" w:history="1">
        <w:r w:rsidR="00315827">
          <w:rPr>
            <w:rStyle w:val="Hyperlink"/>
            <w:lang w:val="en-US" w:eastAsia="en-US"/>
          </w:rPr>
          <w:t>9.13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_Toc256001687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0F54096B" w14:textId="77777777" w:rsidR="007A578F" w:rsidRDefault="00764509">
      <w:pPr>
        <w:pStyle w:val="TOC6"/>
        <w:widowControl/>
        <w:rPr>
          <w:rFonts w:ascii="Calibri" w:hAnsi="Calibri" w:cs="Calibri"/>
          <w:noProof/>
          <w:sz w:val="22"/>
          <w:szCs w:val="22"/>
          <w:lang w:val="en-US"/>
        </w:rPr>
      </w:pPr>
      <w:hyperlink w:anchor="_Toc256001688" w:history="1">
        <w:r w:rsidR="00315827">
          <w:rPr>
            <w:rStyle w:val="Hyperlink"/>
            <w:lang w:val="en-US" w:eastAsia="en-US"/>
          </w:rPr>
          <w:t>9.14</w:t>
        </w:r>
        <w:r w:rsidR="00315827">
          <w:rPr>
            <w:rFonts w:ascii="Calibri" w:hAnsi="Calibri" w:cs="Calibri"/>
            <w:noProof/>
            <w:sz w:val="22"/>
            <w:szCs w:val="22"/>
            <w:lang w:val="en-US" w:eastAsia="en-US"/>
          </w:rPr>
          <w:tab/>
        </w:r>
        <w:r w:rsidR="00315827">
          <w:rPr>
            <w:rStyle w:val="Hyperlink"/>
            <w:lang w:val="en-US" w:eastAsia="en-US"/>
          </w:rPr>
          <w:t>Transitional Arrangements for Chapter 4 - System Security</w:t>
        </w:r>
        <w:r w:rsidR="00315827">
          <w:rPr>
            <w:lang w:val="en-US" w:eastAsia="en-US"/>
          </w:rPr>
          <w:tab/>
        </w:r>
        <w:r w:rsidR="00315827">
          <w:rPr>
            <w:lang w:val="en-US" w:eastAsia="en-US"/>
          </w:rPr>
          <w:fldChar w:fldCharType="begin"/>
        </w:r>
        <w:r w:rsidR="00315827">
          <w:rPr>
            <w:lang w:val="en-US" w:eastAsia="en-US"/>
          </w:rPr>
          <w:instrText xml:space="preserve"> PAGEREF _Toc256001688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25FA07A5" w14:textId="77777777" w:rsidR="007A578F" w:rsidRDefault="00764509">
      <w:pPr>
        <w:pStyle w:val="TOC9"/>
        <w:widowControl/>
        <w:rPr>
          <w:rFonts w:ascii="Calibri" w:hAnsi="Calibri" w:cs="Calibri"/>
          <w:noProof/>
          <w:sz w:val="22"/>
          <w:szCs w:val="22"/>
          <w:lang w:val="en-US"/>
        </w:rPr>
      </w:pPr>
      <w:hyperlink w:anchor="_Toc256001689" w:history="1">
        <w:r w:rsidR="00315827">
          <w:rPr>
            <w:rStyle w:val="Hyperlink"/>
            <w:lang w:val="en-US" w:eastAsia="en-US"/>
          </w:rPr>
          <w:t>9.14.1</w:t>
        </w:r>
        <w:r w:rsidR="00315827">
          <w:rPr>
            <w:rFonts w:ascii="Calibri" w:hAnsi="Calibri" w:cs="Calibri"/>
            <w:noProof/>
            <w:sz w:val="22"/>
            <w:szCs w:val="22"/>
            <w:lang w:val="en-US" w:eastAsia="en-US"/>
          </w:rPr>
          <w:tab/>
        </w:r>
        <w:r w:rsidR="00315827">
          <w:rPr>
            <w:rStyle w:val="Hyperlink"/>
            <w:lang w:val="en-US" w:eastAsia="en-US"/>
          </w:rPr>
          <w:t>Power System Operating Procedures</w:t>
        </w:r>
        <w:r w:rsidR="00315827">
          <w:rPr>
            <w:lang w:val="en-US" w:eastAsia="en-US"/>
          </w:rPr>
          <w:tab/>
        </w:r>
        <w:r w:rsidR="00315827">
          <w:rPr>
            <w:lang w:val="en-US" w:eastAsia="en-US"/>
          </w:rPr>
          <w:fldChar w:fldCharType="begin"/>
        </w:r>
        <w:r w:rsidR="00315827">
          <w:rPr>
            <w:lang w:val="en-US" w:eastAsia="en-US"/>
          </w:rPr>
          <w:instrText xml:space="preserve"> PAGEREF _Toc256001689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0403FA25" w14:textId="77777777" w:rsidR="007A578F" w:rsidRDefault="00764509">
      <w:pPr>
        <w:pStyle w:val="TOC6"/>
        <w:widowControl/>
        <w:rPr>
          <w:rFonts w:ascii="Calibri" w:hAnsi="Calibri" w:cs="Calibri"/>
          <w:noProof/>
          <w:sz w:val="22"/>
          <w:szCs w:val="22"/>
          <w:lang w:val="en-US"/>
        </w:rPr>
      </w:pPr>
      <w:hyperlink w:anchor="_Toc256001690" w:history="1">
        <w:r w:rsidR="00315827">
          <w:rPr>
            <w:rStyle w:val="Hyperlink"/>
            <w:lang w:val="en-US" w:eastAsia="en-US"/>
          </w:rPr>
          <w:t>9.15</w:t>
        </w:r>
        <w:r w:rsidR="00315827">
          <w:rPr>
            <w:rFonts w:ascii="Calibri" w:hAnsi="Calibri" w:cs="Calibri"/>
            <w:noProof/>
            <w:sz w:val="22"/>
            <w:szCs w:val="22"/>
            <w:lang w:val="en-US" w:eastAsia="en-US"/>
          </w:rPr>
          <w:tab/>
        </w:r>
        <w:r w:rsidR="00315827">
          <w:rPr>
            <w:rStyle w:val="Hyperlink"/>
            <w:lang w:val="en-US" w:eastAsia="en-US"/>
          </w:rPr>
          <w:t>NSW contestable services for Chapter 5A</w:t>
        </w:r>
        <w:r w:rsidR="00315827">
          <w:rPr>
            <w:lang w:val="en-US" w:eastAsia="en-US"/>
          </w:rPr>
          <w:tab/>
        </w:r>
        <w:r w:rsidR="00315827">
          <w:rPr>
            <w:lang w:val="en-US" w:eastAsia="en-US"/>
          </w:rPr>
          <w:fldChar w:fldCharType="begin"/>
        </w:r>
        <w:r w:rsidR="00315827">
          <w:rPr>
            <w:lang w:val="en-US" w:eastAsia="en-US"/>
          </w:rPr>
          <w:instrText xml:space="preserve"> PAGEREF _Toc256001690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27A00F92" w14:textId="77777777" w:rsidR="007A578F" w:rsidRDefault="00764509">
      <w:pPr>
        <w:pStyle w:val="TOC9"/>
        <w:widowControl/>
        <w:rPr>
          <w:rFonts w:ascii="Calibri" w:hAnsi="Calibri" w:cs="Calibri"/>
          <w:noProof/>
          <w:sz w:val="22"/>
          <w:szCs w:val="22"/>
          <w:lang w:val="en-US"/>
        </w:rPr>
      </w:pPr>
      <w:hyperlink w:anchor="_Toc256001691" w:history="1">
        <w:r w:rsidR="00315827">
          <w:rPr>
            <w:rStyle w:val="Hyperlink"/>
            <w:lang w:val="en-US" w:eastAsia="en-US"/>
          </w:rPr>
          <w:t>9.15.1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_Toc256001691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42821B5F" w14:textId="77777777" w:rsidR="007A578F" w:rsidRDefault="00764509">
      <w:pPr>
        <w:pStyle w:val="TOC9"/>
        <w:widowControl/>
        <w:rPr>
          <w:rFonts w:ascii="Calibri" w:hAnsi="Calibri" w:cs="Calibri"/>
          <w:noProof/>
          <w:sz w:val="22"/>
          <w:szCs w:val="22"/>
          <w:lang w:val="en-US"/>
        </w:rPr>
      </w:pPr>
      <w:hyperlink w:anchor="_Toc256001692" w:history="1">
        <w:r w:rsidR="00315827">
          <w:rPr>
            <w:rStyle w:val="Hyperlink"/>
            <w:lang w:val="en-US" w:eastAsia="en-US"/>
          </w:rPr>
          <w:t>9.15.2</w:t>
        </w:r>
        <w:r w:rsidR="00315827">
          <w:rPr>
            <w:rFonts w:ascii="Calibri" w:hAnsi="Calibri" w:cs="Calibri"/>
            <w:noProof/>
            <w:sz w:val="22"/>
            <w:szCs w:val="22"/>
            <w:lang w:val="en-US" w:eastAsia="en-US"/>
          </w:rPr>
          <w:tab/>
        </w:r>
        <w:r w:rsidR="00315827">
          <w:rPr>
            <w:rStyle w:val="Hyperlink"/>
            <w:lang w:val="en-US" w:eastAsia="en-US"/>
          </w:rPr>
          <w:t>Chapter 5A not to apply to certain contestable services</w:t>
        </w:r>
        <w:r w:rsidR="00315827">
          <w:rPr>
            <w:lang w:val="en-US" w:eastAsia="en-US"/>
          </w:rPr>
          <w:tab/>
        </w:r>
        <w:r w:rsidR="00315827">
          <w:rPr>
            <w:lang w:val="en-US" w:eastAsia="en-US"/>
          </w:rPr>
          <w:fldChar w:fldCharType="begin"/>
        </w:r>
        <w:r w:rsidR="00315827">
          <w:rPr>
            <w:lang w:val="en-US" w:eastAsia="en-US"/>
          </w:rPr>
          <w:instrText xml:space="preserve"> PAGEREF _Toc256001692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1460E25B" w14:textId="77777777" w:rsidR="007A578F" w:rsidRDefault="00764509">
      <w:pPr>
        <w:pStyle w:val="TOC6"/>
        <w:widowControl/>
        <w:rPr>
          <w:rFonts w:ascii="Calibri" w:hAnsi="Calibri" w:cs="Calibri"/>
          <w:noProof/>
          <w:sz w:val="22"/>
          <w:szCs w:val="22"/>
          <w:lang w:val="en-US"/>
        </w:rPr>
      </w:pPr>
      <w:hyperlink w:anchor="_Toc256001693" w:history="1">
        <w:r w:rsidR="00315827">
          <w:rPr>
            <w:rStyle w:val="Hyperlink"/>
            <w:lang w:val="en-US" w:eastAsia="en-US"/>
          </w:rPr>
          <w:t>9.16</w:t>
        </w:r>
        <w:r w:rsidR="00315827">
          <w:rPr>
            <w:rFonts w:ascii="Calibri" w:hAnsi="Calibri" w:cs="Calibri"/>
            <w:noProof/>
            <w:sz w:val="22"/>
            <w:szCs w:val="22"/>
            <w:lang w:val="en-US" w:eastAsia="en-US"/>
          </w:rPr>
          <w:tab/>
        </w:r>
        <w:r w:rsidR="00315827">
          <w:rPr>
            <w:rStyle w:val="Hyperlink"/>
            <w:lang w:val="en-US" w:eastAsia="en-US"/>
          </w:rPr>
          <w:t>Transitional Arrangements for Chapter 6 - Network Pricing</w:t>
        </w:r>
        <w:r w:rsidR="00315827">
          <w:rPr>
            <w:lang w:val="en-US" w:eastAsia="en-US"/>
          </w:rPr>
          <w:tab/>
        </w:r>
        <w:r w:rsidR="00315827">
          <w:rPr>
            <w:lang w:val="en-US" w:eastAsia="en-US"/>
          </w:rPr>
          <w:fldChar w:fldCharType="begin"/>
        </w:r>
        <w:r w:rsidR="00315827">
          <w:rPr>
            <w:lang w:val="en-US" w:eastAsia="en-US"/>
          </w:rPr>
          <w:instrText xml:space="preserve"> PAGEREF _Toc256001693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63D8848A" w14:textId="77777777" w:rsidR="007A578F" w:rsidRDefault="00764509">
      <w:pPr>
        <w:pStyle w:val="TOC9"/>
        <w:widowControl/>
        <w:rPr>
          <w:rFonts w:ascii="Calibri" w:hAnsi="Calibri" w:cs="Calibri"/>
          <w:noProof/>
          <w:sz w:val="22"/>
          <w:szCs w:val="22"/>
          <w:lang w:val="en-US"/>
        </w:rPr>
      </w:pPr>
      <w:hyperlink w:anchor="_Toc256001694" w:history="1">
        <w:r w:rsidR="00315827">
          <w:rPr>
            <w:rStyle w:val="Hyperlink"/>
            <w:lang w:val="en-US" w:eastAsia="en-US"/>
          </w:rPr>
          <w:t>9.16.1</w:t>
        </w:r>
        <w:r w:rsidR="00315827">
          <w:rPr>
            <w:rFonts w:ascii="Calibri" w:hAnsi="Calibri" w:cs="Calibri"/>
            <w:noProof/>
            <w:sz w:val="22"/>
            <w:szCs w:val="22"/>
            <w:lang w:val="en-US" w:eastAsia="en-US"/>
          </w:rPr>
          <w:tab/>
        </w:r>
        <w:r w:rsidR="00315827">
          <w:rPr>
            <w:rStyle w:val="Hyperlink"/>
            <w:lang w:val="en-US" w:eastAsia="en-US"/>
          </w:rPr>
          <w:t>NSW contestable services</w:t>
        </w:r>
        <w:r w:rsidR="00315827">
          <w:rPr>
            <w:lang w:val="en-US" w:eastAsia="en-US"/>
          </w:rPr>
          <w:tab/>
        </w:r>
        <w:r w:rsidR="00315827">
          <w:rPr>
            <w:lang w:val="en-US" w:eastAsia="en-US"/>
          </w:rPr>
          <w:fldChar w:fldCharType="begin"/>
        </w:r>
        <w:r w:rsidR="00315827">
          <w:rPr>
            <w:lang w:val="en-US" w:eastAsia="en-US"/>
          </w:rPr>
          <w:instrText xml:space="preserve"> PAGEREF _Toc256001694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046186EA" w14:textId="77777777" w:rsidR="007A578F" w:rsidRDefault="00764509">
      <w:pPr>
        <w:pStyle w:val="TOC9"/>
        <w:widowControl/>
        <w:rPr>
          <w:rFonts w:ascii="Calibri" w:hAnsi="Calibri" w:cs="Calibri"/>
          <w:noProof/>
          <w:sz w:val="22"/>
          <w:szCs w:val="22"/>
          <w:lang w:val="en-US"/>
        </w:rPr>
      </w:pPr>
      <w:hyperlink w:anchor="_Toc256001695" w:history="1">
        <w:r w:rsidR="00315827">
          <w:rPr>
            <w:rStyle w:val="Hyperlink"/>
            <w:lang w:val="en-US" w:eastAsia="en-US"/>
          </w:rPr>
          <w:t>9.16.2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_Toc256001695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2C817E40" w14:textId="77777777" w:rsidR="007A578F" w:rsidRDefault="00764509">
      <w:pPr>
        <w:pStyle w:val="TOC9"/>
        <w:widowControl/>
        <w:rPr>
          <w:rFonts w:ascii="Calibri" w:hAnsi="Calibri" w:cs="Calibri"/>
          <w:noProof/>
          <w:sz w:val="22"/>
          <w:szCs w:val="22"/>
          <w:lang w:val="en-US"/>
        </w:rPr>
      </w:pPr>
      <w:hyperlink w:anchor="_Toc256001696" w:history="1">
        <w:r w:rsidR="00315827">
          <w:rPr>
            <w:rStyle w:val="Hyperlink"/>
            <w:lang w:val="en-US" w:eastAsia="en-US"/>
          </w:rPr>
          <w:t>9.16.3</w:t>
        </w:r>
        <w:r w:rsidR="00315827">
          <w:rPr>
            <w:rFonts w:ascii="Calibri" w:hAnsi="Calibri" w:cs="Calibri"/>
            <w:noProof/>
            <w:sz w:val="22"/>
            <w:szCs w:val="22"/>
            <w:lang w:val="en-US" w:eastAsia="en-US"/>
          </w:rPr>
          <w:tab/>
        </w:r>
        <w:r w:rsidR="00315827">
          <w:rPr>
            <w:rStyle w:val="Hyperlink"/>
            <w:lang w:val="en-US" w:eastAsia="en-US"/>
          </w:rPr>
          <w:t>Jurisdictional Regulator</w:t>
        </w:r>
        <w:r w:rsidR="00315827">
          <w:rPr>
            <w:lang w:val="en-US" w:eastAsia="en-US"/>
          </w:rPr>
          <w:tab/>
        </w:r>
        <w:r w:rsidR="00315827">
          <w:rPr>
            <w:lang w:val="en-US" w:eastAsia="en-US"/>
          </w:rPr>
          <w:fldChar w:fldCharType="begin"/>
        </w:r>
        <w:r w:rsidR="00315827">
          <w:rPr>
            <w:lang w:val="en-US" w:eastAsia="en-US"/>
          </w:rPr>
          <w:instrText xml:space="preserve"> PAGEREF _Toc256001696 \h </w:instrText>
        </w:r>
        <w:r w:rsidR="00315827">
          <w:rPr>
            <w:lang w:val="en-US" w:eastAsia="en-US"/>
          </w:rPr>
        </w:r>
        <w:r w:rsidR="00315827">
          <w:rPr>
            <w:lang w:val="en-US" w:eastAsia="en-US"/>
          </w:rPr>
          <w:fldChar w:fldCharType="separate"/>
        </w:r>
        <w:r w:rsidR="00315827">
          <w:rPr>
            <w:lang w:val="en-US" w:eastAsia="en-US"/>
          </w:rPr>
          <w:t>1209</w:t>
        </w:r>
        <w:r w:rsidR="00315827">
          <w:rPr>
            <w:lang w:val="en-US" w:eastAsia="en-US"/>
          </w:rPr>
          <w:fldChar w:fldCharType="end"/>
        </w:r>
      </w:hyperlink>
    </w:p>
    <w:p w14:paraId="7ED51C69" w14:textId="77777777" w:rsidR="007A578F" w:rsidRDefault="00764509">
      <w:pPr>
        <w:pStyle w:val="TOC9"/>
        <w:widowControl/>
        <w:rPr>
          <w:rFonts w:ascii="Calibri" w:hAnsi="Calibri" w:cs="Calibri"/>
          <w:noProof/>
          <w:sz w:val="22"/>
          <w:szCs w:val="22"/>
          <w:lang w:val="en-US"/>
        </w:rPr>
      </w:pPr>
      <w:hyperlink w:anchor="_Toc256001697" w:history="1">
        <w:r w:rsidR="00315827">
          <w:rPr>
            <w:rStyle w:val="Hyperlink"/>
            <w:lang w:val="en-US" w:eastAsia="en-US"/>
          </w:rPr>
          <w:t>9.16.4</w:t>
        </w:r>
        <w:r w:rsidR="00315827">
          <w:rPr>
            <w:rFonts w:ascii="Calibri" w:hAnsi="Calibri" w:cs="Calibri"/>
            <w:noProof/>
            <w:sz w:val="22"/>
            <w:szCs w:val="22"/>
            <w:lang w:val="en-US" w:eastAsia="en-US"/>
          </w:rPr>
          <w:tab/>
        </w:r>
        <w:r w:rsidR="00315827">
          <w:rPr>
            <w:rStyle w:val="Hyperlink"/>
            <w:lang w:val="en-US" w:eastAsia="en-US"/>
          </w:rPr>
          <w:t>Deemed Regulated Interconnector</w:t>
        </w:r>
        <w:r w:rsidR="00315827">
          <w:rPr>
            <w:lang w:val="en-US" w:eastAsia="en-US"/>
          </w:rPr>
          <w:tab/>
        </w:r>
        <w:r w:rsidR="00315827">
          <w:rPr>
            <w:lang w:val="en-US" w:eastAsia="en-US"/>
          </w:rPr>
          <w:fldChar w:fldCharType="begin"/>
        </w:r>
        <w:r w:rsidR="00315827">
          <w:rPr>
            <w:lang w:val="en-US" w:eastAsia="en-US"/>
          </w:rPr>
          <w:instrText xml:space="preserve"> PAGEREF _Toc256001697 \h </w:instrText>
        </w:r>
        <w:r w:rsidR="00315827">
          <w:rPr>
            <w:lang w:val="en-US" w:eastAsia="en-US"/>
          </w:rPr>
        </w:r>
        <w:r w:rsidR="00315827">
          <w:rPr>
            <w:lang w:val="en-US" w:eastAsia="en-US"/>
          </w:rPr>
          <w:fldChar w:fldCharType="separate"/>
        </w:r>
        <w:r w:rsidR="00315827">
          <w:rPr>
            <w:lang w:val="en-US" w:eastAsia="en-US"/>
          </w:rPr>
          <w:t>1210</w:t>
        </w:r>
        <w:r w:rsidR="00315827">
          <w:rPr>
            <w:lang w:val="en-US" w:eastAsia="en-US"/>
          </w:rPr>
          <w:fldChar w:fldCharType="end"/>
        </w:r>
      </w:hyperlink>
    </w:p>
    <w:p w14:paraId="50AFED11" w14:textId="77777777" w:rsidR="007A578F" w:rsidRDefault="00764509">
      <w:pPr>
        <w:pStyle w:val="TOC9"/>
        <w:widowControl/>
        <w:rPr>
          <w:rFonts w:ascii="Calibri" w:hAnsi="Calibri" w:cs="Calibri"/>
          <w:noProof/>
          <w:sz w:val="22"/>
          <w:szCs w:val="22"/>
          <w:lang w:val="en-US"/>
        </w:rPr>
      </w:pPr>
      <w:hyperlink w:anchor="_Toc256001698" w:history="1">
        <w:r w:rsidR="00315827">
          <w:rPr>
            <w:rStyle w:val="Hyperlink"/>
            <w:lang w:val="en-US" w:eastAsia="en-US"/>
          </w:rPr>
          <w:t>9.16.5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_Toc256001698 \h </w:instrText>
        </w:r>
        <w:r w:rsidR="00315827">
          <w:rPr>
            <w:lang w:val="en-US" w:eastAsia="en-US"/>
          </w:rPr>
        </w:r>
        <w:r w:rsidR="00315827">
          <w:rPr>
            <w:lang w:val="en-US" w:eastAsia="en-US"/>
          </w:rPr>
          <w:fldChar w:fldCharType="separate"/>
        </w:r>
        <w:r w:rsidR="00315827">
          <w:rPr>
            <w:lang w:val="en-US" w:eastAsia="en-US"/>
          </w:rPr>
          <w:t>1210</w:t>
        </w:r>
        <w:r w:rsidR="00315827">
          <w:rPr>
            <w:lang w:val="en-US" w:eastAsia="en-US"/>
          </w:rPr>
          <w:fldChar w:fldCharType="end"/>
        </w:r>
      </w:hyperlink>
    </w:p>
    <w:p w14:paraId="08268803" w14:textId="77777777" w:rsidR="007A578F" w:rsidRDefault="00764509">
      <w:pPr>
        <w:pStyle w:val="TOC6"/>
        <w:widowControl/>
        <w:rPr>
          <w:rFonts w:ascii="Calibri" w:hAnsi="Calibri" w:cs="Calibri"/>
          <w:noProof/>
          <w:sz w:val="22"/>
          <w:szCs w:val="22"/>
          <w:lang w:val="en-US"/>
        </w:rPr>
      </w:pPr>
      <w:hyperlink w:anchor="_Toc256001699" w:history="1">
        <w:r w:rsidR="00315827">
          <w:rPr>
            <w:rStyle w:val="Hyperlink"/>
            <w:lang w:val="en-US" w:eastAsia="en-US"/>
          </w:rPr>
          <w:t>9.17</w:t>
        </w:r>
        <w:r w:rsidR="00315827">
          <w:rPr>
            <w:rFonts w:ascii="Calibri" w:hAnsi="Calibri" w:cs="Calibri"/>
            <w:noProof/>
            <w:sz w:val="22"/>
            <w:szCs w:val="22"/>
            <w:lang w:val="en-US" w:eastAsia="en-US"/>
          </w:rPr>
          <w:tab/>
        </w:r>
        <w:r w:rsidR="00315827">
          <w:rPr>
            <w:rStyle w:val="Hyperlink"/>
            <w:lang w:val="en-US" w:eastAsia="en-US"/>
          </w:rPr>
          <w:t>Transitional Arrangements for Chapter 7 - Metering</w:t>
        </w:r>
        <w:r w:rsidR="00315827">
          <w:rPr>
            <w:lang w:val="en-US" w:eastAsia="en-US"/>
          </w:rPr>
          <w:tab/>
        </w:r>
        <w:r w:rsidR="00315827">
          <w:rPr>
            <w:lang w:val="en-US" w:eastAsia="en-US"/>
          </w:rPr>
          <w:fldChar w:fldCharType="begin"/>
        </w:r>
        <w:r w:rsidR="00315827">
          <w:rPr>
            <w:lang w:val="en-US" w:eastAsia="en-US"/>
          </w:rPr>
          <w:instrText xml:space="preserve"> PAGEREF _Toc256001699 \h </w:instrText>
        </w:r>
        <w:r w:rsidR="00315827">
          <w:rPr>
            <w:lang w:val="en-US" w:eastAsia="en-US"/>
          </w:rPr>
        </w:r>
        <w:r w:rsidR="00315827">
          <w:rPr>
            <w:lang w:val="en-US" w:eastAsia="en-US"/>
          </w:rPr>
          <w:fldChar w:fldCharType="separate"/>
        </w:r>
        <w:r w:rsidR="00315827">
          <w:rPr>
            <w:lang w:val="en-US" w:eastAsia="en-US"/>
          </w:rPr>
          <w:t>1210</w:t>
        </w:r>
        <w:r w:rsidR="00315827">
          <w:rPr>
            <w:lang w:val="en-US" w:eastAsia="en-US"/>
          </w:rPr>
          <w:fldChar w:fldCharType="end"/>
        </w:r>
      </w:hyperlink>
    </w:p>
    <w:p w14:paraId="493C7E9B" w14:textId="77777777" w:rsidR="007A578F" w:rsidRDefault="00764509">
      <w:pPr>
        <w:pStyle w:val="TOC9"/>
        <w:widowControl/>
        <w:rPr>
          <w:rFonts w:ascii="Calibri" w:hAnsi="Calibri" w:cs="Calibri"/>
          <w:noProof/>
          <w:sz w:val="22"/>
          <w:szCs w:val="22"/>
          <w:lang w:val="en-US"/>
        </w:rPr>
      </w:pPr>
      <w:hyperlink w:anchor="_Toc256001700" w:history="1">
        <w:r w:rsidR="00315827">
          <w:rPr>
            <w:rStyle w:val="Hyperlink"/>
            <w:lang w:val="en-US" w:eastAsia="en-US"/>
          </w:rPr>
          <w:t>9.17.1</w:t>
        </w:r>
        <w:r w:rsidR="00315827">
          <w:rPr>
            <w:rFonts w:ascii="Calibri" w:hAnsi="Calibri" w:cs="Calibri"/>
            <w:noProof/>
            <w:sz w:val="22"/>
            <w:szCs w:val="22"/>
            <w:lang w:val="en-US" w:eastAsia="en-US"/>
          </w:rPr>
          <w:tab/>
        </w:r>
        <w:r w:rsidR="00315827">
          <w:rPr>
            <w:rStyle w:val="Hyperlink"/>
            <w:lang w:val="en-US" w:eastAsia="en-US"/>
          </w:rPr>
          <w:t>Extent of Derogations</w:t>
        </w:r>
        <w:r w:rsidR="00315827">
          <w:rPr>
            <w:lang w:val="en-US" w:eastAsia="en-US"/>
          </w:rPr>
          <w:tab/>
        </w:r>
        <w:r w:rsidR="00315827">
          <w:rPr>
            <w:lang w:val="en-US" w:eastAsia="en-US"/>
          </w:rPr>
          <w:fldChar w:fldCharType="begin"/>
        </w:r>
        <w:r w:rsidR="00315827">
          <w:rPr>
            <w:lang w:val="en-US" w:eastAsia="en-US"/>
          </w:rPr>
          <w:instrText xml:space="preserve"> PAGEREF _Toc256001700 \h </w:instrText>
        </w:r>
        <w:r w:rsidR="00315827">
          <w:rPr>
            <w:lang w:val="en-US" w:eastAsia="en-US"/>
          </w:rPr>
        </w:r>
        <w:r w:rsidR="00315827">
          <w:rPr>
            <w:lang w:val="en-US" w:eastAsia="en-US"/>
          </w:rPr>
          <w:fldChar w:fldCharType="separate"/>
        </w:r>
        <w:r w:rsidR="00315827">
          <w:rPr>
            <w:lang w:val="en-US" w:eastAsia="en-US"/>
          </w:rPr>
          <w:t>1210</w:t>
        </w:r>
        <w:r w:rsidR="00315827">
          <w:rPr>
            <w:lang w:val="en-US" w:eastAsia="en-US"/>
          </w:rPr>
          <w:fldChar w:fldCharType="end"/>
        </w:r>
      </w:hyperlink>
    </w:p>
    <w:p w14:paraId="30D1DDE5" w14:textId="77777777" w:rsidR="007A578F" w:rsidRDefault="00764509">
      <w:pPr>
        <w:pStyle w:val="TOC9"/>
        <w:widowControl/>
        <w:rPr>
          <w:rFonts w:ascii="Calibri" w:hAnsi="Calibri" w:cs="Calibri"/>
          <w:noProof/>
          <w:sz w:val="22"/>
          <w:szCs w:val="22"/>
          <w:lang w:val="en-US"/>
        </w:rPr>
      </w:pPr>
      <w:hyperlink w:anchor="_Toc256001701" w:history="1">
        <w:r w:rsidR="00315827">
          <w:rPr>
            <w:rStyle w:val="Hyperlink"/>
            <w:lang w:val="en-US" w:eastAsia="en-US"/>
          </w:rPr>
          <w:t>9.17.2</w:t>
        </w:r>
        <w:r w:rsidR="00315827">
          <w:rPr>
            <w:rFonts w:ascii="Calibri" w:hAnsi="Calibri" w:cs="Calibri"/>
            <w:noProof/>
            <w:sz w:val="22"/>
            <w:szCs w:val="22"/>
            <w:lang w:val="en-US" w:eastAsia="en-US"/>
          </w:rPr>
          <w:tab/>
        </w:r>
        <w:r w:rsidR="00315827">
          <w:rPr>
            <w:rStyle w:val="Hyperlink"/>
            <w:lang w:val="en-US" w:eastAsia="en-US"/>
          </w:rPr>
          <w:t>Initial Registration (clause 7.1.2)</w:t>
        </w:r>
        <w:r w:rsidR="00315827">
          <w:rPr>
            <w:lang w:val="en-US" w:eastAsia="en-US"/>
          </w:rPr>
          <w:tab/>
        </w:r>
        <w:r w:rsidR="00315827">
          <w:rPr>
            <w:lang w:val="en-US" w:eastAsia="en-US"/>
          </w:rPr>
          <w:fldChar w:fldCharType="begin"/>
        </w:r>
        <w:r w:rsidR="00315827">
          <w:rPr>
            <w:lang w:val="en-US" w:eastAsia="en-US"/>
          </w:rPr>
          <w:instrText xml:space="preserve"> PAGEREF _Toc256001701 \h </w:instrText>
        </w:r>
        <w:r w:rsidR="00315827">
          <w:rPr>
            <w:lang w:val="en-US" w:eastAsia="en-US"/>
          </w:rPr>
        </w:r>
        <w:r w:rsidR="00315827">
          <w:rPr>
            <w:lang w:val="en-US" w:eastAsia="en-US"/>
          </w:rPr>
          <w:fldChar w:fldCharType="separate"/>
        </w:r>
        <w:r w:rsidR="00315827">
          <w:rPr>
            <w:lang w:val="en-US" w:eastAsia="en-US"/>
          </w:rPr>
          <w:t>1210</w:t>
        </w:r>
        <w:r w:rsidR="00315827">
          <w:rPr>
            <w:lang w:val="en-US" w:eastAsia="en-US"/>
          </w:rPr>
          <w:fldChar w:fldCharType="end"/>
        </w:r>
      </w:hyperlink>
    </w:p>
    <w:p w14:paraId="7E3A6F02" w14:textId="77777777" w:rsidR="007A578F" w:rsidRDefault="00764509">
      <w:pPr>
        <w:pStyle w:val="TOC9"/>
        <w:widowControl/>
        <w:rPr>
          <w:rFonts w:ascii="Calibri" w:hAnsi="Calibri" w:cs="Calibri"/>
          <w:noProof/>
          <w:sz w:val="22"/>
          <w:szCs w:val="22"/>
          <w:lang w:val="en-US"/>
        </w:rPr>
      </w:pPr>
      <w:hyperlink w:anchor="_Toc256001702" w:history="1">
        <w:r w:rsidR="00315827">
          <w:rPr>
            <w:rStyle w:val="Hyperlink"/>
            <w:lang w:val="en-US" w:eastAsia="en-US"/>
          </w:rPr>
          <w:t>9.17.3</w:t>
        </w:r>
        <w:r w:rsidR="00315827">
          <w:rPr>
            <w:rFonts w:ascii="Calibri" w:hAnsi="Calibri" w:cs="Calibri"/>
            <w:noProof/>
            <w:sz w:val="22"/>
            <w:szCs w:val="22"/>
            <w:lang w:val="en-US" w:eastAsia="en-US"/>
          </w:rPr>
          <w:tab/>
        </w:r>
        <w:r w:rsidR="00315827">
          <w:rPr>
            <w:rStyle w:val="Hyperlink"/>
            <w:lang w:val="en-US" w:eastAsia="en-US"/>
          </w:rPr>
          <w:t>Amendments to Schedule 9G1</w:t>
        </w:r>
        <w:r w:rsidR="00315827">
          <w:rPr>
            <w:lang w:val="en-US" w:eastAsia="en-US"/>
          </w:rPr>
          <w:tab/>
        </w:r>
        <w:r w:rsidR="00315827">
          <w:rPr>
            <w:lang w:val="en-US" w:eastAsia="en-US"/>
          </w:rPr>
          <w:fldChar w:fldCharType="begin"/>
        </w:r>
        <w:r w:rsidR="00315827">
          <w:rPr>
            <w:lang w:val="en-US" w:eastAsia="en-US"/>
          </w:rPr>
          <w:instrText xml:space="preserve"> PAGEREF _Toc256001702 \h </w:instrText>
        </w:r>
        <w:r w:rsidR="00315827">
          <w:rPr>
            <w:lang w:val="en-US" w:eastAsia="en-US"/>
          </w:rPr>
        </w:r>
        <w:r w:rsidR="00315827">
          <w:rPr>
            <w:lang w:val="en-US" w:eastAsia="en-US"/>
          </w:rPr>
          <w:fldChar w:fldCharType="separate"/>
        </w:r>
        <w:r w:rsidR="00315827">
          <w:rPr>
            <w:lang w:val="en-US" w:eastAsia="en-US"/>
          </w:rPr>
          <w:t>1210</w:t>
        </w:r>
        <w:r w:rsidR="00315827">
          <w:rPr>
            <w:lang w:val="en-US" w:eastAsia="en-US"/>
          </w:rPr>
          <w:fldChar w:fldCharType="end"/>
        </w:r>
      </w:hyperlink>
    </w:p>
    <w:p w14:paraId="22C1913F" w14:textId="77777777" w:rsidR="007A578F" w:rsidRDefault="00764509">
      <w:pPr>
        <w:pStyle w:val="TOC9"/>
        <w:widowControl/>
        <w:rPr>
          <w:rFonts w:ascii="Calibri" w:hAnsi="Calibri" w:cs="Calibri"/>
          <w:noProof/>
          <w:sz w:val="22"/>
          <w:szCs w:val="22"/>
          <w:lang w:val="en-US"/>
        </w:rPr>
      </w:pPr>
      <w:hyperlink w:anchor="_Toc256001703" w:history="1">
        <w:r w:rsidR="00315827">
          <w:rPr>
            <w:rStyle w:val="Hyperlink"/>
            <w:lang w:val="en-US" w:eastAsia="en-US"/>
          </w:rPr>
          <w:t>9.17.4</w:t>
        </w:r>
        <w:r w:rsidR="00315827">
          <w:rPr>
            <w:rFonts w:ascii="Calibri" w:hAnsi="Calibri" w:cs="Calibri"/>
            <w:noProof/>
            <w:sz w:val="22"/>
            <w:szCs w:val="22"/>
            <w:lang w:val="en-US" w:eastAsia="en-US"/>
          </w:rPr>
          <w:tab/>
        </w:r>
        <w:r w:rsidR="00315827">
          <w:rPr>
            <w:rStyle w:val="Hyperlink"/>
            <w:lang w:val="en-US" w:eastAsia="en-US"/>
          </w:rPr>
          <w:t>Compliance with AS/NZ ISO 9002 (clause S7.4.3(f) of schedule 7.4)</w:t>
        </w:r>
        <w:r w:rsidR="00315827">
          <w:rPr>
            <w:lang w:val="en-US" w:eastAsia="en-US"/>
          </w:rPr>
          <w:tab/>
        </w:r>
        <w:r w:rsidR="00315827">
          <w:rPr>
            <w:lang w:val="en-US" w:eastAsia="en-US"/>
          </w:rPr>
          <w:fldChar w:fldCharType="begin"/>
        </w:r>
        <w:r w:rsidR="00315827">
          <w:rPr>
            <w:lang w:val="en-US" w:eastAsia="en-US"/>
          </w:rPr>
          <w:instrText xml:space="preserve"> PAGEREF _Toc256001703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76EDD88D" w14:textId="77777777" w:rsidR="007A578F" w:rsidRDefault="00764509">
      <w:pPr>
        <w:pStyle w:val="TOC6"/>
        <w:widowControl/>
        <w:rPr>
          <w:rFonts w:ascii="Calibri" w:hAnsi="Calibri" w:cs="Calibri"/>
          <w:noProof/>
          <w:sz w:val="22"/>
          <w:szCs w:val="22"/>
          <w:lang w:val="en-US"/>
        </w:rPr>
      </w:pPr>
      <w:hyperlink w:anchor="_Toc256001704" w:history="1">
        <w:r w:rsidR="00315827">
          <w:rPr>
            <w:rStyle w:val="Hyperlink"/>
            <w:lang w:val="en-US" w:eastAsia="en-US"/>
          </w:rPr>
          <w:t>9.17A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_Toc256001704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1D99A20B" w14:textId="77777777" w:rsidR="007A578F" w:rsidRDefault="00764509">
      <w:pPr>
        <w:pStyle w:val="TOC6"/>
        <w:widowControl/>
        <w:rPr>
          <w:rFonts w:ascii="Calibri" w:hAnsi="Calibri" w:cs="Calibri"/>
          <w:noProof/>
          <w:sz w:val="22"/>
          <w:szCs w:val="22"/>
          <w:lang w:val="en-US"/>
        </w:rPr>
      </w:pPr>
      <w:hyperlink w:anchor="_Toc256001705" w:history="1">
        <w:r w:rsidR="00315827">
          <w:rPr>
            <w:rStyle w:val="Hyperlink"/>
            <w:lang w:val="en-US" w:eastAsia="en-US"/>
          </w:rPr>
          <w:t>9.18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_Toc256001705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29EA4D8C" w14:textId="77777777" w:rsidR="007A578F" w:rsidRDefault="00764509">
      <w:pPr>
        <w:pStyle w:val="TOC6"/>
        <w:widowControl/>
        <w:rPr>
          <w:rFonts w:ascii="Calibri" w:hAnsi="Calibri" w:cs="Calibri"/>
          <w:noProof/>
          <w:sz w:val="22"/>
          <w:szCs w:val="22"/>
          <w:lang w:val="en-US"/>
        </w:rPr>
      </w:pPr>
      <w:hyperlink w:anchor="_Toc256001706"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Jurisdictional Derogations for the Australian Capital Territory</w:t>
        </w:r>
        <w:r w:rsidR="00315827">
          <w:rPr>
            <w:lang w:val="en-US" w:eastAsia="en-US"/>
          </w:rPr>
          <w:tab/>
        </w:r>
        <w:r w:rsidR="00315827">
          <w:rPr>
            <w:lang w:val="en-US" w:eastAsia="en-US"/>
          </w:rPr>
          <w:fldChar w:fldCharType="begin"/>
        </w:r>
        <w:r w:rsidR="00315827">
          <w:rPr>
            <w:lang w:val="en-US" w:eastAsia="en-US"/>
          </w:rPr>
          <w:instrText xml:space="preserve"> PAGEREF _Toc256001706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1CADCDA0" w14:textId="77777777" w:rsidR="007A578F" w:rsidRDefault="00764509">
      <w:pPr>
        <w:pStyle w:val="TOC6"/>
        <w:widowControl/>
        <w:rPr>
          <w:rFonts w:ascii="Calibri" w:hAnsi="Calibri" w:cs="Calibri"/>
          <w:noProof/>
          <w:sz w:val="22"/>
          <w:szCs w:val="22"/>
          <w:lang w:val="en-US"/>
        </w:rPr>
      </w:pPr>
      <w:hyperlink w:anchor="_Toc256001707" w:history="1">
        <w:r w:rsidR="00315827">
          <w:rPr>
            <w:rStyle w:val="Hyperlink"/>
            <w:lang w:val="en-US" w:eastAsia="en-US"/>
          </w:rPr>
          <w:t>9.19</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_Toc256001707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52B63DD4" w14:textId="77777777" w:rsidR="007A578F" w:rsidRDefault="00764509">
      <w:pPr>
        <w:pStyle w:val="TOC6"/>
        <w:widowControl/>
        <w:rPr>
          <w:rFonts w:ascii="Calibri" w:hAnsi="Calibri" w:cs="Calibri"/>
          <w:noProof/>
          <w:sz w:val="22"/>
          <w:szCs w:val="22"/>
          <w:lang w:val="en-US"/>
        </w:rPr>
      </w:pPr>
      <w:hyperlink w:anchor="_Toc256001708" w:history="1">
        <w:r w:rsidR="00315827">
          <w:rPr>
            <w:rStyle w:val="Hyperlink"/>
            <w:lang w:val="en-US" w:eastAsia="en-US"/>
          </w:rPr>
          <w:t>9.20</w:t>
        </w:r>
        <w:r w:rsidR="00315827">
          <w:rPr>
            <w:rFonts w:ascii="Calibri" w:hAnsi="Calibri" w:cs="Calibri"/>
            <w:noProof/>
            <w:sz w:val="22"/>
            <w:szCs w:val="22"/>
            <w:lang w:val="en-US" w:eastAsia="en-US"/>
          </w:rPr>
          <w:tab/>
        </w:r>
        <w:r w:rsidR="00315827">
          <w:rPr>
            <w:rStyle w:val="Hyperlink"/>
            <w:lang w:val="en-US" w:eastAsia="en-US"/>
          </w:rPr>
          <w:t>Definitions and Transitional Arrangements for Cross-Border Networks</w:t>
        </w:r>
        <w:r w:rsidR="00315827">
          <w:rPr>
            <w:lang w:val="en-US" w:eastAsia="en-US"/>
          </w:rPr>
          <w:tab/>
        </w:r>
        <w:r w:rsidR="00315827">
          <w:rPr>
            <w:lang w:val="en-US" w:eastAsia="en-US"/>
          </w:rPr>
          <w:fldChar w:fldCharType="begin"/>
        </w:r>
        <w:r w:rsidR="00315827">
          <w:rPr>
            <w:lang w:val="en-US" w:eastAsia="en-US"/>
          </w:rPr>
          <w:instrText xml:space="preserve"> PAGEREF _Toc256001708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346ECB87" w14:textId="77777777" w:rsidR="007A578F" w:rsidRDefault="00764509">
      <w:pPr>
        <w:pStyle w:val="TOC9"/>
        <w:widowControl/>
        <w:rPr>
          <w:rFonts w:ascii="Calibri" w:hAnsi="Calibri" w:cs="Calibri"/>
          <w:noProof/>
          <w:sz w:val="22"/>
          <w:szCs w:val="22"/>
          <w:lang w:val="en-US"/>
        </w:rPr>
      </w:pPr>
      <w:hyperlink w:anchor="_Toc256001709" w:history="1">
        <w:r w:rsidR="00315827">
          <w:rPr>
            <w:rStyle w:val="Hyperlink"/>
            <w:lang w:val="en-US" w:eastAsia="en-US"/>
          </w:rPr>
          <w:t>9.20.1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_Toc256001709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1982C7E5" w14:textId="77777777" w:rsidR="007A578F" w:rsidRDefault="00764509">
      <w:pPr>
        <w:pStyle w:val="TOC9"/>
        <w:widowControl/>
        <w:rPr>
          <w:rFonts w:ascii="Calibri" w:hAnsi="Calibri" w:cs="Calibri"/>
          <w:noProof/>
          <w:sz w:val="22"/>
          <w:szCs w:val="22"/>
          <w:lang w:val="en-US"/>
        </w:rPr>
      </w:pPr>
      <w:hyperlink w:anchor="_Toc256001710" w:history="1">
        <w:r w:rsidR="00315827">
          <w:rPr>
            <w:rStyle w:val="Hyperlink"/>
            <w:lang w:val="en-US" w:eastAsia="en-US"/>
          </w:rPr>
          <w:t>9.20.2</w:t>
        </w:r>
        <w:r w:rsidR="00315827">
          <w:rPr>
            <w:rFonts w:ascii="Calibri" w:hAnsi="Calibri" w:cs="Calibri"/>
            <w:noProof/>
            <w:sz w:val="22"/>
            <w:szCs w:val="22"/>
            <w:lang w:val="en-US" w:eastAsia="en-US"/>
          </w:rPr>
          <w:tab/>
        </w:r>
        <w:r w:rsidR="00315827">
          <w:rPr>
            <w:rStyle w:val="Hyperlink"/>
            <w:lang w:val="en-US" w:eastAsia="en-US"/>
          </w:rPr>
          <w:t>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_Toc256001710 \h </w:instrText>
        </w:r>
        <w:r w:rsidR="00315827">
          <w:rPr>
            <w:lang w:val="en-US" w:eastAsia="en-US"/>
          </w:rPr>
        </w:r>
        <w:r w:rsidR="00315827">
          <w:rPr>
            <w:lang w:val="en-US" w:eastAsia="en-US"/>
          </w:rPr>
          <w:fldChar w:fldCharType="separate"/>
        </w:r>
        <w:r w:rsidR="00315827">
          <w:rPr>
            <w:lang w:val="en-US" w:eastAsia="en-US"/>
          </w:rPr>
          <w:t>1211</w:t>
        </w:r>
        <w:r w:rsidR="00315827">
          <w:rPr>
            <w:lang w:val="en-US" w:eastAsia="en-US"/>
          </w:rPr>
          <w:fldChar w:fldCharType="end"/>
        </w:r>
      </w:hyperlink>
    </w:p>
    <w:p w14:paraId="493B6B77" w14:textId="77777777" w:rsidR="007A578F" w:rsidRDefault="00764509">
      <w:pPr>
        <w:pStyle w:val="TOC6"/>
        <w:widowControl/>
        <w:rPr>
          <w:rFonts w:ascii="Calibri" w:hAnsi="Calibri" w:cs="Calibri"/>
          <w:noProof/>
          <w:sz w:val="22"/>
          <w:szCs w:val="22"/>
          <w:lang w:val="en-US"/>
        </w:rPr>
      </w:pPr>
      <w:hyperlink w:anchor="_Toc256001711" w:history="1">
        <w:r w:rsidR="00315827">
          <w:rPr>
            <w:rStyle w:val="Hyperlink"/>
            <w:lang w:val="en-US" w:eastAsia="en-US"/>
          </w:rPr>
          <w:t>9.21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_Toc256001711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079694D1" w14:textId="77777777" w:rsidR="007A578F" w:rsidRDefault="00764509">
      <w:pPr>
        <w:pStyle w:val="TOC6"/>
        <w:widowControl/>
        <w:rPr>
          <w:rFonts w:ascii="Calibri" w:hAnsi="Calibri" w:cs="Calibri"/>
          <w:noProof/>
          <w:sz w:val="22"/>
          <w:szCs w:val="22"/>
          <w:lang w:val="en-US"/>
        </w:rPr>
      </w:pPr>
      <w:hyperlink w:anchor="_Toc256001712" w:history="1">
        <w:r w:rsidR="00315827">
          <w:rPr>
            <w:rStyle w:val="Hyperlink"/>
            <w:lang w:val="en-US" w:eastAsia="en-US"/>
          </w:rPr>
          <w:t>9.22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_Toc256001712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36D7CE93" w14:textId="77777777" w:rsidR="007A578F" w:rsidRDefault="00764509">
      <w:pPr>
        <w:pStyle w:val="TOC6"/>
        <w:widowControl/>
        <w:rPr>
          <w:rFonts w:ascii="Calibri" w:hAnsi="Calibri" w:cs="Calibri"/>
          <w:noProof/>
          <w:sz w:val="22"/>
          <w:szCs w:val="22"/>
          <w:lang w:val="en-US"/>
        </w:rPr>
      </w:pPr>
      <w:hyperlink w:anchor="_Toc256001713" w:history="1">
        <w:r w:rsidR="00315827">
          <w:rPr>
            <w:rStyle w:val="Hyperlink"/>
            <w:lang w:val="en-US" w:eastAsia="en-US"/>
          </w:rPr>
          <w:t>9.23</w:t>
        </w:r>
        <w:r w:rsidR="00315827">
          <w:rPr>
            <w:rFonts w:ascii="Calibri" w:hAnsi="Calibri" w:cs="Calibri"/>
            <w:noProof/>
            <w:sz w:val="22"/>
            <w:szCs w:val="22"/>
            <w:lang w:val="en-US" w:eastAsia="en-US"/>
          </w:rPr>
          <w:tab/>
        </w:r>
        <w:r w:rsidR="00315827">
          <w:rPr>
            <w:rStyle w:val="Hyperlink"/>
            <w:lang w:val="en-US" w:eastAsia="en-US"/>
          </w:rPr>
          <w:t>Transitional Arrangements for Chapter 6 - Network Pricing</w:t>
        </w:r>
        <w:r w:rsidR="00315827">
          <w:rPr>
            <w:lang w:val="en-US" w:eastAsia="en-US"/>
          </w:rPr>
          <w:tab/>
        </w:r>
        <w:r w:rsidR="00315827">
          <w:rPr>
            <w:lang w:val="en-US" w:eastAsia="en-US"/>
          </w:rPr>
          <w:fldChar w:fldCharType="begin"/>
        </w:r>
        <w:r w:rsidR="00315827">
          <w:rPr>
            <w:lang w:val="en-US" w:eastAsia="en-US"/>
          </w:rPr>
          <w:instrText xml:space="preserve"> PAGEREF _Toc256001713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101C9D2B" w14:textId="77777777" w:rsidR="007A578F" w:rsidRDefault="00764509">
      <w:pPr>
        <w:pStyle w:val="TOC9"/>
        <w:widowControl/>
        <w:rPr>
          <w:rFonts w:ascii="Calibri" w:hAnsi="Calibri" w:cs="Calibri"/>
          <w:noProof/>
          <w:sz w:val="22"/>
          <w:szCs w:val="22"/>
          <w:lang w:val="en-US"/>
        </w:rPr>
      </w:pPr>
      <w:hyperlink w:anchor="_Toc256001714" w:history="1">
        <w:r w:rsidR="00315827">
          <w:rPr>
            <w:rStyle w:val="Hyperlink"/>
            <w:lang w:val="en-US" w:eastAsia="en-US"/>
          </w:rPr>
          <w:t>9.23.1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_Toc256001714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34C64434" w14:textId="77777777" w:rsidR="007A578F" w:rsidRDefault="00764509">
      <w:pPr>
        <w:pStyle w:val="TOC9"/>
        <w:widowControl/>
        <w:rPr>
          <w:rFonts w:ascii="Calibri" w:hAnsi="Calibri" w:cs="Calibri"/>
          <w:noProof/>
          <w:sz w:val="22"/>
          <w:szCs w:val="22"/>
          <w:lang w:val="en-US"/>
        </w:rPr>
      </w:pPr>
      <w:hyperlink w:anchor="_Toc256001715" w:history="1">
        <w:r w:rsidR="00315827">
          <w:rPr>
            <w:rStyle w:val="Hyperlink"/>
            <w:lang w:val="en-US" w:eastAsia="en-US"/>
          </w:rPr>
          <w:t>9.23.2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_Toc256001715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3533409B" w14:textId="77777777" w:rsidR="007A578F" w:rsidRDefault="00764509">
      <w:pPr>
        <w:pStyle w:val="TOC9"/>
        <w:widowControl/>
        <w:rPr>
          <w:rFonts w:ascii="Calibri" w:hAnsi="Calibri" w:cs="Calibri"/>
          <w:noProof/>
          <w:sz w:val="22"/>
          <w:szCs w:val="22"/>
          <w:lang w:val="en-US"/>
        </w:rPr>
      </w:pPr>
      <w:hyperlink w:anchor="_Toc256001716" w:history="1">
        <w:r w:rsidR="00315827">
          <w:rPr>
            <w:rStyle w:val="Hyperlink"/>
            <w:lang w:val="en-US" w:eastAsia="en-US"/>
          </w:rPr>
          <w:t>9.23.3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_Toc256001716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0A423941" w14:textId="77777777" w:rsidR="007A578F" w:rsidRDefault="00764509">
      <w:pPr>
        <w:pStyle w:val="TOC9"/>
        <w:widowControl/>
        <w:rPr>
          <w:rFonts w:ascii="Calibri" w:hAnsi="Calibri" w:cs="Calibri"/>
          <w:noProof/>
          <w:sz w:val="22"/>
          <w:szCs w:val="22"/>
          <w:lang w:val="en-US"/>
        </w:rPr>
      </w:pPr>
      <w:hyperlink w:anchor="_Toc256001717" w:history="1">
        <w:r w:rsidR="00315827">
          <w:rPr>
            <w:rStyle w:val="Hyperlink"/>
            <w:lang w:val="en-US" w:eastAsia="en-US"/>
          </w:rPr>
          <w:t>9.23.4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_Toc256001717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299B15E8" w14:textId="77777777" w:rsidR="007A578F" w:rsidRDefault="00764509">
      <w:pPr>
        <w:pStyle w:val="TOC6"/>
        <w:widowControl/>
        <w:rPr>
          <w:rFonts w:ascii="Calibri" w:hAnsi="Calibri" w:cs="Calibri"/>
          <w:noProof/>
          <w:sz w:val="22"/>
          <w:szCs w:val="22"/>
          <w:lang w:val="en-US"/>
        </w:rPr>
      </w:pPr>
      <w:hyperlink w:anchor="_Toc256001718" w:history="1">
        <w:r w:rsidR="00315827">
          <w:rPr>
            <w:rStyle w:val="Hyperlink"/>
            <w:lang w:val="en-US" w:eastAsia="en-US"/>
          </w:rPr>
          <w:t>9.24</w:t>
        </w:r>
        <w:r w:rsidR="00315827">
          <w:rPr>
            <w:rFonts w:ascii="Calibri" w:hAnsi="Calibri" w:cs="Calibri"/>
            <w:noProof/>
            <w:sz w:val="22"/>
            <w:szCs w:val="22"/>
            <w:lang w:val="en-US" w:eastAsia="en-US"/>
          </w:rPr>
          <w:tab/>
        </w:r>
        <w:r w:rsidR="00315827">
          <w:rPr>
            <w:rStyle w:val="Hyperlink"/>
            <w:lang w:val="en-US" w:eastAsia="en-US"/>
          </w:rPr>
          <w:t>Transitional Arrangements</w:t>
        </w:r>
        <w:r w:rsidR="00315827">
          <w:rPr>
            <w:lang w:val="en-US" w:eastAsia="en-US"/>
          </w:rPr>
          <w:tab/>
        </w:r>
        <w:r w:rsidR="00315827">
          <w:rPr>
            <w:lang w:val="en-US" w:eastAsia="en-US"/>
          </w:rPr>
          <w:fldChar w:fldCharType="begin"/>
        </w:r>
        <w:r w:rsidR="00315827">
          <w:rPr>
            <w:lang w:val="en-US" w:eastAsia="en-US"/>
          </w:rPr>
          <w:instrText xml:space="preserve"> PAGEREF _Toc256001718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3DA42DF6" w14:textId="77777777" w:rsidR="007A578F" w:rsidRDefault="00764509">
      <w:pPr>
        <w:pStyle w:val="TOC9"/>
        <w:widowControl/>
        <w:rPr>
          <w:rFonts w:ascii="Calibri" w:hAnsi="Calibri" w:cs="Calibri"/>
          <w:noProof/>
          <w:sz w:val="22"/>
          <w:szCs w:val="22"/>
          <w:lang w:val="en-US"/>
        </w:rPr>
      </w:pPr>
      <w:hyperlink w:anchor="_Toc256001719" w:history="1">
        <w:r w:rsidR="00315827">
          <w:rPr>
            <w:rStyle w:val="Hyperlink"/>
            <w:lang w:val="en-US" w:eastAsia="en-US"/>
          </w:rPr>
          <w:t>9.24.1</w:t>
        </w:r>
        <w:r w:rsidR="00315827">
          <w:rPr>
            <w:rFonts w:ascii="Calibri" w:hAnsi="Calibri" w:cs="Calibri"/>
            <w:noProof/>
            <w:sz w:val="22"/>
            <w:szCs w:val="22"/>
            <w:lang w:val="en-US" w:eastAsia="en-US"/>
          </w:rPr>
          <w:tab/>
        </w:r>
        <w:r w:rsidR="00315827">
          <w:rPr>
            <w:rStyle w:val="Hyperlink"/>
            <w:lang w:val="en-US" w:eastAsia="en-US"/>
          </w:rPr>
          <w:t>Chapter 7 - Metering</w:t>
        </w:r>
        <w:r w:rsidR="00315827">
          <w:rPr>
            <w:lang w:val="en-US" w:eastAsia="en-US"/>
          </w:rPr>
          <w:tab/>
        </w:r>
        <w:r w:rsidR="00315827">
          <w:rPr>
            <w:lang w:val="en-US" w:eastAsia="en-US"/>
          </w:rPr>
          <w:fldChar w:fldCharType="begin"/>
        </w:r>
        <w:r w:rsidR="00315827">
          <w:rPr>
            <w:lang w:val="en-US" w:eastAsia="en-US"/>
          </w:rPr>
          <w:instrText xml:space="preserve"> PAGEREF _Toc256001719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5E84178C" w14:textId="77777777" w:rsidR="007A578F" w:rsidRDefault="00764509">
      <w:pPr>
        <w:pStyle w:val="TOC9"/>
        <w:widowControl/>
        <w:rPr>
          <w:rFonts w:ascii="Calibri" w:hAnsi="Calibri" w:cs="Calibri"/>
          <w:noProof/>
          <w:sz w:val="22"/>
          <w:szCs w:val="22"/>
          <w:lang w:val="en-US"/>
        </w:rPr>
      </w:pPr>
      <w:hyperlink w:anchor="_Toc256001720" w:history="1">
        <w:r w:rsidR="00315827">
          <w:rPr>
            <w:rStyle w:val="Hyperlink"/>
            <w:lang w:val="en-US" w:eastAsia="en-US"/>
          </w:rPr>
          <w:t>9.24.2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_Toc256001720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0C884641" w14:textId="77777777" w:rsidR="007A578F" w:rsidRDefault="00764509">
      <w:pPr>
        <w:pStyle w:val="TOC6"/>
        <w:widowControl/>
        <w:rPr>
          <w:rFonts w:ascii="Calibri" w:hAnsi="Calibri" w:cs="Calibri"/>
          <w:noProof/>
          <w:sz w:val="22"/>
          <w:szCs w:val="22"/>
          <w:lang w:val="en-US"/>
        </w:rPr>
      </w:pPr>
      <w:hyperlink w:anchor="_Toc256001721" w:history="1">
        <w:r w:rsidR="00315827">
          <w:rPr>
            <w:rStyle w:val="Hyperlink"/>
            <w:lang w:val="en-US" w:eastAsia="en-US"/>
          </w:rPr>
          <w:t>9.24A</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_Toc256001721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62FBF0C5" w14:textId="77777777" w:rsidR="007A578F" w:rsidRDefault="00764509">
      <w:pPr>
        <w:pStyle w:val="TOC6"/>
        <w:widowControl/>
        <w:rPr>
          <w:rFonts w:ascii="Calibri" w:hAnsi="Calibri" w:cs="Calibri"/>
          <w:noProof/>
          <w:sz w:val="22"/>
          <w:szCs w:val="22"/>
          <w:lang w:val="en-US"/>
        </w:rPr>
      </w:pPr>
      <w:hyperlink w:anchor="_Toc256001722"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Jurisdictional Derogations for South Australia</w:t>
        </w:r>
        <w:r w:rsidR="00315827">
          <w:rPr>
            <w:lang w:val="en-US" w:eastAsia="en-US"/>
          </w:rPr>
          <w:tab/>
        </w:r>
        <w:r w:rsidR="00315827">
          <w:rPr>
            <w:lang w:val="en-US" w:eastAsia="en-US"/>
          </w:rPr>
          <w:fldChar w:fldCharType="begin"/>
        </w:r>
        <w:r w:rsidR="00315827">
          <w:rPr>
            <w:lang w:val="en-US" w:eastAsia="en-US"/>
          </w:rPr>
          <w:instrText xml:space="preserve"> PAGEREF _Toc256001722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7650A881" w14:textId="77777777" w:rsidR="007A578F" w:rsidRDefault="00764509">
      <w:pPr>
        <w:pStyle w:val="TOC6"/>
        <w:widowControl/>
        <w:rPr>
          <w:rFonts w:ascii="Calibri" w:hAnsi="Calibri" w:cs="Calibri"/>
          <w:noProof/>
          <w:sz w:val="22"/>
          <w:szCs w:val="22"/>
          <w:lang w:val="en-US"/>
        </w:rPr>
      </w:pPr>
      <w:hyperlink w:anchor="_Toc256001723" w:history="1">
        <w:r w:rsidR="00315827">
          <w:rPr>
            <w:rStyle w:val="Hyperlink"/>
            <w:lang w:val="en-US" w:eastAsia="en-US"/>
          </w:rPr>
          <w:t>9.25</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_Toc256001723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0F5D4F22" w14:textId="77777777" w:rsidR="007A578F" w:rsidRDefault="00764509">
      <w:pPr>
        <w:pStyle w:val="TOC9"/>
        <w:widowControl/>
        <w:rPr>
          <w:rFonts w:ascii="Calibri" w:hAnsi="Calibri" w:cs="Calibri"/>
          <w:noProof/>
          <w:sz w:val="22"/>
          <w:szCs w:val="22"/>
          <w:lang w:val="en-US"/>
        </w:rPr>
      </w:pPr>
      <w:hyperlink w:anchor="_Toc256001724" w:history="1">
        <w:r w:rsidR="00315827">
          <w:rPr>
            <w:rStyle w:val="Hyperlink"/>
            <w:lang w:val="en-US" w:eastAsia="en-US"/>
          </w:rPr>
          <w:t>9.25.1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_Toc256001724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09B17EFB" w14:textId="77777777" w:rsidR="007A578F" w:rsidRDefault="00764509">
      <w:pPr>
        <w:pStyle w:val="TOC9"/>
        <w:widowControl/>
        <w:rPr>
          <w:rFonts w:ascii="Calibri" w:hAnsi="Calibri" w:cs="Calibri"/>
          <w:noProof/>
          <w:sz w:val="22"/>
          <w:szCs w:val="22"/>
          <w:lang w:val="en-US"/>
        </w:rPr>
      </w:pPr>
      <w:hyperlink w:anchor="_Toc256001725" w:history="1">
        <w:r w:rsidR="00315827">
          <w:rPr>
            <w:rStyle w:val="Hyperlink"/>
            <w:lang w:val="en-US" w:eastAsia="en-US"/>
          </w:rPr>
          <w:t>9.25.2</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_Toc256001725 \h </w:instrText>
        </w:r>
        <w:r w:rsidR="00315827">
          <w:rPr>
            <w:lang w:val="en-US" w:eastAsia="en-US"/>
          </w:rPr>
        </w:r>
        <w:r w:rsidR="00315827">
          <w:rPr>
            <w:lang w:val="en-US" w:eastAsia="en-US"/>
          </w:rPr>
          <w:fldChar w:fldCharType="separate"/>
        </w:r>
        <w:r w:rsidR="00315827">
          <w:rPr>
            <w:lang w:val="en-US" w:eastAsia="en-US"/>
          </w:rPr>
          <w:t>1212</w:t>
        </w:r>
        <w:r w:rsidR="00315827">
          <w:rPr>
            <w:lang w:val="en-US" w:eastAsia="en-US"/>
          </w:rPr>
          <w:fldChar w:fldCharType="end"/>
        </w:r>
      </w:hyperlink>
    </w:p>
    <w:p w14:paraId="79611C6D" w14:textId="77777777" w:rsidR="007A578F" w:rsidRDefault="00764509">
      <w:pPr>
        <w:pStyle w:val="TOC6"/>
        <w:widowControl/>
        <w:rPr>
          <w:rFonts w:ascii="Calibri" w:hAnsi="Calibri" w:cs="Calibri"/>
          <w:noProof/>
          <w:sz w:val="22"/>
          <w:szCs w:val="22"/>
          <w:lang w:val="en-US"/>
        </w:rPr>
      </w:pPr>
      <w:hyperlink w:anchor="_Toc256001726" w:history="1">
        <w:r w:rsidR="00315827">
          <w:rPr>
            <w:rStyle w:val="Hyperlink"/>
            <w:lang w:val="en-US" w:eastAsia="en-US"/>
          </w:rPr>
          <w:t>9.26</w:t>
        </w:r>
        <w:r w:rsidR="00315827">
          <w:rPr>
            <w:rFonts w:ascii="Calibri" w:hAnsi="Calibri" w:cs="Calibri"/>
            <w:noProof/>
            <w:sz w:val="22"/>
            <w:szCs w:val="22"/>
            <w:lang w:val="en-US" w:eastAsia="en-US"/>
          </w:rPr>
          <w:tab/>
        </w:r>
        <w:r w:rsidR="00315827">
          <w:rPr>
            <w:rStyle w:val="Hyperlink"/>
            <w:lang w:val="en-US" w:eastAsia="en-US"/>
          </w:rPr>
          <w:t>Transitional Arrangements for Chapter 2 - Registered Participants, Registration And 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_Toc256001726 \h </w:instrText>
        </w:r>
        <w:r w:rsidR="00315827">
          <w:rPr>
            <w:lang w:val="en-US" w:eastAsia="en-US"/>
          </w:rPr>
        </w:r>
        <w:r w:rsidR="00315827">
          <w:rPr>
            <w:lang w:val="en-US" w:eastAsia="en-US"/>
          </w:rPr>
          <w:fldChar w:fldCharType="separate"/>
        </w:r>
        <w:r w:rsidR="00315827">
          <w:rPr>
            <w:lang w:val="en-US" w:eastAsia="en-US"/>
          </w:rPr>
          <w:t>1215</w:t>
        </w:r>
        <w:r w:rsidR="00315827">
          <w:rPr>
            <w:lang w:val="en-US" w:eastAsia="en-US"/>
          </w:rPr>
          <w:fldChar w:fldCharType="end"/>
        </w:r>
      </w:hyperlink>
    </w:p>
    <w:p w14:paraId="1D8C791C" w14:textId="77777777" w:rsidR="007A578F" w:rsidRDefault="00764509">
      <w:pPr>
        <w:pStyle w:val="TOC9"/>
        <w:widowControl/>
        <w:rPr>
          <w:rFonts w:ascii="Calibri" w:hAnsi="Calibri" w:cs="Calibri"/>
          <w:noProof/>
          <w:sz w:val="22"/>
          <w:szCs w:val="22"/>
          <w:lang w:val="en-US"/>
        </w:rPr>
      </w:pPr>
      <w:hyperlink w:anchor="_Toc256001727" w:history="1">
        <w:r w:rsidR="00315827">
          <w:rPr>
            <w:rStyle w:val="Hyperlink"/>
            <w:lang w:val="en-US" w:eastAsia="en-US"/>
          </w:rPr>
          <w:t>9.26.1</w:t>
        </w:r>
        <w:r w:rsidR="00315827">
          <w:rPr>
            <w:rFonts w:ascii="Calibri" w:hAnsi="Calibri" w:cs="Calibri"/>
            <w:noProof/>
            <w:sz w:val="22"/>
            <w:szCs w:val="22"/>
            <w:lang w:val="en-US" w:eastAsia="en-US"/>
          </w:rPr>
          <w:tab/>
        </w:r>
        <w:r w:rsidR="00315827">
          <w:rPr>
            <w:rStyle w:val="Hyperlink"/>
            <w:lang w:val="en-US" w:eastAsia="en-US"/>
          </w:rPr>
          <w:t>Registration as a Generator</w:t>
        </w:r>
        <w:r w:rsidR="00315827">
          <w:rPr>
            <w:lang w:val="en-US" w:eastAsia="en-US"/>
          </w:rPr>
          <w:tab/>
        </w:r>
        <w:r w:rsidR="00315827">
          <w:rPr>
            <w:lang w:val="en-US" w:eastAsia="en-US"/>
          </w:rPr>
          <w:fldChar w:fldCharType="begin"/>
        </w:r>
        <w:r w:rsidR="00315827">
          <w:rPr>
            <w:lang w:val="en-US" w:eastAsia="en-US"/>
          </w:rPr>
          <w:instrText xml:space="preserve"> PAGEREF _Toc256001727 \h </w:instrText>
        </w:r>
        <w:r w:rsidR="00315827">
          <w:rPr>
            <w:lang w:val="en-US" w:eastAsia="en-US"/>
          </w:rPr>
        </w:r>
        <w:r w:rsidR="00315827">
          <w:rPr>
            <w:lang w:val="en-US" w:eastAsia="en-US"/>
          </w:rPr>
          <w:fldChar w:fldCharType="separate"/>
        </w:r>
        <w:r w:rsidR="00315827">
          <w:rPr>
            <w:lang w:val="en-US" w:eastAsia="en-US"/>
          </w:rPr>
          <w:t>1215</w:t>
        </w:r>
        <w:r w:rsidR="00315827">
          <w:rPr>
            <w:lang w:val="en-US" w:eastAsia="en-US"/>
          </w:rPr>
          <w:fldChar w:fldCharType="end"/>
        </w:r>
      </w:hyperlink>
    </w:p>
    <w:p w14:paraId="310EF639" w14:textId="77777777" w:rsidR="007A578F" w:rsidRDefault="00764509">
      <w:pPr>
        <w:pStyle w:val="TOC9"/>
        <w:widowControl/>
        <w:rPr>
          <w:rFonts w:ascii="Calibri" w:hAnsi="Calibri" w:cs="Calibri"/>
          <w:noProof/>
          <w:sz w:val="22"/>
          <w:szCs w:val="22"/>
          <w:lang w:val="en-US"/>
        </w:rPr>
      </w:pPr>
      <w:hyperlink w:anchor="_Toc256001728" w:history="1">
        <w:r w:rsidR="00315827">
          <w:rPr>
            <w:rStyle w:val="Hyperlink"/>
            <w:lang w:val="en-US" w:eastAsia="en-US"/>
          </w:rPr>
          <w:t>9.26.2</w:t>
        </w:r>
        <w:r w:rsidR="00315827">
          <w:rPr>
            <w:rFonts w:ascii="Calibri" w:hAnsi="Calibri" w:cs="Calibri"/>
            <w:noProof/>
            <w:sz w:val="22"/>
            <w:szCs w:val="22"/>
            <w:lang w:val="en-US" w:eastAsia="en-US"/>
          </w:rPr>
          <w:tab/>
        </w:r>
        <w:r w:rsidR="00315827">
          <w:rPr>
            <w:rStyle w:val="Hyperlink"/>
            <w:lang w:val="en-US" w:eastAsia="en-US"/>
          </w:rPr>
          <w:t>Registration as a Customer</w:t>
        </w:r>
        <w:r w:rsidR="00315827">
          <w:rPr>
            <w:lang w:val="en-US" w:eastAsia="en-US"/>
          </w:rPr>
          <w:tab/>
        </w:r>
        <w:r w:rsidR="00315827">
          <w:rPr>
            <w:lang w:val="en-US" w:eastAsia="en-US"/>
          </w:rPr>
          <w:fldChar w:fldCharType="begin"/>
        </w:r>
        <w:r w:rsidR="00315827">
          <w:rPr>
            <w:lang w:val="en-US" w:eastAsia="en-US"/>
          </w:rPr>
          <w:instrText xml:space="preserve"> PAGEREF _Toc256001728 \h </w:instrText>
        </w:r>
        <w:r w:rsidR="00315827">
          <w:rPr>
            <w:lang w:val="en-US" w:eastAsia="en-US"/>
          </w:rPr>
        </w:r>
        <w:r w:rsidR="00315827">
          <w:rPr>
            <w:lang w:val="en-US" w:eastAsia="en-US"/>
          </w:rPr>
          <w:fldChar w:fldCharType="separate"/>
        </w:r>
        <w:r w:rsidR="00315827">
          <w:rPr>
            <w:lang w:val="en-US" w:eastAsia="en-US"/>
          </w:rPr>
          <w:t>1216</w:t>
        </w:r>
        <w:r w:rsidR="00315827">
          <w:rPr>
            <w:lang w:val="en-US" w:eastAsia="en-US"/>
          </w:rPr>
          <w:fldChar w:fldCharType="end"/>
        </w:r>
      </w:hyperlink>
    </w:p>
    <w:p w14:paraId="2608B463" w14:textId="77777777" w:rsidR="007A578F" w:rsidRDefault="00764509">
      <w:pPr>
        <w:pStyle w:val="TOC9"/>
        <w:widowControl/>
        <w:rPr>
          <w:rFonts w:ascii="Calibri" w:hAnsi="Calibri" w:cs="Calibri"/>
          <w:noProof/>
          <w:sz w:val="22"/>
          <w:szCs w:val="22"/>
          <w:lang w:val="en-US"/>
        </w:rPr>
      </w:pPr>
      <w:hyperlink w:anchor="_Toc256001729" w:history="1">
        <w:r w:rsidR="00315827">
          <w:rPr>
            <w:rStyle w:val="Hyperlink"/>
            <w:lang w:val="en-US" w:eastAsia="en-US"/>
          </w:rPr>
          <w:t>9.26.3</w:t>
        </w:r>
        <w:r w:rsidR="00315827">
          <w:rPr>
            <w:rFonts w:ascii="Calibri" w:hAnsi="Calibri" w:cs="Calibri"/>
            <w:noProof/>
            <w:sz w:val="22"/>
            <w:szCs w:val="22"/>
            <w:lang w:val="en-US" w:eastAsia="en-US"/>
          </w:rPr>
          <w:tab/>
        </w:r>
        <w:r w:rsidR="00315827">
          <w:rPr>
            <w:rStyle w:val="Hyperlink"/>
            <w:lang w:val="en-US" w:eastAsia="en-US"/>
          </w:rPr>
          <w:t>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_Toc256001729 \h </w:instrText>
        </w:r>
        <w:r w:rsidR="00315827">
          <w:rPr>
            <w:lang w:val="en-US" w:eastAsia="en-US"/>
          </w:rPr>
        </w:r>
        <w:r w:rsidR="00315827">
          <w:rPr>
            <w:lang w:val="en-US" w:eastAsia="en-US"/>
          </w:rPr>
          <w:fldChar w:fldCharType="separate"/>
        </w:r>
        <w:r w:rsidR="00315827">
          <w:rPr>
            <w:lang w:val="en-US" w:eastAsia="en-US"/>
          </w:rPr>
          <w:t>1216</w:t>
        </w:r>
        <w:r w:rsidR="00315827">
          <w:rPr>
            <w:lang w:val="en-US" w:eastAsia="en-US"/>
          </w:rPr>
          <w:fldChar w:fldCharType="end"/>
        </w:r>
      </w:hyperlink>
    </w:p>
    <w:p w14:paraId="36FCFEFA" w14:textId="77777777" w:rsidR="007A578F" w:rsidRDefault="00764509">
      <w:pPr>
        <w:pStyle w:val="TOC9"/>
        <w:widowControl/>
        <w:rPr>
          <w:rFonts w:ascii="Calibri" w:hAnsi="Calibri" w:cs="Calibri"/>
          <w:noProof/>
          <w:sz w:val="22"/>
          <w:szCs w:val="22"/>
          <w:lang w:val="en-US"/>
        </w:rPr>
      </w:pPr>
      <w:hyperlink w:anchor="_Toc256001730" w:history="1">
        <w:r w:rsidR="00315827">
          <w:rPr>
            <w:rStyle w:val="Hyperlink"/>
            <w:lang w:val="en-US" w:eastAsia="en-US"/>
          </w:rPr>
          <w:t>9.26.4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_Toc256001730 \h </w:instrText>
        </w:r>
        <w:r w:rsidR="00315827">
          <w:rPr>
            <w:lang w:val="en-US" w:eastAsia="en-US"/>
          </w:rPr>
        </w:r>
        <w:r w:rsidR="00315827">
          <w:rPr>
            <w:lang w:val="en-US" w:eastAsia="en-US"/>
          </w:rPr>
          <w:fldChar w:fldCharType="separate"/>
        </w:r>
        <w:r w:rsidR="00315827">
          <w:rPr>
            <w:lang w:val="en-US" w:eastAsia="en-US"/>
          </w:rPr>
          <w:t>1216</w:t>
        </w:r>
        <w:r w:rsidR="00315827">
          <w:rPr>
            <w:lang w:val="en-US" w:eastAsia="en-US"/>
          </w:rPr>
          <w:fldChar w:fldCharType="end"/>
        </w:r>
      </w:hyperlink>
    </w:p>
    <w:p w14:paraId="22CE7B76" w14:textId="77777777" w:rsidR="007A578F" w:rsidRDefault="00764509">
      <w:pPr>
        <w:pStyle w:val="TOC9"/>
        <w:widowControl/>
        <w:rPr>
          <w:rFonts w:ascii="Calibri" w:hAnsi="Calibri" w:cs="Calibri"/>
          <w:noProof/>
          <w:sz w:val="22"/>
          <w:szCs w:val="22"/>
          <w:lang w:val="en-US"/>
        </w:rPr>
      </w:pPr>
      <w:hyperlink w:anchor="_Toc256001731" w:history="1">
        <w:r w:rsidR="00315827">
          <w:rPr>
            <w:rStyle w:val="Hyperlink"/>
            <w:lang w:val="en-US" w:eastAsia="en-US"/>
          </w:rPr>
          <w:t>9.26.5</w:t>
        </w:r>
        <w:r w:rsidR="00315827">
          <w:rPr>
            <w:rFonts w:ascii="Calibri" w:hAnsi="Calibri" w:cs="Calibri"/>
            <w:noProof/>
            <w:sz w:val="22"/>
            <w:szCs w:val="22"/>
            <w:lang w:val="en-US" w:eastAsia="en-US"/>
          </w:rPr>
          <w:tab/>
        </w:r>
        <w:r w:rsidR="00315827">
          <w:rPr>
            <w:rStyle w:val="Hyperlink"/>
            <w:lang w:val="en-US" w:eastAsia="en-US"/>
          </w:rPr>
          <w:t>Registration as a Network Service Provider</w:t>
        </w:r>
        <w:r w:rsidR="00315827">
          <w:rPr>
            <w:lang w:val="en-US" w:eastAsia="en-US"/>
          </w:rPr>
          <w:tab/>
        </w:r>
        <w:r w:rsidR="00315827">
          <w:rPr>
            <w:lang w:val="en-US" w:eastAsia="en-US"/>
          </w:rPr>
          <w:fldChar w:fldCharType="begin"/>
        </w:r>
        <w:r w:rsidR="00315827">
          <w:rPr>
            <w:lang w:val="en-US" w:eastAsia="en-US"/>
          </w:rPr>
          <w:instrText xml:space="preserve"> PAGEREF _Toc256001731 \h </w:instrText>
        </w:r>
        <w:r w:rsidR="00315827">
          <w:rPr>
            <w:lang w:val="en-US" w:eastAsia="en-US"/>
          </w:rPr>
        </w:r>
        <w:r w:rsidR="00315827">
          <w:rPr>
            <w:lang w:val="en-US" w:eastAsia="en-US"/>
          </w:rPr>
          <w:fldChar w:fldCharType="separate"/>
        </w:r>
        <w:r w:rsidR="00315827">
          <w:rPr>
            <w:lang w:val="en-US" w:eastAsia="en-US"/>
          </w:rPr>
          <w:t>1216</w:t>
        </w:r>
        <w:r w:rsidR="00315827">
          <w:rPr>
            <w:lang w:val="en-US" w:eastAsia="en-US"/>
          </w:rPr>
          <w:fldChar w:fldCharType="end"/>
        </w:r>
      </w:hyperlink>
    </w:p>
    <w:p w14:paraId="66633202" w14:textId="77777777" w:rsidR="007A578F" w:rsidRDefault="00764509">
      <w:pPr>
        <w:pStyle w:val="TOC6"/>
        <w:widowControl/>
        <w:rPr>
          <w:rFonts w:ascii="Calibri" w:hAnsi="Calibri" w:cs="Calibri"/>
          <w:noProof/>
          <w:sz w:val="22"/>
          <w:szCs w:val="22"/>
          <w:lang w:val="en-US"/>
        </w:rPr>
      </w:pPr>
      <w:hyperlink w:anchor="_Toc256001732" w:history="1">
        <w:r w:rsidR="00315827">
          <w:rPr>
            <w:rStyle w:val="Hyperlink"/>
            <w:lang w:val="en-US" w:eastAsia="en-US"/>
          </w:rPr>
          <w:t>9.27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_Toc256001732 \h </w:instrText>
        </w:r>
        <w:r w:rsidR="00315827">
          <w:rPr>
            <w:lang w:val="en-US" w:eastAsia="en-US"/>
          </w:rPr>
        </w:r>
        <w:r w:rsidR="00315827">
          <w:rPr>
            <w:lang w:val="en-US" w:eastAsia="en-US"/>
          </w:rPr>
          <w:fldChar w:fldCharType="separate"/>
        </w:r>
        <w:r w:rsidR="00315827">
          <w:rPr>
            <w:lang w:val="en-US" w:eastAsia="en-US"/>
          </w:rPr>
          <w:t>1217</w:t>
        </w:r>
        <w:r w:rsidR="00315827">
          <w:rPr>
            <w:lang w:val="en-US" w:eastAsia="en-US"/>
          </w:rPr>
          <w:fldChar w:fldCharType="end"/>
        </w:r>
      </w:hyperlink>
    </w:p>
    <w:p w14:paraId="06827642" w14:textId="77777777" w:rsidR="007A578F" w:rsidRDefault="00764509">
      <w:pPr>
        <w:pStyle w:val="TOC6"/>
        <w:widowControl/>
        <w:rPr>
          <w:rFonts w:ascii="Calibri" w:hAnsi="Calibri" w:cs="Calibri"/>
          <w:noProof/>
          <w:sz w:val="22"/>
          <w:szCs w:val="22"/>
          <w:lang w:val="en-US"/>
        </w:rPr>
      </w:pPr>
      <w:hyperlink w:anchor="_Toc256001733" w:history="1">
        <w:r w:rsidR="00315827">
          <w:rPr>
            <w:rStyle w:val="Hyperlink"/>
            <w:lang w:val="en-US" w:eastAsia="en-US"/>
          </w:rPr>
          <w:t>9.28</w:t>
        </w:r>
        <w:r w:rsidR="00315827">
          <w:rPr>
            <w:rFonts w:ascii="Calibri" w:hAnsi="Calibri" w:cs="Calibri"/>
            <w:noProof/>
            <w:sz w:val="22"/>
            <w:szCs w:val="22"/>
            <w:lang w:val="en-US" w:eastAsia="en-US"/>
          </w:rPr>
          <w:tab/>
        </w:r>
        <w:r w:rsidR="00315827">
          <w:rPr>
            <w:rStyle w:val="Hyperlink"/>
            <w:lang w:val="en-US" w:eastAsia="en-US"/>
          </w:rPr>
          <w:t>Transitional Arrangements for Chapter 5 - Network Connection</w:t>
        </w:r>
        <w:r w:rsidR="00315827">
          <w:rPr>
            <w:lang w:val="en-US" w:eastAsia="en-US"/>
          </w:rPr>
          <w:tab/>
        </w:r>
        <w:r w:rsidR="00315827">
          <w:rPr>
            <w:lang w:val="en-US" w:eastAsia="en-US"/>
          </w:rPr>
          <w:fldChar w:fldCharType="begin"/>
        </w:r>
        <w:r w:rsidR="00315827">
          <w:rPr>
            <w:lang w:val="en-US" w:eastAsia="en-US"/>
          </w:rPr>
          <w:instrText xml:space="preserve"> PAGEREF _Toc256001733 \h </w:instrText>
        </w:r>
        <w:r w:rsidR="00315827">
          <w:rPr>
            <w:lang w:val="en-US" w:eastAsia="en-US"/>
          </w:rPr>
        </w:r>
        <w:r w:rsidR="00315827">
          <w:rPr>
            <w:lang w:val="en-US" w:eastAsia="en-US"/>
          </w:rPr>
          <w:fldChar w:fldCharType="separate"/>
        </w:r>
        <w:r w:rsidR="00315827">
          <w:rPr>
            <w:lang w:val="en-US" w:eastAsia="en-US"/>
          </w:rPr>
          <w:t>1217</w:t>
        </w:r>
        <w:r w:rsidR="00315827">
          <w:rPr>
            <w:lang w:val="en-US" w:eastAsia="en-US"/>
          </w:rPr>
          <w:fldChar w:fldCharType="end"/>
        </w:r>
      </w:hyperlink>
    </w:p>
    <w:p w14:paraId="55FF7B4C" w14:textId="77777777" w:rsidR="007A578F" w:rsidRDefault="00764509">
      <w:pPr>
        <w:pStyle w:val="TOC9"/>
        <w:widowControl/>
        <w:rPr>
          <w:rFonts w:ascii="Calibri" w:hAnsi="Calibri" w:cs="Calibri"/>
          <w:noProof/>
          <w:sz w:val="22"/>
          <w:szCs w:val="22"/>
          <w:lang w:val="en-US"/>
        </w:rPr>
      </w:pPr>
      <w:hyperlink w:anchor="_Toc256001734" w:history="1">
        <w:r w:rsidR="00315827">
          <w:rPr>
            <w:rStyle w:val="Hyperlink"/>
            <w:lang w:val="en-US" w:eastAsia="en-US"/>
          </w:rPr>
          <w:t>9.28.1</w:t>
        </w:r>
        <w:r w:rsidR="00315827">
          <w:rPr>
            <w:rFonts w:ascii="Calibri" w:hAnsi="Calibri" w:cs="Calibri"/>
            <w:noProof/>
            <w:sz w:val="22"/>
            <w:szCs w:val="22"/>
            <w:lang w:val="en-US" w:eastAsia="en-US"/>
          </w:rPr>
          <w:tab/>
        </w:r>
        <w:r w:rsidR="00315827">
          <w:rPr>
            <w:rStyle w:val="Hyperlink"/>
            <w:lang w:val="en-US" w:eastAsia="en-US"/>
          </w:rPr>
          <w:t>Application of clause 5.2</w:t>
        </w:r>
        <w:r w:rsidR="00315827">
          <w:rPr>
            <w:lang w:val="en-US" w:eastAsia="en-US"/>
          </w:rPr>
          <w:tab/>
        </w:r>
        <w:r w:rsidR="00315827">
          <w:rPr>
            <w:lang w:val="en-US" w:eastAsia="en-US"/>
          </w:rPr>
          <w:fldChar w:fldCharType="begin"/>
        </w:r>
        <w:r w:rsidR="00315827">
          <w:rPr>
            <w:lang w:val="en-US" w:eastAsia="en-US"/>
          </w:rPr>
          <w:instrText xml:space="preserve"> PAGEREF _Toc256001734 \h </w:instrText>
        </w:r>
        <w:r w:rsidR="00315827">
          <w:rPr>
            <w:lang w:val="en-US" w:eastAsia="en-US"/>
          </w:rPr>
        </w:r>
        <w:r w:rsidR="00315827">
          <w:rPr>
            <w:lang w:val="en-US" w:eastAsia="en-US"/>
          </w:rPr>
          <w:fldChar w:fldCharType="separate"/>
        </w:r>
        <w:r w:rsidR="00315827">
          <w:rPr>
            <w:lang w:val="en-US" w:eastAsia="en-US"/>
          </w:rPr>
          <w:t>1217</w:t>
        </w:r>
        <w:r w:rsidR="00315827">
          <w:rPr>
            <w:lang w:val="en-US" w:eastAsia="en-US"/>
          </w:rPr>
          <w:fldChar w:fldCharType="end"/>
        </w:r>
      </w:hyperlink>
    </w:p>
    <w:p w14:paraId="4529EABA" w14:textId="77777777" w:rsidR="007A578F" w:rsidRDefault="00764509">
      <w:pPr>
        <w:pStyle w:val="TOC9"/>
        <w:widowControl/>
        <w:rPr>
          <w:rFonts w:ascii="Calibri" w:hAnsi="Calibri" w:cs="Calibri"/>
          <w:noProof/>
          <w:sz w:val="22"/>
          <w:szCs w:val="22"/>
          <w:lang w:val="en-US"/>
        </w:rPr>
      </w:pPr>
      <w:hyperlink w:anchor="_Toc256001735" w:history="1">
        <w:r w:rsidR="00315827">
          <w:rPr>
            <w:rStyle w:val="Hyperlink"/>
            <w:lang w:val="en-US" w:eastAsia="en-US"/>
          </w:rPr>
          <w:t>9.28.2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_Toc256001735 \h </w:instrText>
        </w:r>
        <w:r w:rsidR="00315827">
          <w:rPr>
            <w:lang w:val="en-US" w:eastAsia="en-US"/>
          </w:rPr>
        </w:r>
        <w:r w:rsidR="00315827">
          <w:rPr>
            <w:lang w:val="en-US" w:eastAsia="en-US"/>
          </w:rPr>
          <w:fldChar w:fldCharType="separate"/>
        </w:r>
        <w:r w:rsidR="00315827">
          <w:rPr>
            <w:lang w:val="en-US" w:eastAsia="en-US"/>
          </w:rPr>
          <w:t>1218</w:t>
        </w:r>
        <w:r w:rsidR="00315827">
          <w:rPr>
            <w:lang w:val="en-US" w:eastAsia="en-US"/>
          </w:rPr>
          <w:fldChar w:fldCharType="end"/>
        </w:r>
      </w:hyperlink>
    </w:p>
    <w:p w14:paraId="741EAC6C" w14:textId="77777777" w:rsidR="007A578F" w:rsidRDefault="00764509">
      <w:pPr>
        <w:pStyle w:val="TOC6"/>
        <w:widowControl/>
        <w:rPr>
          <w:rFonts w:ascii="Calibri" w:hAnsi="Calibri" w:cs="Calibri"/>
          <w:noProof/>
          <w:sz w:val="22"/>
          <w:szCs w:val="22"/>
          <w:lang w:val="en-US"/>
        </w:rPr>
      </w:pPr>
      <w:hyperlink w:anchor="_Toc256001736" w:history="1">
        <w:r w:rsidR="00315827">
          <w:rPr>
            <w:rStyle w:val="Hyperlink"/>
            <w:lang w:val="en-US" w:eastAsia="en-US"/>
          </w:rPr>
          <w:t>9.29</w:t>
        </w:r>
        <w:r w:rsidR="00315827">
          <w:rPr>
            <w:rFonts w:ascii="Calibri" w:hAnsi="Calibri" w:cs="Calibri"/>
            <w:noProof/>
            <w:sz w:val="22"/>
            <w:szCs w:val="22"/>
            <w:lang w:val="en-US" w:eastAsia="en-US"/>
          </w:rPr>
          <w:tab/>
        </w:r>
        <w:r w:rsidR="00315827">
          <w:rPr>
            <w:rStyle w:val="Hyperlink"/>
            <w:lang w:val="en-US" w:eastAsia="en-US"/>
          </w:rPr>
          <w:t>Transitional Arrangements for Chapter 6 - Economic Regulation of Distribution Services</w:t>
        </w:r>
        <w:r w:rsidR="00315827">
          <w:rPr>
            <w:lang w:val="en-US" w:eastAsia="en-US"/>
          </w:rPr>
          <w:tab/>
        </w:r>
        <w:r w:rsidR="00315827">
          <w:rPr>
            <w:lang w:val="en-US" w:eastAsia="en-US"/>
          </w:rPr>
          <w:fldChar w:fldCharType="begin"/>
        </w:r>
        <w:r w:rsidR="00315827">
          <w:rPr>
            <w:lang w:val="en-US" w:eastAsia="en-US"/>
          </w:rPr>
          <w:instrText xml:space="preserve"> PAGEREF _Toc256001736 \h </w:instrText>
        </w:r>
        <w:r w:rsidR="00315827">
          <w:rPr>
            <w:lang w:val="en-US" w:eastAsia="en-US"/>
          </w:rPr>
        </w:r>
        <w:r w:rsidR="00315827">
          <w:rPr>
            <w:lang w:val="en-US" w:eastAsia="en-US"/>
          </w:rPr>
          <w:fldChar w:fldCharType="separate"/>
        </w:r>
        <w:r w:rsidR="00315827">
          <w:rPr>
            <w:lang w:val="en-US" w:eastAsia="en-US"/>
          </w:rPr>
          <w:t>1218</w:t>
        </w:r>
        <w:r w:rsidR="00315827">
          <w:rPr>
            <w:lang w:val="en-US" w:eastAsia="en-US"/>
          </w:rPr>
          <w:fldChar w:fldCharType="end"/>
        </w:r>
      </w:hyperlink>
    </w:p>
    <w:p w14:paraId="57C996AE" w14:textId="77777777" w:rsidR="007A578F" w:rsidRDefault="00764509">
      <w:pPr>
        <w:pStyle w:val="TOC9"/>
        <w:widowControl/>
        <w:rPr>
          <w:rFonts w:ascii="Calibri" w:hAnsi="Calibri" w:cs="Calibri"/>
          <w:noProof/>
          <w:sz w:val="22"/>
          <w:szCs w:val="22"/>
          <w:lang w:val="en-US"/>
        </w:rPr>
      </w:pPr>
      <w:hyperlink w:anchor="_Toc256001737" w:history="1">
        <w:r w:rsidR="00315827">
          <w:rPr>
            <w:rStyle w:val="Hyperlink"/>
            <w:lang w:val="en-US" w:eastAsia="en-US"/>
          </w:rPr>
          <w:t>9.29.1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_Toc256001737 \h </w:instrText>
        </w:r>
        <w:r w:rsidR="00315827">
          <w:rPr>
            <w:lang w:val="en-US" w:eastAsia="en-US"/>
          </w:rPr>
        </w:r>
        <w:r w:rsidR="00315827">
          <w:rPr>
            <w:lang w:val="en-US" w:eastAsia="en-US"/>
          </w:rPr>
          <w:fldChar w:fldCharType="separate"/>
        </w:r>
        <w:r w:rsidR="00315827">
          <w:rPr>
            <w:lang w:val="en-US" w:eastAsia="en-US"/>
          </w:rPr>
          <w:t>1218</w:t>
        </w:r>
        <w:r w:rsidR="00315827">
          <w:rPr>
            <w:lang w:val="en-US" w:eastAsia="en-US"/>
          </w:rPr>
          <w:fldChar w:fldCharType="end"/>
        </w:r>
      </w:hyperlink>
    </w:p>
    <w:p w14:paraId="6BA67D55" w14:textId="77777777" w:rsidR="007A578F" w:rsidRDefault="00764509">
      <w:pPr>
        <w:pStyle w:val="TOC9"/>
        <w:widowControl/>
        <w:rPr>
          <w:rFonts w:ascii="Calibri" w:hAnsi="Calibri" w:cs="Calibri"/>
          <w:noProof/>
          <w:sz w:val="22"/>
          <w:szCs w:val="22"/>
          <w:lang w:val="en-US"/>
        </w:rPr>
      </w:pPr>
      <w:hyperlink w:anchor="_Toc256001738" w:history="1">
        <w:r w:rsidR="00315827">
          <w:rPr>
            <w:rStyle w:val="Hyperlink"/>
            <w:lang w:val="en-US" w:eastAsia="en-US"/>
          </w:rPr>
          <w:t>9.29.2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_Toc256001738 \h </w:instrText>
        </w:r>
        <w:r w:rsidR="00315827">
          <w:rPr>
            <w:lang w:val="en-US" w:eastAsia="en-US"/>
          </w:rPr>
        </w:r>
        <w:r w:rsidR="00315827">
          <w:rPr>
            <w:lang w:val="en-US" w:eastAsia="en-US"/>
          </w:rPr>
          <w:fldChar w:fldCharType="separate"/>
        </w:r>
        <w:r w:rsidR="00315827">
          <w:rPr>
            <w:lang w:val="en-US" w:eastAsia="en-US"/>
          </w:rPr>
          <w:t>1218</w:t>
        </w:r>
        <w:r w:rsidR="00315827">
          <w:rPr>
            <w:lang w:val="en-US" w:eastAsia="en-US"/>
          </w:rPr>
          <w:fldChar w:fldCharType="end"/>
        </w:r>
      </w:hyperlink>
    </w:p>
    <w:p w14:paraId="6D2303D6" w14:textId="77777777" w:rsidR="007A578F" w:rsidRDefault="00764509">
      <w:pPr>
        <w:pStyle w:val="TOC9"/>
        <w:widowControl/>
        <w:rPr>
          <w:rFonts w:ascii="Calibri" w:hAnsi="Calibri" w:cs="Calibri"/>
          <w:noProof/>
          <w:sz w:val="22"/>
          <w:szCs w:val="22"/>
          <w:lang w:val="en-US"/>
        </w:rPr>
      </w:pPr>
      <w:hyperlink w:anchor="_Toc256001739" w:history="1">
        <w:r w:rsidR="00315827">
          <w:rPr>
            <w:rStyle w:val="Hyperlink"/>
            <w:lang w:val="en-US" w:eastAsia="en-US"/>
          </w:rPr>
          <w:t>9.29.3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_Toc256001739 \h </w:instrText>
        </w:r>
        <w:r w:rsidR="00315827">
          <w:rPr>
            <w:lang w:val="en-US" w:eastAsia="en-US"/>
          </w:rPr>
        </w:r>
        <w:r w:rsidR="00315827">
          <w:rPr>
            <w:lang w:val="en-US" w:eastAsia="en-US"/>
          </w:rPr>
          <w:fldChar w:fldCharType="separate"/>
        </w:r>
        <w:r w:rsidR="00315827">
          <w:rPr>
            <w:lang w:val="en-US" w:eastAsia="en-US"/>
          </w:rPr>
          <w:t>1218</w:t>
        </w:r>
        <w:r w:rsidR="00315827">
          <w:rPr>
            <w:lang w:val="en-US" w:eastAsia="en-US"/>
          </w:rPr>
          <w:fldChar w:fldCharType="end"/>
        </w:r>
      </w:hyperlink>
    </w:p>
    <w:p w14:paraId="7357208D" w14:textId="77777777" w:rsidR="007A578F" w:rsidRDefault="00764509">
      <w:pPr>
        <w:pStyle w:val="TOC9"/>
        <w:widowControl/>
        <w:rPr>
          <w:rFonts w:ascii="Calibri" w:hAnsi="Calibri" w:cs="Calibri"/>
          <w:noProof/>
          <w:sz w:val="22"/>
          <w:szCs w:val="22"/>
          <w:lang w:val="en-US"/>
        </w:rPr>
      </w:pPr>
      <w:hyperlink w:anchor="_Toc256001740" w:history="1">
        <w:r w:rsidR="00315827">
          <w:rPr>
            <w:rStyle w:val="Hyperlink"/>
            <w:lang w:val="en-US" w:eastAsia="en-US"/>
          </w:rPr>
          <w:t>9.29.4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_Toc256001740 \h </w:instrText>
        </w:r>
        <w:r w:rsidR="00315827">
          <w:rPr>
            <w:lang w:val="en-US" w:eastAsia="en-US"/>
          </w:rPr>
        </w:r>
        <w:r w:rsidR="00315827">
          <w:rPr>
            <w:lang w:val="en-US" w:eastAsia="en-US"/>
          </w:rPr>
          <w:fldChar w:fldCharType="separate"/>
        </w:r>
        <w:r w:rsidR="00315827">
          <w:rPr>
            <w:lang w:val="en-US" w:eastAsia="en-US"/>
          </w:rPr>
          <w:t>1218</w:t>
        </w:r>
        <w:r w:rsidR="00315827">
          <w:rPr>
            <w:lang w:val="en-US" w:eastAsia="en-US"/>
          </w:rPr>
          <w:fldChar w:fldCharType="end"/>
        </w:r>
      </w:hyperlink>
    </w:p>
    <w:p w14:paraId="7088AC25" w14:textId="77777777" w:rsidR="007A578F" w:rsidRDefault="00764509">
      <w:pPr>
        <w:pStyle w:val="TOC9"/>
        <w:widowControl/>
        <w:rPr>
          <w:rFonts w:ascii="Calibri" w:hAnsi="Calibri" w:cs="Calibri"/>
          <w:noProof/>
          <w:sz w:val="22"/>
          <w:szCs w:val="22"/>
          <w:lang w:val="en-US"/>
        </w:rPr>
      </w:pPr>
      <w:hyperlink w:anchor="_Toc256001741" w:history="1">
        <w:r w:rsidR="00315827">
          <w:rPr>
            <w:rStyle w:val="Hyperlink"/>
            <w:lang w:val="en-US" w:eastAsia="en-US"/>
          </w:rPr>
          <w:t>9.29.5</w:t>
        </w:r>
        <w:r w:rsidR="00315827">
          <w:rPr>
            <w:rFonts w:ascii="Calibri" w:hAnsi="Calibri" w:cs="Calibri"/>
            <w:noProof/>
            <w:sz w:val="22"/>
            <w:szCs w:val="22"/>
            <w:lang w:val="en-US" w:eastAsia="en-US"/>
          </w:rPr>
          <w:tab/>
        </w:r>
        <w:r w:rsidR="00315827">
          <w:rPr>
            <w:rStyle w:val="Hyperlink"/>
            <w:lang w:val="en-US" w:eastAsia="en-US"/>
          </w:rPr>
          <w:t>Distribution Network Pricing – South Australia</w:t>
        </w:r>
        <w:r w:rsidR="00315827">
          <w:rPr>
            <w:lang w:val="en-US" w:eastAsia="en-US"/>
          </w:rPr>
          <w:tab/>
        </w:r>
        <w:r w:rsidR="00315827">
          <w:rPr>
            <w:lang w:val="en-US" w:eastAsia="en-US"/>
          </w:rPr>
          <w:fldChar w:fldCharType="begin"/>
        </w:r>
        <w:r w:rsidR="00315827">
          <w:rPr>
            <w:lang w:val="en-US" w:eastAsia="en-US"/>
          </w:rPr>
          <w:instrText xml:space="preserve"> PAGEREF _Toc256001741 \h </w:instrText>
        </w:r>
        <w:r w:rsidR="00315827">
          <w:rPr>
            <w:lang w:val="en-US" w:eastAsia="en-US"/>
          </w:rPr>
        </w:r>
        <w:r w:rsidR="00315827">
          <w:rPr>
            <w:lang w:val="en-US" w:eastAsia="en-US"/>
          </w:rPr>
          <w:fldChar w:fldCharType="separate"/>
        </w:r>
        <w:r w:rsidR="00315827">
          <w:rPr>
            <w:lang w:val="en-US" w:eastAsia="en-US"/>
          </w:rPr>
          <w:t>1218</w:t>
        </w:r>
        <w:r w:rsidR="00315827">
          <w:rPr>
            <w:lang w:val="en-US" w:eastAsia="en-US"/>
          </w:rPr>
          <w:fldChar w:fldCharType="end"/>
        </w:r>
      </w:hyperlink>
    </w:p>
    <w:p w14:paraId="4640E913" w14:textId="77777777" w:rsidR="007A578F" w:rsidRDefault="00764509">
      <w:pPr>
        <w:pStyle w:val="TOC9"/>
        <w:widowControl/>
        <w:rPr>
          <w:rFonts w:ascii="Calibri" w:hAnsi="Calibri" w:cs="Calibri"/>
          <w:noProof/>
          <w:sz w:val="22"/>
          <w:szCs w:val="22"/>
          <w:lang w:val="en-US"/>
        </w:rPr>
      </w:pPr>
      <w:hyperlink w:anchor="_Toc256001742" w:history="1">
        <w:r w:rsidR="00315827">
          <w:rPr>
            <w:rStyle w:val="Hyperlink"/>
            <w:lang w:val="en-US" w:eastAsia="en-US"/>
          </w:rPr>
          <w:t>9.29.6</w:t>
        </w:r>
        <w:r w:rsidR="00315827">
          <w:rPr>
            <w:rFonts w:ascii="Calibri" w:hAnsi="Calibri" w:cs="Calibri"/>
            <w:noProof/>
            <w:sz w:val="22"/>
            <w:szCs w:val="22"/>
            <w:lang w:val="en-US" w:eastAsia="en-US"/>
          </w:rPr>
          <w:tab/>
        </w:r>
        <w:r w:rsidR="00315827">
          <w:rPr>
            <w:rStyle w:val="Hyperlink"/>
            <w:lang w:val="en-US" w:eastAsia="en-US"/>
          </w:rPr>
          <w:t>Capital contributions, prepayments and financial guarantees</w:t>
        </w:r>
        <w:r w:rsidR="00315827">
          <w:rPr>
            <w:lang w:val="en-US" w:eastAsia="en-US"/>
          </w:rPr>
          <w:tab/>
        </w:r>
        <w:r w:rsidR="00315827">
          <w:rPr>
            <w:lang w:val="en-US" w:eastAsia="en-US"/>
          </w:rPr>
          <w:fldChar w:fldCharType="begin"/>
        </w:r>
        <w:r w:rsidR="00315827">
          <w:rPr>
            <w:lang w:val="en-US" w:eastAsia="en-US"/>
          </w:rPr>
          <w:instrText xml:space="preserve"> PAGEREF _Toc256001742 \h </w:instrText>
        </w:r>
        <w:r w:rsidR="00315827">
          <w:rPr>
            <w:lang w:val="en-US" w:eastAsia="en-US"/>
          </w:rPr>
        </w:r>
        <w:r w:rsidR="00315827">
          <w:rPr>
            <w:lang w:val="en-US" w:eastAsia="en-US"/>
          </w:rPr>
          <w:fldChar w:fldCharType="separate"/>
        </w:r>
        <w:r w:rsidR="00315827">
          <w:rPr>
            <w:lang w:val="en-US" w:eastAsia="en-US"/>
          </w:rPr>
          <w:t>1219</w:t>
        </w:r>
        <w:r w:rsidR="00315827">
          <w:rPr>
            <w:lang w:val="en-US" w:eastAsia="en-US"/>
          </w:rPr>
          <w:fldChar w:fldCharType="end"/>
        </w:r>
      </w:hyperlink>
    </w:p>
    <w:p w14:paraId="433A4B74" w14:textId="77777777" w:rsidR="007A578F" w:rsidRDefault="00764509">
      <w:pPr>
        <w:pStyle w:val="TOC9"/>
        <w:widowControl/>
        <w:rPr>
          <w:rFonts w:ascii="Calibri" w:hAnsi="Calibri" w:cs="Calibri"/>
          <w:noProof/>
          <w:sz w:val="22"/>
          <w:szCs w:val="22"/>
          <w:lang w:val="en-US"/>
        </w:rPr>
      </w:pPr>
      <w:hyperlink w:anchor="_Toc256001743" w:history="1">
        <w:r w:rsidR="00315827">
          <w:rPr>
            <w:rStyle w:val="Hyperlink"/>
            <w:lang w:val="en-US" w:eastAsia="en-US"/>
          </w:rPr>
          <w:t>9.29.7</w:t>
        </w:r>
        <w:r w:rsidR="00315827">
          <w:rPr>
            <w:rFonts w:ascii="Calibri" w:hAnsi="Calibri" w:cs="Calibri"/>
            <w:noProof/>
            <w:sz w:val="22"/>
            <w:szCs w:val="22"/>
            <w:lang w:val="en-US" w:eastAsia="en-US"/>
          </w:rPr>
          <w:tab/>
        </w:r>
        <w:r w:rsidR="00315827">
          <w:rPr>
            <w:rStyle w:val="Hyperlink"/>
            <w:lang w:val="en-US" w:eastAsia="en-US"/>
          </w:rPr>
          <w:t>Ring fencing</w:t>
        </w:r>
        <w:r w:rsidR="00315827">
          <w:rPr>
            <w:lang w:val="en-US" w:eastAsia="en-US"/>
          </w:rPr>
          <w:tab/>
        </w:r>
        <w:r w:rsidR="00315827">
          <w:rPr>
            <w:lang w:val="en-US" w:eastAsia="en-US"/>
          </w:rPr>
          <w:fldChar w:fldCharType="begin"/>
        </w:r>
        <w:r w:rsidR="00315827">
          <w:rPr>
            <w:lang w:val="en-US" w:eastAsia="en-US"/>
          </w:rPr>
          <w:instrText xml:space="preserve"> PAGEREF _Toc256001743 \h </w:instrText>
        </w:r>
        <w:r w:rsidR="00315827">
          <w:rPr>
            <w:lang w:val="en-US" w:eastAsia="en-US"/>
          </w:rPr>
        </w:r>
        <w:r w:rsidR="00315827">
          <w:rPr>
            <w:lang w:val="en-US" w:eastAsia="en-US"/>
          </w:rPr>
          <w:fldChar w:fldCharType="separate"/>
        </w:r>
        <w:r w:rsidR="00315827">
          <w:rPr>
            <w:lang w:val="en-US" w:eastAsia="en-US"/>
          </w:rPr>
          <w:t>1219</w:t>
        </w:r>
        <w:r w:rsidR="00315827">
          <w:rPr>
            <w:lang w:val="en-US" w:eastAsia="en-US"/>
          </w:rPr>
          <w:fldChar w:fldCharType="end"/>
        </w:r>
      </w:hyperlink>
    </w:p>
    <w:p w14:paraId="2E6D7AE8" w14:textId="77777777" w:rsidR="007A578F" w:rsidRDefault="00764509">
      <w:pPr>
        <w:pStyle w:val="TOC6"/>
        <w:widowControl/>
        <w:rPr>
          <w:rFonts w:ascii="Calibri" w:hAnsi="Calibri" w:cs="Calibri"/>
          <w:noProof/>
          <w:sz w:val="22"/>
          <w:szCs w:val="22"/>
          <w:lang w:val="en-US"/>
        </w:rPr>
      </w:pPr>
      <w:hyperlink w:anchor="_Toc256001744" w:history="1">
        <w:r w:rsidR="00315827">
          <w:rPr>
            <w:rStyle w:val="Hyperlink"/>
            <w:lang w:val="en-US" w:eastAsia="en-US"/>
          </w:rPr>
          <w:t>9.29A</w:t>
        </w:r>
        <w:r w:rsidR="00315827">
          <w:rPr>
            <w:rFonts w:ascii="Calibri" w:hAnsi="Calibri" w:cs="Calibri"/>
            <w:noProof/>
            <w:sz w:val="22"/>
            <w:szCs w:val="22"/>
            <w:lang w:val="en-US" w:eastAsia="en-US"/>
          </w:rPr>
          <w:tab/>
        </w:r>
        <w:r w:rsidR="00315827">
          <w:rPr>
            <w:rStyle w:val="Hyperlink"/>
            <w:lang w:val="en-US" w:eastAsia="en-US"/>
          </w:rPr>
          <w:t>Monitoring and reporting</w:t>
        </w:r>
        <w:r w:rsidR="00315827">
          <w:rPr>
            <w:lang w:val="en-US" w:eastAsia="en-US"/>
          </w:rPr>
          <w:tab/>
        </w:r>
        <w:r w:rsidR="00315827">
          <w:rPr>
            <w:lang w:val="en-US" w:eastAsia="en-US"/>
          </w:rPr>
          <w:fldChar w:fldCharType="begin"/>
        </w:r>
        <w:r w:rsidR="00315827">
          <w:rPr>
            <w:lang w:val="en-US" w:eastAsia="en-US"/>
          </w:rPr>
          <w:instrText xml:space="preserve"> PAGEREF _Toc256001744 \h </w:instrText>
        </w:r>
        <w:r w:rsidR="00315827">
          <w:rPr>
            <w:lang w:val="en-US" w:eastAsia="en-US"/>
          </w:rPr>
        </w:r>
        <w:r w:rsidR="00315827">
          <w:rPr>
            <w:lang w:val="en-US" w:eastAsia="en-US"/>
          </w:rPr>
          <w:fldChar w:fldCharType="separate"/>
        </w:r>
        <w:r w:rsidR="00315827">
          <w:rPr>
            <w:lang w:val="en-US" w:eastAsia="en-US"/>
          </w:rPr>
          <w:t>1219</w:t>
        </w:r>
        <w:r w:rsidR="00315827">
          <w:rPr>
            <w:lang w:val="en-US" w:eastAsia="en-US"/>
          </w:rPr>
          <w:fldChar w:fldCharType="end"/>
        </w:r>
      </w:hyperlink>
    </w:p>
    <w:p w14:paraId="3910E0FC" w14:textId="77777777" w:rsidR="007A578F" w:rsidRDefault="00764509">
      <w:pPr>
        <w:pStyle w:val="TOC6"/>
        <w:widowControl/>
        <w:rPr>
          <w:rFonts w:ascii="Calibri" w:hAnsi="Calibri" w:cs="Calibri"/>
          <w:noProof/>
          <w:sz w:val="22"/>
          <w:szCs w:val="22"/>
          <w:lang w:val="en-US"/>
        </w:rPr>
      </w:pPr>
      <w:hyperlink w:anchor="_Toc256001745" w:history="1">
        <w:r w:rsidR="00315827">
          <w:rPr>
            <w:rStyle w:val="Hyperlink"/>
            <w:lang w:val="en-US" w:eastAsia="en-US"/>
          </w:rPr>
          <w:t>9.30</w:t>
        </w:r>
        <w:r w:rsidR="00315827">
          <w:rPr>
            <w:rFonts w:ascii="Calibri" w:hAnsi="Calibri" w:cs="Calibri"/>
            <w:noProof/>
            <w:sz w:val="22"/>
            <w:szCs w:val="22"/>
            <w:lang w:val="en-US" w:eastAsia="en-US"/>
          </w:rPr>
          <w:tab/>
        </w:r>
        <w:r w:rsidR="00315827">
          <w:rPr>
            <w:rStyle w:val="Hyperlink"/>
            <w:lang w:val="en-US" w:eastAsia="en-US"/>
          </w:rPr>
          <w:t>Transitional Provisions</w:t>
        </w:r>
        <w:r w:rsidR="00315827">
          <w:rPr>
            <w:lang w:val="en-US" w:eastAsia="en-US"/>
          </w:rPr>
          <w:tab/>
        </w:r>
        <w:r w:rsidR="00315827">
          <w:rPr>
            <w:lang w:val="en-US" w:eastAsia="en-US"/>
          </w:rPr>
          <w:fldChar w:fldCharType="begin"/>
        </w:r>
        <w:r w:rsidR="00315827">
          <w:rPr>
            <w:lang w:val="en-US" w:eastAsia="en-US"/>
          </w:rPr>
          <w:instrText xml:space="preserve"> PAGEREF _Toc256001745 \h </w:instrText>
        </w:r>
        <w:r w:rsidR="00315827">
          <w:rPr>
            <w:lang w:val="en-US" w:eastAsia="en-US"/>
          </w:rPr>
        </w:r>
        <w:r w:rsidR="00315827">
          <w:rPr>
            <w:lang w:val="en-US" w:eastAsia="en-US"/>
          </w:rPr>
          <w:fldChar w:fldCharType="separate"/>
        </w:r>
        <w:r w:rsidR="00315827">
          <w:rPr>
            <w:lang w:val="en-US" w:eastAsia="en-US"/>
          </w:rPr>
          <w:t>1220</w:t>
        </w:r>
        <w:r w:rsidR="00315827">
          <w:rPr>
            <w:lang w:val="en-US" w:eastAsia="en-US"/>
          </w:rPr>
          <w:fldChar w:fldCharType="end"/>
        </w:r>
      </w:hyperlink>
    </w:p>
    <w:p w14:paraId="5794010E" w14:textId="77777777" w:rsidR="007A578F" w:rsidRDefault="00764509">
      <w:pPr>
        <w:pStyle w:val="TOC9"/>
        <w:widowControl/>
        <w:rPr>
          <w:rFonts w:ascii="Calibri" w:hAnsi="Calibri" w:cs="Calibri"/>
          <w:noProof/>
          <w:sz w:val="22"/>
          <w:szCs w:val="22"/>
          <w:lang w:val="en-US"/>
        </w:rPr>
      </w:pPr>
      <w:hyperlink w:anchor="_Toc256001746" w:history="1">
        <w:r w:rsidR="00315827">
          <w:rPr>
            <w:rStyle w:val="Hyperlink"/>
            <w:lang w:val="en-US" w:eastAsia="en-US"/>
          </w:rPr>
          <w:t>9.30.1</w:t>
        </w:r>
        <w:r w:rsidR="00315827">
          <w:rPr>
            <w:rFonts w:ascii="Calibri" w:hAnsi="Calibri" w:cs="Calibri"/>
            <w:noProof/>
            <w:sz w:val="22"/>
            <w:szCs w:val="22"/>
            <w:lang w:val="en-US" w:eastAsia="en-US"/>
          </w:rPr>
          <w:tab/>
        </w:r>
        <w:r w:rsidR="00315827">
          <w:rPr>
            <w:rStyle w:val="Hyperlink"/>
            <w:lang w:val="en-US" w:eastAsia="en-US"/>
          </w:rPr>
          <w:t>Chapter 7 - Metering</w:t>
        </w:r>
        <w:r w:rsidR="00315827">
          <w:rPr>
            <w:lang w:val="en-US" w:eastAsia="en-US"/>
          </w:rPr>
          <w:tab/>
        </w:r>
        <w:r w:rsidR="00315827">
          <w:rPr>
            <w:lang w:val="en-US" w:eastAsia="en-US"/>
          </w:rPr>
          <w:fldChar w:fldCharType="begin"/>
        </w:r>
        <w:r w:rsidR="00315827">
          <w:rPr>
            <w:lang w:val="en-US" w:eastAsia="en-US"/>
          </w:rPr>
          <w:instrText xml:space="preserve"> PAGEREF _Toc256001746 \h </w:instrText>
        </w:r>
        <w:r w:rsidR="00315827">
          <w:rPr>
            <w:lang w:val="en-US" w:eastAsia="en-US"/>
          </w:rPr>
        </w:r>
        <w:r w:rsidR="00315827">
          <w:rPr>
            <w:lang w:val="en-US" w:eastAsia="en-US"/>
          </w:rPr>
          <w:fldChar w:fldCharType="separate"/>
        </w:r>
        <w:r w:rsidR="00315827">
          <w:rPr>
            <w:lang w:val="en-US" w:eastAsia="en-US"/>
          </w:rPr>
          <w:t>1220</w:t>
        </w:r>
        <w:r w:rsidR="00315827">
          <w:rPr>
            <w:lang w:val="en-US" w:eastAsia="en-US"/>
          </w:rPr>
          <w:fldChar w:fldCharType="end"/>
        </w:r>
      </w:hyperlink>
    </w:p>
    <w:p w14:paraId="63F96A4C" w14:textId="77777777" w:rsidR="007A578F" w:rsidRDefault="00764509">
      <w:pPr>
        <w:pStyle w:val="TOC6"/>
        <w:widowControl/>
        <w:rPr>
          <w:rFonts w:ascii="Calibri" w:hAnsi="Calibri" w:cs="Calibri"/>
          <w:noProof/>
          <w:sz w:val="22"/>
          <w:szCs w:val="22"/>
          <w:lang w:val="en-US"/>
        </w:rPr>
      </w:pPr>
      <w:hyperlink w:anchor="_Toc256001747"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Jurisdictional Derogations for Queensland</w:t>
        </w:r>
        <w:r w:rsidR="00315827">
          <w:rPr>
            <w:lang w:val="en-US" w:eastAsia="en-US"/>
          </w:rPr>
          <w:tab/>
        </w:r>
        <w:r w:rsidR="00315827">
          <w:rPr>
            <w:lang w:val="en-US" w:eastAsia="en-US"/>
          </w:rPr>
          <w:fldChar w:fldCharType="begin"/>
        </w:r>
        <w:r w:rsidR="00315827">
          <w:rPr>
            <w:lang w:val="en-US" w:eastAsia="en-US"/>
          </w:rPr>
          <w:instrText xml:space="preserve"> PAGEREF _Toc256001747 \h </w:instrText>
        </w:r>
        <w:r w:rsidR="00315827">
          <w:rPr>
            <w:lang w:val="en-US" w:eastAsia="en-US"/>
          </w:rPr>
        </w:r>
        <w:r w:rsidR="00315827">
          <w:rPr>
            <w:lang w:val="en-US" w:eastAsia="en-US"/>
          </w:rPr>
          <w:fldChar w:fldCharType="separate"/>
        </w:r>
        <w:r w:rsidR="00315827">
          <w:rPr>
            <w:lang w:val="en-US" w:eastAsia="en-US"/>
          </w:rPr>
          <w:t>1220</w:t>
        </w:r>
        <w:r w:rsidR="00315827">
          <w:rPr>
            <w:lang w:val="en-US" w:eastAsia="en-US"/>
          </w:rPr>
          <w:fldChar w:fldCharType="end"/>
        </w:r>
      </w:hyperlink>
    </w:p>
    <w:p w14:paraId="726FDB3E" w14:textId="77777777" w:rsidR="007A578F" w:rsidRDefault="00764509">
      <w:pPr>
        <w:pStyle w:val="TOC6"/>
        <w:widowControl/>
        <w:rPr>
          <w:rFonts w:ascii="Calibri" w:hAnsi="Calibri" w:cs="Calibri"/>
          <w:noProof/>
          <w:sz w:val="22"/>
          <w:szCs w:val="22"/>
          <w:lang w:val="en-US"/>
        </w:rPr>
      </w:pPr>
      <w:hyperlink w:anchor="_Toc256001748" w:history="1">
        <w:r w:rsidR="00315827">
          <w:rPr>
            <w:rStyle w:val="Hyperlink"/>
            <w:lang w:val="en-US" w:eastAsia="en-US"/>
          </w:rPr>
          <w:t>9.31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_Toc256001748 \h </w:instrText>
        </w:r>
        <w:r w:rsidR="00315827">
          <w:rPr>
            <w:lang w:val="en-US" w:eastAsia="en-US"/>
          </w:rPr>
        </w:r>
        <w:r w:rsidR="00315827">
          <w:rPr>
            <w:lang w:val="en-US" w:eastAsia="en-US"/>
          </w:rPr>
          <w:fldChar w:fldCharType="separate"/>
        </w:r>
        <w:r w:rsidR="00315827">
          <w:rPr>
            <w:lang w:val="en-US" w:eastAsia="en-US"/>
          </w:rPr>
          <w:t>1220</w:t>
        </w:r>
        <w:r w:rsidR="00315827">
          <w:rPr>
            <w:lang w:val="en-US" w:eastAsia="en-US"/>
          </w:rPr>
          <w:fldChar w:fldCharType="end"/>
        </w:r>
      </w:hyperlink>
    </w:p>
    <w:p w14:paraId="483AE078" w14:textId="77777777" w:rsidR="007A578F" w:rsidRDefault="00764509">
      <w:pPr>
        <w:pStyle w:val="TOC6"/>
        <w:widowControl/>
        <w:rPr>
          <w:rFonts w:ascii="Calibri" w:hAnsi="Calibri" w:cs="Calibri"/>
          <w:noProof/>
          <w:sz w:val="22"/>
          <w:szCs w:val="22"/>
          <w:lang w:val="en-US"/>
        </w:rPr>
      </w:pPr>
      <w:hyperlink w:anchor="_Toc256001749" w:history="1">
        <w:r w:rsidR="00315827">
          <w:rPr>
            <w:rStyle w:val="Hyperlink"/>
            <w:lang w:val="en-US" w:eastAsia="en-US"/>
          </w:rPr>
          <w:t>9.32</w:t>
        </w:r>
        <w:r w:rsidR="00315827">
          <w:rPr>
            <w:rFonts w:ascii="Calibri" w:hAnsi="Calibri" w:cs="Calibri"/>
            <w:noProof/>
            <w:sz w:val="22"/>
            <w:szCs w:val="22"/>
            <w:lang w:val="en-US" w:eastAsia="en-US"/>
          </w:rPr>
          <w:tab/>
        </w:r>
        <w:r w:rsidR="00315827">
          <w:rPr>
            <w:rStyle w:val="Hyperlink"/>
            <w:lang w:val="en-US" w:eastAsia="en-US"/>
          </w:rPr>
          <w:t>Definitions and Interpretation</w:t>
        </w:r>
        <w:r w:rsidR="00315827">
          <w:rPr>
            <w:lang w:val="en-US" w:eastAsia="en-US"/>
          </w:rPr>
          <w:tab/>
        </w:r>
        <w:r w:rsidR="00315827">
          <w:rPr>
            <w:lang w:val="en-US" w:eastAsia="en-US"/>
          </w:rPr>
          <w:fldChar w:fldCharType="begin"/>
        </w:r>
        <w:r w:rsidR="00315827">
          <w:rPr>
            <w:lang w:val="en-US" w:eastAsia="en-US"/>
          </w:rPr>
          <w:instrText xml:space="preserve"> PAGEREF _Toc256001749 \h </w:instrText>
        </w:r>
        <w:r w:rsidR="00315827">
          <w:rPr>
            <w:lang w:val="en-US" w:eastAsia="en-US"/>
          </w:rPr>
        </w:r>
        <w:r w:rsidR="00315827">
          <w:rPr>
            <w:lang w:val="en-US" w:eastAsia="en-US"/>
          </w:rPr>
          <w:fldChar w:fldCharType="separate"/>
        </w:r>
        <w:r w:rsidR="00315827">
          <w:rPr>
            <w:lang w:val="en-US" w:eastAsia="en-US"/>
          </w:rPr>
          <w:t>1220</w:t>
        </w:r>
        <w:r w:rsidR="00315827">
          <w:rPr>
            <w:lang w:val="en-US" w:eastAsia="en-US"/>
          </w:rPr>
          <w:fldChar w:fldCharType="end"/>
        </w:r>
      </w:hyperlink>
    </w:p>
    <w:p w14:paraId="15C23AAE" w14:textId="77777777" w:rsidR="007A578F" w:rsidRDefault="00764509">
      <w:pPr>
        <w:pStyle w:val="TOC9"/>
        <w:widowControl/>
        <w:rPr>
          <w:rFonts w:ascii="Calibri" w:hAnsi="Calibri" w:cs="Calibri"/>
          <w:noProof/>
          <w:sz w:val="22"/>
          <w:szCs w:val="22"/>
          <w:lang w:val="en-US"/>
        </w:rPr>
      </w:pPr>
      <w:hyperlink w:anchor="_Toc256001750" w:history="1">
        <w:r w:rsidR="00315827">
          <w:rPr>
            <w:rStyle w:val="Hyperlink"/>
            <w:lang w:val="en-US" w:eastAsia="en-US"/>
          </w:rPr>
          <w:t>9.32.1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_Toc256001750 \h </w:instrText>
        </w:r>
        <w:r w:rsidR="00315827">
          <w:rPr>
            <w:lang w:val="en-US" w:eastAsia="en-US"/>
          </w:rPr>
        </w:r>
        <w:r w:rsidR="00315827">
          <w:rPr>
            <w:lang w:val="en-US" w:eastAsia="en-US"/>
          </w:rPr>
          <w:fldChar w:fldCharType="separate"/>
        </w:r>
        <w:r w:rsidR="00315827">
          <w:rPr>
            <w:lang w:val="en-US" w:eastAsia="en-US"/>
          </w:rPr>
          <w:t>1220</w:t>
        </w:r>
        <w:r w:rsidR="00315827">
          <w:rPr>
            <w:lang w:val="en-US" w:eastAsia="en-US"/>
          </w:rPr>
          <w:fldChar w:fldCharType="end"/>
        </w:r>
      </w:hyperlink>
    </w:p>
    <w:p w14:paraId="5751EBF1" w14:textId="77777777" w:rsidR="007A578F" w:rsidRDefault="00764509">
      <w:pPr>
        <w:pStyle w:val="TOC9"/>
        <w:widowControl/>
        <w:rPr>
          <w:rFonts w:ascii="Calibri" w:hAnsi="Calibri" w:cs="Calibri"/>
          <w:noProof/>
          <w:sz w:val="22"/>
          <w:szCs w:val="22"/>
          <w:lang w:val="en-US"/>
        </w:rPr>
      </w:pPr>
      <w:hyperlink w:anchor="_Toc256001751" w:history="1">
        <w:r w:rsidR="00315827">
          <w:rPr>
            <w:rStyle w:val="Hyperlink"/>
            <w:lang w:val="en-US" w:eastAsia="en-US"/>
          </w:rPr>
          <w:t>9.32.2</w:t>
        </w:r>
        <w:r w:rsidR="00315827">
          <w:rPr>
            <w:rFonts w:ascii="Calibri" w:hAnsi="Calibri" w:cs="Calibri"/>
            <w:noProof/>
            <w:sz w:val="22"/>
            <w:szCs w:val="22"/>
            <w:lang w:val="en-US" w:eastAsia="en-US"/>
          </w:rPr>
          <w:tab/>
        </w:r>
        <w:r w:rsidR="00315827">
          <w:rPr>
            <w:rStyle w:val="Hyperlink"/>
            <w:lang w:val="en-US" w:eastAsia="en-US"/>
          </w:rPr>
          <w:t>Interpretation</w:t>
        </w:r>
        <w:r w:rsidR="00315827">
          <w:rPr>
            <w:lang w:val="en-US" w:eastAsia="en-US"/>
          </w:rPr>
          <w:tab/>
        </w:r>
        <w:r w:rsidR="00315827">
          <w:rPr>
            <w:lang w:val="en-US" w:eastAsia="en-US"/>
          </w:rPr>
          <w:fldChar w:fldCharType="begin"/>
        </w:r>
        <w:r w:rsidR="00315827">
          <w:rPr>
            <w:lang w:val="en-US" w:eastAsia="en-US"/>
          </w:rPr>
          <w:instrText xml:space="preserve"> PAGEREF _Toc256001751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7CD5685F" w14:textId="77777777" w:rsidR="007A578F" w:rsidRDefault="00764509">
      <w:pPr>
        <w:pStyle w:val="TOC6"/>
        <w:widowControl/>
        <w:rPr>
          <w:rFonts w:ascii="Calibri" w:hAnsi="Calibri" w:cs="Calibri"/>
          <w:noProof/>
          <w:sz w:val="22"/>
          <w:szCs w:val="22"/>
          <w:lang w:val="en-US"/>
        </w:rPr>
      </w:pPr>
      <w:hyperlink w:anchor="_Toc256001752" w:history="1">
        <w:r w:rsidR="00315827">
          <w:rPr>
            <w:rStyle w:val="Hyperlink"/>
            <w:lang w:val="en-US" w:eastAsia="en-US"/>
          </w:rPr>
          <w:t>9.33</w:t>
        </w:r>
        <w:r w:rsidR="00315827">
          <w:rPr>
            <w:rFonts w:ascii="Calibri" w:hAnsi="Calibri" w:cs="Calibri"/>
            <w:noProof/>
            <w:sz w:val="22"/>
            <w:szCs w:val="22"/>
            <w:lang w:val="en-US" w:eastAsia="en-US"/>
          </w:rPr>
          <w:tab/>
        </w:r>
        <w:r w:rsidR="00315827">
          <w:rPr>
            <w:rStyle w:val="Hyperlink"/>
            <w:lang w:val="en-US" w:eastAsia="en-US"/>
          </w:rPr>
          <w:t>Transitional Arrangements for Chapter 1</w:t>
        </w:r>
        <w:r w:rsidR="00315827">
          <w:rPr>
            <w:lang w:val="en-US" w:eastAsia="en-US"/>
          </w:rPr>
          <w:tab/>
        </w:r>
        <w:r w:rsidR="00315827">
          <w:rPr>
            <w:lang w:val="en-US" w:eastAsia="en-US"/>
          </w:rPr>
          <w:fldChar w:fldCharType="begin"/>
        </w:r>
        <w:r w:rsidR="00315827">
          <w:rPr>
            <w:lang w:val="en-US" w:eastAsia="en-US"/>
          </w:rPr>
          <w:instrText xml:space="preserve"> PAGEREF _Toc256001752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2211ECF7" w14:textId="77777777" w:rsidR="007A578F" w:rsidRDefault="00764509">
      <w:pPr>
        <w:pStyle w:val="TOC9"/>
        <w:widowControl/>
        <w:rPr>
          <w:rFonts w:ascii="Calibri" w:hAnsi="Calibri" w:cs="Calibri"/>
          <w:noProof/>
          <w:sz w:val="22"/>
          <w:szCs w:val="22"/>
          <w:lang w:val="en-US"/>
        </w:rPr>
      </w:pPr>
      <w:hyperlink w:anchor="_Toc256001753" w:history="1">
        <w:r w:rsidR="00315827">
          <w:rPr>
            <w:rStyle w:val="Hyperlink"/>
            <w:lang w:val="en-US" w:eastAsia="en-US"/>
          </w:rPr>
          <w:t>9.33.1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_Toc256001753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24BC7B4D" w14:textId="77777777" w:rsidR="007A578F" w:rsidRDefault="00764509">
      <w:pPr>
        <w:pStyle w:val="TOC6"/>
        <w:widowControl/>
        <w:rPr>
          <w:rFonts w:ascii="Calibri" w:hAnsi="Calibri" w:cs="Calibri"/>
          <w:noProof/>
          <w:sz w:val="22"/>
          <w:szCs w:val="22"/>
          <w:lang w:val="en-US"/>
        </w:rPr>
      </w:pPr>
      <w:hyperlink w:anchor="_Toc256001754" w:history="1">
        <w:r w:rsidR="00315827">
          <w:rPr>
            <w:rStyle w:val="Hyperlink"/>
            <w:lang w:val="en-US" w:eastAsia="en-US"/>
          </w:rPr>
          <w:t>9.34</w:t>
        </w:r>
        <w:r w:rsidR="00315827">
          <w:rPr>
            <w:rFonts w:ascii="Calibri" w:hAnsi="Calibri" w:cs="Calibri"/>
            <w:noProof/>
            <w:sz w:val="22"/>
            <w:szCs w:val="22"/>
            <w:lang w:val="en-US" w:eastAsia="en-US"/>
          </w:rPr>
          <w:tab/>
        </w:r>
        <w:r w:rsidR="00315827">
          <w:rPr>
            <w:rStyle w:val="Hyperlink"/>
            <w:lang w:val="en-US" w:eastAsia="en-US"/>
          </w:rPr>
          <w:t>Transitional Arrangements for Chapter 2 - Registered Participants and Registration</w:t>
        </w:r>
        <w:r w:rsidR="00315827">
          <w:rPr>
            <w:lang w:val="en-US" w:eastAsia="en-US"/>
          </w:rPr>
          <w:tab/>
        </w:r>
        <w:r w:rsidR="00315827">
          <w:rPr>
            <w:lang w:val="en-US" w:eastAsia="en-US"/>
          </w:rPr>
          <w:fldChar w:fldCharType="begin"/>
        </w:r>
        <w:r w:rsidR="00315827">
          <w:rPr>
            <w:lang w:val="en-US" w:eastAsia="en-US"/>
          </w:rPr>
          <w:instrText xml:space="preserve"> PAGEREF _Toc256001754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6DD2FBF5" w14:textId="77777777" w:rsidR="007A578F" w:rsidRDefault="00764509">
      <w:pPr>
        <w:pStyle w:val="TOC9"/>
        <w:widowControl/>
        <w:rPr>
          <w:rFonts w:ascii="Calibri" w:hAnsi="Calibri" w:cs="Calibri"/>
          <w:noProof/>
          <w:sz w:val="22"/>
          <w:szCs w:val="22"/>
          <w:lang w:val="en-US"/>
        </w:rPr>
      </w:pPr>
      <w:hyperlink w:anchor="_Toc256001755" w:history="1">
        <w:r w:rsidR="00315827">
          <w:rPr>
            <w:rStyle w:val="Hyperlink"/>
            <w:lang w:val="en-US" w:eastAsia="en-US"/>
          </w:rPr>
          <w:t>9.34.1</w:t>
        </w:r>
        <w:r w:rsidR="00315827">
          <w:rPr>
            <w:rFonts w:ascii="Calibri" w:hAnsi="Calibri" w:cs="Calibri"/>
            <w:noProof/>
            <w:sz w:val="22"/>
            <w:szCs w:val="22"/>
            <w:lang w:val="en-US" w:eastAsia="en-US"/>
          </w:rPr>
          <w:tab/>
        </w:r>
        <w:r w:rsidR="00315827">
          <w:rPr>
            <w:rStyle w:val="Hyperlink"/>
            <w:lang w:val="en-US" w:eastAsia="en-US"/>
          </w:rPr>
          <w:t>Application of the Rules in Queensland (clauses 2.2 and 2.5)</w:t>
        </w:r>
        <w:r w:rsidR="00315827">
          <w:rPr>
            <w:lang w:val="en-US" w:eastAsia="en-US"/>
          </w:rPr>
          <w:tab/>
        </w:r>
        <w:r w:rsidR="00315827">
          <w:rPr>
            <w:lang w:val="en-US" w:eastAsia="en-US"/>
          </w:rPr>
          <w:fldChar w:fldCharType="begin"/>
        </w:r>
        <w:r w:rsidR="00315827">
          <w:rPr>
            <w:lang w:val="en-US" w:eastAsia="en-US"/>
          </w:rPr>
          <w:instrText xml:space="preserve"> PAGEREF _Toc256001755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5218CEAE" w14:textId="77777777" w:rsidR="007A578F" w:rsidRDefault="00764509">
      <w:pPr>
        <w:pStyle w:val="TOC9"/>
        <w:widowControl/>
        <w:rPr>
          <w:rFonts w:ascii="Calibri" w:hAnsi="Calibri" w:cs="Calibri"/>
          <w:noProof/>
          <w:sz w:val="22"/>
          <w:szCs w:val="22"/>
          <w:lang w:val="en-US"/>
        </w:rPr>
      </w:pPr>
      <w:hyperlink w:anchor="_Toc256001756" w:history="1">
        <w:r w:rsidR="00315827">
          <w:rPr>
            <w:rStyle w:val="Hyperlink"/>
            <w:lang w:val="en-US" w:eastAsia="en-US"/>
          </w:rPr>
          <w:t>9.34.2</w:t>
        </w:r>
        <w:r w:rsidR="00315827">
          <w:rPr>
            <w:rFonts w:ascii="Calibri" w:hAnsi="Calibri" w:cs="Calibri"/>
            <w:noProof/>
            <w:sz w:val="22"/>
            <w:szCs w:val="22"/>
            <w:lang w:val="en-US" w:eastAsia="en-US"/>
          </w:rPr>
          <w:tab/>
        </w:r>
        <w:r w:rsidR="00315827">
          <w:rPr>
            <w:rStyle w:val="Hyperlink"/>
            <w:lang w:val="en-US" w:eastAsia="en-US"/>
          </w:rPr>
          <w:t>Stanwell Cross Border Leases (clause 2.2)</w:t>
        </w:r>
        <w:r w:rsidR="00315827">
          <w:rPr>
            <w:lang w:val="en-US" w:eastAsia="en-US"/>
          </w:rPr>
          <w:tab/>
        </w:r>
        <w:r w:rsidR="00315827">
          <w:rPr>
            <w:lang w:val="en-US" w:eastAsia="en-US"/>
          </w:rPr>
          <w:fldChar w:fldCharType="begin"/>
        </w:r>
        <w:r w:rsidR="00315827">
          <w:rPr>
            <w:lang w:val="en-US" w:eastAsia="en-US"/>
          </w:rPr>
          <w:instrText xml:space="preserve"> PAGEREF _Toc256001756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1CBDB99D" w14:textId="77777777" w:rsidR="007A578F" w:rsidRDefault="00764509">
      <w:pPr>
        <w:pStyle w:val="TOC9"/>
        <w:widowControl/>
        <w:rPr>
          <w:rFonts w:ascii="Calibri" w:hAnsi="Calibri" w:cs="Calibri"/>
          <w:noProof/>
          <w:sz w:val="22"/>
          <w:szCs w:val="22"/>
          <w:lang w:val="en-US"/>
        </w:rPr>
      </w:pPr>
      <w:hyperlink w:anchor="_Toc256001757" w:history="1">
        <w:r w:rsidR="00315827">
          <w:rPr>
            <w:rStyle w:val="Hyperlink"/>
            <w:lang w:val="en-US" w:eastAsia="en-US"/>
          </w:rPr>
          <w:t>9.34.3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_Toc256001757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35866BB1" w14:textId="77777777" w:rsidR="007A578F" w:rsidRDefault="00764509">
      <w:pPr>
        <w:pStyle w:val="TOC9"/>
        <w:widowControl/>
        <w:rPr>
          <w:rFonts w:ascii="Calibri" w:hAnsi="Calibri" w:cs="Calibri"/>
          <w:noProof/>
          <w:sz w:val="22"/>
          <w:szCs w:val="22"/>
          <w:lang w:val="en-US"/>
        </w:rPr>
      </w:pPr>
      <w:hyperlink w:anchor="_Toc256001758" w:history="1">
        <w:r w:rsidR="00315827">
          <w:rPr>
            <w:rStyle w:val="Hyperlink"/>
            <w:lang w:val="en-US" w:eastAsia="en-US"/>
          </w:rPr>
          <w:t>9.34.4</w:t>
        </w:r>
        <w:r w:rsidR="00315827">
          <w:rPr>
            <w:rFonts w:ascii="Calibri" w:hAnsi="Calibri" w:cs="Calibri"/>
            <w:noProof/>
            <w:sz w:val="22"/>
            <w:szCs w:val="22"/>
            <w:lang w:val="en-US" w:eastAsia="en-US"/>
          </w:rPr>
          <w:tab/>
        </w:r>
        <w:r w:rsidR="00315827">
          <w:rPr>
            <w:rStyle w:val="Hyperlink"/>
            <w:lang w:val="en-US" w:eastAsia="en-US"/>
          </w:rPr>
          <w:t>Registration as a Customer (clause 2.3.1)</w:t>
        </w:r>
        <w:r w:rsidR="00315827">
          <w:rPr>
            <w:lang w:val="en-US" w:eastAsia="en-US"/>
          </w:rPr>
          <w:tab/>
        </w:r>
        <w:r w:rsidR="00315827">
          <w:rPr>
            <w:lang w:val="en-US" w:eastAsia="en-US"/>
          </w:rPr>
          <w:fldChar w:fldCharType="begin"/>
        </w:r>
        <w:r w:rsidR="00315827">
          <w:rPr>
            <w:lang w:val="en-US" w:eastAsia="en-US"/>
          </w:rPr>
          <w:instrText xml:space="preserve"> PAGEREF _Toc256001758 \h </w:instrText>
        </w:r>
        <w:r w:rsidR="00315827">
          <w:rPr>
            <w:lang w:val="en-US" w:eastAsia="en-US"/>
          </w:rPr>
        </w:r>
        <w:r w:rsidR="00315827">
          <w:rPr>
            <w:lang w:val="en-US" w:eastAsia="en-US"/>
          </w:rPr>
          <w:fldChar w:fldCharType="separate"/>
        </w:r>
        <w:r w:rsidR="00315827">
          <w:rPr>
            <w:lang w:val="en-US" w:eastAsia="en-US"/>
          </w:rPr>
          <w:t>1223</w:t>
        </w:r>
        <w:r w:rsidR="00315827">
          <w:rPr>
            <w:lang w:val="en-US" w:eastAsia="en-US"/>
          </w:rPr>
          <w:fldChar w:fldCharType="end"/>
        </w:r>
      </w:hyperlink>
    </w:p>
    <w:p w14:paraId="00DE2CDD" w14:textId="77777777" w:rsidR="007A578F" w:rsidRDefault="00764509">
      <w:pPr>
        <w:pStyle w:val="TOC9"/>
        <w:widowControl/>
        <w:rPr>
          <w:rFonts w:ascii="Calibri" w:hAnsi="Calibri" w:cs="Calibri"/>
          <w:noProof/>
          <w:sz w:val="22"/>
          <w:szCs w:val="22"/>
          <w:lang w:val="en-US"/>
        </w:rPr>
      </w:pPr>
      <w:hyperlink w:anchor="_Toc256001759" w:history="1">
        <w:r w:rsidR="00315827">
          <w:rPr>
            <w:rStyle w:val="Hyperlink"/>
            <w:lang w:val="en-US" w:eastAsia="en-US"/>
          </w:rPr>
          <w:t>9.34.5</w:t>
        </w:r>
        <w:r w:rsidR="00315827">
          <w:rPr>
            <w:rFonts w:ascii="Calibri" w:hAnsi="Calibri" w:cs="Calibri"/>
            <w:noProof/>
            <w:sz w:val="22"/>
            <w:szCs w:val="22"/>
            <w:lang w:val="en-US" w:eastAsia="en-US"/>
          </w:rPr>
          <w:tab/>
        </w:r>
        <w:r w:rsidR="00315827">
          <w:rPr>
            <w:rStyle w:val="Hyperlink"/>
            <w:lang w:val="en-US" w:eastAsia="en-US"/>
          </w:rPr>
          <w:t>There is no clause 9.34.5</w:t>
        </w:r>
        <w:r w:rsidR="00315827">
          <w:rPr>
            <w:lang w:val="en-US" w:eastAsia="en-US"/>
          </w:rPr>
          <w:tab/>
        </w:r>
        <w:r w:rsidR="00315827">
          <w:rPr>
            <w:lang w:val="en-US" w:eastAsia="en-US"/>
          </w:rPr>
          <w:fldChar w:fldCharType="begin"/>
        </w:r>
        <w:r w:rsidR="00315827">
          <w:rPr>
            <w:lang w:val="en-US" w:eastAsia="en-US"/>
          </w:rPr>
          <w:instrText xml:space="preserve"> PAGEREF _Toc256001759 \h </w:instrText>
        </w:r>
        <w:r w:rsidR="00315827">
          <w:rPr>
            <w:lang w:val="en-US" w:eastAsia="en-US"/>
          </w:rPr>
        </w:r>
        <w:r w:rsidR="00315827">
          <w:rPr>
            <w:lang w:val="en-US" w:eastAsia="en-US"/>
          </w:rPr>
          <w:fldChar w:fldCharType="separate"/>
        </w:r>
        <w:r w:rsidR="00315827">
          <w:rPr>
            <w:lang w:val="en-US" w:eastAsia="en-US"/>
          </w:rPr>
          <w:t>1224</w:t>
        </w:r>
        <w:r w:rsidR="00315827">
          <w:rPr>
            <w:lang w:val="en-US" w:eastAsia="en-US"/>
          </w:rPr>
          <w:fldChar w:fldCharType="end"/>
        </w:r>
      </w:hyperlink>
    </w:p>
    <w:p w14:paraId="666BB94E" w14:textId="77777777" w:rsidR="007A578F" w:rsidRDefault="00764509">
      <w:pPr>
        <w:pStyle w:val="TOC9"/>
        <w:widowControl/>
        <w:rPr>
          <w:rFonts w:ascii="Calibri" w:hAnsi="Calibri" w:cs="Calibri"/>
          <w:noProof/>
          <w:sz w:val="22"/>
          <w:szCs w:val="22"/>
          <w:lang w:val="en-US"/>
        </w:rPr>
      </w:pPr>
      <w:hyperlink w:anchor="_Toc256001760" w:history="1">
        <w:r w:rsidR="00315827">
          <w:rPr>
            <w:rStyle w:val="Hyperlink"/>
            <w:lang w:val="en-US" w:eastAsia="en-US"/>
          </w:rPr>
          <w:t>9.34.6</w:t>
        </w:r>
        <w:r w:rsidR="00315827">
          <w:rPr>
            <w:rFonts w:ascii="Calibri" w:hAnsi="Calibri" w:cs="Calibri"/>
            <w:noProof/>
            <w:sz w:val="22"/>
            <w:szCs w:val="22"/>
            <w:lang w:val="en-US" w:eastAsia="en-US"/>
          </w:rPr>
          <w:tab/>
        </w:r>
        <w:r w:rsidR="00315827">
          <w:rPr>
            <w:rStyle w:val="Hyperlink"/>
            <w:lang w:val="en-US" w:eastAsia="en-US"/>
          </w:rPr>
          <w:t>Exempted generation agreements (clause 2.2)</w:t>
        </w:r>
        <w:r w:rsidR="00315827">
          <w:rPr>
            <w:lang w:val="en-US" w:eastAsia="en-US"/>
          </w:rPr>
          <w:tab/>
        </w:r>
        <w:r w:rsidR="00315827">
          <w:rPr>
            <w:lang w:val="en-US" w:eastAsia="en-US"/>
          </w:rPr>
          <w:fldChar w:fldCharType="begin"/>
        </w:r>
        <w:r w:rsidR="00315827">
          <w:rPr>
            <w:lang w:val="en-US" w:eastAsia="en-US"/>
          </w:rPr>
          <w:instrText xml:space="preserve"> PAGEREF _Toc256001760 \h </w:instrText>
        </w:r>
        <w:r w:rsidR="00315827">
          <w:rPr>
            <w:lang w:val="en-US" w:eastAsia="en-US"/>
          </w:rPr>
        </w:r>
        <w:r w:rsidR="00315827">
          <w:rPr>
            <w:lang w:val="en-US" w:eastAsia="en-US"/>
          </w:rPr>
          <w:fldChar w:fldCharType="separate"/>
        </w:r>
        <w:r w:rsidR="00315827">
          <w:rPr>
            <w:lang w:val="en-US" w:eastAsia="en-US"/>
          </w:rPr>
          <w:t>1224</w:t>
        </w:r>
        <w:r w:rsidR="00315827">
          <w:rPr>
            <w:lang w:val="en-US" w:eastAsia="en-US"/>
          </w:rPr>
          <w:fldChar w:fldCharType="end"/>
        </w:r>
      </w:hyperlink>
    </w:p>
    <w:p w14:paraId="4DB0C6D1" w14:textId="77777777" w:rsidR="007A578F" w:rsidRDefault="00764509">
      <w:pPr>
        <w:pStyle w:val="TOC6"/>
        <w:widowControl/>
        <w:rPr>
          <w:rFonts w:ascii="Calibri" w:hAnsi="Calibri" w:cs="Calibri"/>
          <w:noProof/>
          <w:sz w:val="22"/>
          <w:szCs w:val="22"/>
          <w:lang w:val="en-US"/>
        </w:rPr>
      </w:pPr>
      <w:hyperlink w:anchor="_Toc256001761" w:history="1">
        <w:r w:rsidR="00315827">
          <w:rPr>
            <w:rStyle w:val="Hyperlink"/>
            <w:lang w:val="en-US" w:eastAsia="en-US"/>
          </w:rPr>
          <w:t>9.35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_Toc256001761 \h </w:instrText>
        </w:r>
        <w:r w:rsidR="00315827">
          <w:rPr>
            <w:lang w:val="en-US" w:eastAsia="en-US"/>
          </w:rPr>
        </w:r>
        <w:r w:rsidR="00315827">
          <w:rPr>
            <w:lang w:val="en-US" w:eastAsia="en-US"/>
          </w:rPr>
          <w:fldChar w:fldCharType="separate"/>
        </w:r>
        <w:r w:rsidR="00315827">
          <w:rPr>
            <w:lang w:val="en-US" w:eastAsia="en-US"/>
          </w:rPr>
          <w:t>1228</w:t>
        </w:r>
        <w:r w:rsidR="00315827">
          <w:rPr>
            <w:lang w:val="en-US" w:eastAsia="en-US"/>
          </w:rPr>
          <w:fldChar w:fldCharType="end"/>
        </w:r>
      </w:hyperlink>
    </w:p>
    <w:p w14:paraId="11C8314C" w14:textId="77777777" w:rsidR="007A578F" w:rsidRDefault="00764509">
      <w:pPr>
        <w:pStyle w:val="TOC6"/>
        <w:widowControl/>
        <w:rPr>
          <w:rFonts w:ascii="Calibri" w:hAnsi="Calibri" w:cs="Calibri"/>
          <w:noProof/>
          <w:sz w:val="22"/>
          <w:szCs w:val="22"/>
          <w:lang w:val="en-US"/>
        </w:rPr>
      </w:pPr>
      <w:hyperlink w:anchor="_Toc256001762" w:history="1">
        <w:r w:rsidR="00315827">
          <w:rPr>
            <w:rStyle w:val="Hyperlink"/>
            <w:lang w:val="en-US" w:eastAsia="en-US"/>
          </w:rPr>
          <w:t>9.36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_Toc256001762 \h </w:instrText>
        </w:r>
        <w:r w:rsidR="00315827">
          <w:rPr>
            <w:lang w:val="en-US" w:eastAsia="en-US"/>
          </w:rPr>
        </w:r>
        <w:r w:rsidR="00315827">
          <w:rPr>
            <w:lang w:val="en-US" w:eastAsia="en-US"/>
          </w:rPr>
          <w:fldChar w:fldCharType="separate"/>
        </w:r>
        <w:r w:rsidR="00315827">
          <w:rPr>
            <w:lang w:val="en-US" w:eastAsia="en-US"/>
          </w:rPr>
          <w:t>1228</w:t>
        </w:r>
        <w:r w:rsidR="00315827">
          <w:rPr>
            <w:lang w:val="en-US" w:eastAsia="en-US"/>
          </w:rPr>
          <w:fldChar w:fldCharType="end"/>
        </w:r>
      </w:hyperlink>
    </w:p>
    <w:p w14:paraId="4817DD44" w14:textId="77777777" w:rsidR="007A578F" w:rsidRDefault="00764509">
      <w:pPr>
        <w:pStyle w:val="TOC6"/>
        <w:widowControl/>
        <w:rPr>
          <w:rFonts w:ascii="Calibri" w:hAnsi="Calibri" w:cs="Calibri"/>
          <w:noProof/>
          <w:sz w:val="22"/>
          <w:szCs w:val="22"/>
          <w:lang w:val="en-US"/>
        </w:rPr>
      </w:pPr>
      <w:hyperlink w:anchor="_Toc256001763" w:history="1">
        <w:r w:rsidR="00315827">
          <w:rPr>
            <w:rStyle w:val="Hyperlink"/>
            <w:lang w:val="en-US" w:eastAsia="en-US"/>
          </w:rPr>
          <w:t>9.37</w:t>
        </w:r>
        <w:r w:rsidR="00315827">
          <w:rPr>
            <w:rFonts w:ascii="Calibri" w:hAnsi="Calibri" w:cs="Calibri"/>
            <w:noProof/>
            <w:sz w:val="22"/>
            <w:szCs w:val="22"/>
            <w:lang w:val="en-US" w:eastAsia="en-US"/>
          </w:rPr>
          <w:tab/>
        </w:r>
        <w:r w:rsidR="00315827">
          <w:rPr>
            <w:rStyle w:val="Hyperlink"/>
            <w:lang w:val="en-US" w:eastAsia="en-US"/>
          </w:rPr>
          <w:t>Transitional Arrangements for Chapter 5 - Network Connection</w:t>
        </w:r>
        <w:r w:rsidR="00315827">
          <w:rPr>
            <w:lang w:val="en-US" w:eastAsia="en-US"/>
          </w:rPr>
          <w:tab/>
        </w:r>
        <w:r w:rsidR="00315827">
          <w:rPr>
            <w:lang w:val="en-US" w:eastAsia="en-US"/>
          </w:rPr>
          <w:fldChar w:fldCharType="begin"/>
        </w:r>
        <w:r w:rsidR="00315827">
          <w:rPr>
            <w:lang w:val="en-US" w:eastAsia="en-US"/>
          </w:rPr>
          <w:instrText xml:space="preserve"> PAGEREF _Toc256001763 \h </w:instrText>
        </w:r>
        <w:r w:rsidR="00315827">
          <w:rPr>
            <w:lang w:val="en-US" w:eastAsia="en-US"/>
          </w:rPr>
        </w:r>
        <w:r w:rsidR="00315827">
          <w:rPr>
            <w:lang w:val="en-US" w:eastAsia="en-US"/>
          </w:rPr>
          <w:fldChar w:fldCharType="separate"/>
        </w:r>
        <w:r w:rsidR="00315827">
          <w:rPr>
            <w:lang w:val="en-US" w:eastAsia="en-US"/>
          </w:rPr>
          <w:t>1228</w:t>
        </w:r>
        <w:r w:rsidR="00315827">
          <w:rPr>
            <w:lang w:val="en-US" w:eastAsia="en-US"/>
          </w:rPr>
          <w:fldChar w:fldCharType="end"/>
        </w:r>
      </w:hyperlink>
    </w:p>
    <w:p w14:paraId="56905D6E" w14:textId="77777777" w:rsidR="007A578F" w:rsidRDefault="00764509">
      <w:pPr>
        <w:pStyle w:val="TOC9"/>
        <w:widowControl/>
        <w:rPr>
          <w:rFonts w:ascii="Calibri" w:hAnsi="Calibri" w:cs="Calibri"/>
          <w:noProof/>
          <w:sz w:val="22"/>
          <w:szCs w:val="22"/>
          <w:lang w:val="en-US"/>
        </w:rPr>
      </w:pPr>
      <w:hyperlink w:anchor="_Toc256001764" w:history="1">
        <w:r w:rsidR="00315827">
          <w:rPr>
            <w:rStyle w:val="Hyperlink"/>
            <w:lang w:val="en-US" w:eastAsia="en-US"/>
          </w:rPr>
          <w:t>9.37.1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_Toc256001764 \h </w:instrText>
        </w:r>
        <w:r w:rsidR="00315827">
          <w:rPr>
            <w:lang w:val="en-US" w:eastAsia="en-US"/>
          </w:rPr>
        </w:r>
        <w:r w:rsidR="00315827">
          <w:rPr>
            <w:lang w:val="en-US" w:eastAsia="en-US"/>
          </w:rPr>
          <w:fldChar w:fldCharType="separate"/>
        </w:r>
        <w:r w:rsidR="00315827">
          <w:rPr>
            <w:lang w:val="en-US" w:eastAsia="en-US"/>
          </w:rPr>
          <w:t>1228</w:t>
        </w:r>
        <w:r w:rsidR="00315827">
          <w:rPr>
            <w:lang w:val="en-US" w:eastAsia="en-US"/>
          </w:rPr>
          <w:fldChar w:fldCharType="end"/>
        </w:r>
      </w:hyperlink>
    </w:p>
    <w:p w14:paraId="7B5D3C18" w14:textId="77777777" w:rsidR="007A578F" w:rsidRDefault="00764509">
      <w:pPr>
        <w:pStyle w:val="TOC9"/>
        <w:widowControl/>
        <w:rPr>
          <w:rFonts w:ascii="Calibri" w:hAnsi="Calibri" w:cs="Calibri"/>
          <w:noProof/>
          <w:sz w:val="22"/>
          <w:szCs w:val="22"/>
          <w:lang w:val="en-US"/>
        </w:rPr>
      </w:pPr>
      <w:hyperlink w:anchor="_Toc256001765" w:history="1">
        <w:r w:rsidR="00315827">
          <w:rPr>
            <w:rStyle w:val="Hyperlink"/>
            <w:lang w:val="en-US" w:eastAsia="en-US"/>
          </w:rPr>
          <w:t>9.37.2</w:t>
        </w:r>
        <w:r w:rsidR="00315827">
          <w:rPr>
            <w:rFonts w:ascii="Calibri" w:hAnsi="Calibri" w:cs="Calibri"/>
            <w:noProof/>
            <w:sz w:val="22"/>
            <w:szCs w:val="22"/>
            <w:lang w:val="en-US" w:eastAsia="en-US"/>
          </w:rPr>
          <w:tab/>
        </w:r>
        <w:r w:rsidR="00315827">
          <w:rPr>
            <w:rStyle w:val="Hyperlink"/>
            <w:lang w:val="en-US" w:eastAsia="en-US"/>
          </w:rPr>
          <w:t>Existing connection and access agreements (clause 5.2)</w:t>
        </w:r>
        <w:r w:rsidR="00315827">
          <w:rPr>
            <w:lang w:val="en-US" w:eastAsia="en-US"/>
          </w:rPr>
          <w:tab/>
        </w:r>
        <w:r w:rsidR="00315827">
          <w:rPr>
            <w:lang w:val="en-US" w:eastAsia="en-US"/>
          </w:rPr>
          <w:fldChar w:fldCharType="begin"/>
        </w:r>
        <w:r w:rsidR="00315827">
          <w:rPr>
            <w:lang w:val="en-US" w:eastAsia="en-US"/>
          </w:rPr>
          <w:instrText xml:space="preserve"> PAGEREF _Toc256001765 \h </w:instrText>
        </w:r>
        <w:r w:rsidR="00315827">
          <w:rPr>
            <w:lang w:val="en-US" w:eastAsia="en-US"/>
          </w:rPr>
        </w:r>
        <w:r w:rsidR="00315827">
          <w:rPr>
            <w:lang w:val="en-US" w:eastAsia="en-US"/>
          </w:rPr>
          <w:fldChar w:fldCharType="separate"/>
        </w:r>
        <w:r w:rsidR="00315827">
          <w:rPr>
            <w:lang w:val="en-US" w:eastAsia="en-US"/>
          </w:rPr>
          <w:t>1228</w:t>
        </w:r>
        <w:r w:rsidR="00315827">
          <w:rPr>
            <w:lang w:val="en-US" w:eastAsia="en-US"/>
          </w:rPr>
          <w:fldChar w:fldCharType="end"/>
        </w:r>
      </w:hyperlink>
    </w:p>
    <w:p w14:paraId="42D75D94" w14:textId="77777777" w:rsidR="007A578F" w:rsidRDefault="00764509">
      <w:pPr>
        <w:pStyle w:val="TOC9"/>
        <w:widowControl/>
        <w:rPr>
          <w:rFonts w:ascii="Calibri" w:hAnsi="Calibri" w:cs="Calibri"/>
          <w:noProof/>
          <w:sz w:val="22"/>
          <w:szCs w:val="22"/>
          <w:lang w:val="en-US"/>
        </w:rPr>
      </w:pPr>
      <w:hyperlink w:anchor="_Toc256001766" w:history="1">
        <w:r w:rsidR="00315827">
          <w:rPr>
            <w:rStyle w:val="Hyperlink"/>
            <w:lang w:val="en-US" w:eastAsia="en-US"/>
          </w:rPr>
          <w:t>9.37.3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_Toc256001766 \h </w:instrText>
        </w:r>
        <w:r w:rsidR="00315827">
          <w:rPr>
            <w:lang w:val="en-US" w:eastAsia="en-US"/>
          </w:rPr>
        </w:r>
        <w:r w:rsidR="00315827">
          <w:rPr>
            <w:lang w:val="en-US" w:eastAsia="en-US"/>
          </w:rPr>
          <w:fldChar w:fldCharType="separate"/>
        </w:r>
        <w:r w:rsidR="00315827">
          <w:rPr>
            <w:lang w:val="en-US" w:eastAsia="en-US"/>
          </w:rPr>
          <w:t>1229</w:t>
        </w:r>
        <w:r w:rsidR="00315827">
          <w:rPr>
            <w:lang w:val="en-US" w:eastAsia="en-US"/>
          </w:rPr>
          <w:fldChar w:fldCharType="end"/>
        </w:r>
      </w:hyperlink>
    </w:p>
    <w:p w14:paraId="5B2DD027" w14:textId="77777777" w:rsidR="007A578F" w:rsidRDefault="00764509">
      <w:pPr>
        <w:pStyle w:val="TOC9"/>
        <w:widowControl/>
        <w:rPr>
          <w:rFonts w:ascii="Calibri" w:hAnsi="Calibri" w:cs="Calibri"/>
          <w:noProof/>
          <w:sz w:val="22"/>
          <w:szCs w:val="22"/>
          <w:lang w:val="en-US"/>
        </w:rPr>
      </w:pPr>
      <w:hyperlink w:anchor="_Toc256001767" w:history="1">
        <w:r w:rsidR="00315827">
          <w:rPr>
            <w:rStyle w:val="Hyperlink"/>
            <w:lang w:val="en-US" w:eastAsia="en-US"/>
          </w:rPr>
          <w:t>9.37.4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_Toc256001767 \h </w:instrText>
        </w:r>
        <w:r w:rsidR="00315827">
          <w:rPr>
            <w:lang w:val="en-US" w:eastAsia="en-US"/>
          </w:rPr>
        </w:r>
        <w:r w:rsidR="00315827">
          <w:rPr>
            <w:lang w:val="en-US" w:eastAsia="en-US"/>
          </w:rPr>
          <w:fldChar w:fldCharType="separate"/>
        </w:r>
        <w:r w:rsidR="00315827">
          <w:rPr>
            <w:lang w:val="en-US" w:eastAsia="en-US"/>
          </w:rPr>
          <w:t>1229</w:t>
        </w:r>
        <w:r w:rsidR="00315827">
          <w:rPr>
            <w:lang w:val="en-US" w:eastAsia="en-US"/>
          </w:rPr>
          <w:fldChar w:fldCharType="end"/>
        </w:r>
      </w:hyperlink>
    </w:p>
    <w:p w14:paraId="07975CC3" w14:textId="77777777" w:rsidR="007A578F" w:rsidRDefault="00764509">
      <w:pPr>
        <w:pStyle w:val="TOC9"/>
        <w:widowControl/>
        <w:rPr>
          <w:rFonts w:ascii="Calibri" w:hAnsi="Calibri" w:cs="Calibri"/>
          <w:noProof/>
          <w:sz w:val="22"/>
          <w:szCs w:val="22"/>
          <w:lang w:val="en-US"/>
        </w:rPr>
      </w:pPr>
      <w:hyperlink w:anchor="_Toc256001768" w:history="1">
        <w:r w:rsidR="00315827">
          <w:rPr>
            <w:rStyle w:val="Hyperlink"/>
            <w:lang w:val="en-US" w:eastAsia="en-US"/>
          </w:rPr>
          <w:t>9.37.5</w:t>
        </w:r>
        <w:r w:rsidR="00315827">
          <w:rPr>
            <w:rFonts w:ascii="Calibri" w:hAnsi="Calibri" w:cs="Calibri"/>
            <w:noProof/>
            <w:sz w:val="22"/>
            <w:szCs w:val="22"/>
            <w:lang w:val="en-US" w:eastAsia="en-US"/>
          </w:rPr>
          <w:tab/>
        </w:r>
        <w:r w:rsidR="00315827">
          <w:rPr>
            <w:rStyle w:val="Hyperlink"/>
            <w:lang w:val="en-US" w:eastAsia="en-US"/>
          </w:rPr>
          <w:t>Forecasts for connection points to transmission network (clause 5.11.1)</w:t>
        </w:r>
        <w:r w:rsidR="00315827">
          <w:rPr>
            <w:lang w:val="en-US" w:eastAsia="en-US"/>
          </w:rPr>
          <w:tab/>
        </w:r>
        <w:r w:rsidR="00315827">
          <w:rPr>
            <w:lang w:val="en-US" w:eastAsia="en-US"/>
          </w:rPr>
          <w:fldChar w:fldCharType="begin"/>
        </w:r>
        <w:r w:rsidR="00315827">
          <w:rPr>
            <w:lang w:val="en-US" w:eastAsia="en-US"/>
          </w:rPr>
          <w:instrText xml:space="preserve"> PAGEREF _Toc256001768 \h </w:instrText>
        </w:r>
        <w:r w:rsidR="00315827">
          <w:rPr>
            <w:lang w:val="en-US" w:eastAsia="en-US"/>
          </w:rPr>
        </w:r>
        <w:r w:rsidR="00315827">
          <w:rPr>
            <w:lang w:val="en-US" w:eastAsia="en-US"/>
          </w:rPr>
          <w:fldChar w:fldCharType="separate"/>
        </w:r>
        <w:r w:rsidR="00315827">
          <w:rPr>
            <w:lang w:val="en-US" w:eastAsia="en-US"/>
          </w:rPr>
          <w:t>1229</w:t>
        </w:r>
        <w:r w:rsidR="00315827">
          <w:rPr>
            <w:lang w:val="en-US" w:eastAsia="en-US"/>
          </w:rPr>
          <w:fldChar w:fldCharType="end"/>
        </w:r>
      </w:hyperlink>
    </w:p>
    <w:p w14:paraId="54CE4A3A" w14:textId="77777777" w:rsidR="007A578F" w:rsidRDefault="00764509">
      <w:pPr>
        <w:pStyle w:val="TOC9"/>
        <w:widowControl/>
        <w:rPr>
          <w:rFonts w:ascii="Calibri" w:hAnsi="Calibri" w:cs="Calibri"/>
          <w:noProof/>
          <w:sz w:val="22"/>
          <w:szCs w:val="22"/>
          <w:lang w:val="en-US"/>
        </w:rPr>
      </w:pPr>
      <w:hyperlink w:anchor="_Toc256001769" w:history="1">
        <w:r w:rsidR="00315827">
          <w:rPr>
            <w:rStyle w:val="Hyperlink"/>
            <w:lang w:val="en-US" w:eastAsia="en-US"/>
          </w:rPr>
          <w:t>9.37.6</w:t>
        </w:r>
        <w:r w:rsidR="00315827">
          <w:rPr>
            <w:rFonts w:ascii="Calibri" w:hAnsi="Calibri" w:cs="Calibri"/>
            <w:noProof/>
            <w:sz w:val="22"/>
            <w:szCs w:val="22"/>
            <w:lang w:val="en-US" w:eastAsia="en-US"/>
          </w:rPr>
          <w:tab/>
        </w:r>
        <w:r w:rsidR="00315827">
          <w:rPr>
            <w:rStyle w:val="Hyperlink"/>
            <w:lang w:val="en-US" w:eastAsia="en-US"/>
          </w:rPr>
          <w:t>There is no clause 9.37.6</w:t>
        </w:r>
        <w:r w:rsidR="00315827">
          <w:rPr>
            <w:lang w:val="en-US" w:eastAsia="en-US"/>
          </w:rPr>
          <w:tab/>
        </w:r>
        <w:r w:rsidR="00315827">
          <w:rPr>
            <w:lang w:val="en-US" w:eastAsia="en-US"/>
          </w:rPr>
          <w:fldChar w:fldCharType="begin"/>
        </w:r>
        <w:r w:rsidR="00315827">
          <w:rPr>
            <w:lang w:val="en-US" w:eastAsia="en-US"/>
          </w:rPr>
          <w:instrText xml:space="preserve"> PAGEREF _Toc256001769 \h </w:instrText>
        </w:r>
        <w:r w:rsidR="00315827">
          <w:rPr>
            <w:lang w:val="en-US" w:eastAsia="en-US"/>
          </w:rPr>
        </w:r>
        <w:r w:rsidR="00315827">
          <w:rPr>
            <w:lang w:val="en-US" w:eastAsia="en-US"/>
          </w:rPr>
          <w:fldChar w:fldCharType="separate"/>
        </w:r>
        <w:r w:rsidR="00315827">
          <w:rPr>
            <w:lang w:val="en-US" w:eastAsia="en-US"/>
          </w:rPr>
          <w:t>1229</w:t>
        </w:r>
        <w:r w:rsidR="00315827">
          <w:rPr>
            <w:lang w:val="en-US" w:eastAsia="en-US"/>
          </w:rPr>
          <w:fldChar w:fldCharType="end"/>
        </w:r>
      </w:hyperlink>
    </w:p>
    <w:p w14:paraId="0902856A" w14:textId="77777777" w:rsidR="007A578F" w:rsidRDefault="00764509">
      <w:pPr>
        <w:pStyle w:val="TOC9"/>
        <w:widowControl/>
        <w:rPr>
          <w:rFonts w:ascii="Calibri" w:hAnsi="Calibri" w:cs="Calibri"/>
          <w:noProof/>
          <w:sz w:val="22"/>
          <w:szCs w:val="22"/>
          <w:lang w:val="en-US"/>
        </w:rPr>
      </w:pPr>
      <w:hyperlink w:anchor="_Toc256001770" w:history="1">
        <w:r w:rsidR="00315827">
          <w:rPr>
            <w:rStyle w:val="Hyperlink"/>
            <w:lang w:val="en-US" w:eastAsia="en-US"/>
          </w:rPr>
          <w:t>9.37.7</w:t>
        </w:r>
        <w:r w:rsidR="00315827">
          <w:rPr>
            <w:rFonts w:ascii="Calibri" w:hAnsi="Calibri" w:cs="Calibri"/>
            <w:noProof/>
            <w:sz w:val="22"/>
            <w:szCs w:val="22"/>
            <w:lang w:val="en-US" w:eastAsia="en-US"/>
          </w:rPr>
          <w:tab/>
        </w:r>
        <w:r w:rsidR="00315827">
          <w:rPr>
            <w:rStyle w:val="Hyperlink"/>
            <w:lang w:val="en-US" w:eastAsia="en-US"/>
          </w:rPr>
          <w:t>Cross Border Networks</w:t>
        </w:r>
        <w:r w:rsidR="00315827">
          <w:rPr>
            <w:lang w:val="en-US" w:eastAsia="en-US"/>
          </w:rPr>
          <w:tab/>
        </w:r>
        <w:r w:rsidR="00315827">
          <w:rPr>
            <w:lang w:val="en-US" w:eastAsia="en-US"/>
          </w:rPr>
          <w:fldChar w:fldCharType="begin"/>
        </w:r>
        <w:r w:rsidR="00315827">
          <w:rPr>
            <w:lang w:val="en-US" w:eastAsia="en-US"/>
          </w:rPr>
          <w:instrText xml:space="preserve"> PAGEREF _Toc256001770 \h </w:instrText>
        </w:r>
        <w:r w:rsidR="00315827">
          <w:rPr>
            <w:lang w:val="en-US" w:eastAsia="en-US"/>
          </w:rPr>
        </w:r>
        <w:r w:rsidR="00315827">
          <w:rPr>
            <w:lang w:val="en-US" w:eastAsia="en-US"/>
          </w:rPr>
          <w:fldChar w:fldCharType="separate"/>
        </w:r>
        <w:r w:rsidR="00315827">
          <w:rPr>
            <w:lang w:val="en-US" w:eastAsia="en-US"/>
          </w:rPr>
          <w:t>1229</w:t>
        </w:r>
        <w:r w:rsidR="00315827">
          <w:rPr>
            <w:lang w:val="en-US" w:eastAsia="en-US"/>
          </w:rPr>
          <w:fldChar w:fldCharType="end"/>
        </w:r>
      </w:hyperlink>
    </w:p>
    <w:p w14:paraId="40C4EE07" w14:textId="77777777" w:rsidR="007A578F" w:rsidRDefault="00764509">
      <w:pPr>
        <w:pStyle w:val="TOC9"/>
        <w:widowControl/>
        <w:rPr>
          <w:rFonts w:ascii="Calibri" w:hAnsi="Calibri" w:cs="Calibri"/>
          <w:noProof/>
          <w:sz w:val="22"/>
          <w:szCs w:val="22"/>
          <w:lang w:val="en-US"/>
        </w:rPr>
      </w:pPr>
      <w:hyperlink w:anchor="_Toc256001771" w:history="1">
        <w:r w:rsidR="00315827">
          <w:rPr>
            <w:rStyle w:val="Hyperlink"/>
            <w:lang w:val="en-US" w:eastAsia="en-US"/>
          </w:rPr>
          <w:t>9.37.8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_Toc256001771 \h </w:instrText>
        </w:r>
        <w:r w:rsidR="00315827">
          <w:rPr>
            <w:lang w:val="en-US" w:eastAsia="en-US"/>
          </w:rPr>
        </w:r>
        <w:r w:rsidR="00315827">
          <w:rPr>
            <w:lang w:val="en-US" w:eastAsia="en-US"/>
          </w:rPr>
          <w:fldChar w:fldCharType="separate"/>
        </w:r>
        <w:r w:rsidR="00315827">
          <w:rPr>
            <w:lang w:val="en-US" w:eastAsia="en-US"/>
          </w:rPr>
          <w:t>1230</w:t>
        </w:r>
        <w:r w:rsidR="00315827">
          <w:rPr>
            <w:lang w:val="en-US" w:eastAsia="en-US"/>
          </w:rPr>
          <w:fldChar w:fldCharType="end"/>
        </w:r>
      </w:hyperlink>
    </w:p>
    <w:p w14:paraId="5DEC5710" w14:textId="77777777" w:rsidR="007A578F" w:rsidRDefault="00764509">
      <w:pPr>
        <w:pStyle w:val="TOC9"/>
        <w:widowControl/>
        <w:rPr>
          <w:rFonts w:ascii="Calibri" w:hAnsi="Calibri" w:cs="Calibri"/>
          <w:noProof/>
          <w:sz w:val="22"/>
          <w:szCs w:val="22"/>
          <w:lang w:val="en-US"/>
        </w:rPr>
      </w:pPr>
      <w:hyperlink w:anchor="_Toc256001772" w:history="1">
        <w:r w:rsidR="00315827">
          <w:rPr>
            <w:rStyle w:val="Hyperlink"/>
            <w:lang w:val="en-US" w:eastAsia="en-US"/>
          </w:rPr>
          <w:t>9.37.9</w:t>
        </w:r>
        <w:r w:rsidR="00315827">
          <w:rPr>
            <w:rFonts w:ascii="Calibri" w:hAnsi="Calibri" w:cs="Calibri"/>
            <w:noProof/>
            <w:sz w:val="22"/>
            <w:szCs w:val="22"/>
            <w:lang w:val="en-US" w:eastAsia="en-US"/>
          </w:rPr>
          <w:tab/>
        </w:r>
        <w:r w:rsidR="00315827">
          <w:rPr>
            <w:rStyle w:val="Hyperlink"/>
            <w:lang w:val="en-US" w:eastAsia="en-US"/>
          </w:rPr>
          <w:t>Credible contingency events (clause S5.1.2.1 of schedule 5.1)</w:t>
        </w:r>
        <w:r w:rsidR="00315827">
          <w:rPr>
            <w:lang w:val="en-US" w:eastAsia="en-US"/>
          </w:rPr>
          <w:tab/>
        </w:r>
        <w:r w:rsidR="00315827">
          <w:rPr>
            <w:lang w:val="en-US" w:eastAsia="en-US"/>
          </w:rPr>
          <w:fldChar w:fldCharType="begin"/>
        </w:r>
        <w:r w:rsidR="00315827">
          <w:rPr>
            <w:lang w:val="en-US" w:eastAsia="en-US"/>
          </w:rPr>
          <w:instrText xml:space="preserve"> PAGEREF _Toc256001772 \h </w:instrText>
        </w:r>
        <w:r w:rsidR="00315827">
          <w:rPr>
            <w:lang w:val="en-US" w:eastAsia="en-US"/>
          </w:rPr>
        </w:r>
        <w:r w:rsidR="00315827">
          <w:rPr>
            <w:lang w:val="en-US" w:eastAsia="en-US"/>
          </w:rPr>
          <w:fldChar w:fldCharType="separate"/>
        </w:r>
        <w:r w:rsidR="00315827">
          <w:rPr>
            <w:lang w:val="en-US" w:eastAsia="en-US"/>
          </w:rPr>
          <w:t>1230</w:t>
        </w:r>
        <w:r w:rsidR="00315827">
          <w:rPr>
            <w:lang w:val="en-US" w:eastAsia="en-US"/>
          </w:rPr>
          <w:fldChar w:fldCharType="end"/>
        </w:r>
      </w:hyperlink>
    </w:p>
    <w:p w14:paraId="4ED4D674" w14:textId="77777777" w:rsidR="007A578F" w:rsidRDefault="00764509">
      <w:pPr>
        <w:pStyle w:val="TOC9"/>
        <w:widowControl/>
        <w:rPr>
          <w:rFonts w:ascii="Calibri" w:hAnsi="Calibri" w:cs="Calibri"/>
          <w:noProof/>
          <w:sz w:val="22"/>
          <w:szCs w:val="22"/>
          <w:lang w:val="en-US"/>
        </w:rPr>
      </w:pPr>
      <w:hyperlink w:anchor="_Toc256001773" w:history="1">
        <w:r w:rsidR="00315827">
          <w:rPr>
            <w:rStyle w:val="Hyperlink"/>
            <w:lang w:val="en-US" w:eastAsia="en-US"/>
          </w:rPr>
          <w:t>9.37.10</w:t>
        </w:r>
        <w:r w:rsidR="00315827">
          <w:rPr>
            <w:rFonts w:ascii="Calibri" w:hAnsi="Calibri" w:cs="Calibri"/>
            <w:noProof/>
            <w:sz w:val="22"/>
            <w:szCs w:val="22"/>
            <w:lang w:val="en-US" w:eastAsia="en-US"/>
          </w:rPr>
          <w:tab/>
        </w:r>
        <w:r w:rsidR="00315827">
          <w:rPr>
            <w:rStyle w:val="Hyperlink"/>
            <w:lang w:val="en-US" w:eastAsia="en-US"/>
          </w:rPr>
          <w:t>Reactive power capability (clause S5.2.5.1 of schedule 5.2)</w:t>
        </w:r>
        <w:r w:rsidR="00315827">
          <w:rPr>
            <w:lang w:val="en-US" w:eastAsia="en-US"/>
          </w:rPr>
          <w:tab/>
        </w:r>
        <w:r w:rsidR="00315827">
          <w:rPr>
            <w:lang w:val="en-US" w:eastAsia="en-US"/>
          </w:rPr>
          <w:fldChar w:fldCharType="begin"/>
        </w:r>
        <w:r w:rsidR="00315827">
          <w:rPr>
            <w:lang w:val="en-US" w:eastAsia="en-US"/>
          </w:rPr>
          <w:instrText xml:space="preserve"> PAGEREF _Toc256001773 \h </w:instrText>
        </w:r>
        <w:r w:rsidR="00315827">
          <w:rPr>
            <w:lang w:val="en-US" w:eastAsia="en-US"/>
          </w:rPr>
        </w:r>
        <w:r w:rsidR="00315827">
          <w:rPr>
            <w:lang w:val="en-US" w:eastAsia="en-US"/>
          </w:rPr>
          <w:fldChar w:fldCharType="separate"/>
        </w:r>
        <w:r w:rsidR="00315827">
          <w:rPr>
            <w:lang w:val="en-US" w:eastAsia="en-US"/>
          </w:rPr>
          <w:t>1230</w:t>
        </w:r>
        <w:r w:rsidR="00315827">
          <w:rPr>
            <w:lang w:val="en-US" w:eastAsia="en-US"/>
          </w:rPr>
          <w:fldChar w:fldCharType="end"/>
        </w:r>
      </w:hyperlink>
    </w:p>
    <w:p w14:paraId="56341195" w14:textId="77777777" w:rsidR="007A578F" w:rsidRDefault="00764509">
      <w:pPr>
        <w:pStyle w:val="TOC9"/>
        <w:widowControl/>
        <w:rPr>
          <w:rFonts w:ascii="Calibri" w:hAnsi="Calibri" w:cs="Calibri"/>
          <w:noProof/>
          <w:sz w:val="22"/>
          <w:szCs w:val="22"/>
          <w:lang w:val="en-US"/>
        </w:rPr>
      </w:pPr>
      <w:hyperlink w:anchor="_Toc256001774" w:history="1">
        <w:r w:rsidR="00315827">
          <w:rPr>
            <w:rStyle w:val="Hyperlink"/>
            <w:lang w:val="en-US" w:eastAsia="en-US"/>
          </w:rPr>
          <w:t>9.37.11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_Toc256001774 \h </w:instrText>
        </w:r>
        <w:r w:rsidR="00315827">
          <w:rPr>
            <w:lang w:val="en-US" w:eastAsia="en-US"/>
          </w:rPr>
        </w:r>
        <w:r w:rsidR="00315827">
          <w:rPr>
            <w:lang w:val="en-US" w:eastAsia="en-US"/>
          </w:rPr>
          <w:fldChar w:fldCharType="separate"/>
        </w:r>
        <w:r w:rsidR="00315827">
          <w:rPr>
            <w:lang w:val="en-US" w:eastAsia="en-US"/>
          </w:rPr>
          <w:t>1231</w:t>
        </w:r>
        <w:r w:rsidR="00315827">
          <w:rPr>
            <w:lang w:val="en-US" w:eastAsia="en-US"/>
          </w:rPr>
          <w:fldChar w:fldCharType="end"/>
        </w:r>
      </w:hyperlink>
    </w:p>
    <w:p w14:paraId="26935B1F" w14:textId="77777777" w:rsidR="007A578F" w:rsidRDefault="00764509">
      <w:pPr>
        <w:pStyle w:val="TOC9"/>
        <w:widowControl/>
        <w:rPr>
          <w:rFonts w:ascii="Calibri" w:hAnsi="Calibri" w:cs="Calibri"/>
          <w:noProof/>
          <w:sz w:val="22"/>
          <w:szCs w:val="22"/>
          <w:lang w:val="en-US"/>
        </w:rPr>
      </w:pPr>
      <w:hyperlink w:anchor="_Toc256001775" w:history="1">
        <w:r w:rsidR="00315827">
          <w:rPr>
            <w:rStyle w:val="Hyperlink"/>
            <w:lang w:val="en-US" w:eastAsia="en-US"/>
          </w:rPr>
          <w:t>9.37.12</w:t>
        </w:r>
        <w:r w:rsidR="00315827">
          <w:rPr>
            <w:rFonts w:ascii="Calibri" w:hAnsi="Calibri" w:cs="Calibri"/>
            <w:noProof/>
            <w:sz w:val="22"/>
            <w:szCs w:val="22"/>
            <w:lang w:val="en-US" w:eastAsia="en-US"/>
          </w:rPr>
          <w:tab/>
        </w:r>
        <w:r w:rsidR="00315827">
          <w:rPr>
            <w:rStyle w:val="Hyperlink"/>
            <w:lang w:val="en-US" w:eastAsia="en-US"/>
          </w:rPr>
          <w:t>Voltage fluctuations (clause S5.1.5 of schedule 5.1)</w:t>
        </w:r>
        <w:r w:rsidR="00315827">
          <w:rPr>
            <w:lang w:val="en-US" w:eastAsia="en-US"/>
          </w:rPr>
          <w:tab/>
        </w:r>
        <w:r w:rsidR="00315827">
          <w:rPr>
            <w:lang w:val="en-US" w:eastAsia="en-US"/>
          </w:rPr>
          <w:fldChar w:fldCharType="begin"/>
        </w:r>
        <w:r w:rsidR="00315827">
          <w:rPr>
            <w:lang w:val="en-US" w:eastAsia="en-US"/>
          </w:rPr>
          <w:instrText xml:space="preserve"> PAGEREF _Toc256001775 \h </w:instrText>
        </w:r>
        <w:r w:rsidR="00315827">
          <w:rPr>
            <w:lang w:val="en-US" w:eastAsia="en-US"/>
          </w:rPr>
        </w:r>
        <w:r w:rsidR="00315827">
          <w:rPr>
            <w:lang w:val="en-US" w:eastAsia="en-US"/>
          </w:rPr>
          <w:fldChar w:fldCharType="separate"/>
        </w:r>
        <w:r w:rsidR="00315827">
          <w:rPr>
            <w:lang w:val="en-US" w:eastAsia="en-US"/>
          </w:rPr>
          <w:t>1231</w:t>
        </w:r>
        <w:r w:rsidR="00315827">
          <w:rPr>
            <w:lang w:val="en-US" w:eastAsia="en-US"/>
          </w:rPr>
          <w:fldChar w:fldCharType="end"/>
        </w:r>
      </w:hyperlink>
    </w:p>
    <w:p w14:paraId="7E1B6D81" w14:textId="77777777" w:rsidR="007A578F" w:rsidRDefault="00764509">
      <w:pPr>
        <w:pStyle w:val="TOC9"/>
        <w:widowControl/>
        <w:rPr>
          <w:rFonts w:ascii="Calibri" w:hAnsi="Calibri" w:cs="Calibri"/>
          <w:noProof/>
          <w:sz w:val="22"/>
          <w:szCs w:val="22"/>
          <w:lang w:val="en-US"/>
        </w:rPr>
      </w:pPr>
      <w:hyperlink w:anchor="_Toc256001776" w:history="1">
        <w:r w:rsidR="00315827">
          <w:rPr>
            <w:rStyle w:val="Hyperlink"/>
            <w:lang w:val="en-US" w:eastAsia="en-US"/>
          </w:rPr>
          <w:t>9.37.13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_Toc256001776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7D44E55F" w14:textId="77777777" w:rsidR="007A578F" w:rsidRDefault="00764509">
      <w:pPr>
        <w:pStyle w:val="TOC9"/>
        <w:widowControl/>
        <w:rPr>
          <w:rFonts w:ascii="Calibri" w:hAnsi="Calibri" w:cs="Calibri"/>
          <w:noProof/>
          <w:sz w:val="22"/>
          <w:szCs w:val="22"/>
          <w:lang w:val="en-US"/>
        </w:rPr>
      </w:pPr>
      <w:hyperlink w:anchor="_Toc256001777" w:history="1">
        <w:r w:rsidR="00315827">
          <w:rPr>
            <w:rStyle w:val="Hyperlink"/>
            <w:lang w:val="en-US" w:eastAsia="en-US"/>
          </w:rPr>
          <w:t>9.37.14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_Toc256001777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572062EC" w14:textId="77777777" w:rsidR="007A578F" w:rsidRDefault="00764509">
      <w:pPr>
        <w:pStyle w:val="TOC9"/>
        <w:widowControl/>
        <w:rPr>
          <w:rFonts w:ascii="Calibri" w:hAnsi="Calibri" w:cs="Calibri"/>
          <w:noProof/>
          <w:sz w:val="22"/>
          <w:szCs w:val="22"/>
          <w:lang w:val="en-US"/>
        </w:rPr>
      </w:pPr>
      <w:hyperlink w:anchor="_Toc256001778" w:history="1">
        <w:r w:rsidR="00315827">
          <w:rPr>
            <w:rStyle w:val="Hyperlink"/>
            <w:lang w:val="en-US" w:eastAsia="en-US"/>
          </w:rPr>
          <w:t>9.37.15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_Toc256001778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107FE9DA" w14:textId="77777777" w:rsidR="007A578F" w:rsidRDefault="00764509">
      <w:pPr>
        <w:pStyle w:val="TOC9"/>
        <w:widowControl/>
        <w:rPr>
          <w:rFonts w:ascii="Calibri" w:hAnsi="Calibri" w:cs="Calibri"/>
          <w:noProof/>
          <w:sz w:val="22"/>
          <w:szCs w:val="22"/>
          <w:lang w:val="en-US"/>
        </w:rPr>
      </w:pPr>
      <w:hyperlink w:anchor="_Toc256001779" w:history="1">
        <w:r w:rsidR="00315827">
          <w:rPr>
            <w:rStyle w:val="Hyperlink"/>
            <w:lang w:val="en-US" w:eastAsia="en-US"/>
          </w:rPr>
          <w:t>9.37.16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_Toc256001779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163B1C2D" w14:textId="77777777" w:rsidR="007A578F" w:rsidRDefault="00764509">
      <w:pPr>
        <w:pStyle w:val="TOC9"/>
        <w:widowControl/>
        <w:rPr>
          <w:rFonts w:ascii="Calibri" w:hAnsi="Calibri" w:cs="Calibri"/>
          <w:noProof/>
          <w:sz w:val="22"/>
          <w:szCs w:val="22"/>
          <w:lang w:val="en-US"/>
        </w:rPr>
      </w:pPr>
      <w:hyperlink w:anchor="_Toc256001780" w:history="1">
        <w:r w:rsidR="00315827">
          <w:rPr>
            <w:rStyle w:val="Hyperlink"/>
            <w:lang w:val="en-US" w:eastAsia="en-US"/>
          </w:rPr>
          <w:t>9.37.17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_Toc256001780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74B4A4DD" w14:textId="77777777" w:rsidR="007A578F" w:rsidRDefault="00764509">
      <w:pPr>
        <w:pStyle w:val="TOC9"/>
        <w:widowControl/>
        <w:rPr>
          <w:rFonts w:ascii="Calibri" w:hAnsi="Calibri" w:cs="Calibri"/>
          <w:noProof/>
          <w:sz w:val="22"/>
          <w:szCs w:val="22"/>
          <w:lang w:val="en-US"/>
        </w:rPr>
      </w:pPr>
      <w:hyperlink w:anchor="_Toc256001781" w:history="1">
        <w:r w:rsidR="00315827">
          <w:rPr>
            <w:rStyle w:val="Hyperlink"/>
            <w:lang w:val="en-US" w:eastAsia="en-US"/>
          </w:rPr>
          <w:t>9.37.18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_Toc256001781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5125AD2B" w14:textId="77777777" w:rsidR="007A578F" w:rsidRDefault="00764509">
      <w:pPr>
        <w:pStyle w:val="TOC9"/>
        <w:widowControl/>
        <w:rPr>
          <w:rFonts w:ascii="Calibri" w:hAnsi="Calibri" w:cs="Calibri"/>
          <w:noProof/>
          <w:sz w:val="22"/>
          <w:szCs w:val="22"/>
          <w:lang w:val="en-US"/>
        </w:rPr>
      </w:pPr>
      <w:hyperlink w:anchor="_Toc256001782" w:history="1">
        <w:r w:rsidR="00315827">
          <w:rPr>
            <w:rStyle w:val="Hyperlink"/>
            <w:lang w:val="en-US" w:eastAsia="en-US"/>
          </w:rPr>
          <w:t>9.37.19</w:t>
        </w:r>
        <w:r w:rsidR="00315827">
          <w:rPr>
            <w:rFonts w:ascii="Calibri" w:hAnsi="Calibri" w:cs="Calibri"/>
            <w:noProof/>
            <w:sz w:val="22"/>
            <w:szCs w:val="22"/>
            <w:lang w:val="en-US" w:eastAsia="en-US"/>
          </w:rPr>
          <w:tab/>
        </w:r>
        <w:r w:rsidR="00315827">
          <w:rPr>
            <w:rStyle w:val="Hyperlink"/>
            <w:lang w:val="en-US" w:eastAsia="en-US"/>
          </w:rPr>
          <w:t>Generating unit response to disturbances (clause S5.2.5.3 of schedule 5.2)</w:t>
        </w:r>
        <w:r w:rsidR="00315827">
          <w:rPr>
            <w:lang w:val="en-US" w:eastAsia="en-US"/>
          </w:rPr>
          <w:tab/>
        </w:r>
        <w:r w:rsidR="00315827">
          <w:rPr>
            <w:lang w:val="en-US" w:eastAsia="en-US"/>
          </w:rPr>
          <w:fldChar w:fldCharType="begin"/>
        </w:r>
        <w:r w:rsidR="00315827">
          <w:rPr>
            <w:lang w:val="en-US" w:eastAsia="en-US"/>
          </w:rPr>
          <w:instrText xml:space="preserve"> PAGEREF _Toc256001782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2D712044" w14:textId="77777777" w:rsidR="007A578F" w:rsidRDefault="00764509">
      <w:pPr>
        <w:pStyle w:val="TOC9"/>
        <w:widowControl/>
        <w:rPr>
          <w:rFonts w:ascii="Calibri" w:hAnsi="Calibri" w:cs="Calibri"/>
          <w:noProof/>
          <w:sz w:val="22"/>
          <w:szCs w:val="22"/>
          <w:lang w:val="en-US"/>
        </w:rPr>
      </w:pPr>
      <w:hyperlink w:anchor="_Toc256001783" w:history="1">
        <w:r w:rsidR="00315827">
          <w:rPr>
            <w:rStyle w:val="Hyperlink"/>
            <w:lang w:val="en-US" w:eastAsia="en-US"/>
          </w:rPr>
          <w:t>9.37.20</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_Toc256001783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67EF9BC7" w14:textId="77777777" w:rsidR="007A578F" w:rsidRDefault="00764509">
      <w:pPr>
        <w:pStyle w:val="TOC9"/>
        <w:widowControl/>
        <w:rPr>
          <w:rFonts w:ascii="Calibri" w:hAnsi="Calibri" w:cs="Calibri"/>
          <w:noProof/>
          <w:sz w:val="22"/>
          <w:szCs w:val="22"/>
          <w:lang w:val="en-US"/>
        </w:rPr>
      </w:pPr>
      <w:hyperlink w:anchor="_Toc256001784" w:history="1">
        <w:r w:rsidR="00315827">
          <w:rPr>
            <w:rStyle w:val="Hyperlink"/>
            <w:lang w:val="en-US" w:eastAsia="en-US"/>
          </w:rPr>
          <w:t>9.37.21</w:t>
        </w:r>
        <w:r w:rsidR="00315827">
          <w:rPr>
            <w:rFonts w:ascii="Calibri" w:hAnsi="Calibri" w:cs="Calibri"/>
            <w:noProof/>
            <w:sz w:val="22"/>
            <w:szCs w:val="22"/>
            <w:lang w:val="en-US" w:eastAsia="en-US"/>
          </w:rPr>
          <w:tab/>
        </w:r>
        <w:r w:rsidR="00315827">
          <w:rPr>
            <w:rStyle w:val="Hyperlink"/>
            <w:lang w:val="en-US" w:eastAsia="en-US"/>
          </w:rPr>
          <w:t>Excitation control system (clause S.5.2.5.13 of schedule 5.2)</w:t>
        </w:r>
        <w:r w:rsidR="00315827">
          <w:rPr>
            <w:lang w:val="en-US" w:eastAsia="en-US"/>
          </w:rPr>
          <w:tab/>
        </w:r>
        <w:r w:rsidR="00315827">
          <w:rPr>
            <w:lang w:val="en-US" w:eastAsia="en-US"/>
          </w:rPr>
          <w:fldChar w:fldCharType="begin"/>
        </w:r>
        <w:r w:rsidR="00315827">
          <w:rPr>
            <w:lang w:val="en-US" w:eastAsia="en-US"/>
          </w:rPr>
          <w:instrText xml:space="preserve"> PAGEREF _Toc256001784 \h </w:instrText>
        </w:r>
        <w:r w:rsidR="00315827">
          <w:rPr>
            <w:lang w:val="en-US" w:eastAsia="en-US"/>
          </w:rPr>
        </w:r>
        <w:r w:rsidR="00315827">
          <w:rPr>
            <w:lang w:val="en-US" w:eastAsia="en-US"/>
          </w:rPr>
          <w:fldChar w:fldCharType="separate"/>
        </w:r>
        <w:r w:rsidR="00315827">
          <w:rPr>
            <w:lang w:val="en-US" w:eastAsia="en-US"/>
          </w:rPr>
          <w:t>1233</w:t>
        </w:r>
        <w:r w:rsidR="00315827">
          <w:rPr>
            <w:lang w:val="en-US" w:eastAsia="en-US"/>
          </w:rPr>
          <w:fldChar w:fldCharType="end"/>
        </w:r>
      </w:hyperlink>
    </w:p>
    <w:p w14:paraId="6E3821A5" w14:textId="77777777" w:rsidR="007A578F" w:rsidRDefault="00764509">
      <w:pPr>
        <w:pStyle w:val="TOC9"/>
        <w:widowControl/>
        <w:rPr>
          <w:rFonts w:ascii="Calibri" w:hAnsi="Calibri" w:cs="Calibri"/>
          <w:noProof/>
          <w:sz w:val="22"/>
          <w:szCs w:val="22"/>
          <w:lang w:val="en-US"/>
        </w:rPr>
      </w:pPr>
      <w:hyperlink w:anchor="_Toc256001785" w:history="1">
        <w:r w:rsidR="00315827">
          <w:rPr>
            <w:rStyle w:val="Hyperlink"/>
            <w:lang w:val="en-US" w:eastAsia="en-US"/>
          </w:rPr>
          <w:t>9.37.22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_Toc256001785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7A6F968C" w14:textId="77777777" w:rsidR="007A578F" w:rsidRDefault="00764509">
      <w:pPr>
        <w:pStyle w:val="TOC9"/>
        <w:widowControl/>
        <w:rPr>
          <w:rFonts w:ascii="Calibri" w:hAnsi="Calibri" w:cs="Calibri"/>
          <w:noProof/>
          <w:sz w:val="22"/>
          <w:szCs w:val="22"/>
          <w:lang w:val="en-US"/>
        </w:rPr>
      </w:pPr>
      <w:hyperlink w:anchor="_Toc256001786" w:history="1">
        <w:r w:rsidR="00315827">
          <w:rPr>
            <w:rStyle w:val="Hyperlink"/>
            <w:lang w:val="en-US" w:eastAsia="en-US"/>
          </w:rPr>
          <w:t>9.37.23</w:t>
        </w:r>
        <w:r w:rsidR="00315827">
          <w:rPr>
            <w:rFonts w:ascii="Calibri" w:hAnsi="Calibri" w:cs="Calibri"/>
            <w:noProof/>
            <w:sz w:val="22"/>
            <w:szCs w:val="22"/>
            <w:lang w:val="en-US" w:eastAsia="en-US"/>
          </w:rPr>
          <w:tab/>
        </w:r>
        <w:r w:rsidR="00315827">
          <w:rPr>
            <w:rStyle w:val="Hyperlink"/>
            <w:lang w:val="en-US" w:eastAsia="en-US"/>
          </w:rPr>
          <w:t>Annual forecast information for planning purposes (schedule 5.7)</w:t>
        </w:r>
        <w:r w:rsidR="00315827">
          <w:rPr>
            <w:lang w:val="en-US" w:eastAsia="en-US"/>
          </w:rPr>
          <w:tab/>
        </w:r>
        <w:r w:rsidR="00315827">
          <w:rPr>
            <w:lang w:val="en-US" w:eastAsia="en-US"/>
          </w:rPr>
          <w:fldChar w:fldCharType="begin"/>
        </w:r>
        <w:r w:rsidR="00315827">
          <w:rPr>
            <w:lang w:val="en-US" w:eastAsia="en-US"/>
          </w:rPr>
          <w:instrText xml:space="preserve"> PAGEREF _Toc256001786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25EF705F" w14:textId="77777777" w:rsidR="007A578F" w:rsidRDefault="00764509">
      <w:pPr>
        <w:pStyle w:val="TOC6"/>
        <w:widowControl/>
        <w:rPr>
          <w:rFonts w:ascii="Calibri" w:hAnsi="Calibri" w:cs="Calibri"/>
          <w:noProof/>
          <w:sz w:val="22"/>
          <w:szCs w:val="22"/>
          <w:lang w:val="en-US"/>
        </w:rPr>
      </w:pPr>
      <w:hyperlink w:anchor="_Toc256001787" w:history="1">
        <w:r w:rsidR="00315827">
          <w:rPr>
            <w:rStyle w:val="Hyperlink"/>
            <w:lang w:val="en-US" w:eastAsia="en-US"/>
          </w:rPr>
          <w:t>9.38</w:t>
        </w:r>
        <w:r w:rsidR="00315827">
          <w:rPr>
            <w:rFonts w:ascii="Calibri" w:hAnsi="Calibri" w:cs="Calibri"/>
            <w:noProof/>
            <w:sz w:val="22"/>
            <w:szCs w:val="22"/>
            <w:lang w:val="en-US" w:eastAsia="en-US"/>
          </w:rPr>
          <w:tab/>
        </w:r>
        <w:r w:rsidR="00315827">
          <w:rPr>
            <w:rStyle w:val="Hyperlink"/>
            <w:lang w:val="en-US" w:eastAsia="en-US"/>
          </w:rPr>
          <w:t>Transitional Arrangements for Chapter 6 - Network Pricing</w:t>
        </w:r>
        <w:r w:rsidR="00315827">
          <w:rPr>
            <w:lang w:val="en-US" w:eastAsia="en-US"/>
          </w:rPr>
          <w:tab/>
        </w:r>
        <w:r w:rsidR="00315827">
          <w:rPr>
            <w:lang w:val="en-US" w:eastAsia="en-US"/>
          </w:rPr>
          <w:fldChar w:fldCharType="begin"/>
        </w:r>
        <w:r w:rsidR="00315827">
          <w:rPr>
            <w:lang w:val="en-US" w:eastAsia="en-US"/>
          </w:rPr>
          <w:instrText xml:space="preserve"> PAGEREF _Toc256001787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6DB6BB8F" w14:textId="77777777" w:rsidR="007A578F" w:rsidRDefault="00764509">
      <w:pPr>
        <w:pStyle w:val="TOC9"/>
        <w:widowControl/>
        <w:rPr>
          <w:rFonts w:ascii="Calibri" w:hAnsi="Calibri" w:cs="Calibri"/>
          <w:noProof/>
          <w:sz w:val="22"/>
          <w:szCs w:val="22"/>
          <w:lang w:val="en-US"/>
        </w:rPr>
      </w:pPr>
      <w:hyperlink w:anchor="_Toc256001788" w:history="1">
        <w:r w:rsidR="00315827">
          <w:rPr>
            <w:rStyle w:val="Hyperlink"/>
            <w:lang w:val="en-US" w:eastAsia="en-US"/>
          </w:rPr>
          <w:t>9.38.1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_Toc256001788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16464EFE" w14:textId="77777777" w:rsidR="007A578F" w:rsidRDefault="00764509">
      <w:pPr>
        <w:pStyle w:val="TOC9"/>
        <w:widowControl/>
        <w:rPr>
          <w:rFonts w:ascii="Calibri" w:hAnsi="Calibri" w:cs="Calibri"/>
          <w:noProof/>
          <w:sz w:val="22"/>
          <w:szCs w:val="22"/>
          <w:lang w:val="en-US"/>
        </w:rPr>
      </w:pPr>
      <w:hyperlink w:anchor="_Toc256001789" w:history="1">
        <w:r w:rsidR="00315827">
          <w:rPr>
            <w:rStyle w:val="Hyperlink"/>
            <w:lang w:val="en-US" w:eastAsia="en-US"/>
          </w:rPr>
          <w:t>9.38.2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_Toc256001789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22512B6F" w14:textId="77777777" w:rsidR="007A578F" w:rsidRDefault="00764509">
      <w:pPr>
        <w:pStyle w:val="TOC9"/>
        <w:widowControl/>
        <w:rPr>
          <w:rFonts w:ascii="Calibri" w:hAnsi="Calibri" w:cs="Calibri"/>
          <w:noProof/>
          <w:sz w:val="22"/>
          <w:szCs w:val="22"/>
          <w:lang w:val="en-US"/>
        </w:rPr>
      </w:pPr>
      <w:hyperlink w:anchor="_Toc256001790" w:history="1">
        <w:r w:rsidR="00315827">
          <w:rPr>
            <w:rStyle w:val="Hyperlink"/>
            <w:lang w:val="en-US" w:eastAsia="en-US"/>
          </w:rPr>
          <w:t>9.38.3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_Toc256001790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1EFC0DE7" w14:textId="77777777" w:rsidR="007A578F" w:rsidRDefault="00764509">
      <w:pPr>
        <w:pStyle w:val="TOC9"/>
        <w:widowControl/>
        <w:rPr>
          <w:rFonts w:ascii="Calibri" w:hAnsi="Calibri" w:cs="Calibri"/>
          <w:noProof/>
          <w:sz w:val="22"/>
          <w:szCs w:val="22"/>
          <w:lang w:val="en-US"/>
        </w:rPr>
      </w:pPr>
      <w:hyperlink w:anchor="_Toc256001791" w:history="1">
        <w:r w:rsidR="00315827">
          <w:rPr>
            <w:rStyle w:val="Hyperlink"/>
            <w:lang w:val="en-US" w:eastAsia="en-US"/>
          </w:rPr>
          <w:t>9.38.4</w:t>
        </w:r>
        <w:r w:rsidR="00315827">
          <w:rPr>
            <w:rFonts w:ascii="Calibri" w:hAnsi="Calibri" w:cs="Calibri"/>
            <w:noProof/>
            <w:sz w:val="22"/>
            <w:szCs w:val="22"/>
            <w:lang w:val="en-US" w:eastAsia="en-US"/>
          </w:rPr>
          <w:tab/>
        </w:r>
        <w:r w:rsidR="00315827">
          <w:rPr>
            <w:rStyle w:val="Hyperlink"/>
            <w:lang w:val="en-US" w:eastAsia="en-US"/>
          </w:rPr>
          <w:t>Interconnectors between regions</w:t>
        </w:r>
        <w:r w:rsidR="00315827">
          <w:rPr>
            <w:lang w:val="en-US" w:eastAsia="en-US"/>
          </w:rPr>
          <w:tab/>
        </w:r>
        <w:r w:rsidR="00315827">
          <w:rPr>
            <w:lang w:val="en-US" w:eastAsia="en-US"/>
          </w:rPr>
          <w:fldChar w:fldCharType="begin"/>
        </w:r>
        <w:r w:rsidR="00315827">
          <w:rPr>
            <w:lang w:val="en-US" w:eastAsia="en-US"/>
          </w:rPr>
          <w:instrText xml:space="preserve"> PAGEREF _Toc256001791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46AE22D2" w14:textId="77777777" w:rsidR="007A578F" w:rsidRDefault="00764509">
      <w:pPr>
        <w:pStyle w:val="TOC9"/>
        <w:widowControl/>
        <w:rPr>
          <w:rFonts w:ascii="Calibri" w:hAnsi="Calibri" w:cs="Calibri"/>
          <w:noProof/>
          <w:sz w:val="22"/>
          <w:szCs w:val="22"/>
          <w:lang w:val="en-US"/>
        </w:rPr>
      </w:pPr>
      <w:hyperlink w:anchor="_Toc256001792" w:history="1">
        <w:r w:rsidR="00315827">
          <w:rPr>
            <w:rStyle w:val="Hyperlink"/>
            <w:lang w:val="en-US" w:eastAsia="en-US"/>
          </w:rPr>
          <w:t>9.38.5</w:t>
        </w:r>
        <w:r w:rsidR="00315827">
          <w:rPr>
            <w:rFonts w:ascii="Calibri" w:hAnsi="Calibri" w:cs="Calibri"/>
            <w:noProof/>
            <w:sz w:val="22"/>
            <w:szCs w:val="22"/>
            <w:lang w:val="en-US" w:eastAsia="en-US"/>
          </w:rPr>
          <w:tab/>
        </w:r>
        <w:r w:rsidR="00315827">
          <w:rPr>
            <w:rStyle w:val="Hyperlink"/>
            <w:lang w:val="en-US" w:eastAsia="en-US"/>
          </w:rPr>
          <w:t>Transmission pricing for exempted generation agreements</w:t>
        </w:r>
        <w:r w:rsidR="00315827">
          <w:rPr>
            <w:lang w:val="en-US" w:eastAsia="en-US"/>
          </w:rPr>
          <w:tab/>
        </w:r>
        <w:r w:rsidR="00315827">
          <w:rPr>
            <w:lang w:val="en-US" w:eastAsia="en-US"/>
          </w:rPr>
          <w:fldChar w:fldCharType="begin"/>
        </w:r>
        <w:r w:rsidR="00315827">
          <w:rPr>
            <w:lang w:val="en-US" w:eastAsia="en-US"/>
          </w:rPr>
          <w:instrText xml:space="preserve"> PAGEREF _Toc256001792 \h </w:instrText>
        </w:r>
        <w:r w:rsidR="00315827">
          <w:rPr>
            <w:lang w:val="en-US" w:eastAsia="en-US"/>
          </w:rPr>
        </w:r>
        <w:r w:rsidR="00315827">
          <w:rPr>
            <w:lang w:val="en-US" w:eastAsia="en-US"/>
          </w:rPr>
          <w:fldChar w:fldCharType="separate"/>
        </w:r>
        <w:r w:rsidR="00315827">
          <w:rPr>
            <w:lang w:val="en-US" w:eastAsia="en-US"/>
          </w:rPr>
          <w:t>1234</w:t>
        </w:r>
        <w:r w:rsidR="00315827">
          <w:rPr>
            <w:lang w:val="en-US" w:eastAsia="en-US"/>
          </w:rPr>
          <w:fldChar w:fldCharType="end"/>
        </w:r>
      </w:hyperlink>
    </w:p>
    <w:p w14:paraId="217AAC35" w14:textId="77777777" w:rsidR="007A578F" w:rsidRDefault="00764509">
      <w:pPr>
        <w:pStyle w:val="TOC6"/>
        <w:widowControl/>
        <w:rPr>
          <w:rFonts w:ascii="Calibri" w:hAnsi="Calibri" w:cs="Calibri"/>
          <w:noProof/>
          <w:sz w:val="22"/>
          <w:szCs w:val="22"/>
          <w:lang w:val="en-US"/>
        </w:rPr>
      </w:pPr>
      <w:hyperlink w:anchor="_Toc256001793" w:history="1">
        <w:r w:rsidR="00315827">
          <w:rPr>
            <w:rStyle w:val="Hyperlink"/>
            <w:lang w:val="en-US" w:eastAsia="en-US"/>
          </w:rPr>
          <w:t>9.39</w:t>
        </w:r>
        <w:r w:rsidR="00315827">
          <w:rPr>
            <w:rFonts w:ascii="Calibri" w:hAnsi="Calibri" w:cs="Calibri"/>
            <w:noProof/>
            <w:sz w:val="22"/>
            <w:szCs w:val="22"/>
            <w:lang w:val="en-US" w:eastAsia="en-US"/>
          </w:rPr>
          <w:tab/>
        </w:r>
        <w:r w:rsidR="00315827">
          <w:rPr>
            <w:rStyle w:val="Hyperlink"/>
            <w:lang w:val="en-US" w:eastAsia="en-US"/>
          </w:rPr>
          <w:t>Transitional Arrangements for Chapter 7 - Metering</w:t>
        </w:r>
        <w:r w:rsidR="00315827">
          <w:rPr>
            <w:lang w:val="en-US" w:eastAsia="en-US"/>
          </w:rPr>
          <w:tab/>
        </w:r>
        <w:r w:rsidR="00315827">
          <w:rPr>
            <w:lang w:val="en-US" w:eastAsia="en-US"/>
          </w:rPr>
          <w:fldChar w:fldCharType="begin"/>
        </w:r>
        <w:r w:rsidR="00315827">
          <w:rPr>
            <w:lang w:val="en-US" w:eastAsia="en-US"/>
          </w:rPr>
          <w:instrText xml:space="preserve"> PAGEREF _Toc256001793 \h </w:instrText>
        </w:r>
        <w:r w:rsidR="00315827">
          <w:rPr>
            <w:lang w:val="en-US" w:eastAsia="en-US"/>
          </w:rPr>
        </w:r>
        <w:r w:rsidR="00315827">
          <w:rPr>
            <w:lang w:val="en-US" w:eastAsia="en-US"/>
          </w:rPr>
          <w:fldChar w:fldCharType="separate"/>
        </w:r>
        <w:r w:rsidR="00315827">
          <w:rPr>
            <w:lang w:val="en-US" w:eastAsia="en-US"/>
          </w:rPr>
          <w:t>1235</w:t>
        </w:r>
        <w:r w:rsidR="00315827">
          <w:rPr>
            <w:lang w:val="en-US" w:eastAsia="en-US"/>
          </w:rPr>
          <w:fldChar w:fldCharType="end"/>
        </w:r>
      </w:hyperlink>
    </w:p>
    <w:p w14:paraId="7A2D1F87" w14:textId="77777777" w:rsidR="007A578F" w:rsidRDefault="00764509">
      <w:pPr>
        <w:pStyle w:val="TOC9"/>
        <w:widowControl/>
        <w:rPr>
          <w:rFonts w:ascii="Calibri" w:hAnsi="Calibri" w:cs="Calibri"/>
          <w:noProof/>
          <w:sz w:val="22"/>
          <w:szCs w:val="22"/>
          <w:lang w:val="en-US"/>
        </w:rPr>
      </w:pPr>
      <w:hyperlink w:anchor="_Toc256001794" w:history="1">
        <w:r w:rsidR="00315827">
          <w:rPr>
            <w:rStyle w:val="Hyperlink"/>
            <w:lang w:val="en-US" w:eastAsia="en-US"/>
          </w:rPr>
          <w:t>9.39.1</w:t>
        </w:r>
        <w:r w:rsidR="00315827">
          <w:rPr>
            <w:rFonts w:ascii="Calibri" w:hAnsi="Calibri" w:cs="Calibri"/>
            <w:noProof/>
            <w:sz w:val="22"/>
            <w:szCs w:val="22"/>
            <w:lang w:val="en-US" w:eastAsia="en-US"/>
          </w:rPr>
          <w:tab/>
        </w:r>
        <w:r w:rsidR="00315827">
          <w:rPr>
            <w:rStyle w:val="Hyperlink"/>
            <w:lang w:val="en-US" w:eastAsia="en-US"/>
          </w:rPr>
          <w:t>Metering installations to which this clause applies</w:t>
        </w:r>
        <w:r w:rsidR="00315827">
          <w:rPr>
            <w:lang w:val="en-US" w:eastAsia="en-US"/>
          </w:rPr>
          <w:tab/>
        </w:r>
        <w:r w:rsidR="00315827">
          <w:rPr>
            <w:lang w:val="en-US" w:eastAsia="en-US"/>
          </w:rPr>
          <w:fldChar w:fldCharType="begin"/>
        </w:r>
        <w:r w:rsidR="00315827">
          <w:rPr>
            <w:lang w:val="en-US" w:eastAsia="en-US"/>
          </w:rPr>
          <w:instrText xml:space="preserve"> PAGEREF _Toc256001794 \h </w:instrText>
        </w:r>
        <w:r w:rsidR="00315827">
          <w:rPr>
            <w:lang w:val="en-US" w:eastAsia="en-US"/>
          </w:rPr>
        </w:r>
        <w:r w:rsidR="00315827">
          <w:rPr>
            <w:lang w:val="en-US" w:eastAsia="en-US"/>
          </w:rPr>
          <w:fldChar w:fldCharType="separate"/>
        </w:r>
        <w:r w:rsidR="00315827">
          <w:rPr>
            <w:lang w:val="en-US" w:eastAsia="en-US"/>
          </w:rPr>
          <w:t>1235</w:t>
        </w:r>
        <w:r w:rsidR="00315827">
          <w:rPr>
            <w:lang w:val="en-US" w:eastAsia="en-US"/>
          </w:rPr>
          <w:fldChar w:fldCharType="end"/>
        </w:r>
      </w:hyperlink>
    </w:p>
    <w:p w14:paraId="301F79AD" w14:textId="77777777" w:rsidR="007A578F" w:rsidRDefault="00764509">
      <w:pPr>
        <w:pStyle w:val="TOC9"/>
        <w:widowControl/>
        <w:rPr>
          <w:rFonts w:ascii="Calibri" w:hAnsi="Calibri" w:cs="Calibri"/>
          <w:noProof/>
          <w:sz w:val="22"/>
          <w:szCs w:val="22"/>
          <w:lang w:val="en-US"/>
        </w:rPr>
      </w:pPr>
      <w:hyperlink w:anchor="_Toc256001795" w:history="1">
        <w:r w:rsidR="00315827">
          <w:rPr>
            <w:rStyle w:val="Hyperlink"/>
            <w:lang w:val="en-US" w:eastAsia="en-US"/>
          </w:rPr>
          <w:t>9.39.2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_Toc256001795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428BB099" w14:textId="77777777" w:rsidR="007A578F" w:rsidRDefault="00764509">
      <w:pPr>
        <w:pStyle w:val="TOC9"/>
        <w:widowControl/>
        <w:rPr>
          <w:rFonts w:ascii="Calibri" w:hAnsi="Calibri" w:cs="Calibri"/>
          <w:noProof/>
          <w:sz w:val="22"/>
          <w:szCs w:val="22"/>
          <w:lang w:val="en-US"/>
        </w:rPr>
      </w:pPr>
      <w:hyperlink w:anchor="_Toc256001796" w:history="1">
        <w:r w:rsidR="00315827">
          <w:rPr>
            <w:rStyle w:val="Hyperlink"/>
            <w:lang w:val="en-US" w:eastAsia="en-US"/>
          </w:rPr>
          <w:t>9.39.3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_Toc256001796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0402B3C1" w14:textId="77777777" w:rsidR="007A578F" w:rsidRDefault="00764509">
      <w:pPr>
        <w:pStyle w:val="TOC9"/>
        <w:widowControl/>
        <w:rPr>
          <w:rFonts w:ascii="Calibri" w:hAnsi="Calibri" w:cs="Calibri"/>
          <w:noProof/>
          <w:sz w:val="22"/>
          <w:szCs w:val="22"/>
          <w:lang w:val="en-US"/>
        </w:rPr>
      </w:pPr>
      <w:hyperlink w:anchor="_Toc256001797" w:history="1">
        <w:r w:rsidR="00315827">
          <w:rPr>
            <w:rStyle w:val="Hyperlink"/>
            <w:lang w:val="en-US" w:eastAsia="en-US"/>
          </w:rPr>
          <w:t>9.39.4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_Toc256001797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76B6A23D" w14:textId="77777777" w:rsidR="007A578F" w:rsidRDefault="00764509">
      <w:pPr>
        <w:pStyle w:val="TOC9"/>
        <w:widowControl/>
        <w:rPr>
          <w:rFonts w:ascii="Calibri" w:hAnsi="Calibri" w:cs="Calibri"/>
          <w:noProof/>
          <w:sz w:val="22"/>
          <w:szCs w:val="22"/>
          <w:lang w:val="en-US"/>
        </w:rPr>
      </w:pPr>
      <w:hyperlink w:anchor="_Toc256001798" w:history="1">
        <w:r w:rsidR="00315827">
          <w:rPr>
            <w:rStyle w:val="Hyperlink"/>
            <w:lang w:val="en-US" w:eastAsia="en-US"/>
          </w:rPr>
          <w:t>9.39.5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_Toc256001798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577B0807" w14:textId="77777777" w:rsidR="007A578F" w:rsidRDefault="00764509">
      <w:pPr>
        <w:pStyle w:val="TOC6"/>
        <w:widowControl/>
        <w:rPr>
          <w:rFonts w:ascii="Calibri" w:hAnsi="Calibri" w:cs="Calibri"/>
          <w:noProof/>
          <w:sz w:val="22"/>
          <w:szCs w:val="22"/>
          <w:lang w:val="en-US"/>
        </w:rPr>
      </w:pPr>
      <w:hyperlink w:anchor="_Toc256001799" w:history="1">
        <w:r w:rsidR="00315827">
          <w:rPr>
            <w:rStyle w:val="Hyperlink"/>
            <w:lang w:val="en-US" w:eastAsia="en-US"/>
          </w:rPr>
          <w:t>9.40</w:t>
        </w:r>
        <w:r w:rsidR="00315827">
          <w:rPr>
            <w:rFonts w:ascii="Calibri" w:hAnsi="Calibri" w:cs="Calibri"/>
            <w:noProof/>
            <w:sz w:val="22"/>
            <w:szCs w:val="22"/>
            <w:lang w:val="en-US" w:eastAsia="en-US"/>
          </w:rPr>
          <w:tab/>
        </w:r>
        <w:r w:rsidR="00315827">
          <w:rPr>
            <w:rStyle w:val="Hyperlink"/>
            <w:lang w:val="en-US" w:eastAsia="en-US"/>
          </w:rPr>
          <w:t>Transitional Arrangements for Chapter 8 - Administration Functions</w:t>
        </w:r>
        <w:r w:rsidR="00315827">
          <w:rPr>
            <w:lang w:val="en-US" w:eastAsia="en-US"/>
          </w:rPr>
          <w:tab/>
        </w:r>
        <w:r w:rsidR="00315827">
          <w:rPr>
            <w:lang w:val="en-US" w:eastAsia="en-US"/>
          </w:rPr>
          <w:fldChar w:fldCharType="begin"/>
        </w:r>
        <w:r w:rsidR="00315827">
          <w:rPr>
            <w:lang w:val="en-US" w:eastAsia="en-US"/>
          </w:rPr>
          <w:instrText xml:space="preserve"> PAGEREF _Toc256001799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25EFD6C7" w14:textId="77777777" w:rsidR="007A578F" w:rsidRDefault="00764509">
      <w:pPr>
        <w:pStyle w:val="TOC9"/>
        <w:widowControl/>
        <w:rPr>
          <w:rFonts w:ascii="Calibri" w:hAnsi="Calibri" w:cs="Calibri"/>
          <w:noProof/>
          <w:sz w:val="22"/>
          <w:szCs w:val="22"/>
          <w:lang w:val="en-US"/>
        </w:rPr>
      </w:pPr>
      <w:hyperlink w:anchor="_Toc256001800" w:history="1">
        <w:r w:rsidR="00315827">
          <w:rPr>
            <w:rStyle w:val="Hyperlink"/>
            <w:lang w:val="en-US" w:eastAsia="en-US"/>
          </w:rPr>
          <w:t>9.40.1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_Toc256001800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7D0F48C9" w14:textId="77777777" w:rsidR="007A578F" w:rsidRDefault="00764509">
      <w:pPr>
        <w:pStyle w:val="TOC9"/>
        <w:widowControl/>
        <w:rPr>
          <w:rFonts w:ascii="Calibri" w:hAnsi="Calibri" w:cs="Calibri"/>
          <w:noProof/>
          <w:sz w:val="22"/>
          <w:szCs w:val="22"/>
          <w:lang w:val="en-US"/>
        </w:rPr>
      </w:pPr>
      <w:hyperlink w:anchor="_Toc256001801" w:history="1">
        <w:r w:rsidR="00315827">
          <w:rPr>
            <w:rStyle w:val="Hyperlink"/>
            <w:lang w:val="en-US" w:eastAsia="en-US"/>
          </w:rPr>
          <w:t>9.40.2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_Toc256001801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4E684593" w14:textId="77777777" w:rsidR="007A578F" w:rsidRDefault="00764509">
      <w:pPr>
        <w:pStyle w:val="TOC9"/>
        <w:widowControl/>
        <w:rPr>
          <w:rFonts w:ascii="Calibri" w:hAnsi="Calibri" w:cs="Calibri"/>
          <w:noProof/>
          <w:sz w:val="22"/>
          <w:szCs w:val="22"/>
          <w:lang w:val="en-US"/>
        </w:rPr>
      </w:pPr>
      <w:hyperlink w:anchor="_Toc256001802" w:history="1">
        <w:r w:rsidR="00315827">
          <w:rPr>
            <w:rStyle w:val="Hyperlink"/>
            <w:lang w:val="en-US" w:eastAsia="en-US"/>
          </w:rPr>
          <w:t>9.40.3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_Toc256001802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1141EA4D" w14:textId="77777777" w:rsidR="007A578F" w:rsidRDefault="00764509">
      <w:pPr>
        <w:pStyle w:val="TOC6"/>
        <w:widowControl/>
        <w:rPr>
          <w:rFonts w:ascii="Calibri" w:hAnsi="Calibri" w:cs="Calibri"/>
          <w:noProof/>
          <w:sz w:val="22"/>
          <w:szCs w:val="22"/>
          <w:lang w:val="en-US"/>
        </w:rPr>
      </w:pPr>
      <w:hyperlink w:anchor="_Toc256001803" w:history="1">
        <w:r w:rsidR="00315827">
          <w:rPr>
            <w:rStyle w:val="Hyperlink"/>
            <w:lang w:val="en-US" w:eastAsia="en-US"/>
          </w:rPr>
          <w:t>9.41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_Toc256001803 \h </w:instrText>
        </w:r>
        <w:r w:rsidR="00315827">
          <w:rPr>
            <w:lang w:val="en-US" w:eastAsia="en-US"/>
          </w:rPr>
        </w:r>
        <w:r w:rsidR="00315827">
          <w:rPr>
            <w:lang w:val="en-US" w:eastAsia="en-US"/>
          </w:rPr>
          <w:fldChar w:fldCharType="separate"/>
        </w:r>
        <w:r w:rsidR="00315827">
          <w:rPr>
            <w:lang w:val="en-US" w:eastAsia="en-US"/>
          </w:rPr>
          <w:t>1236</w:t>
        </w:r>
        <w:r w:rsidR="00315827">
          <w:rPr>
            <w:lang w:val="en-US" w:eastAsia="en-US"/>
          </w:rPr>
          <w:fldChar w:fldCharType="end"/>
        </w:r>
      </w:hyperlink>
    </w:p>
    <w:p w14:paraId="28C653E8" w14:textId="77777777" w:rsidR="007A578F" w:rsidRDefault="00764509">
      <w:pPr>
        <w:pStyle w:val="TOC6"/>
        <w:widowControl/>
        <w:rPr>
          <w:rFonts w:ascii="Calibri" w:hAnsi="Calibri" w:cs="Calibri"/>
          <w:noProof/>
          <w:sz w:val="22"/>
          <w:szCs w:val="22"/>
          <w:lang w:val="en-US"/>
        </w:rPr>
      </w:pPr>
      <w:hyperlink w:anchor="_Toc256001804"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Jurisdictional Derogations for Tasmania</w:t>
        </w:r>
        <w:r w:rsidR="00315827">
          <w:rPr>
            <w:lang w:val="en-US" w:eastAsia="en-US"/>
          </w:rPr>
          <w:tab/>
        </w:r>
        <w:r w:rsidR="00315827">
          <w:rPr>
            <w:lang w:val="en-US" w:eastAsia="en-US"/>
          </w:rPr>
          <w:fldChar w:fldCharType="begin"/>
        </w:r>
        <w:r w:rsidR="00315827">
          <w:rPr>
            <w:lang w:val="en-US" w:eastAsia="en-US"/>
          </w:rPr>
          <w:instrText xml:space="preserve"> PAGEREF _Toc256001804 \h </w:instrText>
        </w:r>
        <w:r w:rsidR="00315827">
          <w:rPr>
            <w:lang w:val="en-US" w:eastAsia="en-US"/>
          </w:rPr>
        </w:r>
        <w:r w:rsidR="00315827">
          <w:rPr>
            <w:lang w:val="en-US" w:eastAsia="en-US"/>
          </w:rPr>
          <w:fldChar w:fldCharType="separate"/>
        </w:r>
        <w:r w:rsidR="00315827">
          <w:rPr>
            <w:lang w:val="en-US" w:eastAsia="en-US"/>
          </w:rPr>
          <w:t>1237</w:t>
        </w:r>
        <w:r w:rsidR="00315827">
          <w:rPr>
            <w:lang w:val="en-US" w:eastAsia="en-US"/>
          </w:rPr>
          <w:fldChar w:fldCharType="end"/>
        </w:r>
      </w:hyperlink>
    </w:p>
    <w:p w14:paraId="5B8DAD24" w14:textId="77777777" w:rsidR="007A578F" w:rsidRDefault="00764509">
      <w:pPr>
        <w:pStyle w:val="TOC6"/>
        <w:widowControl/>
        <w:rPr>
          <w:rFonts w:ascii="Calibri" w:hAnsi="Calibri" w:cs="Calibri"/>
          <w:noProof/>
          <w:sz w:val="22"/>
          <w:szCs w:val="22"/>
          <w:lang w:val="en-US"/>
        </w:rPr>
      </w:pPr>
      <w:hyperlink w:anchor="_Toc256001805" w:history="1">
        <w:r w:rsidR="00315827">
          <w:rPr>
            <w:rStyle w:val="Hyperlink"/>
            <w:lang w:val="en-US" w:eastAsia="en-US"/>
          </w:rPr>
          <w:t>9.42</w:t>
        </w:r>
        <w:r w:rsidR="00315827">
          <w:rPr>
            <w:rFonts w:ascii="Calibri" w:hAnsi="Calibri" w:cs="Calibri"/>
            <w:noProof/>
            <w:sz w:val="22"/>
            <w:szCs w:val="22"/>
            <w:lang w:val="en-US" w:eastAsia="en-US"/>
          </w:rPr>
          <w:tab/>
        </w:r>
        <w:r w:rsidR="00315827">
          <w:rPr>
            <w:rStyle w:val="Hyperlink"/>
            <w:lang w:val="en-US" w:eastAsia="en-US"/>
          </w:rPr>
          <w:t>Definitions and interpretation</w:t>
        </w:r>
        <w:r w:rsidR="00315827">
          <w:rPr>
            <w:lang w:val="en-US" w:eastAsia="en-US"/>
          </w:rPr>
          <w:tab/>
        </w:r>
        <w:r w:rsidR="00315827">
          <w:rPr>
            <w:lang w:val="en-US" w:eastAsia="en-US"/>
          </w:rPr>
          <w:fldChar w:fldCharType="begin"/>
        </w:r>
        <w:r w:rsidR="00315827">
          <w:rPr>
            <w:lang w:val="en-US" w:eastAsia="en-US"/>
          </w:rPr>
          <w:instrText xml:space="preserve"> PAGEREF _Toc256001805 \h </w:instrText>
        </w:r>
        <w:r w:rsidR="00315827">
          <w:rPr>
            <w:lang w:val="en-US" w:eastAsia="en-US"/>
          </w:rPr>
        </w:r>
        <w:r w:rsidR="00315827">
          <w:rPr>
            <w:lang w:val="en-US" w:eastAsia="en-US"/>
          </w:rPr>
          <w:fldChar w:fldCharType="separate"/>
        </w:r>
        <w:r w:rsidR="00315827">
          <w:rPr>
            <w:lang w:val="en-US" w:eastAsia="en-US"/>
          </w:rPr>
          <w:t>1237</w:t>
        </w:r>
        <w:r w:rsidR="00315827">
          <w:rPr>
            <w:lang w:val="en-US" w:eastAsia="en-US"/>
          </w:rPr>
          <w:fldChar w:fldCharType="end"/>
        </w:r>
      </w:hyperlink>
    </w:p>
    <w:p w14:paraId="65383151" w14:textId="77777777" w:rsidR="007A578F" w:rsidRDefault="00764509">
      <w:pPr>
        <w:pStyle w:val="TOC9"/>
        <w:widowControl/>
        <w:rPr>
          <w:rFonts w:ascii="Calibri" w:hAnsi="Calibri" w:cs="Calibri"/>
          <w:noProof/>
          <w:sz w:val="22"/>
          <w:szCs w:val="22"/>
          <w:lang w:val="en-US"/>
        </w:rPr>
      </w:pPr>
      <w:hyperlink w:anchor="_Toc256001806" w:history="1">
        <w:r w:rsidR="00315827">
          <w:rPr>
            <w:rStyle w:val="Hyperlink"/>
            <w:lang w:val="en-US" w:eastAsia="en-US"/>
          </w:rPr>
          <w:t>9.42.1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_Toc256001806 \h </w:instrText>
        </w:r>
        <w:r w:rsidR="00315827">
          <w:rPr>
            <w:lang w:val="en-US" w:eastAsia="en-US"/>
          </w:rPr>
        </w:r>
        <w:r w:rsidR="00315827">
          <w:rPr>
            <w:lang w:val="en-US" w:eastAsia="en-US"/>
          </w:rPr>
          <w:fldChar w:fldCharType="separate"/>
        </w:r>
        <w:r w:rsidR="00315827">
          <w:rPr>
            <w:lang w:val="en-US" w:eastAsia="en-US"/>
          </w:rPr>
          <w:t>1237</w:t>
        </w:r>
        <w:r w:rsidR="00315827">
          <w:rPr>
            <w:lang w:val="en-US" w:eastAsia="en-US"/>
          </w:rPr>
          <w:fldChar w:fldCharType="end"/>
        </w:r>
      </w:hyperlink>
    </w:p>
    <w:p w14:paraId="37C8D834" w14:textId="77777777" w:rsidR="007A578F" w:rsidRDefault="00764509">
      <w:pPr>
        <w:pStyle w:val="TOC9"/>
        <w:widowControl/>
        <w:rPr>
          <w:rFonts w:ascii="Calibri" w:hAnsi="Calibri" w:cs="Calibri"/>
          <w:noProof/>
          <w:sz w:val="22"/>
          <w:szCs w:val="22"/>
          <w:lang w:val="en-US"/>
        </w:rPr>
      </w:pPr>
      <w:hyperlink w:anchor="_Toc256001807" w:history="1">
        <w:r w:rsidR="00315827">
          <w:rPr>
            <w:rStyle w:val="Hyperlink"/>
            <w:lang w:val="en-US" w:eastAsia="en-US"/>
          </w:rPr>
          <w:t>9.42.2</w:t>
        </w:r>
        <w:r w:rsidR="00315827">
          <w:rPr>
            <w:rFonts w:ascii="Calibri" w:hAnsi="Calibri" w:cs="Calibri"/>
            <w:noProof/>
            <w:sz w:val="22"/>
            <w:szCs w:val="22"/>
            <w:lang w:val="en-US" w:eastAsia="en-US"/>
          </w:rPr>
          <w:tab/>
        </w:r>
        <w:r w:rsidR="00315827">
          <w:rPr>
            <w:rStyle w:val="Hyperlink"/>
            <w:lang w:val="en-US" w:eastAsia="en-US"/>
          </w:rPr>
          <w:t>Interpretation</w:t>
        </w:r>
        <w:r w:rsidR="00315827">
          <w:rPr>
            <w:lang w:val="en-US" w:eastAsia="en-US"/>
          </w:rPr>
          <w:tab/>
        </w:r>
        <w:r w:rsidR="00315827">
          <w:rPr>
            <w:lang w:val="en-US" w:eastAsia="en-US"/>
          </w:rPr>
          <w:fldChar w:fldCharType="begin"/>
        </w:r>
        <w:r w:rsidR="00315827">
          <w:rPr>
            <w:lang w:val="en-US" w:eastAsia="en-US"/>
          </w:rPr>
          <w:instrText xml:space="preserve"> PAGEREF _Toc256001807 \h </w:instrText>
        </w:r>
        <w:r w:rsidR="00315827">
          <w:rPr>
            <w:lang w:val="en-US" w:eastAsia="en-US"/>
          </w:rPr>
        </w:r>
        <w:r w:rsidR="00315827">
          <w:rPr>
            <w:lang w:val="en-US" w:eastAsia="en-US"/>
          </w:rPr>
          <w:fldChar w:fldCharType="separate"/>
        </w:r>
        <w:r w:rsidR="00315827">
          <w:rPr>
            <w:lang w:val="en-US" w:eastAsia="en-US"/>
          </w:rPr>
          <w:t>1238</w:t>
        </w:r>
        <w:r w:rsidR="00315827">
          <w:rPr>
            <w:lang w:val="en-US" w:eastAsia="en-US"/>
          </w:rPr>
          <w:fldChar w:fldCharType="end"/>
        </w:r>
      </w:hyperlink>
    </w:p>
    <w:p w14:paraId="2F1B0C52" w14:textId="77777777" w:rsidR="007A578F" w:rsidRDefault="00764509">
      <w:pPr>
        <w:pStyle w:val="TOC9"/>
        <w:widowControl/>
        <w:rPr>
          <w:rFonts w:ascii="Calibri" w:hAnsi="Calibri" w:cs="Calibri"/>
          <w:noProof/>
          <w:sz w:val="22"/>
          <w:szCs w:val="22"/>
          <w:lang w:val="en-US"/>
        </w:rPr>
      </w:pPr>
      <w:hyperlink w:anchor="_Toc256001808" w:history="1">
        <w:r w:rsidR="00315827">
          <w:rPr>
            <w:rStyle w:val="Hyperlink"/>
            <w:lang w:val="en-US" w:eastAsia="en-US"/>
          </w:rPr>
          <w:t>9.42.3</w:t>
        </w:r>
        <w:r w:rsidR="00315827">
          <w:rPr>
            <w:rFonts w:ascii="Calibri" w:hAnsi="Calibri" w:cs="Calibri"/>
            <w:noProof/>
            <w:sz w:val="22"/>
            <w:szCs w:val="22"/>
            <w:lang w:val="en-US" w:eastAsia="en-US"/>
          </w:rPr>
          <w:tab/>
        </w:r>
        <w:r w:rsidR="00315827">
          <w:rPr>
            <w:rStyle w:val="Hyperlink"/>
            <w:lang w:val="en-US" w:eastAsia="en-US"/>
          </w:rPr>
          <w:t>National grid, power system and related expressions</w:t>
        </w:r>
        <w:r w:rsidR="00315827">
          <w:rPr>
            <w:lang w:val="en-US" w:eastAsia="en-US"/>
          </w:rPr>
          <w:tab/>
        </w:r>
        <w:r w:rsidR="00315827">
          <w:rPr>
            <w:lang w:val="en-US" w:eastAsia="en-US"/>
          </w:rPr>
          <w:fldChar w:fldCharType="begin"/>
        </w:r>
        <w:r w:rsidR="00315827">
          <w:rPr>
            <w:lang w:val="en-US" w:eastAsia="en-US"/>
          </w:rPr>
          <w:instrText xml:space="preserve"> PAGEREF _Toc256001808 \h </w:instrText>
        </w:r>
        <w:r w:rsidR="00315827">
          <w:rPr>
            <w:lang w:val="en-US" w:eastAsia="en-US"/>
          </w:rPr>
        </w:r>
        <w:r w:rsidR="00315827">
          <w:rPr>
            <w:lang w:val="en-US" w:eastAsia="en-US"/>
          </w:rPr>
          <w:fldChar w:fldCharType="separate"/>
        </w:r>
        <w:r w:rsidR="00315827">
          <w:rPr>
            <w:lang w:val="en-US" w:eastAsia="en-US"/>
          </w:rPr>
          <w:t>1238</w:t>
        </w:r>
        <w:r w:rsidR="00315827">
          <w:rPr>
            <w:lang w:val="en-US" w:eastAsia="en-US"/>
          </w:rPr>
          <w:fldChar w:fldCharType="end"/>
        </w:r>
      </w:hyperlink>
    </w:p>
    <w:p w14:paraId="3BB47FEE" w14:textId="77777777" w:rsidR="007A578F" w:rsidRDefault="00764509">
      <w:pPr>
        <w:pStyle w:val="TOC6"/>
        <w:widowControl/>
        <w:rPr>
          <w:rFonts w:ascii="Calibri" w:hAnsi="Calibri" w:cs="Calibri"/>
          <w:noProof/>
          <w:sz w:val="22"/>
          <w:szCs w:val="22"/>
          <w:lang w:val="en-US"/>
        </w:rPr>
      </w:pPr>
      <w:hyperlink w:anchor="_Toc256001809" w:history="1">
        <w:r w:rsidR="00315827">
          <w:rPr>
            <w:rStyle w:val="Hyperlink"/>
            <w:lang w:val="en-US" w:eastAsia="en-US"/>
          </w:rPr>
          <w:t>9.43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_Toc256001809 \h </w:instrText>
        </w:r>
        <w:r w:rsidR="00315827">
          <w:rPr>
            <w:lang w:val="en-US" w:eastAsia="en-US"/>
          </w:rPr>
        </w:r>
        <w:r w:rsidR="00315827">
          <w:rPr>
            <w:lang w:val="en-US" w:eastAsia="en-US"/>
          </w:rPr>
          <w:fldChar w:fldCharType="separate"/>
        </w:r>
        <w:r w:rsidR="00315827">
          <w:rPr>
            <w:lang w:val="en-US" w:eastAsia="en-US"/>
          </w:rPr>
          <w:t>1239</w:t>
        </w:r>
        <w:r w:rsidR="00315827">
          <w:rPr>
            <w:lang w:val="en-US" w:eastAsia="en-US"/>
          </w:rPr>
          <w:fldChar w:fldCharType="end"/>
        </w:r>
      </w:hyperlink>
    </w:p>
    <w:p w14:paraId="169C94A5" w14:textId="77777777" w:rsidR="007A578F" w:rsidRDefault="00764509">
      <w:pPr>
        <w:pStyle w:val="TOC6"/>
        <w:widowControl/>
        <w:rPr>
          <w:rFonts w:ascii="Calibri" w:hAnsi="Calibri" w:cs="Calibri"/>
          <w:noProof/>
          <w:sz w:val="22"/>
          <w:szCs w:val="22"/>
          <w:lang w:val="en-US"/>
        </w:rPr>
      </w:pPr>
      <w:hyperlink w:anchor="_Toc256001810" w:history="1">
        <w:r w:rsidR="00315827">
          <w:rPr>
            <w:rStyle w:val="Hyperlink"/>
            <w:lang w:val="en-US" w:eastAsia="en-US"/>
          </w:rPr>
          <w:t>9.44</w:t>
        </w:r>
        <w:r w:rsidR="00315827">
          <w:rPr>
            <w:rFonts w:ascii="Calibri" w:hAnsi="Calibri" w:cs="Calibri"/>
            <w:noProof/>
            <w:sz w:val="22"/>
            <w:szCs w:val="22"/>
            <w:lang w:val="en-US" w:eastAsia="en-US"/>
          </w:rPr>
          <w:tab/>
        </w:r>
        <w:r w:rsidR="00315827">
          <w:rPr>
            <w:rStyle w:val="Hyperlink"/>
            <w:lang w:val="en-US" w:eastAsia="en-US"/>
          </w:rPr>
          <w:t>Transitional arrangements for Chapter 2 – Registered Participants and Registration - Customers (clause 2.3.1(e))</w:t>
        </w:r>
        <w:r w:rsidR="00315827">
          <w:rPr>
            <w:lang w:val="en-US" w:eastAsia="en-US"/>
          </w:rPr>
          <w:tab/>
        </w:r>
        <w:r w:rsidR="00315827">
          <w:rPr>
            <w:lang w:val="en-US" w:eastAsia="en-US"/>
          </w:rPr>
          <w:fldChar w:fldCharType="begin"/>
        </w:r>
        <w:r w:rsidR="00315827">
          <w:rPr>
            <w:lang w:val="en-US" w:eastAsia="en-US"/>
          </w:rPr>
          <w:instrText xml:space="preserve"> PAGEREF _Toc256001810 \h </w:instrText>
        </w:r>
        <w:r w:rsidR="00315827">
          <w:rPr>
            <w:lang w:val="en-US" w:eastAsia="en-US"/>
          </w:rPr>
        </w:r>
        <w:r w:rsidR="00315827">
          <w:rPr>
            <w:lang w:val="en-US" w:eastAsia="en-US"/>
          </w:rPr>
          <w:fldChar w:fldCharType="separate"/>
        </w:r>
        <w:r w:rsidR="00315827">
          <w:rPr>
            <w:lang w:val="en-US" w:eastAsia="en-US"/>
          </w:rPr>
          <w:t>1239</w:t>
        </w:r>
        <w:r w:rsidR="00315827">
          <w:rPr>
            <w:lang w:val="en-US" w:eastAsia="en-US"/>
          </w:rPr>
          <w:fldChar w:fldCharType="end"/>
        </w:r>
      </w:hyperlink>
    </w:p>
    <w:p w14:paraId="0FFF46DA" w14:textId="77777777" w:rsidR="007A578F" w:rsidRDefault="00764509">
      <w:pPr>
        <w:pStyle w:val="TOC6"/>
        <w:widowControl/>
        <w:rPr>
          <w:rFonts w:ascii="Calibri" w:hAnsi="Calibri" w:cs="Calibri"/>
          <w:noProof/>
          <w:sz w:val="22"/>
          <w:szCs w:val="22"/>
          <w:lang w:val="en-US"/>
        </w:rPr>
      </w:pPr>
      <w:hyperlink w:anchor="_Toc256001811" w:history="1">
        <w:r w:rsidR="00315827">
          <w:rPr>
            <w:rStyle w:val="Hyperlink"/>
            <w:lang w:val="en-US" w:eastAsia="en-US"/>
          </w:rPr>
          <w:t>9.45</w:t>
        </w:r>
        <w:r w:rsidR="00315827">
          <w:rPr>
            <w:rFonts w:ascii="Calibri" w:hAnsi="Calibri" w:cs="Calibri"/>
            <w:noProof/>
            <w:sz w:val="22"/>
            <w:szCs w:val="22"/>
            <w:lang w:val="en-US" w:eastAsia="en-US"/>
          </w:rPr>
          <w:tab/>
        </w:r>
        <w:r w:rsidR="00315827">
          <w:rPr>
            <w:rStyle w:val="Hyperlink"/>
            <w:lang w:val="en-US" w:eastAsia="en-US"/>
          </w:rPr>
          <w:t>Tasmanian Region (clause 3.5)</w:t>
        </w:r>
        <w:r w:rsidR="00315827">
          <w:rPr>
            <w:lang w:val="en-US" w:eastAsia="en-US"/>
          </w:rPr>
          <w:tab/>
        </w:r>
        <w:r w:rsidR="00315827">
          <w:rPr>
            <w:lang w:val="en-US" w:eastAsia="en-US"/>
          </w:rPr>
          <w:fldChar w:fldCharType="begin"/>
        </w:r>
        <w:r w:rsidR="00315827">
          <w:rPr>
            <w:lang w:val="en-US" w:eastAsia="en-US"/>
          </w:rPr>
          <w:instrText xml:space="preserve"> PAGEREF _Toc256001811 \h </w:instrText>
        </w:r>
        <w:r w:rsidR="00315827">
          <w:rPr>
            <w:lang w:val="en-US" w:eastAsia="en-US"/>
          </w:rPr>
        </w:r>
        <w:r w:rsidR="00315827">
          <w:rPr>
            <w:lang w:val="en-US" w:eastAsia="en-US"/>
          </w:rPr>
          <w:fldChar w:fldCharType="separate"/>
        </w:r>
        <w:r w:rsidR="00315827">
          <w:rPr>
            <w:lang w:val="en-US" w:eastAsia="en-US"/>
          </w:rPr>
          <w:t>1239</w:t>
        </w:r>
        <w:r w:rsidR="00315827">
          <w:rPr>
            <w:lang w:val="en-US" w:eastAsia="en-US"/>
          </w:rPr>
          <w:fldChar w:fldCharType="end"/>
        </w:r>
      </w:hyperlink>
    </w:p>
    <w:p w14:paraId="4F4DC28E" w14:textId="77777777" w:rsidR="007A578F" w:rsidRDefault="00764509">
      <w:pPr>
        <w:pStyle w:val="TOC6"/>
        <w:widowControl/>
        <w:rPr>
          <w:rFonts w:ascii="Calibri" w:hAnsi="Calibri" w:cs="Calibri"/>
          <w:noProof/>
          <w:sz w:val="22"/>
          <w:szCs w:val="22"/>
          <w:lang w:val="en-US"/>
        </w:rPr>
      </w:pPr>
      <w:hyperlink w:anchor="_Toc256001812" w:history="1">
        <w:r w:rsidR="00315827">
          <w:rPr>
            <w:rStyle w:val="Hyperlink"/>
            <w:lang w:val="en-US" w:eastAsia="en-US"/>
          </w:rPr>
          <w:t>9.47</w:t>
        </w:r>
        <w:r w:rsidR="00315827">
          <w:rPr>
            <w:rFonts w:ascii="Calibri" w:hAnsi="Calibri" w:cs="Calibri"/>
            <w:noProof/>
            <w:sz w:val="22"/>
            <w:szCs w:val="22"/>
            <w:lang w:val="en-US" w:eastAsia="en-US"/>
          </w:rPr>
          <w:tab/>
        </w:r>
        <w:r w:rsidR="00315827">
          <w:rPr>
            <w:rStyle w:val="Hyperlink"/>
            <w:lang w:val="en-US" w:eastAsia="en-US"/>
          </w:rPr>
          <w:t>Transitional arrangements for Chapter 5- Network Connection</w:t>
        </w:r>
        <w:r w:rsidR="00315827">
          <w:rPr>
            <w:lang w:val="en-US" w:eastAsia="en-US"/>
          </w:rPr>
          <w:tab/>
        </w:r>
        <w:r w:rsidR="00315827">
          <w:rPr>
            <w:lang w:val="en-US" w:eastAsia="en-US"/>
          </w:rPr>
          <w:fldChar w:fldCharType="begin"/>
        </w:r>
        <w:r w:rsidR="00315827">
          <w:rPr>
            <w:lang w:val="en-US" w:eastAsia="en-US"/>
          </w:rPr>
          <w:instrText xml:space="preserve"> PAGEREF _Toc256001812 \h </w:instrText>
        </w:r>
        <w:r w:rsidR="00315827">
          <w:rPr>
            <w:lang w:val="en-US" w:eastAsia="en-US"/>
          </w:rPr>
        </w:r>
        <w:r w:rsidR="00315827">
          <w:rPr>
            <w:lang w:val="en-US" w:eastAsia="en-US"/>
          </w:rPr>
          <w:fldChar w:fldCharType="separate"/>
        </w:r>
        <w:r w:rsidR="00315827">
          <w:rPr>
            <w:lang w:val="en-US" w:eastAsia="en-US"/>
          </w:rPr>
          <w:t>1239</w:t>
        </w:r>
        <w:r w:rsidR="00315827">
          <w:rPr>
            <w:lang w:val="en-US" w:eastAsia="en-US"/>
          </w:rPr>
          <w:fldChar w:fldCharType="end"/>
        </w:r>
      </w:hyperlink>
    </w:p>
    <w:p w14:paraId="752DA59D" w14:textId="77777777" w:rsidR="007A578F" w:rsidRDefault="00764509">
      <w:pPr>
        <w:pStyle w:val="TOC9"/>
        <w:widowControl/>
        <w:rPr>
          <w:rFonts w:ascii="Calibri" w:hAnsi="Calibri" w:cs="Calibri"/>
          <w:noProof/>
          <w:sz w:val="22"/>
          <w:szCs w:val="22"/>
          <w:lang w:val="en-US"/>
        </w:rPr>
      </w:pPr>
      <w:hyperlink w:anchor="_Toc256001813" w:history="1">
        <w:r w:rsidR="00315827">
          <w:rPr>
            <w:rStyle w:val="Hyperlink"/>
            <w:lang w:val="en-US" w:eastAsia="en-US"/>
          </w:rPr>
          <w:t>9.47.1</w:t>
        </w:r>
        <w:r w:rsidR="00315827">
          <w:rPr>
            <w:rFonts w:ascii="Calibri" w:hAnsi="Calibri" w:cs="Calibri"/>
            <w:noProof/>
            <w:sz w:val="22"/>
            <w:szCs w:val="22"/>
            <w:lang w:val="en-US" w:eastAsia="en-US"/>
          </w:rPr>
          <w:tab/>
        </w:r>
        <w:r w:rsidR="00315827">
          <w:rPr>
            <w:rStyle w:val="Hyperlink"/>
            <w:lang w:val="en-US" w:eastAsia="en-US"/>
          </w:rPr>
          <w:t>Existing Connection Agreements</w:t>
        </w:r>
        <w:r w:rsidR="00315827">
          <w:rPr>
            <w:lang w:val="en-US" w:eastAsia="en-US"/>
          </w:rPr>
          <w:tab/>
        </w:r>
        <w:r w:rsidR="00315827">
          <w:rPr>
            <w:lang w:val="en-US" w:eastAsia="en-US"/>
          </w:rPr>
          <w:fldChar w:fldCharType="begin"/>
        </w:r>
        <w:r w:rsidR="00315827">
          <w:rPr>
            <w:lang w:val="en-US" w:eastAsia="en-US"/>
          </w:rPr>
          <w:instrText xml:space="preserve"> PAGEREF _Toc256001813 \h </w:instrText>
        </w:r>
        <w:r w:rsidR="00315827">
          <w:rPr>
            <w:lang w:val="en-US" w:eastAsia="en-US"/>
          </w:rPr>
        </w:r>
        <w:r w:rsidR="00315827">
          <w:rPr>
            <w:lang w:val="en-US" w:eastAsia="en-US"/>
          </w:rPr>
          <w:fldChar w:fldCharType="separate"/>
        </w:r>
        <w:r w:rsidR="00315827">
          <w:rPr>
            <w:lang w:val="en-US" w:eastAsia="en-US"/>
          </w:rPr>
          <w:t>1239</w:t>
        </w:r>
        <w:r w:rsidR="00315827">
          <w:rPr>
            <w:lang w:val="en-US" w:eastAsia="en-US"/>
          </w:rPr>
          <w:fldChar w:fldCharType="end"/>
        </w:r>
      </w:hyperlink>
    </w:p>
    <w:p w14:paraId="733764AE" w14:textId="77777777" w:rsidR="007A578F" w:rsidRDefault="00764509">
      <w:pPr>
        <w:pStyle w:val="TOC6"/>
        <w:widowControl/>
        <w:rPr>
          <w:rFonts w:ascii="Calibri" w:hAnsi="Calibri" w:cs="Calibri"/>
          <w:noProof/>
          <w:sz w:val="22"/>
          <w:szCs w:val="22"/>
          <w:lang w:val="en-US"/>
        </w:rPr>
      </w:pPr>
      <w:hyperlink w:anchor="_Toc256001814" w:history="1">
        <w:r w:rsidR="00315827">
          <w:rPr>
            <w:rStyle w:val="Hyperlink"/>
            <w:lang w:val="en-US" w:eastAsia="en-US"/>
          </w:rPr>
          <w:t>9.48</w:t>
        </w:r>
        <w:r w:rsidR="00315827">
          <w:rPr>
            <w:rFonts w:ascii="Calibri" w:hAnsi="Calibri" w:cs="Calibri"/>
            <w:noProof/>
            <w:sz w:val="22"/>
            <w:szCs w:val="22"/>
            <w:lang w:val="en-US" w:eastAsia="en-US"/>
          </w:rPr>
          <w:tab/>
        </w:r>
        <w:r w:rsidR="00315827">
          <w:rPr>
            <w:rStyle w:val="Hyperlink"/>
            <w:lang w:val="en-US" w:eastAsia="en-US"/>
          </w:rPr>
          <w:t>Transitional arrangements - Transmission and Distribution Pricing</w:t>
        </w:r>
        <w:r w:rsidR="00315827">
          <w:rPr>
            <w:lang w:val="en-US" w:eastAsia="en-US"/>
          </w:rPr>
          <w:tab/>
        </w:r>
        <w:r w:rsidR="00315827">
          <w:rPr>
            <w:lang w:val="en-US" w:eastAsia="en-US"/>
          </w:rPr>
          <w:fldChar w:fldCharType="begin"/>
        </w:r>
        <w:r w:rsidR="00315827">
          <w:rPr>
            <w:lang w:val="en-US" w:eastAsia="en-US"/>
          </w:rPr>
          <w:instrText xml:space="preserve"> PAGEREF _Toc256001814 \h </w:instrText>
        </w:r>
        <w:r w:rsidR="00315827">
          <w:rPr>
            <w:lang w:val="en-US" w:eastAsia="en-US"/>
          </w:rPr>
        </w:r>
        <w:r w:rsidR="00315827">
          <w:rPr>
            <w:lang w:val="en-US" w:eastAsia="en-US"/>
          </w:rPr>
          <w:fldChar w:fldCharType="separate"/>
        </w:r>
        <w:r w:rsidR="00315827">
          <w:rPr>
            <w:lang w:val="en-US" w:eastAsia="en-US"/>
          </w:rPr>
          <w:t>1239</w:t>
        </w:r>
        <w:r w:rsidR="00315827">
          <w:rPr>
            <w:lang w:val="en-US" w:eastAsia="en-US"/>
          </w:rPr>
          <w:fldChar w:fldCharType="end"/>
        </w:r>
      </w:hyperlink>
    </w:p>
    <w:p w14:paraId="2F1E4FBD" w14:textId="77777777" w:rsidR="007A578F" w:rsidRDefault="00764509">
      <w:pPr>
        <w:pStyle w:val="TOC9"/>
        <w:widowControl/>
        <w:rPr>
          <w:rFonts w:ascii="Calibri" w:hAnsi="Calibri" w:cs="Calibri"/>
          <w:noProof/>
          <w:sz w:val="22"/>
          <w:szCs w:val="22"/>
          <w:lang w:val="en-US"/>
        </w:rPr>
      </w:pPr>
      <w:hyperlink w:anchor="_Toc256001815" w:history="1">
        <w:r w:rsidR="00315827">
          <w:rPr>
            <w:rStyle w:val="Hyperlink"/>
            <w:lang w:val="en-US" w:eastAsia="en-US"/>
          </w:rPr>
          <w:t>9.48.4A</w:t>
        </w:r>
        <w:r w:rsidR="00315827">
          <w:rPr>
            <w:rFonts w:ascii="Calibri" w:hAnsi="Calibri" w:cs="Calibri"/>
            <w:noProof/>
            <w:sz w:val="22"/>
            <w:szCs w:val="22"/>
            <w:lang w:val="en-US" w:eastAsia="en-US"/>
          </w:rPr>
          <w:tab/>
        </w:r>
        <w:r w:rsidR="00315827">
          <w:rPr>
            <w:rStyle w:val="Hyperlink"/>
            <w:lang w:val="en-US" w:eastAsia="en-US"/>
          </w:rPr>
          <w:t>Ring fencing</w:t>
        </w:r>
        <w:r w:rsidR="00315827">
          <w:rPr>
            <w:lang w:val="en-US" w:eastAsia="en-US"/>
          </w:rPr>
          <w:tab/>
        </w:r>
        <w:r w:rsidR="00315827">
          <w:rPr>
            <w:lang w:val="en-US" w:eastAsia="en-US"/>
          </w:rPr>
          <w:fldChar w:fldCharType="begin"/>
        </w:r>
        <w:r w:rsidR="00315827">
          <w:rPr>
            <w:lang w:val="en-US" w:eastAsia="en-US"/>
          </w:rPr>
          <w:instrText xml:space="preserve"> PAGEREF _Toc256001815 \h </w:instrText>
        </w:r>
        <w:r w:rsidR="00315827">
          <w:rPr>
            <w:lang w:val="en-US" w:eastAsia="en-US"/>
          </w:rPr>
        </w:r>
        <w:r w:rsidR="00315827">
          <w:rPr>
            <w:lang w:val="en-US" w:eastAsia="en-US"/>
          </w:rPr>
          <w:fldChar w:fldCharType="separate"/>
        </w:r>
        <w:r w:rsidR="00315827">
          <w:rPr>
            <w:lang w:val="en-US" w:eastAsia="en-US"/>
          </w:rPr>
          <w:t>1239</w:t>
        </w:r>
        <w:r w:rsidR="00315827">
          <w:rPr>
            <w:lang w:val="en-US" w:eastAsia="en-US"/>
          </w:rPr>
          <w:fldChar w:fldCharType="end"/>
        </w:r>
      </w:hyperlink>
    </w:p>
    <w:p w14:paraId="38E5C81F" w14:textId="77777777" w:rsidR="007A578F" w:rsidRDefault="00764509">
      <w:pPr>
        <w:pStyle w:val="TOC9"/>
        <w:widowControl/>
        <w:rPr>
          <w:rFonts w:ascii="Calibri" w:hAnsi="Calibri" w:cs="Calibri"/>
          <w:noProof/>
          <w:sz w:val="22"/>
          <w:szCs w:val="22"/>
          <w:lang w:val="en-US"/>
        </w:rPr>
      </w:pPr>
      <w:hyperlink w:anchor="_Toc256001816" w:history="1">
        <w:r w:rsidR="00315827">
          <w:rPr>
            <w:rStyle w:val="Hyperlink"/>
            <w:lang w:val="en-US" w:eastAsia="en-US"/>
          </w:rPr>
          <w:t>9.48.4B</w:t>
        </w:r>
        <w:r w:rsidR="00315827">
          <w:rPr>
            <w:rFonts w:ascii="Calibri" w:hAnsi="Calibri" w:cs="Calibri"/>
            <w:noProof/>
            <w:sz w:val="22"/>
            <w:szCs w:val="22"/>
            <w:lang w:val="en-US" w:eastAsia="en-US"/>
          </w:rPr>
          <w:tab/>
        </w:r>
        <w:r w:rsidR="00315827">
          <w:rPr>
            <w:rStyle w:val="Hyperlink"/>
            <w:lang w:val="en-US" w:eastAsia="en-US"/>
          </w:rPr>
          <w:t>Uniformity of tariffs for small customers</w:t>
        </w:r>
        <w:r w:rsidR="00315827">
          <w:rPr>
            <w:lang w:val="en-US" w:eastAsia="en-US"/>
          </w:rPr>
          <w:tab/>
        </w:r>
        <w:r w:rsidR="00315827">
          <w:rPr>
            <w:lang w:val="en-US" w:eastAsia="en-US"/>
          </w:rPr>
          <w:fldChar w:fldCharType="begin"/>
        </w:r>
        <w:r w:rsidR="00315827">
          <w:rPr>
            <w:lang w:val="en-US" w:eastAsia="en-US"/>
          </w:rPr>
          <w:instrText xml:space="preserve"> PAGEREF _Toc256001816 \h </w:instrText>
        </w:r>
        <w:r w:rsidR="00315827">
          <w:rPr>
            <w:lang w:val="en-US" w:eastAsia="en-US"/>
          </w:rPr>
        </w:r>
        <w:r w:rsidR="00315827">
          <w:rPr>
            <w:lang w:val="en-US" w:eastAsia="en-US"/>
          </w:rPr>
          <w:fldChar w:fldCharType="separate"/>
        </w:r>
        <w:r w:rsidR="00315827">
          <w:rPr>
            <w:lang w:val="en-US" w:eastAsia="en-US"/>
          </w:rPr>
          <w:t>1240</w:t>
        </w:r>
        <w:r w:rsidR="00315827">
          <w:rPr>
            <w:lang w:val="en-US" w:eastAsia="en-US"/>
          </w:rPr>
          <w:fldChar w:fldCharType="end"/>
        </w:r>
      </w:hyperlink>
    </w:p>
    <w:p w14:paraId="623B2B85" w14:textId="77777777" w:rsidR="007A578F" w:rsidRDefault="00764509">
      <w:pPr>
        <w:pStyle w:val="TOC9"/>
        <w:widowControl/>
        <w:rPr>
          <w:rFonts w:ascii="Calibri" w:hAnsi="Calibri" w:cs="Calibri"/>
          <w:noProof/>
          <w:sz w:val="22"/>
          <w:szCs w:val="22"/>
          <w:lang w:val="en-US"/>
        </w:rPr>
      </w:pPr>
      <w:hyperlink w:anchor="_Toc256001817" w:history="1">
        <w:r w:rsidR="00315827">
          <w:rPr>
            <w:rStyle w:val="Hyperlink"/>
            <w:lang w:val="en-US" w:eastAsia="en-US"/>
          </w:rPr>
          <w:t>9.48.5</w:t>
        </w:r>
        <w:r w:rsidR="00315827">
          <w:rPr>
            <w:rFonts w:ascii="Calibri" w:hAnsi="Calibri" w:cs="Calibri"/>
            <w:noProof/>
            <w:sz w:val="22"/>
            <w:szCs w:val="22"/>
            <w:lang w:val="en-US" w:eastAsia="en-US"/>
          </w:rPr>
          <w:tab/>
        </w:r>
        <w:r w:rsidR="00315827">
          <w:rPr>
            <w:rStyle w:val="Hyperlink"/>
            <w:lang w:val="en-US" w:eastAsia="en-US"/>
          </w:rPr>
          <w:t>Transmission network</w:t>
        </w:r>
        <w:r w:rsidR="00315827">
          <w:rPr>
            <w:lang w:val="en-US" w:eastAsia="en-US"/>
          </w:rPr>
          <w:tab/>
        </w:r>
        <w:r w:rsidR="00315827">
          <w:rPr>
            <w:lang w:val="en-US" w:eastAsia="en-US"/>
          </w:rPr>
          <w:fldChar w:fldCharType="begin"/>
        </w:r>
        <w:r w:rsidR="00315827">
          <w:rPr>
            <w:lang w:val="en-US" w:eastAsia="en-US"/>
          </w:rPr>
          <w:instrText xml:space="preserve"> PAGEREF _Toc256001817 \h </w:instrText>
        </w:r>
        <w:r w:rsidR="00315827">
          <w:rPr>
            <w:lang w:val="en-US" w:eastAsia="en-US"/>
          </w:rPr>
        </w:r>
        <w:r w:rsidR="00315827">
          <w:rPr>
            <w:lang w:val="en-US" w:eastAsia="en-US"/>
          </w:rPr>
          <w:fldChar w:fldCharType="separate"/>
        </w:r>
        <w:r w:rsidR="00315827">
          <w:rPr>
            <w:lang w:val="en-US" w:eastAsia="en-US"/>
          </w:rPr>
          <w:t>1240</w:t>
        </w:r>
        <w:r w:rsidR="00315827">
          <w:rPr>
            <w:lang w:val="en-US" w:eastAsia="en-US"/>
          </w:rPr>
          <w:fldChar w:fldCharType="end"/>
        </w:r>
      </w:hyperlink>
    </w:p>
    <w:p w14:paraId="13017A7D" w14:textId="77777777" w:rsidR="007A578F" w:rsidRDefault="00764509">
      <w:pPr>
        <w:pStyle w:val="TOC9"/>
        <w:widowControl/>
        <w:rPr>
          <w:rFonts w:ascii="Calibri" w:hAnsi="Calibri" w:cs="Calibri"/>
          <w:noProof/>
          <w:sz w:val="22"/>
          <w:szCs w:val="22"/>
          <w:lang w:val="en-US"/>
        </w:rPr>
      </w:pPr>
      <w:hyperlink w:anchor="_Toc256001818" w:history="1">
        <w:r w:rsidR="00315827">
          <w:rPr>
            <w:rStyle w:val="Hyperlink"/>
            <w:lang w:val="en-US" w:eastAsia="en-US"/>
          </w:rPr>
          <w:t>9.48.6</w:t>
        </w:r>
        <w:r w:rsidR="00315827">
          <w:rPr>
            <w:rFonts w:ascii="Calibri" w:hAnsi="Calibri" w:cs="Calibri"/>
            <w:noProof/>
            <w:sz w:val="22"/>
            <w:szCs w:val="22"/>
            <w:lang w:val="en-US" w:eastAsia="en-US"/>
          </w:rPr>
          <w:tab/>
        </w:r>
        <w:r w:rsidR="00315827">
          <w:rPr>
            <w:rStyle w:val="Hyperlink"/>
            <w:lang w:val="en-US" w:eastAsia="en-US"/>
          </w:rPr>
          <w:t>Deemed regulated interconnector</w:t>
        </w:r>
        <w:r w:rsidR="00315827">
          <w:rPr>
            <w:lang w:val="en-US" w:eastAsia="en-US"/>
          </w:rPr>
          <w:tab/>
        </w:r>
        <w:r w:rsidR="00315827">
          <w:rPr>
            <w:lang w:val="en-US" w:eastAsia="en-US"/>
          </w:rPr>
          <w:fldChar w:fldCharType="begin"/>
        </w:r>
        <w:r w:rsidR="00315827">
          <w:rPr>
            <w:lang w:val="en-US" w:eastAsia="en-US"/>
          </w:rPr>
          <w:instrText xml:space="preserve"> PAGEREF _Toc256001818 \h </w:instrText>
        </w:r>
        <w:r w:rsidR="00315827">
          <w:rPr>
            <w:lang w:val="en-US" w:eastAsia="en-US"/>
          </w:rPr>
        </w:r>
        <w:r w:rsidR="00315827">
          <w:rPr>
            <w:lang w:val="en-US" w:eastAsia="en-US"/>
          </w:rPr>
          <w:fldChar w:fldCharType="separate"/>
        </w:r>
        <w:r w:rsidR="00315827">
          <w:rPr>
            <w:lang w:val="en-US" w:eastAsia="en-US"/>
          </w:rPr>
          <w:t>1240</w:t>
        </w:r>
        <w:r w:rsidR="00315827">
          <w:rPr>
            <w:lang w:val="en-US" w:eastAsia="en-US"/>
          </w:rPr>
          <w:fldChar w:fldCharType="end"/>
        </w:r>
      </w:hyperlink>
    </w:p>
    <w:p w14:paraId="3AC4D9D6" w14:textId="77777777" w:rsidR="007A578F" w:rsidRDefault="00764509">
      <w:pPr>
        <w:pStyle w:val="TOC6"/>
        <w:widowControl/>
        <w:rPr>
          <w:rFonts w:ascii="Calibri" w:hAnsi="Calibri" w:cs="Calibri"/>
          <w:noProof/>
          <w:sz w:val="22"/>
          <w:szCs w:val="22"/>
          <w:lang w:val="en-US"/>
        </w:rPr>
      </w:pPr>
      <w:hyperlink w:anchor="_Toc256001819"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Schedules to Chapter 9</w:t>
        </w:r>
        <w:r w:rsidR="00315827">
          <w:rPr>
            <w:lang w:val="en-US" w:eastAsia="en-US"/>
          </w:rPr>
          <w:tab/>
        </w:r>
        <w:r w:rsidR="00315827">
          <w:rPr>
            <w:lang w:val="en-US" w:eastAsia="en-US"/>
          </w:rPr>
          <w:fldChar w:fldCharType="begin"/>
        </w:r>
        <w:r w:rsidR="00315827">
          <w:rPr>
            <w:lang w:val="en-US" w:eastAsia="en-US"/>
          </w:rPr>
          <w:instrText xml:space="preserve"> PAGEREF _Toc256001819 \h </w:instrText>
        </w:r>
        <w:r w:rsidR="00315827">
          <w:rPr>
            <w:lang w:val="en-US" w:eastAsia="en-US"/>
          </w:rPr>
        </w:r>
        <w:r w:rsidR="00315827">
          <w:rPr>
            <w:lang w:val="en-US" w:eastAsia="en-US"/>
          </w:rPr>
          <w:fldChar w:fldCharType="separate"/>
        </w:r>
        <w:r w:rsidR="00315827">
          <w:rPr>
            <w:lang w:val="en-US" w:eastAsia="en-US"/>
          </w:rPr>
          <w:t>1240</w:t>
        </w:r>
        <w:r w:rsidR="00315827">
          <w:rPr>
            <w:lang w:val="en-US" w:eastAsia="en-US"/>
          </w:rPr>
          <w:fldChar w:fldCharType="end"/>
        </w:r>
      </w:hyperlink>
    </w:p>
    <w:p w14:paraId="2CE5CB13" w14:textId="77777777" w:rsidR="007A578F" w:rsidRDefault="00764509">
      <w:pPr>
        <w:pStyle w:val="TOC9"/>
        <w:widowControl/>
        <w:rPr>
          <w:rFonts w:ascii="Calibri" w:hAnsi="Calibri" w:cs="Calibri"/>
          <w:noProof/>
          <w:sz w:val="22"/>
          <w:szCs w:val="22"/>
          <w:lang w:val="en-US"/>
        </w:rPr>
      </w:pPr>
      <w:hyperlink w:anchor="_Toc256001820" w:history="1">
        <w:r w:rsidR="00315827">
          <w:rPr>
            <w:rStyle w:val="Hyperlink"/>
            <w:lang w:val="en-US" w:eastAsia="en-US"/>
          </w:rPr>
          <w:t>1.</w:t>
        </w:r>
        <w:r w:rsidR="00315827">
          <w:rPr>
            <w:rFonts w:ascii="Calibri" w:hAnsi="Calibri" w:cs="Calibri"/>
            <w:noProof/>
            <w:sz w:val="22"/>
            <w:szCs w:val="22"/>
            <w:lang w:val="en-US" w:eastAsia="en-US"/>
          </w:rPr>
          <w:tab/>
        </w:r>
        <w:r w:rsidR="00315827">
          <w:rPr>
            <w:rStyle w:val="Hyperlink"/>
            <w:lang w:val="en-US" w:eastAsia="en-US"/>
          </w:rPr>
          <w:t>Introduction</w:t>
        </w:r>
        <w:r w:rsidR="00315827">
          <w:rPr>
            <w:lang w:val="en-US" w:eastAsia="en-US"/>
          </w:rPr>
          <w:tab/>
        </w:r>
        <w:r w:rsidR="00315827">
          <w:rPr>
            <w:lang w:val="en-US" w:eastAsia="en-US"/>
          </w:rPr>
          <w:fldChar w:fldCharType="begin"/>
        </w:r>
        <w:r w:rsidR="00315827">
          <w:rPr>
            <w:lang w:val="en-US" w:eastAsia="en-US"/>
          </w:rPr>
          <w:instrText xml:space="preserve"> PAGEREF _Toc256001820 \h </w:instrText>
        </w:r>
        <w:r w:rsidR="00315827">
          <w:rPr>
            <w:lang w:val="en-US" w:eastAsia="en-US"/>
          </w:rPr>
        </w:r>
        <w:r w:rsidR="00315827">
          <w:rPr>
            <w:lang w:val="en-US" w:eastAsia="en-US"/>
          </w:rPr>
          <w:fldChar w:fldCharType="separate"/>
        </w:r>
        <w:r w:rsidR="00315827">
          <w:rPr>
            <w:lang w:val="en-US" w:eastAsia="en-US"/>
          </w:rPr>
          <w:t>1240</w:t>
        </w:r>
        <w:r w:rsidR="00315827">
          <w:rPr>
            <w:lang w:val="en-US" w:eastAsia="en-US"/>
          </w:rPr>
          <w:fldChar w:fldCharType="end"/>
        </w:r>
      </w:hyperlink>
    </w:p>
    <w:p w14:paraId="06AC53B3" w14:textId="77777777" w:rsidR="007A578F" w:rsidRDefault="00764509">
      <w:pPr>
        <w:pStyle w:val="TOC9"/>
        <w:widowControl/>
        <w:rPr>
          <w:rFonts w:ascii="Calibri" w:hAnsi="Calibri" w:cs="Calibri"/>
          <w:noProof/>
          <w:sz w:val="22"/>
          <w:szCs w:val="22"/>
          <w:lang w:val="en-US"/>
        </w:rPr>
      </w:pPr>
      <w:hyperlink w:anchor="_Toc256001821" w:history="1">
        <w:r w:rsidR="00315827">
          <w:rPr>
            <w:rStyle w:val="Hyperlink"/>
            <w:lang w:val="en-US" w:eastAsia="en-US"/>
          </w:rPr>
          <w:t>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_Toc256001821 \h </w:instrText>
        </w:r>
        <w:r w:rsidR="00315827">
          <w:rPr>
            <w:lang w:val="en-US" w:eastAsia="en-US"/>
          </w:rPr>
        </w:r>
        <w:r w:rsidR="00315827">
          <w:rPr>
            <w:lang w:val="en-US" w:eastAsia="en-US"/>
          </w:rPr>
          <w:fldChar w:fldCharType="separate"/>
        </w:r>
        <w:r w:rsidR="00315827">
          <w:rPr>
            <w:lang w:val="en-US" w:eastAsia="en-US"/>
          </w:rPr>
          <w:t>1240</w:t>
        </w:r>
        <w:r w:rsidR="00315827">
          <w:rPr>
            <w:lang w:val="en-US" w:eastAsia="en-US"/>
          </w:rPr>
          <w:fldChar w:fldCharType="end"/>
        </w:r>
      </w:hyperlink>
    </w:p>
    <w:p w14:paraId="1C13AB8F" w14:textId="77777777" w:rsidR="007A578F" w:rsidRDefault="00764509">
      <w:pPr>
        <w:pStyle w:val="TOC9"/>
        <w:widowControl/>
        <w:rPr>
          <w:rFonts w:ascii="Calibri" w:hAnsi="Calibri" w:cs="Calibri"/>
          <w:noProof/>
          <w:sz w:val="22"/>
          <w:szCs w:val="22"/>
          <w:lang w:val="en-US"/>
        </w:rPr>
      </w:pPr>
      <w:hyperlink w:anchor="_Toc256001822" w:history="1">
        <w:r w:rsidR="00315827">
          <w:rPr>
            <w:rStyle w:val="Hyperlink"/>
            <w:lang w:val="en-US" w:eastAsia="en-US"/>
          </w:rPr>
          <w:t>3.</w:t>
        </w:r>
        <w:r w:rsidR="00315827">
          <w:rPr>
            <w:rFonts w:ascii="Calibri" w:hAnsi="Calibri" w:cs="Calibri"/>
            <w:noProof/>
            <w:sz w:val="22"/>
            <w:szCs w:val="22"/>
            <w:lang w:val="en-US" w:eastAsia="en-US"/>
          </w:rPr>
          <w:tab/>
        </w:r>
        <w:r w:rsidR="00315827">
          <w:rPr>
            <w:rStyle w:val="Hyperlink"/>
            <w:lang w:val="en-US" w:eastAsia="en-US"/>
          </w:rPr>
          <w:t>General Principle</w:t>
        </w:r>
        <w:r w:rsidR="00315827">
          <w:rPr>
            <w:lang w:val="en-US" w:eastAsia="en-US"/>
          </w:rPr>
          <w:tab/>
        </w:r>
        <w:r w:rsidR="00315827">
          <w:rPr>
            <w:lang w:val="en-US" w:eastAsia="en-US"/>
          </w:rPr>
          <w:fldChar w:fldCharType="begin"/>
        </w:r>
        <w:r w:rsidR="00315827">
          <w:rPr>
            <w:lang w:val="en-US" w:eastAsia="en-US"/>
          </w:rPr>
          <w:instrText xml:space="preserve"> PAGEREF _Toc256001822 \h </w:instrText>
        </w:r>
        <w:r w:rsidR="00315827">
          <w:rPr>
            <w:lang w:val="en-US" w:eastAsia="en-US"/>
          </w:rPr>
        </w:r>
        <w:r w:rsidR="00315827">
          <w:rPr>
            <w:lang w:val="en-US" w:eastAsia="en-US"/>
          </w:rPr>
          <w:fldChar w:fldCharType="separate"/>
        </w:r>
        <w:r w:rsidR="00315827">
          <w:rPr>
            <w:lang w:val="en-US" w:eastAsia="en-US"/>
          </w:rPr>
          <w:t>1240</w:t>
        </w:r>
        <w:r w:rsidR="00315827">
          <w:rPr>
            <w:lang w:val="en-US" w:eastAsia="en-US"/>
          </w:rPr>
          <w:fldChar w:fldCharType="end"/>
        </w:r>
      </w:hyperlink>
    </w:p>
    <w:p w14:paraId="39A942E6" w14:textId="77777777" w:rsidR="007A578F" w:rsidRDefault="00764509">
      <w:pPr>
        <w:pStyle w:val="TOC9"/>
        <w:widowControl/>
        <w:rPr>
          <w:rFonts w:ascii="Calibri" w:hAnsi="Calibri" w:cs="Calibri"/>
          <w:noProof/>
          <w:sz w:val="22"/>
          <w:szCs w:val="22"/>
          <w:lang w:val="en-US"/>
        </w:rPr>
      </w:pPr>
      <w:hyperlink w:anchor="_Toc256001823" w:history="1">
        <w:r w:rsidR="00315827">
          <w:rPr>
            <w:rStyle w:val="Hyperlink"/>
            <w:lang w:val="en-US" w:eastAsia="en-US"/>
          </w:rPr>
          <w:t>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_Toc256001823 \h </w:instrText>
        </w:r>
        <w:r w:rsidR="00315827">
          <w:rPr>
            <w:lang w:val="en-US" w:eastAsia="en-US"/>
          </w:rPr>
        </w:r>
        <w:r w:rsidR="00315827">
          <w:rPr>
            <w:lang w:val="en-US" w:eastAsia="en-US"/>
          </w:rPr>
          <w:fldChar w:fldCharType="separate"/>
        </w:r>
        <w:r w:rsidR="00315827">
          <w:rPr>
            <w:lang w:val="en-US" w:eastAsia="en-US"/>
          </w:rPr>
          <w:t>1241</w:t>
        </w:r>
        <w:r w:rsidR="00315827">
          <w:rPr>
            <w:lang w:val="en-US" w:eastAsia="en-US"/>
          </w:rPr>
          <w:fldChar w:fldCharType="end"/>
        </w:r>
      </w:hyperlink>
    </w:p>
    <w:p w14:paraId="2D784301" w14:textId="77777777" w:rsidR="007A578F" w:rsidRDefault="00764509">
      <w:pPr>
        <w:pStyle w:val="TOC9"/>
        <w:widowControl/>
        <w:rPr>
          <w:rFonts w:ascii="Calibri" w:hAnsi="Calibri" w:cs="Calibri"/>
          <w:noProof/>
          <w:sz w:val="22"/>
          <w:szCs w:val="22"/>
          <w:lang w:val="en-US"/>
        </w:rPr>
      </w:pPr>
      <w:hyperlink w:anchor="_Toc256001824" w:history="1">
        <w:r w:rsidR="00315827">
          <w:rPr>
            <w:rStyle w:val="Hyperlink"/>
            <w:lang w:val="en-US" w:eastAsia="en-US"/>
          </w:rPr>
          <w:t>5.</w:t>
        </w:r>
        <w:r w:rsidR="00315827">
          <w:rPr>
            <w:rFonts w:ascii="Calibri" w:hAnsi="Calibri" w:cs="Calibri"/>
            <w:noProof/>
            <w:sz w:val="22"/>
            <w:szCs w:val="22"/>
            <w:lang w:val="en-US" w:eastAsia="en-US"/>
          </w:rPr>
          <w:tab/>
        </w:r>
        <w:r w:rsidR="00315827">
          <w:rPr>
            <w:rStyle w:val="Hyperlink"/>
            <w:lang w:val="en-US" w:eastAsia="en-US"/>
          </w:rPr>
          <w:t>Accuracy Requirements</w:t>
        </w:r>
        <w:r w:rsidR="00315827">
          <w:rPr>
            <w:lang w:val="en-US" w:eastAsia="en-US"/>
          </w:rPr>
          <w:tab/>
        </w:r>
        <w:r w:rsidR="00315827">
          <w:rPr>
            <w:lang w:val="en-US" w:eastAsia="en-US"/>
          </w:rPr>
          <w:fldChar w:fldCharType="begin"/>
        </w:r>
        <w:r w:rsidR="00315827">
          <w:rPr>
            <w:lang w:val="en-US" w:eastAsia="en-US"/>
          </w:rPr>
          <w:instrText xml:space="preserve"> PAGEREF _Toc256001824 \h </w:instrText>
        </w:r>
        <w:r w:rsidR="00315827">
          <w:rPr>
            <w:lang w:val="en-US" w:eastAsia="en-US"/>
          </w:rPr>
        </w:r>
        <w:r w:rsidR="00315827">
          <w:rPr>
            <w:lang w:val="en-US" w:eastAsia="en-US"/>
          </w:rPr>
          <w:fldChar w:fldCharType="separate"/>
        </w:r>
        <w:r w:rsidR="00315827">
          <w:rPr>
            <w:lang w:val="en-US" w:eastAsia="en-US"/>
          </w:rPr>
          <w:t>1241</w:t>
        </w:r>
        <w:r w:rsidR="00315827">
          <w:rPr>
            <w:lang w:val="en-US" w:eastAsia="en-US"/>
          </w:rPr>
          <w:fldChar w:fldCharType="end"/>
        </w:r>
      </w:hyperlink>
    </w:p>
    <w:p w14:paraId="79AF41D8" w14:textId="77777777" w:rsidR="007A578F" w:rsidRDefault="00764509">
      <w:pPr>
        <w:pStyle w:val="TOC9"/>
        <w:widowControl/>
        <w:rPr>
          <w:rFonts w:ascii="Calibri" w:hAnsi="Calibri" w:cs="Calibri"/>
          <w:noProof/>
          <w:sz w:val="22"/>
          <w:szCs w:val="22"/>
          <w:lang w:val="en-US"/>
        </w:rPr>
      </w:pPr>
      <w:hyperlink w:anchor="_Toc256001825" w:history="1">
        <w:r w:rsidR="00315827">
          <w:rPr>
            <w:rStyle w:val="Hyperlink"/>
            <w:lang w:val="en-US" w:eastAsia="en-US"/>
          </w:rPr>
          <w:t>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_Toc256001825 \h </w:instrText>
        </w:r>
        <w:r w:rsidR="00315827">
          <w:rPr>
            <w:lang w:val="en-US" w:eastAsia="en-US"/>
          </w:rPr>
        </w:r>
        <w:r w:rsidR="00315827">
          <w:rPr>
            <w:lang w:val="en-US" w:eastAsia="en-US"/>
          </w:rPr>
          <w:fldChar w:fldCharType="separate"/>
        </w:r>
        <w:r w:rsidR="00315827">
          <w:rPr>
            <w:lang w:val="en-US" w:eastAsia="en-US"/>
          </w:rPr>
          <w:t>1241</w:t>
        </w:r>
        <w:r w:rsidR="00315827">
          <w:rPr>
            <w:lang w:val="en-US" w:eastAsia="en-US"/>
          </w:rPr>
          <w:fldChar w:fldCharType="end"/>
        </w:r>
      </w:hyperlink>
    </w:p>
    <w:p w14:paraId="537DFC6B" w14:textId="77777777" w:rsidR="007A578F" w:rsidRDefault="00764509">
      <w:pPr>
        <w:pStyle w:val="TOC9"/>
        <w:widowControl/>
        <w:rPr>
          <w:rFonts w:ascii="Calibri" w:hAnsi="Calibri" w:cs="Calibri"/>
          <w:noProof/>
          <w:sz w:val="22"/>
          <w:szCs w:val="22"/>
          <w:lang w:val="en-US"/>
        </w:rPr>
      </w:pPr>
      <w:hyperlink w:anchor="_Toc256001826" w:history="1">
        <w:r w:rsidR="00315827">
          <w:rPr>
            <w:rStyle w:val="Hyperlink"/>
            <w:lang w:val="en-US" w:eastAsia="en-US"/>
          </w:rPr>
          <w:t>7.</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_Toc256001826 \h </w:instrText>
        </w:r>
        <w:r w:rsidR="00315827">
          <w:rPr>
            <w:lang w:val="en-US" w:eastAsia="en-US"/>
          </w:rPr>
        </w:r>
        <w:r w:rsidR="00315827">
          <w:rPr>
            <w:lang w:val="en-US" w:eastAsia="en-US"/>
          </w:rPr>
          <w:fldChar w:fldCharType="separate"/>
        </w:r>
        <w:r w:rsidR="00315827">
          <w:rPr>
            <w:lang w:val="en-US" w:eastAsia="en-US"/>
          </w:rPr>
          <w:t>1241</w:t>
        </w:r>
        <w:r w:rsidR="00315827">
          <w:rPr>
            <w:lang w:val="en-US" w:eastAsia="en-US"/>
          </w:rPr>
          <w:fldChar w:fldCharType="end"/>
        </w:r>
      </w:hyperlink>
    </w:p>
    <w:p w14:paraId="234985F1" w14:textId="77777777" w:rsidR="007A578F" w:rsidRDefault="00764509">
      <w:pPr>
        <w:pStyle w:val="TOC9"/>
        <w:widowControl/>
        <w:rPr>
          <w:rFonts w:ascii="Calibri" w:hAnsi="Calibri" w:cs="Calibri"/>
          <w:noProof/>
          <w:sz w:val="22"/>
          <w:szCs w:val="22"/>
          <w:lang w:val="en-US"/>
        </w:rPr>
      </w:pPr>
      <w:hyperlink w:anchor="_Toc256001827" w:history="1">
        <w:r w:rsidR="00315827">
          <w:rPr>
            <w:rStyle w:val="Hyperlink"/>
            <w:lang w:val="en-US" w:eastAsia="en-US"/>
          </w:rPr>
          <w:t>8.</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_Toc256001827 \h </w:instrText>
        </w:r>
        <w:r w:rsidR="00315827">
          <w:rPr>
            <w:lang w:val="en-US" w:eastAsia="en-US"/>
          </w:rPr>
        </w:r>
        <w:r w:rsidR="00315827">
          <w:rPr>
            <w:lang w:val="en-US" w:eastAsia="en-US"/>
          </w:rPr>
          <w:fldChar w:fldCharType="separate"/>
        </w:r>
        <w:r w:rsidR="00315827">
          <w:rPr>
            <w:lang w:val="en-US" w:eastAsia="en-US"/>
          </w:rPr>
          <w:t>1241</w:t>
        </w:r>
        <w:r w:rsidR="00315827">
          <w:rPr>
            <w:lang w:val="en-US" w:eastAsia="en-US"/>
          </w:rPr>
          <w:fldChar w:fldCharType="end"/>
        </w:r>
      </w:hyperlink>
    </w:p>
    <w:p w14:paraId="56A425B2" w14:textId="77777777" w:rsidR="007A578F" w:rsidRDefault="00764509">
      <w:pPr>
        <w:pStyle w:val="TOC9"/>
        <w:widowControl/>
        <w:rPr>
          <w:rFonts w:ascii="Calibri" w:hAnsi="Calibri" w:cs="Calibri"/>
          <w:noProof/>
          <w:sz w:val="22"/>
          <w:szCs w:val="22"/>
          <w:lang w:val="en-US"/>
        </w:rPr>
      </w:pPr>
      <w:hyperlink w:anchor="_Toc256001828" w:history="1">
        <w:r w:rsidR="00315827">
          <w:rPr>
            <w:rStyle w:val="Hyperlink"/>
            <w:lang w:val="en-US" w:eastAsia="en-US"/>
          </w:rPr>
          <w:t>9.</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_Toc256001828 \h </w:instrText>
        </w:r>
        <w:r w:rsidR="00315827">
          <w:rPr>
            <w:lang w:val="en-US" w:eastAsia="en-US"/>
          </w:rPr>
        </w:r>
        <w:r w:rsidR="00315827">
          <w:rPr>
            <w:lang w:val="en-US" w:eastAsia="en-US"/>
          </w:rPr>
          <w:fldChar w:fldCharType="separate"/>
        </w:r>
        <w:r w:rsidR="00315827">
          <w:rPr>
            <w:lang w:val="en-US" w:eastAsia="en-US"/>
          </w:rPr>
          <w:t>1241</w:t>
        </w:r>
        <w:r w:rsidR="00315827">
          <w:rPr>
            <w:lang w:val="en-US" w:eastAsia="en-US"/>
          </w:rPr>
          <w:fldChar w:fldCharType="end"/>
        </w:r>
      </w:hyperlink>
    </w:p>
    <w:p w14:paraId="724711E0" w14:textId="77777777" w:rsidR="007A578F" w:rsidRDefault="00764509">
      <w:pPr>
        <w:pStyle w:val="TOC9"/>
        <w:widowControl/>
        <w:rPr>
          <w:rFonts w:ascii="Calibri" w:hAnsi="Calibri" w:cs="Calibri"/>
          <w:noProof/>
          <w:sz w:val="22"/>
          <w:szCs w:val="22"/>
          <w:lang w:val="en-US"/>
        </w:rPr>
      </w:pPr>
      <w:hyperlink w:anchor="_Toc256001829" w:history="1">
        <w:r w:rsidR="00315827">
          <w:rPr>
            <w:rStyle w:val="Hyperlink"/>
            <w:lang w:val="en-US" w:eastAsia="en-US"/>
          </w:rPr>
          <w:t>10.</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_Toc256001829 \h </w:instrText>
        </w:r>
        <w:r w:rsidR="00315827">
          <w:rPr>
            <w:lang w:val="en-US" w:eastAsia="en-US"/>
          </w:rPr>
        </w:r>
        <w:r w:rsidR="00315827">
          <w:rPr>
            <w:lang w:val="en-US" w:eastAsia="en-US"/>
          </w:rPr>
          <w:fldChar w:fldCharType="separate"/>
        </w:r>
        <w:r w:rsidR="00315827">
          <w:rPr>
            <w:lang w:val="en-US" w:eastAsia="en-US"/>
          </w:rPr>
          <w:t>1241</w:t>
        </w:r>
        <w:r w:rsidR="00315827">
          <w:rPr>
            <w:lang w:val="en-US" w:eastAsia="en-US"/>
          </w:rPr>
          <w:fldChar w:fldCharType="end"/>
        </w:r>
      </w:hyperlink>
    </w:p>
    <w:p w14:paraId="2B85B404" w14:textId="77777777" w:rsidR="007A578F" w:rsidRDefault="00764509">
      <w:pPr>
        <w:pStyle w:val="TOC5"/>
        <w:widowControl/>
        <w:rPr>
          <w:rFonts w:ascii="Calibri" w:hAnsi="Calibri" w:cs="Calibri"/>
          <w:noProof/>
          <w:sz w:val="22"/>
          <w:szCs w:val="22"/>
          <w:lang w:val="en-US"/>
        </w:rPr>
      </w:pPr>
      <w:hyperlink w:anchor="_Toc256001830" w:history="1">
        <w:r w:rsidR="00315827">
          <w:rPr>
            <w:rStyle w:val="Hyperlink"/>
            <w:lang w:val="en-US" w:eastAsia="en-US"/>
          </w:rPr>
          <w:t>10.</w:t>
        </w:r>
        <w:r w:rsidR="00315827">
          <w:rPr>
            <w:rFonts w:ascii="Calibri" w:hAnsi="Calibri" w:cs="Calibri"/>
            <w:noProof/>
            <w:sz w:val="22"/>
            <w:szCs w:val="22"/>
            <w:lang w:val="en-US" w:eastAsia="en-US"/>
          </w:rPr>
          <w:tab/>
        </w:r>
        <w:r w:rsidR="00315827">
          <w:rPr>
            <w:rStyle w:val="Hyperlink"/>
            <w:lang w:val="en-US" w:eastAsia="en-US"/>
          </w:rPr>
          <w:t>Glossary</w:t>
        </w:r>
        <w:r w:rsidR="00315827">
          <w:rPr>
            <w:lang w:val="en-US" w:eastAsia="en-US"/>
          </w:rPr>
          <w:tab/>
        </w:r>
        <w:r w:rsidR="00315827">
          <w:rPr>
            <w:lang w:val="en-US" w:eastAsia="en-US"/>
          </w:rPr>
          <w:fldChar w:fldCharType="begin"/>
        </w:r>
        <w:r w:rsidR="00315827">
          <w:rPr>
            <w:lang w:val="en-US" w:eastAsia="en-US"/>
          </w:rPr>
          <w:instrText xml:space="preserve"> PAGEREF _Toc256001830 \h </w:instrText>
        </w:r>
        <w:r w:rsidR="00315827">
          <w:rPr>
            <w:lang w:val="en-US" w:eastAsia="en-US"/>
          </w:rPr>
        </w:r>
        <w:r w:rsidR="00315827">
          <w:rPr>
            <w:lang w:val="en-US" w:eastAsia="en-US"/>
          </w:rPr>
          <w:fldChar w:fldCharType="separate"/>
        </w:r>
        <w:r w:rsidR="00315827">
          <w:rPr>
            <w:lang w:val="en-US" w:eastAsia="en-US"/>
          </w:rPr>
          <w:t>1245</w:t>
        </w:r>
        <w:r w:rsidR="00315827">
          <w:rPr>
            <w:lang w:val="en-US" w:eastAsia="en-US"/>
          </w:rPr>
          <w:fldChar w:fldCharType="end"/>
        </w:r>
      </w:hyperlink>
    </w:p>
    <w:p w14:paraId="4357B7D3" w14:textId="77777777" w:rsidR="007A578F" w:rsidRDefault="00764509">
      <w:pPr>
        <w:pStyle w:val="TOC5"/>
        <w:widowControl/>
        <w:rPr>
          <w:rFonts w:ascii="Calibri" w:hAnsi="Calibri" w:cs="Calibri"/>
          <w:noProof/>
          <w:sz w:val="22"/>
          <w:szCs w:val="22"/>
          <w:lang w:val="en-US"/>
        </w:rPr>
      </w:pPr>
      <w:hyperlink w:anchor="_Toc256001831" w:history="1">
        <w:r w:rsidR="00315827">
          <w:rPr>
            <w:rStyle w:val="Hyperlink"/>
            <w:lang w:val="en-US" w:eastAsia="en-US"/>
          </w:rPr>
          <w:t>11.</w:t>
        </w:r>
        <w:r w:rsidR="00315827">
          <w:rPr>
            <w:rFonts w:ascii="Calibri" w:hAnsi="Calibri" w:cs="Calibri"/>
            <w:noProof/>
            <w:sz w:val="22"/>
            <w:szCs w:val="22"/>
            <w:lang w:val="en-US" w:eastAsia="en-US"/>
          </w:rPr>
          <w:tab/>
        </w:r>
        <w:r w:rsidR="00315827">
          <w:rPr>
            <w:rStyle w:val="Hyperlink"/>
            <w:lang w:val="en-US" w:eastAsia="en-US"/>
          </w:rPr>
          <w:t>Savings and Transitional Rules</w:t>
        </w:r>
        <w:r w:rsidR="00315827">
          <w:rPr>
            <w:lang w:val="en-US" w:eastAsia="en-US"/>
          </w:rPr>
          <w:tab/>
        </w:r>
        <w:r w:rsidR="00315827">
          <w:rPr>
            <w:lang w:val="en-US" w:eastAsia="en-US"/>
          </w:rPr>
          <w:fldChar w:fldCharType="begin"/>
        </w:r>
        <w:r w:rsidR="00315827">
          <w:rPr>
            <w:lang w:val="en-US" w:eastAsia="en-US"/>
          </w:rPr>
          <w:instrText xml:space="preserve"> PAGEREF _Toc256001831 \h </w:instrText>
        </w:r>
        <w:r w:rsidR="00315827">
          <w:rPr>
            <w:lang w:val="en-US" w:eastAsia="en-US"/>
          </w:rPr>
        </w:r>
        <w:r w:rsidR="00315827">
          <w:rPr>
            <w:lang w:val="en-US" w:eastAsia="en-US"/>
          </w:rPr>
          <w:fldChar w:fldCharType="separate"/>
        </w:r>
        <w:r w:rsidR="00315827">
          <w:rPr>
            <w:lang w:val="en-US" w:eastAsia="en-US"/>
          </w:rPr>
          <w:t>1363</w:t>
        </w:r>
        <w:r w:rsidR="00315827">
          <w:rPr>
            <w:lang w:val="en-US" w:eastAsia="en-US"/>
          </w:rPr>
          <w:fldChar w:fldCharType="end"/>
        </w:r>
      </w:hyperlink>
    </w:p>
    <w:p w14:paraId="1733E03D" w14:textId="77777777" w:rsidR="007A578F" w:rsidRDefault="00764509">
      <w:pPr>
        <w:pStyle w:val="TOC6"/>
        <w:widowControl/>
        <w:rPr>
          <w:rFonts w:ascii="Calibri" w:hAnsi="Calibri" w:cs="Calibri"/>
          <w:noProof/>
          <w:sz w:val="22"/>
          <w:szCs w:val="22"/>
          <w:lang w:val="en-US"/>
        </w:rPr>
      </w:pPr>
      <w:hyperlink w:anchor="_Toc256001832" w:history="1">
        <w:r w:rsidR="00315827">
          <w:rPr>
            <w:rStyle w:val="Hyperlink"/>
            <w:lang w:val="en-US" w:eastAsia="en-US"/>
          </w:rPr>
          <w:t>Part A</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_Toc256001832 \h </w:instrText>
        </w:r>
        <w:r w:rsidR="00315827">
          <w:rPr>
            <w:lang w:val="en-US" w:eastAsia="en-US"/>
          </w:rPr>
        </w:r>
        <w:r w:rsidR="00315827">
          <w:rPr>
            <w:lang w:val="en-US" w:eastAsia="en-US"/>
          </w:rPr>
          <w:fldChar w:fldCharType="separate"/>
        </w:r>
        <w:r w:rsidR="00315827">
          <w:rPr>
            <w:lang w:val="en-US" w:eastAsia="en-US"/>
          </w:rPr>
          <w:t>1363</w:t>
        </w:r>
        <w:r w:rsidR="00315827">
          <w:rPr>
            <w:lang w:val="en-US" w:eastAsia="en-US"/>
          </w:rPr>
          <w:fldChar w:fldCharType="end"/>
        </w:r>
      </w:hyperlink>
    </w:p>
    <w:p w14:paraId="3C2E3BAF" w14:textId="77777777" w:rsidR="007A578F" w:rsidRDefault="00764509">
      <w:pPr>
        <w:pStyle w:val="TOC6"/>
        <w:widowControl/>
        <w:rPr>
          <w:rFonts w:ascii="Calibri" w:hAnsi="Calibri" w:cs="Calibri"/>
          <w:noProof/>
          <w:sz w:val="22"/>
          <w:szCs w:val="22"/>
          <w:lang w:val="en-US"/>
        </w:rPr>
      </w:pPr>
      <w:hyperlink w:anchor="_Toc256001833" w:history="1">
        <w:r w:rsidR="00315827">
          <w:rPr>
            <w:rStyle w:val="Hyperlink"/>
            <w:lang w:val="en-US" w:eastAsia="en-US"/>
          </w:rPr>
          <w:t>Part B</w:t>
        </w:r>
        <w:r w:rsidR="00315827">
          <w:rPr>
            <w:rFonts w:ascii="Calibri" w:hAnsi="Calibri" w:cs="Calibri"/>
            <w:noProof/>
            <w:sz w:val="22"/>
            <w:szCs w:val="22"/>
            <w:lang w:val="en-US" w:eastAsia="en-US"/>
          </w:rPr>
          <w:tab/>
        </w:r>
        <w:r w:rsidR="00315827">
          <w:rPr>
            <w:rStyle w:val="Hyperlink"/>
            <w:lang w:val="en-US" w:eastAsia="en-US"/>
          </w:rPr>
          <w:t>System Restart Ancillary Services (2006 amendments)</w:t>
        </w:r>
        <w:r w:rsidR="00315827">
          <w:rPr>
            <w:lang w:val="en-US" w:eastAsia="en-US"/>
          </w:rPr>
          <w:tab/>
        </w:r>
        <w:r w:rsidR="00315827">
          <w:rPr>
            <w:lang w:val="en-US" w:eastAsia="en-US"/>
          </w:rPr>
          <w:fldChar w:fldCharType="begin"/>
        </w:r>
        <w:r w:rsidR="00315827">
          <w:rPr>
            <w:lang w:val="en-US" w:eastAsia="en-US"/>
          </w:rPr>
          <w:instrText xml:space="preserve"> PAGEREF _Toc256001833 \h </w:instrText>
        </w:r>
        <w:r w:rsidR="00315827">
          <w:rPr>
            <w:lang w:val="en-US" w:eastAsia="en-US"/>
          </w:rPr>
        </w:r>
        <w:r w:rsidR="00315827">
          <w:rPr>
            <w:lang w:val="en-US" w:eastAsia="en-US"/>
          </w:rPr>
          <w:fldChar w:fldCharType="separate"/>
        </w:r>
        <w:r w:rsidR="00315827">
          <w:rPr>
            <w:lang w:val="en-US" w:eastAsia="en-US"/>
          </w:rPr>
          <w:t>1363</w:t>
        </w:r>
        <w:r w:rsidR="00315827">
          <w:rPr>
            <w:lang w:val="en-US" w:eastAsia="en-US"/>
          </w:rPr>
          <w:fldChar w:fldCharType="end"/>
        </w:r>
      </w:hyperlink>
    </w:p>
    <w:p w14:paraId="54B472E7" w14:textId="77777777" w:rsidR="007A578F" w:rsidRDefault="00764509">
      <w:pPr>
        <w:pStyle w:val="TOC6"/>
        <w:widowControl/>
        <w:rPr>
          <w:rFonts w:ascii="Calibri" w:hAnsi="Calibri" w:cs="Calibri"/>
          <w:noProof/>
          <w:sz w:val="22"/>
          <w:szCs w:val="22"/>
          <w:lang w:val="en-US"/>
        </w:rPr>
      </w:pPr>
      <w:hyperlink w:anchor="_Toc256001834" w:history="1">
        <w:r w:rsidR="00315827">
          <w:rPr>
            <w:rStyle w:val="Hyperlink"/>
            <w:lang w:val="en-US" w:eastAsia="en-US"/>
          </w:rPr>
          <w:t>11.2</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(System Restart Ancillary Services and pricing under market suspension) Rule 2006</w:t>
        </w:r>
        <w:r w:rsidR="00315827">
          <w:rPr>
            <w:lang w:val="en-US" w:eastAsia="en-US"/>
          </w:rPr>
          <w:tab/>
        </w:r>
        <w:r w:rsidR="00315827">
          <w:rPr>
            <w:lang w:val="en-US" w:eastAsia="en-US"/>
          </w:rPr>
          <w:fldChar w:fldCharType="begin"/>
        </w:r>
        <w:r w:rsidR="00315827">
          <w:rPr>
            <w:lang w:val="en-US" w:eastAsia="en-US"/>
          </w:rPr>
          <w:instrText xml:space="preserve"> PAGEREF _Toc256001834 \h </w:instrText>
        </w:r>
        <w:r w:rsidR="00315827">
          <w:rPr>
            <w:lang w:val="en-US" w:eastAsia="en-US"/>
          </w:rPr>
        </w:r>
        <w:r w:rsidR="00315827">
          <w:rPr>
            <w:lang w:val="en-US" w:eastAsia="en-US"/>
          </w:rPr>
          <w:fldChar w:fldCharType="separate"/>
        </w:r>
        <w:r w:rsidR="00315827">
          <w:rPr>
            <w:lang w:val="en-US" w:eastAsia="en-US"/>
          </w:rPr>
          <w:t>1363</w:t>
        </w:r>
        <w:r w:rsidR="00315827">
          <w:rPr>
            <w:lang w:val="en-US" w:eastAsia="en-US"/>
          </w:rPr>
          <w:fldChar w:fldCharType="end"/>
        </w:r>
      </w:hyperlink>
    </w:p>
    <w:p w14:paraId="29A8E8F4" w14:textId="77777777" w:rsidR="007A578F" w:rsidRDefault="00764509">
      <w:pPr>
        <w:pStyle w:val="TOC9"/>
        <w:widowControl/>
        <w:rPr>
          <w:rFonts w:ascii="Calibri" w:hAnsi="Calibri" w:cs="Calibri"/>
          <w:noProof/>
          <w:sz w:val="22"/>
          <w:szCs w:val="22"/>
          <w:lang w:val="en-US"/>
        </w:rPr>
      </w:pPr>
      <w:hyperlink w:anchor="_Toc256001835" w:history="1">
        <w:r w:rsidR="00315827">
          <w:rPr>
            <w:rStyle w:val="Hyperlink"/>
            <w:lang w:val="en-US" w:eastAsia="en-US"/>
          </w:rPr>
          <w:t>11.2.1</w:t>
        </w:r>
        <w:r w:rsidR="00315827">
          <w:rPr>
            <w:rFonts w:ascii="Calibri" w:hAnsi="Calibri" w:cs="Calibri"/>
            <w:noProof/>
            <w:sz w:val="22"/>
            <w:szCs w:val="22"/>
            <w:lang w:val="en-US" w:eastAsia="en-US"/>
          </w:rPr>
          <w:tab/>
        </w:r>
        <w:r w:rsidR="00315827">
          <w:rPr>
            <w:rStyle w:val="Hyperlink"/>
            <w:lang w:val="en-US" w:eastAsia="en-US"/>
          </w:rPr>
          <w:t>Transitional provision for acquisition of non-market ancillary services</w:t>
        </w:r>
        <w:r w:rsidR="00315827">
          <w:rPr>
            <w:lang w:val="en-US" w:eastAsia="en-US"/>
          </w:rPr>
          <w:tab/>
        </w:r>
        <w:r w:rsidR="00315827">
          <w:rPr>
            <w:lang w:val="en-US" w:eastAsia="en-US"/>
          </w:rPr>
          <w:fldChar w:fldCharType="begin"/>
        </w:r>
        <w:r w:rsidR="00315827">
          <w:rPr>
            <w:lang w:val="en-US" w:eastAsia="en-US"/>
          </w:rPr>
          <w:instrText xml:space="preserve"> PAGEREF _Toc256001835 \h </w:instrText>
        </w:r>
        <w:r w:rsidR="00315827">
          <w:rPr>
            <w:lang w:val="en-US" w:eastAsia="en-US"/>
          </w:rPr>
        </w:r>
        <w:r w:rsidR="00315827">
          <w:rPr>
            <w:lang w:val="en-US" w:eastAsia="en-US"/>
          </w:rPr>
          <w:fldChar w:fldCharType="separate"/>
        </w:r>
        <w:r w:rsidR="00315827">
          <w:rPr>
            <w:lang w:val="en-US" w:eastAsia="en-US"/>
          </w:rPr>
          <w:t>1363</w:t>
        </w:r>
        <w:r w:rsidR="00315827">
          <w:rPr>
            <w:lang w:val="en-US" w:eastAsia="en-US"/>
          </w:rPr>
          <w:fldChar w:fldCharType="end"/>
        </w:r>
      </w:hyperlink>
    </w:p>
    <w:p w14:paraId="4FFD94BC" w14:textId="77777777" w:rsidR="007A578F" w:rsidRDefault="00764509">
      <w:pPr>
        <w:pStyle w:val="TOC6"/>
        <w:widowControl/>
        <w:rPr>
          <w:rFonts w:ascii="Calibri" w:hAnsi="Calibri" w:cs="Calibri"/>
          <w:noProof/>
          <w:sz w:val="22"/>
          <w:szCs w:val="22"/>
          <w:lang w:val="en-US"/>
        </w:rPr>
      </w:pPr>
      <w:hyperlink w:anchor="_Toc256001836" w:history="1">
        <w:r w:rsidR="00315827">
          <w:rPr>
            <w:rStyle w:val="Hyperlink"/>
            <w:lang w:val="en-US" w:eastAsia="en-US"/>
          </w:rPr>
          <w:t>11.3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_Toc256001836 \h </w:instrText>
        </w:r>
        <w:r w:rsidR="00315827">
          <w:rPr>
            <w:lang w:val="en-US" w:eastAsia="en-US"/>
          </w:rPr>
        </w:r>
        <w:r w:rsidR="00315827">
          <w:rPr>
            <w:lang w:val="en-US" w:eastAsia="en-US"/>
          </w:rPr>
          <w:fldChar w:fldCharType="separate"/>
        </w:r>
        <w:r w:rsidR="00315827">
          <w:rPr>
            <w:lang w:val="en-US" w:eastAsia="en-US"/>
          </w:rPr>
          <w:t>1364</w:t>
        </w:r>
        <w:r w:rsidR="00315827">
          <w:rPr>
            <w:lang w:val="en-US" w:eastAsia="en-US"/>
          </w:rPr>
          <w:fldChar w:fldCharType="end"/>
        </w:r>
      </w:hyperlink>
    </w:p>
    <w:p w14:paraId="4E3FBDB2" w14:textId="77777777" w:rsidR="007A578F" w:rsidRDefault="00764509">
      <w:pPr>
        <w:pStyle w:val="TOC6"/>
        <w:widowControl/>
        <w:rPr>
          <w:rFonts w:ascii="Calibri" w:hAnsi="Calibri" w:cs="Calibri"/>
          <w:noProof/>
          <w:sz w:val="22"/>
          <w:szCs w:val="22"/>
          <w:lang w:val="en-US"/>
        </w:rPr>
      </w:pPr>
      <w:hyperlink w:anchor="_Toc256001837" w:history="1">
        <w:r w:rsidR="00315827">
          <w:rPr>
            <w:rStyle w:val="Hyperlink"/>
            <w:lang w:val="en-US" w:eastAsia="en-US"/>
          </w:rPr>
          <w:t>Part C</w:t>
        </w:r>
        <w:r w:rsidR="00315827">
          <w:rPr>
            <w:rFonts w:ascii="Calibri" w:hAnsi="Calibri" w:cs="Calibri"/>
            <w:noProof/>
            <w:sz w:val="22"/>
            <w:szCs w:val="22"/>
            <w:lang w:val="en-US" w:eastAsia="en-US"/>
          </w:rPr>
          <w:tab/>
        </w:r>
        <w:r w:rsidR="00315827">
          <w:rPr>
            <w:rStyle w:val="Hyperlink"/>
            <w:lang w:val="en-US" w:eastAsia="en-US"/>
          </w:rPr>
          <w:t>Dispute Resolution for Regulatory Test (2006 amendments)</w:t>
        </w:r>
        <w:r w:rsidR="00315827">
          <w:rPr>
            <w:lang w:val="en-US" w:eastAsia="en-US"/>
          </w:rPr>
          <w:tab/>
        </w:r>
        <w:r w:rsidR="00315827">
          <w:rPr>
            <w:lang w:val="en-US" w:eastAsia="en-US"/>
          </w:rPr>
          <w:fldChar w:fldCharType="begin"/>
        </w:r>
        <w:r w:rsidR="00315827">
          <w:rPr>
            <w:lang w:val="en-US" w:eastAsia="en-US"/>
          </w:rPr>
          <w:instrText xml:space="preserve"> PAGEREF _Toc256001837 \h </w:instrText>
        </w:r>
        <w:r w:rsidR="00315827">
          <w:rPr>
            <w:lang w:val="en-US" w:eastAsia="en-US"/>
          </w:rPr>
        </w:r>
        <w:r w:rsidR="00315827">
          <w:rPr>
            <w:lang w:val="en-US" w:eastAsia="en-US"/>
          </w:rPr>
          <w:fldChar w:fldCharType="separate"/>
        </w:r>
        <w:r w:rsidR="00315827">
          <w:rPr>
            <w:lang w:val="en-US" w:eastAsia="en-US"/>
          </w:rPr>
          <w:t>1364</w:t>
        </w:r>
        <w:r w:rsidR="00315827">
          <w:rPr>
            <w:lang w:val="en-US" w:eastAsia="en-US"/>
          </w:rPr>
          <w:fldChar w:fldCharType="end"/>
        </w:r>
      </w:hyperlink>
    </w:p>
    <w:p w14:paraId="7E5D47DA" w14:textId="77777777" w:rsidR="007A578F" w:rsidRDefault="00764509">
      <w:pPr>
        <w:pStyle w:val="TOC6"/>
        <w:widowControl/>
        <w:rPr>
          <w:rFonts w:ascii="Calibri" w:hAnsi="Calibri" w:cs="Calibri"/>
          <w:noProof/>
          <w:sz w:val="22"/>
          <w:szCs w:val="22"/>
          <w:lang w:val="en-US"/>
        </w:rPr>
      </w:pPr>
      <w:hyperlink w:anchor="_Toc256001838" w:history="1">
        <w:r w:rsidR="00315827">
          <w:rPr>
            <w:rStyle w:val="Hyperlink"/>
            <w:lang w:val="en-US" w:eastAsia="en-US"/>
          </w:rPr>
          <w:t>11.4</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(Dispute Resolution for Regulatory Test) Rule 2006</w:t>
        </w:r>
        <w:r w:rsidR="00315827">
          <w:rPr>
            <w:lang w:val="en-US" w:eastAsia="en-US"/>
          </w:rPr>
          <w:tab/>
        </w:r>
        <w:r w:rsidR="00315827">
          <w:rPr>
            <w:lang w:val="en-US" w:eastAsia="en-US"/>
          </w:rPr>
          <w:fldChar w:fldCharType="begin"/>
        </w:r>
        <w:r w:rsidR="00315827">
          <w:rPr>
            <w:lang w:val="en-US" w:eastAsia="en-US"/>
          </w:rPr>
          <w:instrText xml:space="preserve"> PAGEREF _Toc256001838 \h </w:instrText>
        </w:r>
        <w:r w:rsidR="00315827">
          <w:rPr>
            <w:lang w:val="en-US" w:eastAsia="en-US"/>
          </w:rPr>
        </w:r>
        <w:r w:rsidR="00315827">
          <w:rPr>
            <w:lang w:val="en-US" w:eastAsia="en-US"/>
          </w:rPr>
          <w:fldChar w:fldCharType="separate"/>
        </w:r>
        <w:r w:rsidR="00315827">
          <w:rPr>
            <w:lang w:val="en-US" w:eastAsia="en-US"/>
          </w:rPr>
          <w:t>1364</w:t>
        </w:r>
        <w:r w:rsidR="00315827">
          <w:rPr>
            <w:lang w:val="en-US" w:eastAsia="en-US"/>
          </w:rPr>
          <w:fldChar w:fldCharType="end"/>
        </w:r>
      </w:hyperlink>
    </w:p>
    <w:p w14:paraId="5B9A6F81" w14:textId="77777777" w:rsidR="007A578F" w:rsidRDefault="00764509">
      <w:pPr>
        <w:pStyle w:val="TOC9"/>
        <w:widowControl/>
        <w:rPr>
          <w:rFonts w:ascii="Calibri" w:hAnsi="Calibri" w:cs="Calibri"/>
          <w:noProof/>
          <w:sz w:val="22"/>
          <w:szCs w:val="22"/>
          <w:lang w:val="en-US"/>
        </w:rPr>
      </w:pPr>
      <w:hyperlink w:anchor="_Toc256001839" w:history="1">
        <w:r w:rsidR="00315827">
          <w:rPr>
            <w:rStyle w:val="Hyperlink"/>
            <w:lang w:val="en-US" w:eastAsia="en-US"/>
          </w:rPr>
          <w:t>11.4.1</w:t>
        </w:r>
        <w:r w:rsidR="00315827">
          <w:rPr>
            <w:rFonts w:ascii="Calibri" w:hAnsi="Calibri" w:cs="Calibri"/>
            <w:noProof/>
            <w:sz w:val="22"/>
            <w:szCs w:val="22"/>
            <w:lang w:val="en-US" w:eastAsia="en-US"/>
          </w:rPr>
          <w:tab/>
        </w:r>
        <w:r w:rsidR="00315827">
          <w:rPr>
            <w:rStyle w:val="Hyperlink"/>
            <w:lang w:val="en-US" w:eastAsia="en-US"/>
          </w:rPr>
          <w:t>Continuation of things done under old clause 5.6.6</w:t>
        </w:r>
        <w:r w:rsidR="00315827">
          <w:rPr>
            <w:lang w:val="en-US" w:eastAsia="en-US"/>
          </w:rPr>
          <w:tab/>
        </w:r>
        <w:r w:rsidR="00315827">
          <w:rPr>
            <w:lang w:val="en-US" w:eastAsia="en-US"/>
          </w:rPr>
          <w:fldChar w:fldCharType="begin"/>
        </w:r>
        <w:r w:rsidR="00315827">
          <w:rPr>
            <w:lang w:val="en-US" w:eastAsia="en-US"/>
          </w:rPr>
          <w:instrText xml:space="preserve"> PAGEREF _Toc256001839 \h </w:instrText>
        </w:r>
        <w:r w:rsidR="00315827">
          <w:rPr>
            <w:lang w:val="en-US" w:eastAsia="en-US"/>
          </w:rPr>
        </w:r>
        <w:r w:rsidR="00315827">
          <w:rPr>
            <w:lang w:val="en-US" w:eastAsia="en-US"/>
          </w:rPr>
          <w:fldChar w:fldCharType="separate"/>
        </w:r>
        <w:r w:rsidR="00315827">
          <w:rPr>
            <w:lang w:val="en-US" w:eastAsia="en-US"/>
          </w:rPr>
          <w:t>1364</w:t>
        </w:r>
        <w:r w:rsidR="00315827">
          <w:rPr>
            <w:lang w:val="en-US" w:eastAsia="en-US"/>
          </w:rPr>
          <w:fldChar w:fldCharType="end"/>
        </w:r>
      </w:hyperlink>
    </w:p>
    <w:p w14:paraId="4EB484B3" w14:textId="77777777" w:rsidR="007A578F" w:rsidRDefault="00764509">
      <w:pPr>
        <w:pStyle w:val="TOC6"/>
        <w:widowControl/>
        <w:rPr>
          <w:rFonts w:ascii="Calibri" w:hAnsi="Calibri" w:cs="Calibri"/>
          <w:noProof/>
          <w:sz w:val="22"/>
          <w:szCs w:val="22"/>
          <w:lang w:val="en-US"/>
        </w:rPr>
      </w:pPr>
      <w:hyperlink w:anchor="_Toc256001840" w:history="1">
        <w:r w:rsidR="00315827">
          <w:rPr>
            <w:rStyle w:val="Hyperlink"/>
            <w:lang w:val="en-US" w:eastAsia="en-US"/>
          </w:rPr>
          <w:t>Part D</w:t>
        </w:r>
        <w:r w:rsidR="00315827">
          <w:rPr>
            <w:rFonts w:ascii="Calibri" w:hAnsi="Calibri" w:cs="Calibri"/>
            <w:noProof/>
            <w:sz w:val="22"/>
            <w:szCs w:val="22"/>
            <w:lang w:val="en-US" w:eastAsia="en-US"/>
          </w:rPr>
          <w:tab/>
        </w:r>
        <w:r w:rsidR="00315827">
          <w:rPr>
            <w:rStyle w:val="Hyperlink"/>
            <w:lang w:val="en-US" w:eastAsia="en-US"/>
          </w:rPr>
          <w:t>Metrology (2006 amendments)</w:t>
        </w:r>
        <w:r w:rsidR="00315827">
          <w:rPr>
            <w:lang w:val="en-US" w:eastAsia="en-US"/>
          </w:rPr>
          <w:tab/>
        </w:r>
        <w:r w:rsidR="00315827">
          <w:rPr>
            <w:lang w:val="en-US" w:eastAsia="en-US"/>
          </w:rPr>
          <w:fldChar w:fldCharType="begin"/>
        </w:r>
        <w:r w:rsidR="00315827">
          <w:rPr>
            <w:lang w:val="en-US" w:eastAsia="en-US"/>
          </w:rPr>
          <w:instrText xml:space="preserve"> PAGEREF _Toc256001840 \h </w:instrText>
        </w:r>
        <w:r w:rsidR="00315827">
          <w:rPr>
            <w:lang w:val="en-US" w:eastAsia="en-US"/>
          </w:rPr>
        </w:r>
        <w:r w:rsidR="00315827">
          <w:rPr>
            <w:lang w:val="en-US" w:eastAsia="en-US"/>
          </w:rPr>
          <w:fldChar w:fldCharType="separate"/>
        </w:r>
        <w:r w:rsidR="00315827">
          <w:rPr>
            <w:lang w:val="en-US" w:eastAsia="en-US"/>
          </w:rPr>
          <w:t>1365</w:t>
        </w:r>
        <w:r w:rsidR="00315827">
          <w:rPr>
            <w:lang w:val="en-US" w:eastAsia="en-US"/>
          </w:rPr>
          <w:fldChar w:fldCharType="end"/>
        </w:r>
      </w:hyperlink>
    </w:p>
    <w:p w14:paraId="7E53A2E3" w14:textId="77777777" w:rsidR="007A578F" w:rsidRDefault="00764509">
      <w:pPr>
        <w:pStyle w:val="TOC6"/>
        <w:widowControl/>
        <w:rPr>
          <w:rFonts w:ascii="Calibri" w:hAnsi="Calibri" w:cs="Calibri"/>
          <w:noProof/>
          <w:sz w:val="22"/>
          <w:szCs w:val="22"/>
          <w:lang w:val="en-US"/>
        </w:rPr>
      </w:pPr>
      <w:hyperlink w:anchor="_Toc256001841" w:history="1">
        <w:r w:rsidR="00315827">
          <w:rPr>
            <w:rStyle w:val="Hyperlink"/>
            <w:lang w:val="en-US" w:eastAsia="en-US"/>
          </w:rPr>
          <w:t>11.5</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(Metrology) Rule 2006</w:t>
        </w:r>
        <w:r w:rsidR="00315827">
          <w:rPr>
            <w:lang w:val="en-US" w:eastAsia="en-US"/>
          </w:rPr>
          <w:tab/>
        </w:r>
        <w:r w:rsidR="00315827">
          <w:rPr>
            <w:lang w:val="en-US" w:eastAsia="en-US"/>
          </w:rPr>
          <w:fldChar w:fldCharType="begin"/>
        </w:r>
        <w:r w:rsidR="00315827">
          <w:rPr>
            <w:lang w:val="en-US" w:eastAsia="en-US"/>
          </w:rPr>
          <w:instrText xml:space="preserve"> PAGEREF _Toc256001841 \h </w:instrText>
        </w:r>
        <w:r w:rsidR="00315827">
          <w:rPr>
            <w:lang w:val="en-US" w:eastAsia="en-US"/>
          </w:rPr>
        </w:r>
        <w:r w:rsidR="00315827">
          <w:rPr>
            <w:lang w:val="en-US" w:eastAsia="en-US"/>
          </w:rPr>
          <w:fldChar w:fldCharType="separate"/>
        </w:r>
        <w:r w:rsidR="00315827">
          <w:rPr>
            <w:lang w:val="en-US" w:eastAsia="en-US"/>
          </w:rPr>
          <w:t>1365</w:t>
        </w:r>
        <w:r w:rsidR="00315827">
          <w:rPr>
            <w:lang w:val="en-US" w:eastAsia="en-US"/>
          </w:rPr>
          <w:fldChar w:fldCharType="end"/>
        </w:r>
      </w:hyperlink>
    </w:p>
    <w:p w14:paraId="699CD2D4" w14:textId="77777777" w:rsidR="007A578F" w:rsidRDefault="00764509">
      <w:pPr>
        <w:pStyle w:val="TOC9"/>
        <w:widowControl/>
        <w:rPr>
          <w:rFonts w:ascii="Calibri" w:hAnsi="Calibri" w:cs="Calibri"/>
          <w:noProof/>
          <w:sz w:val="22"/>
          <w:szCs w:val="22"/>
          <w:lang w:val="en-US"/>
        </w:rPr>
      </w:pPr>
      <w:hyperlink w:anchor="_Toc256001842" w:history="1">
        <w:r w:rsidR="00315827">
          <w:rPr>
            <w:rStyle w:val="Hyperlink"/>
            <w:lang w:val="en-US" w:eastAsia="en-US"/>
          </w:rPr>
          <w:t>11.5.1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_Toc256001842 \h </w:instrText>
        </w:r>
        <w:r w:rsidR="00315827">
          <w:rPr>
            <w:lang w:val="en-US" w:eastAsia="en-US"/>
          </w:rPr>
        </w:r>
        <w:r w:rsidR="00315827">
          <w:rPr>
            <w:lang w:val="en-US" w:eastAsia="en-US"/>
          </w:rPr>
          <w:fldChar w:fldCharType="separate"/>
        </w:r>
        <w:r w:rsidR="00315827">
          <w:rPr>
            <w:lang w:val="en-US" w:eastAsia="en-US"/>
          </w:rPr>
          <w:t>1365</w:t>
        </w:r>
        <w:r w:rsidR="00315827">
          <w:rPr>
            <w:lang w:val="en-US" w:eastAsia="en-US"/>
          </w:rPr>
          <w:fldChar w:fldCharType="end"/>
        </w:r>
      </w:hyperlink>
    </w:p>
    <w:p w14:paraId="4050EC4D" w14:textId="77777777" w:rsidR="007A578F" w:rsidRDefault="00764509">
      <w:pPr>
        <w:pStyle w:val="TOC9"/>
        <w:widowControl/>
        <w:rPr>
          <w:rFonts w:ascii="Calibri" w:hAnsi="Calibri" w:cs="Calibri"/>
          <w:noProof/>
          <w:sz w:val="22"/>
          <w:szCs w:val="22"/>
          <w:lang w:val="en-US"/>
        </w:rPr>
      </w:pPr>
      <w:hyperlink w:anchor="_Toc256001843" w:history="1">
        <w:r w:rsidR="00315827">
          <w:rPr>
            <w:rStyle w:val="Hyperlink"/>
            <w:lang w:val="en-US" w:eastAsia="en-US"/>
          </w:rPr>
          <w:t>11.5.2</w:t>
        </w:r>
        <w:r w:rsidR="00315827">
          <w:rPr>
            <w:rFonts w:ascii="Calibri" w:hAnsi="Calibri" w:cs="Calibri"/>
            <w:noProof/>
            <w:sz w:val="22"/>
            <w:szCs w:val="22"/>
            <w:lang w:val="en-US" w:eastAsia="en-US"/>
          </w:rPr>
          <w:tab/>
        </w:r>
        <w:r w:rsidR="00315827">
          <w:rPr>
            <w:rStyle w:val="Hyperlink"/>
            <w:lang w:val="en-US" w:eastAsia="en-US"/>
          </w:rPr>
          <w:t>Metrology procedures continues to apply until 31 December 2006</w:t>
        </w:r>
        <w:r w:rsidR="00315827">
          <w:rPr>
            <w:lang w:val="en-US" w:eastAsia="en-US"/>
          </w:rPr>
          <w:tab/>
        </w:r>
        <w:r w:rsidR="00315827">
          <w:rPr>
            <w:lang w:val="en-US" w:eastAsia="en-US"/>
          </w:rPr>
          <w:fldChar w:fldCharType="begin"/>
        </w:r>
        <w:r w:rsidR="00315827">
          <w:rPr>
            <w:lang w:val="en-US" w:eastAsia="en-US"/>
          </w:rPr>
          <w:instrText xml:space="preserve"> PAGEREF _Toc256001843 \h </w:instrText>
        </w:r>
        <w:r w:rsidR="00315827">
          <w:rPr>
            <w:lang w:val="en-US" w:eastAsia="en-US"/>
          </w:rPr>
        </w:r>
        <w:r w:rsidR="00315827">
          <w:rPr>
            <w:lang w:val="en-US" w:eastAsia="en-US"/>
          </w:rPr>
          <w:fldChar w:fldCharType="separate"/>
        </w:r>
        <w:r w:rsidR="00315827">
          <w:rPr>
            <w:lang w:val="en-US" w:eastAsia="en-US"/>
          </w:rPr>
          <w:t>1365</w:t>
        </w:r>
        <w:r w:rsidR="00315827">
          <w:rPr>
            <w:lang w:val="en-US" w:eastAsia="en-US"/>
          </w:rPr>
          <w:fldChar w:fldCharType="end"/>
        </w:r>
      </w:hyperlink>
    </w:p>
    <w:p w14:paraId="7B862547" w14:textId="77777777" w:rsidR="007A578F" w:rsidRDefault="00764509">
      <w:pPr>
        <w:pStyle w:val="TOC9"/>
        <w:widowControl/>
        <w:rPr>
          <w:rFonts w:ascii="Calibri" w:hAnsi="Calibri" w:cs="Calibri"/>
          <w:noProof/>
          <w:sz w:val="22"/>
          <w:szCs w:val="22"/>
          <w:lang w:val="en-US"/>
        </w:rPr>
      </w:pPr>
      <w:hyperlink w:anchor="_Toc256001844" w:history="1">
        <w:r w:rsidR="00315827">
          <w:rPr>
            <w:rStyle w:val="Hyperlink"/>
            <w:lang w:val="en-US" w:eastAsia="en-US"/>
          </w:rPr>
          <w:t>11.5.3</w:t>
        </w:r>
        <w:r w:rsidR="00315827">
          <w:rPr>
            <w:rFonts w:ascii="Calibri" w:hAnsi="Calibri" w:cs="Calibri"/>
            <w:noProof/>
            <w:sz w:val="22"/>
            <w:szCs w:val="22"/>
            <w:lang w:val="en-US" w:eastAsia="en-US"/>
          </w:rPr>
          <w:tab/>
        </w:r>
        <w:r w:rsidR="00315827">
          <w:rPr>
            <w:rStyle w:val="Hyperlink"/>
            <w:lang w:val="en-US" w:eastAsia="en-US"/>
          </w:rPr>
          <w:t>Responsible person</w:t>
        </w:r>
        <w:r w:rsidR="00315827">
          <w:rPr>
            <w:lang w:val="en-US" w:eastAsia="en-US"/>
          </w:rPr>
          <w:tab/>
        </w:r>
        <w:r w:rsidR="00315827">
          <w:rPr>
            <w:lang w:val="en-US" w:eastAsia="en-US"/>
          </w:rPr>
          <w:fldChar w:fldCharType="begin"/>
        </w:r>
        <w:r w:rsidR="00315827">
          <w:rPr>
            <w:lang w:val="en-US" w:eastAsia="en-US"/>
          </w:rPr>
          <w:instrText xml:space="preserve"> PAGEREF _Toc256001844 \h </w:instrText>
        </w:r>
        <w:r w:rsidR="00315827">
          <w:rPr>
            <w:lang w:val="en-US" w:eastAsia="en-US"/>
          </w:rPr>
        </w:r>
        <w:r w:rsidR="00315827">
          <w:rPr>
            <w:lang w:val="en-US" w:eastAsia="en-US"/>
          </w:rPr>
          <w:fldChar w:fldCharType="separate"/>
        </w:r>
        <w:r w:rsidR="00315827">
          <w:rPr>
            <w:lang w:val="en-US" w:eastAsia="en-US"/>
          </w:rPr>
          <w:t>1365</w:t>
        </w:r>
        <w:r w:rsidR="00315827">
          <w:rPr>
            <w:lang w:val="en-US" w:eastAsia="en-US"/>
          </w:rPr>
          <w:fldChar w:fldCharType="end"/>
        </w:r>
      </w:hyperlink>
    </w:p>
    <w:p w14:paraId="645116CB" w14:textId="77777777" w:rsidR="007A578F" w:rsidRDefault="00764509">
      <w:pPr>
        <w:pStyle w:val="TOC9"/>
        <w:widowControl/>
        <w:rPr>
          <w:rFonts w:ascii="Calibri" w:hAnsi="Calibri" w:cs="Calibri"/>
          <w:noProof/>
          <w:sz w:val="22"/>
          <w:szCs w:val="22"/>
          <w:lang w:val="en-US"/>
        </w:rPr>
      </w:pPr>
      <w:hyperlink w:anchor="_Toc256001845" w:history="1">
        <w:r w:rsidR="00315827">
          <w:rPr>
            <w:rStyle w:val="Hyperlink"/>
            <w:lang w:val="en-US" w:eastAsia="en-US"/>
          </w:rPr>
          <w:t>11.5.4</w:t>
        </w:r>
        <w:r w:rsidR="00315827">
          <w:rPr>
            <w:rFonts w:ascii="Calibri" w:hAnsi="Calibri" w:cs="Calibri"/>
            <w:noProof/>
            <w:sz w:val="22"/>
            <w:szCs w:val="22"/>
            <w:lang w:val="en-US" w:eastAsia="en-US"/>
          </w:rPr>
          <w:tab/>
        </w:r>
        <w:r w:rsidR="00315827">
          <w:rPr>
            <w:rStyle w:val="Hyperlink"/>
            <w:lang w:val="en-US" w:eastAsia="en-US"/>
          </w:rPr>
          <w:t>NEMMCO's responsibility to develop a metrology procedure</w:t>
        </w:r>
        <w:r w:rsidR="00315827">
          <w:rPr>
            <w:lang w:val="en-US" w:eastAsia="en-US"/>
          </w:rPr>
          <w:tab/>
        </w:r>
        <w:r w:rsidR="00315827">
          <w:rPr>
            <w:lang w:val="en-US" w:eastAsia="en-US"/>
          </w:rPr>
          <w:fldChar w:fldCharType="begin"/>
        </w:r>
        <w:r w:rsidR="00315827">
          <w:rPr>
            <w:lang w:val="en-US" w:eastAsia="en-US"/>
          </w:rPr>
          <w:instrText xml:space="preserve"> PAGEREF _Toc256001845 \h </w:instrText>
        </w:r>
        <w:r w:rsidR="00315827">
          <w:rPr>
            <w:lang w:val="en-US" w:eastAsia="en-US"/>
          </w:rPr>
        </w:r>
        <w:r w:rsidR="00315827">
          <w:rPr>
            <w:lang w:val="en-US" w:eastAsia="en-US"/>
          </w:rPr>
          <w:fldChar w:fldCharType="separate"/>
        </w:r>
        <w:r w:rsidR="00315827">
          <w:rPr>
            <w:lang w:val="en-US" w:eastAsia="en-US"/>
          </w:rPr>
          <w:t>1365</w:t>
        </w:r>
        <w:r w:rsidR="00315827">
          <w:rPr>
            <w:lang w:val="en-US" w:eastAsia="en-US"/>
          </w:rPr>
          <w:fldChar w:fldCharType="end"/>
        </w:r>
      </w:hyperlink>
    </w:p>
    <w:p w14:paraId="15E44948" w14:textId="77777777" w:rsidR="007A578F" w:rsidRDefault="00764509">
      <w:pPr>
        <w:pStyle w:val="TOC9"/>
        <w:widowControl/>
        <w:rPr>
          <w:rFonts w:ascii="Calibri" w:hAnsi="Calibri" w:cs="Calibri"/>
          <w:noProof/>
          <w:sz w:val="22"/>
          <w:szCs w:val="22"/>
          <w:lang w:val="en-US"/>
        </w:rPr>
      </w:pPr>
      <w:hyperlink w:anchor="_Toc256001846" w:history="1">
        <w:r w:rsidR="00315827">
          <w:rPr>
            <w:rStyle w:val="Hyperlink"/>
            <w:lang w:val="en-US" w:eastAsia="en-US"/>
          </w:rPr>
          <w:t>11.5.5</w:t>
        </w:r>
        <w:r w:rsidR="00315827">
          <w:rPr>
            <w:rFonts w:ascii="Calibri" w:hAnsi="Calibri" w:cs="Calibri"/>
            <w:noProof/>
            <w:sz w:val="22"/>
            <w:szCs w:val="22"/>
            <w:lang w:val="en-US" w:eastAsia="en-US"/>
          </w:rPr>
          <w:tab/>
        </w:r>
        <w:r w:rsidR="00315827">
          <w:rPr>
            <w:rStyle w:val="Hyperlink"/>
            <w:lang w:val="en-US" w:eastAsia="en-US"/>
          </w:rPr>
          <w:t>Jurisdictional metrology material in the metrology procedure</w:t>
        </w:r>
        <w:r w:rsidR="00315827">
          <w:rPr>
            <w:lang w:val="en-US" w:eastAsia="en-US"/>
          </w:rPr>
          <w:tab/>
        </w:r>
        <w:r w:rsidR="00315827">
          <w:rPr>
            <w:lang w:val="en-US" w:eastAsia="en-US"/>
          </w:rPr>
          <w:fldChar w:fldCharType="begin"/>
        </w:r>
        <w:r w:rsidR="00315827">
          <w:rPr>
            <w:lang w:val="en-US" w:eastAsia="en-US"/>
          </w:rPr>
          <w:instrText xml:space="preserve"> PAGEREF _Toc256001846 \h </w:instrText>
        </w:r>
        <w:r w:rsidR="00315827">
          <w:rPr>
            <w:lang w:val="en-US" w:eastAsia="en-US"/>
          </w:rPr>
        </w:r>
        <w:r w:rsidR="00315827">
          <w:rPr>
            <w:lang w:val="en-US" w:eastAsia="en-US"/>
          </w:rPr>
          <w:fldChar w:fldCharType="separate"/>
        </w:r>
        <w:r w:rsidR="00315827">
          <w:rPr>
            <w:lang w:val="en-US" w:eastAsia="en-US"/>
          </w:rPr>
          <w:t>1366</w:t>
        </w:r>
        <w:r w:rsidR="00315827">
          <w:rPr>
            <w:lang w:val="en-US" w:eastAsia="en-US"/>
          </w:rPr>
          <w:fldChar w:fldCharType="end"/>
        </w:r>
      </w:hyperlink>
    </w:p>
    <w:p w14:paraId="71DC1955" w14:textId="77777777" w:rsidR="007A578F" w:rsidRDefault="00764509">
      <w:pPr>
        <w:pStyle w:val="TOC6"/>
        <w:widowControl/>
        <w:rPr>
          <w:rFonts w:ascii="Calibri" w:hAnsi="Calibri" w:cs="Calibri"/>
          <w:noProof/>
          <w:sz w:val="22"/>
          <w:szCs w:val="22"/>
          <w:lang w:val="en-US"/>
        </w:rPr>
      </w:pPr>
      <w:hyperlink w:anchor="_Toc256001847" w:history="1">
        <w:r w:rsidR="00315827">
          <w:rPr>
            <w:rStyle w:val="Hyperlink"/>
            <w:lang w:val="en-US" w:eastAsia="en-US"/>
          </w:rPr>
          <w:t>Part E</w:t>
        </w:r>
        <w:r w:rsidR="00315827">
          <w:rPr>
            <w:rFonts w:ascii="Calibri" w:hAnsi="Calibri" w:cs="Calibri"/>
            <w:noProof/>
            <w:sz w:val="22"/>
            <w:szCs w:val="22"/>
            <w:lang w:val="en-US" w:eastAsia="en-US"/>
          </w:rPr>
          <w:tab/>
        </w:r>
        <w:r w:rsidR="00315827">
          <w:rPr>
            <w:rStyle w:val="Hyperlink"/>
            <w:lang w:val="en-US" w:eastAsia="en-US"/>
          </w:rPr>
          <w:t>Economic Regulation of Transmission Services (2006 amendments)</w:t>
        </w:r>
        <w:r w:rsidR="00315827">
          <w:rPr>
            <w:lang w:val="en-US" w:eastAsia="en-US"/>
          </w:rPr>
          <w:tab/>
        </w:r>
        <w:r w:rsidR="00315827">
          <w:rPr>
            <w:lang w:val="en-US" w:eastAsia="en-US"/>
          </w:rPr>
          <w:fldChar w:fldCharType="begin"/>
        </w:r>
        <w:r w:rsidR="00315827">
          <w:rPr>
            <w:lang w:val="en-US" w:eastAsia="en-US"/>
          </w:rPr>
          <w:instrText xml:space="preserve"> PAGEREF _Toc256001847 \h </w:instrText>
        </w:r>
        <w:r w:rsidR="00315827">
          <w:rPr>
            <w:lang w:val="en-US" w:eastAsia="en-US"/>
          </w:rPr>
        </w:r>
        <w:r w:rsidR="00315827">
          <w:rPr>
            <w:lang w:val="en-US" w:eastAsia="en-US"/>
          </w:rPr>
          <w:fldChar w:fldCharType="separate"/>
        </w:r>
        <w:r w:rsidR="00315827">
          <w:rPr>
            <w:lang w:val="en-US" w:eastAsia="en-US"/>
          </w:rPr>
          <w:t>1366</w:t>
        </w:r>
        <w:r w:rsidR="00315827">
          <w:rPr>
            <w:lang w:val="en-US" w:eastAsia="en-US"/>
          </w:rPr>
          <w:fldChar w:fldCharType="end"/>
        </w:r>
      </w:hyperlink>
    </w:p>
    <w:p w14:paraId="23C4CB57" w14:textId="77777777" w:rsidR="007A578F" w:rsidRDefault="00764509">
      <w:pPr>
        <w:pStyle w:val="TOC6"/>
        <w:widowControl/>
        <w:rPr>
          <w:rFonts w:ascii="Calibri" w:hAnsi="Calibri" w:cs="Calibri"/>
          <w:noProof/>
          <w:sz w:val="22"/>
          <w:szCs w:val="22"/>
          <w:lang w:val="en-US"/>
        </w:rPr>
      </w:pPr>
      <w:hyperlink w:anchor="_Toc256001848" w:history="1">
        <w:r w:rsidR="00315827">
          <w:rPr>
            <w:rStyle w:val="Hyperlink"/>
            <w:lang w:val="en-US" w:eastAsia="en-US"/>
          </w:rPr>
          <w:t>11.6</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(Economic Regulation of Transmission Services) Rule 2006</w:t>
        </w:r>
        <w:r w:rsidR="00315827">
          <w:rPr>
            <w:lang w:val="en-US" w:eastAsia="en-US"/>
          </w:rPr>
          <w:tab/>
        </w:r>
        <w:r w:rsidR="00315827">
          <w:rPr>
            <w:lang w:val="en-US" w:eastAsia="en-US"/>
          </w:rPr>
          <w:fldChar w:fldCharType="begin"/>
        </w:r>
        <w:r w:rsidR="00315827">
          <w:rPr>
            <w:lang w:val="en-US" w:eastAsia="en-US"/>
          </w:rPr>
          <w:instrText xml:space="preserve"> PAGEREF _Toc256001848 \h </w:instrText>
        </w:r>
        <w:r w:rsidR="00315827">
          <w:rPr>
            <w:lang w:val="en-US" w:eastAsia="en-US"/>
          </w:rPr>
        </w:r>
        <w:r w:rsidR="00315827">
          <w:rPr>
            <w:lang w:val="en-US" w:eastAsia="en-US"/>
          </w:rPr>
          <w:fldChar w:fldCharType="separate"/>
        </w:r>
        <w:r w:rsidR="00315827">
          <w:rPr>
            <w:lang w:val="en-US" w:eastAsia="en-US"/>
          </w:rPr>
          <w:t>1366</w:t>
        </w:r>
        <w:r w:rsidR="00315827">
          <w:rPr>
            <w:lang w:val="en-US" w:eastAsia="en-US"/>
          </w:rPr>
          <w:fldChar w:fldCharType="end"/>
        </w:r>
      </w:hyperlink>
    </w:p>
    <w:p w14:paraId="4FB98D04" w14:textId="77777777" w:rsidR="007A578F" w:rsidRDefault="00764509">
      <w:pPr>
        <w:pStyle w:val="TOC9"/>
        <w:widowControl/>
        <w:rPr>
          <w:rFonts w:ascii="Calibri" w:hAnsi="Calibri" w:cs="Calibri"/>
          <w:noProof/>
          <w:sz w:val="22"/>
          <w:szCs w:val="22"/>
          <w:lang w:val="en-US"/>
        </w:rPr>
      </w:pPr>
      <w:hyperlink w:anchor="_Toc256001849" w:history="1">
        <w:r w:rsidR="00315827">
          <w:rPr>
            <w:rStyle w:val="Hyperlink"/>
            <w:lang w:val="en-US" w:eastAsia="en-US"/>
          </w:rPr>
          <w:t>11.6.1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_Toc256001849 \h </w:instrText>
        </w:r>
        <w:r w:rsidR="00315827">
          <w:rPr>
            <w:lang w:val="en-US" w:eastAsia="en-US"/>
          </w:rPr>
        </w:r>
        <w:r w:rsidR="00315827">
          <w:rPr>
            <w:lang w:val="en-US" w:eastAsia="en-US"/>
          </w:rPr>
          <w:fldChar w:fldCharType="separate"/>
        </w:r>
        <w:r w:rsidR="00315827">
          <w:rPr>
            <w:lang w:val="en-US" w:eastAsia="en-US"/>
          </w:rPr>
          <w:t>1366</w:t>
        </w:r>
        <w:r w:rsidR="00315827">
          <w:rPr>
            <w:lang w:val="en-US" w:eastAsia="en-US"/>
          </w:rPr>
          <w:fldChar w:fldCharType="end"/>
        </w:r>
      </w:hyperlink>
    </w:p>
    <w:p w14:paraId="1C63A613" w14:textId="77777777" w:rsidR="007A578F" w:rsidRDefault="00764509">
      <w:pPr>
        <w:pStyle w:val="TOC9"/>
        <w:widowControl/>
        <w:rPr>
          <w:rFonts w:ascii="Calibri" w:hAnsi="Calibri" w:cs="Calibri"/>
          <w:noProof/>
          <w:sz w:val="22"/>
          <w:szCs w:val="22"/>
          <w:lang w:val="en-US"/>
        </w:rPr>
      </w:pPr>
      <w:hyperlink w:anchor="_Toc256001850" w:history="1">
        <w:r w:rsidR="00315827">
          <w:rPr>
            <w:rStyle w:val="Hyperlink"/>
            <w:lang w:val="en-US" w:eastAsia="en-US"/>
          </w:rPr>
          <w:t>11.6.2</w:t>
        </w:r>
        <w:r w:rsidR="00315827">
          <w:rPr>
            <w:rFonts w:ascii="Calibri" w:hAnsi="Calibri" w:cs="Calibri"/>
            <w:noProof/>
            <w:sz w:val="22"/>
            <w:szCs w:val="22"/>
            <w:lang w:val="en-US" w:eastAsia="en-US"/>
          </w:rPr>
          <w:tab/>
        </w:r>
        <w:r w:rsidR="00315827">
          <w:rPr>
            <w:rStyle w:val="Hyperlink"/>
            <w:lang w:val="en-US" w:eastAsia="en-US"/>
          </w:rPr>
          <w:t>New Chapter 6A does not affect existing revenue determinations</w:t>
        </w:r>
        <w:r w:rsidR="00315827">
          <w:rPr>
            <w:lang w:val="en-US" w:eastAsia="en-US"/>
          </w:rPr>
          <w:tab/>
        </w:r>
        <w:r w:rsidR="00315827">
          <w:rPr>
            <w:lang w:val="en-US" w:eastAsia="en-US"/>
          </w:rPr>
          <w:fldChar w:fldCharType="begin"/>
        </w:r>
        <w:r w:rsidR="00315827">
          <w:rPr>
            <w:lang w:val="en-US" w:eastAsia="en-US"/>
          </w:rPr>
          <w:instrText xml:space="preserve"> PAGEREF _Toc256001850 \h </w:instrText>
        </w:r>
        <w:r w:rsidR="00315827">
          <w:rPr>
            <w:lang w:val="en-US" w:eastAsia="en-US"/>
          </w:rPr>
        </w:r>
        <w:r w:rsidR="00315827">
          <w:rPr>
            <w:lang w:val="en-US" w:eastAsia="en-US"/>
          </w:rPr>
          <w:fldChar w:fldCharType="separate"/>
        </w:r>
        <w:r w:rsidR="00315827">
          <w:rPr>
            <w:lang w:val="en-US" w:eastAsia="en-US"/>
          </w:rPr>
          <w:t>1367</w:t>
        </w:r>
        <w:r w:rsidR="00315827">
          <w:rPr>
            <w:lang w:val="en-US" w:eastAsia="en-US"/>
          </w:rPr>
          <w:fldChar w:fldCharType="end"/>
        </w:r>
      </w:hyperlink>
    </w:p>
    <w:p w14:paraId="35E6F5A7" w14:textId="77777777" w:rsidR="007A578F" w:rsidRDefault="00764509">
      <w:pPr>
        <w:pStyle w:val="TOC9"/>
        <w:widowControl/>
        <w:rPr>
          <w:rFonts w:ascii="Calibri" w:hAnsi="Calibri" w:cs="Calibri"/>
          <w:noProof/>
          <w:sz w:val="22"/>
          <w:szCs w:val="22"/>
          <w:lang w:val="en-US"/>
        </w:rPr>
      </w:pPr>
      <w:hyperlink w:anchor="_Toc256001851" w:history="1">
        <w:r w:rsidR="00315827">
          <w:rPr>
            <w:rStyle w:val="Hyperlink"/>
            <w:lang w:val="en-US" w:eastAsia="en-US"/>
          </w:rPr>
          <w:t>11.6.3</w:t>
        </w:r>
        <w:r w:rsidR="00315827">
          <w:rPr>
            <w:rFonts w:ascii="Calibri" w:hAnsi="Calibri" w:cs="Calibri"/>
            <w:noProof/>
            <w:sz w:val="22"/>
            <w:szCs w:val="22"/>
            <w:lang w:val="en-US" w:eastAsia="en-US"/>
          </w:rPr>
          <w:tab/>
        </w:r>
        <w:r w:rsidR="00315827">
          <w:rPr>
            <w:rStyle w:val="Hyperlink"/>
            <w:lang w:val="en-US" w:eastAsia="en-US"/>
          </w:rPr>
          <w:t>Old Part C and Schedules 6.2, 6.3, 6.4, 6.7 and 6.8 of old Chapter 6</w:t>
        </w:r>
        <w:r w:rsidR="00315827">
          <w:rPr>
            <w:lang w:val="en-US" w:eastAsia="en-US"/>
          </w:rPr>
          <w:tab/>
        </w:r>
        <w:r w:rsidR="00315827">
          <w:rPr>
            <w:lang w:val="en-US" w:eastAsia="en-US"/>
          </w:rPr>
          <w:fldChar w:fldCharType="begin"/>
        </w:r>
        <w:r w:rsidR="00315827">
          <w:rPr>
            <w:lang w:val="en-US" w:eastAsia="en-US"/>
          </w:rPr>
          <w:instrText xml:space="preserve"> PAGEREF _Toc256001851 \h </w:instrText>
        </w:r>
        <w:r w:rsidR="00315827">
          <w:rPr>
            <w:lang w:val="en-US" w:eastAsia="en-US"/>
          </w:rPr>
        </w:r>
        <w:r w:rsidR="00315827">
          <w:rPr>
            <w:lang w:val="en-US" w:eastAsia="en-US"/>
          </w:rPr>
          <w:fldChar w:fldCharType="separate"/>
        </w:r>
        <w:r w:rsidR="00315827">
          <w:rPr>
            <w:lang w:val="en-US" w:eastAsia="en-US"/>
          </w:rPr>
          <w:t>1368</w:t>
        </w:r>
        <w:r w:rsidR="00315827">
          <w:rPr>
            <w:lang w:val="en-US" w:eastAsia="en-US"/>
          </w:rPr>
          <w:fldChar w:fldCharType="end"/>
        </w:r>
      </w:hyperlink>
    </w:p>
    <w:p w14:paraId="786ADDD5" w14:textId="77777777" w:rsidR="007A578F" w:rsidRDefault="00764509">
      <w:pPr>
        <w:pStyle w:val="TOC9"/>
        <w:widowControl/>
        <w:rPr>
          <w:rFonts w:ascii="Calibri" w:hAnsi="Calibri" w:cs="Calibri"/>
          <w:noProof/>
          <w:sz w:val="22"/>
          <w:szCs w:val="22"/>
          <w:lang w:val="en-US"/>
        </w:rPr>
      </w:pPr>
      <w:hyperlink w:anchor="_Toc256001852" w:history="1">
        <w:r w:rsidR="00315827">
          <w:rPr>
            <w:rStyle w:val="Hyperlink"/>
            <w:lang w:val="en-US" w:eastAsia="en-US"/>
          </w:rPr>
          <w:t>11.6.4</w:t>
        </w:r>
        <w:r w:rsidR="00315827">
          <w:rPr>
            <w:rFonts w:ascii="Calibri" w:hAnsi="Calibri" w:cs="Calibri"/>
            <w:noProof/>
            <w:sz w:val="22"/>
            <w:szCs w:val="22"/>
            <w:lang w:val="en-US" w:eastAsia="en-US"/>
          </w:rPr>
          <w:tab/>
        </w:r>
        <w:r w:rsidR="00315827">
          <w:rPr>
            <w:rStyle w:val="Hyperlink"/>
            <w:lang w:val="en-US" w:eastAsia="en-US"/>
          </w:rPr>
          <w:t>Old Part F of Chapter 6</w:t>
        </w:r>
        <w:r w:rsidR="00315827">
          <w:rPr>
            <w:lang w:val="en-US" w:eastAsia="en-US"/>
          </w:rPr>
          <w:tab/>
        </w:r>
        <w:r w:rsidR="00315827">
          <w:rPr>
            <w:lang w:val="en-US" w:eastAsia="en-US"/>
          </w:rPr>
          <w:fldChar w:fldCharType="begin"/>
        </w:r>
        <w:r w:rsidR="00315827">
          <w:rPr>
            <w:lang w:val="en-US" w:eastAsia="en-US"/>
          </w:rPr>
          <w:instrText xml:space="preserve"> PAGEREF _Toc256001852 \h </w:instrText>
        </w:r>
        <w:r w:rsidR="00315827">
          <w:rPr>
            <w:lang w:val="en-US" w:eastAsia="en-US"/>
          </w:rPr>
        </w:r>
        <w:r w:rsidR="00315827">
          <w:rPr>
            <w:lang w:val="en-US" w:eastAsia="en-US"/>
          </w:rPr>
          <w:fldChar w:fldCharType="separate"/>
        </w:r>
        <w:r w:rsidR="00315827">
          <w:rPr>
            <w:lang w:val="en-US" w:eastAsia="en-US"/>
          </w:rPr>
          <w:t>1368</w:t>
        </w:r>
        <w:r w:rsidR="00315827">
          <w:rPr>
            <w:lang w:val="en-US" w:eastAsia="en-US"/>
          </w:rPr>
          <w:fldChar w:fldCharType="end"/>
        </w:r>
      </w:hyperlink>
    </w:p>
    <w:p w14:paraId="36CD303C" w14:textId="77777777" w:rsidR="007A578F" w:rsidRDefault="00764509">
      <w:pPr>
        <w:pStyle w:val="TOC9"/>
        <w:widowControl/>
        <w:rPr>
          <w:rFonts w:ascii="Calibri" w:hAnsi="Calibri" w:cs="Calibri"/>
          <w:noProof/>
          <w:sz w:val="22"/>
          <w:szCs w:val="22"/>
          <w:lang w:val="en-US"/>
        </w:rPr>
      </w:pPr>
      <w:hyperlink w:anchor="_Toc256001853" w:history="1">
        <w:r w:rsidR="00315827">
          <w:rPr>
            <w:rStyle w:val="Hyperlink"/>
            <w:lang w:val="en-US" w:eastAsia="en-US"/>
          </w:rPr>
          <w:t>11.6.5</w:t>
        </w:r>
        <w:r w:rsidR="00315827">
          <w:rPr>
            <w:rFonts w:ascii="Calibri" w:hAnsi="Calibri" w:cs="Calibri"/>
            <w:noProof/>
            <w:sz w:val="22"/>
            <w:szCs w:val="22"/>
            <w:lang w:val="en-US" w:eastAsia="en-US"/>
          </w:rPr>
          <w:tab/>
        </w:r>
        <w:r w:rsidR="00315827">
          <w:rPr>
            <w:rStyle w:val="Hyperlink"/>
            <w:lang w:val="en-US" w:eastAsia="en-US"/>
          </w:rPr>
          <w:t>Application of new Chapter 6A to 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_Toc256001853 \h </w:instrText>
        </w:r>
        <w:r w:rsidR="00315827">
          <w:rPr>
            <w:lang w:val="en-US" w:eastAsia="en-US"/>
          </w:rPr>
        </w:r>
        <w:r w:rsidR="00315827">
          <w:rPr>
            <w:lang w:val="en-US" w:eastAsia="en-US"/>
          </w:rPr>
          <w:fldChar w:fldCharType="separate"/>
        </w:r>
        <w:r w:rsidR="00315827">
          <w:rPr>
            <w:lang w:val="en-US" w:eastAsia="en-US"/>
          </w:rPr>
          <w:t>1368</w:t>
        </w:r>
        <w:r w:rsidR="00315827">
          <w:rPr>
            <w:lang w:val="en-US" w:eastAsia="en-US"/>
          </w:rPr>
          <w:fldChar w:fldCharType="end"/>
        </w:r>
      </w:hyperlink>
    </w:p>
    <w:p w14:paraId="78C05160" w14:textId="77777777" w:rsidR="007A578F" w:rsidRDefault="00764509">
      <w:pPr>
        <w:pStyle w:val="TOC9"/>
        <w:widowControl/>
        <w:rPr>
          <w:rFonts w:ascii="Calibri" w:hAnsi="Calibri" w:cs="Calibri"/>
          <w:noProof/>
          <w:sz w:val="22"/>
          <w:szCs w:val="22"/>
          <w:lang w:val="en-US"/>
        </w:rPr>
      </w:pPr>
      <w:hyperlink w:anchor="_Toc256001854" w:history="1">
        <w:r w:rsidR="00315827">
          <w:rPr>
            <w:rStyle w:val="Hyperlink"/>
            <w:lang w:val="en-US" w:eastAsia="en-US"/>
          </w:rPr>
          <w:t>11.6.6</w:t>
        </w:r>
        <w:r w:rsidR="00315827">
          <w:rPr>
            <w:rFonts w:ascii="Calibri" w:hAnsi="Calibri" w:cs="Calibri"/>
            <w:noProof/>
            <w:sz w:val="22"/>
            <w:szCs w:val="22"/>
            <w:lang w:val="en-US" w:eastAsia="en-US"/>
          </w:rPr>
          <w:tab/>
        </w:r>
        <w:r w:rsidR="00315827">
          <w:rPr>
            <w:rStyle w:val="Hyperlink"/>
            <w:lang w:val="en-US" w:eastAsia="en-US"/>
          </w:rPr>
          <w:t>Application of Chapter 6 to old distribution matters</w:t>
        </w:r>
        <w:r w:rsidR="00315827">
          <w:rPr>
            <w:lang w:val="en-US" w:eastAsia="en-US"/>
          </w:rPr>
          <w:tab/>
        </w:r>
        <w:r w:rsidR="00315827">
          <w:rPr>
            <w:lang w:val="en-US" w:eastAsia="en-US"/>
          </w:rPr>
          <w:fldChar w:fldCharType="begin"/>
        </w:r>
        <w:r w:rsidR="00315827">
          <w:rPr>
            <w:lang w:val="en-US" w:eastAsia="en-US"/>
          </w:rPr>
          <w:instrText xml:space="preserve"> PAGEREF _Toc256001854 \h </w:instrText>
        </w:r>
        <w:r w:rsidR="00315827">
          <w:rPr>
            <w:lang w:val="en-US" w:eastAsia="en-US"/>
          </w:rPr>
        </w:r>
        <w:r w:rsidR="00315827">
          <w:rPr>
            <w:lang w:val="en-US" w:eastAsia="en-US"/>
          </w:rPr>
          <w:fldChar w:fldCharType="separate"/>
        </w:r>
        <w:r w:rsidR="00315827">
          <w:rPr>
            <w:lang w:val="en-US" w:eastAsia="en-US"/>
          </w:rPr>
          <w:t>1368</w:t>
        </w:r>
        <w:r w:rsidR="00315827">
          <w:rPr>
            <w:lang w:val="en-US" w:eastAsia="en-US"/>
          </w:rPr>
          <w:fldChar w:fldCharType="end"/>
        </w:r>
      </w:hyperlink>
    </w:p>
    <w:p w14:paraId="04FEB914" w14:textId="77777777" w:rsidR="007A578F" w:rsidRDefault="00764509">
      <w:pPr>
        <w:pStyle w:val="TOC9"/>
        <w:widowControl/>
        <w:rPr>
          <w:rFonts w:ascii="Calibri" w:hAnsi="Calibri" w:cs="Calibri"/>
          <w:noProof/>
          <w:sz w:val="22"/>
          <w:szCs w:val="22"/>
          <w:lang w:val="en-US"/>
        </w:rPr>
      </w:pPr>
      <w:hyperlink w:anchor="_Toc256001855" w:history="1">
        <w:r w:rsidR="00315827">
          <w:rPr>
            <w:rStyle w:val="Hyperlink"/>
            <w:lang w:val="en-US" w:eastAsia="en-US"/>
          </w:rPr>
          <w:t>11.6.7</w:t>
        </w:r>
        <w:r w:rsidR="00315827">
          <w:rPr>
            <w:rFonts w:ascii="Calibri" w:hAnsi="Calibri" w:cs="Calibri"/>
            <w:noProof/>
            <w:sz w:val="22"/>
            <w:szCs w:val="22"/>
            <w:lang w:val="en-US" w:eastAsia="en-US"/>
          </w:rPr>
          <w:tab/>
        </w:r>
        <w:r w:rsidR="00315827">
          <w:rPr>
            <w:rStyle w:val="Hyperlink"/>
            <w:lang w:val="en-US" w:eastAsia="en-US"/>
          </w:rPr>
          <w:t>References to the old Chapter 6</w:t>
        </w:r>
        <w:r w:rsidR="00315827">
          <w:rPr>
            <w:lang w:val="en-US" w:eastAsia="en-US"/>
          </w:rPr>
          <w:tab/>
        </w:r>
        <w:r w:rsidR="00315827">
          <w:rPr>
            <w:lang w:val="en-US" w:eastAsia="en-US"/>
          </w:rPr>
          <w:fldChar w:fldCharType="begin"/>
        </w:r>
        <w:r w:rsidR="00315827">
          <w:rPr>
            <w:lang w:val="en-US" w:eastAsia="en-US"/>
          </w:rPr>
          <w:instrText xml:space="preserve"> PAGEREF _Toc256001855 \h </w:instrText>
        </w:r>
        <w:r w:rsidR="00315827">
          <w:rPr>
            <w:lang w:val="en-US" w:eastAsia="en-US"/>
          </w:rPr>
        </w:r>
        <w:r w:rsidR="00315827">
          <w:rPr>
            <w:lang w:val="en-US" w:eastAsia="en-US"/>
          </w:rPr>
          <w:fldChar w:fldCharType="separate"/>
        </w:r>
        <w:r w:rsidR="00315827">
          <w:rPr>
            <w:lang w:val="en-US" w:eastAsia="en-US"/>
          </w:rPr>
          <w:t>1368</w:t>
        </w:r>
        <w:r w:rsidR="00315827">
          <w:rPr>
            <w:lang w:val="en-US" w:eastAsia="en-US"/>
          </w:rPr>
          <w:fldChar w:fldCharType="end"/>
        </w:r>
      </w:hyperlink>
    </w:p>
    <w:p w14:paraId="3B0EE8A4" w14:textId="77777777" w:rsidR="007A578F" w:rsidRDefault="00764509">
      <w:pPr>
        <w:pStyle w:val="TOC9"/>
        <w:widowControl/>
        <w:rPr>
          <w:rFonts w:ascii="Calibri" w:hAnsi="Calibri" w:cs="Calibri"/>
          <w:noProof/>
          <w:sz w:val="22"/>
          <w:szCs w:val="22"/>
          <w:lang w:val="en-US"/>
        </w:rPr>
      </w:pPr>
      <w:hyperlink w:anchor="_Toc256001856" w:history="1">
        <w:r w:rsidR="00315827">
          <w:rPr>
            <w:rStyle w:val="Hyperlink"/>
            <w:lang w:val="en-US" w:eastAsia="en-US"/>
          </w:rPr>
          <w:t>11.6.8</w:t>
        </w:r>
        <w:r w:rsidR="00315827">
          <w:rPr>
            <w:rFonts w:ascii="Calibri" w:hAnsi="Calibri" w:cs="Calibri"/>
            <w:noProof/>
            <w:sz w:val="22"/>
            <w:szCs w:val="22"/>
            <w:lang w:val="en-US" w:eastAsia="en-US"/>
          </w:rPr>
          <w:tab/>
        </w:r>
        <w:r w:rsidR="00315827">
          <w:rPr>
            <w:rStyle w:val="Hyperlink"/>
            <w:lang w:val="en-US" w:eastAsia="en-US"/>
          </w:rPr>
          <w:t>References to provisions of the old Chapter 6</w:t>
        </w:r>
        <w:r w:rsidR="00315827">
          <w:rPr>
            <w:lang w:val="en-US" w:eastAsia="en-US"/>
          </w:rPr>
          <w:tab/>
        </w:r>
        <w:r w:rsidR="00315827">
          <w:rPr>
            <w:lang w:val="en-US" w:eastAsia="en-US"/>
          </w:rPr>
          <w:fldChar w:fldCharType="begin"/>
        </w:r>
        <w:r w:rsidR="00315827">
          <w:rPr>
            <w:lang w:val="en-US" w:eastAsia="en-US"/>
          </w:rPr>
          <w:instrText xml:space="preserve"> PAGEREF _Toc256001856 \h </w:instrText>
        </w:r>
        <w:r w:rsidR="00315827">
          <w:rPr>
            <w:lang w:val="en-US" w:eastAsia="en-US"/>
          </w:rPr>
        </w:r>
        <w:r w:rsidR="00315827">
          <w:rPr>
            <w:lang w:val="en-US" w:eastAsia="en-US"/>
          </w:rPr>
          <w:fldChar w:fldCharType="separate"/>
        </w:r>
        <w:r w:rsidR="00315827">
          <w:rPr>
            <w:lang w:val="en-US" w:eastAsia="en-US"/>
          </w:rPr>
          <w:t>1369</w:t>
        </w:r>
        <w:r w:rsidR="00315827">
          <w:rPr>
            <w:lang w:val="en-US" w:eastAsia="en-US"/>
          </w:rPr>
          <w:fldChar w:fldCharType="end"/>
        </w:r>
      </w:hyperlink>
    </w:p>
    <w:p w14:paraId="45FFB425" w14:textId="77777777" w:rsidR="007A578F" w:rsidRDefault="00764509">
      <w:pPr>
        <w:pStyle w:val="TOC9"/>
        <w:widowControl/>
        <w:rPr>
          <w:rFonts w:ascii="Calibri" w:hAnsi="Calibri" w:cs="Calibri"/>
          <w:noProof/>
          <w:sz w:val="22"/>
          <w:szCs w:val="22"/>
          <w:lang w:val="en-US"/>
        </w:rPr>
      </w:pPr>
      <w:hyperlink w:anchor="_Toc256001857" w:history="1">
        <w:r w:rsidR="00315827">
          <w:rPr>
            <w:rStyle w:val="Hyperlink"/>
            <w:lang w:val="en-US" w:eastAsia="en-US"/>
          </w:rPr>
          <w:t>11.6.9</w:t>
        </w:r>
        <w:r w:rsidR="00315827">
          <w:rPr>
            <w:rFonts w:ascii="Calibri" w:hAnsi="Calibri" w:cs="Calibri"/>
            <w:noProof/>
            <w:sz w:val="22"/>
            <w:szCs w:val="22"/>
            <w:lang w:val="en-US" w:eastAsia="en-US"/>
          </w:rPr>
          <w:tab/>
        </w:r>
        <w:r w:rsidR="00315827">
          <w:rPr>
            <w:rStyle w:val="Hyperlink"/>
            <w:lang w:val="en-US" w:eastAsia="en-US"/>
          </w:rPr>
          <w:t>Roll forward of regulatory asset base for first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_Toc256001857 \h </w:instrText>
        </w:r>
        <w:r w:rsidR="00315827">
          <w:rPr>
            <w:lang w:val="en-US" w:eastAsia="en-US"/>
          </w:rPr>
        </w:r>
        <w:r w:rsidR="00315827">
          <w:rPr>
            <w:lang w:val="en-US" w:eastAsia="en-US"/>
          </w:rPr>
          <w:fldChar w:fldCharType="separate"/>
        </w:r>
        <w:r w:rsidR="00315827">
          <w:rPr>
            <w:lang w:val="en-US" w:eastAsia="en-US"/>
          </w:rPr>
          <w:t>1369</w:t>
        </w:r>
        <w:r w:rsidR="00315827">
          <w:rPr>
            <w:lang w:val="en-US" w:eastAsia="en-US"/>
          </w:rPr>
          <w:fldChar w:fldCharType="end"/>
        </w:r>
      </w:hyperlink>
    </w:p>
    <w:p w14:paraId="7DAEBDBD" w14:textId="77777777" w:rsidR="007A578F" w:rsidRDefault="00764509">
      <w:pPr>
        <w:pStyle w:val="TOC9"/>
        <w:widowControl/>
        <w:rPr>
          <w:rFonts w:ascii="Calibri" w:hAnsi="Calibri" w:cs="Calibri"/>
          <w:noProof/>
          <w:sz w:val="22"/>
          <w:szCs w:val="22"/>
          <w:lang w:val="en-US"/>
        </w:rPr>
      </w:pPr>
      <w:hyperlink w:anchor="_Toc256001858" w:history="1">
        <w:r w:rsidR="00315827">
          <w:rPr>
            <w:rStyle w:val="Hyperlink"/>
            <w:lang w:val="en-US" w:eastAsia="en-US"/>
          </w:rPr>
          <w:t>11.6.10</w:t>
        </w:r>
        <w:r w:rsidR="00315827">
          <w:rPr>
            <w:rFonts w:ascii="Calibri" w:hAnsi="Calibri" w:cs="Calibri"/>
            <w:noProof/>
            <w:sz w:val="22"/>
            <w:szCs w:val="22"/>
            <w:lang w:val="en-US" w:eastAsia="en-US"/>
          </w:rPr>
          <w:tab/>
        </w:r>
        <w:r w:rsidR="00315827">
          <w:rPr>
            <w:rStyle w:val="Hyperlink"/>
            <w:lang w:val="en-US" w:eastAsia="en-US"/>
          </w:rPr>
          <w:t>Other adjustment carry-over mechanisms from current to first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_Toc256001858 \h </w:instrText>
        </w:r>
        <w:r w:rsidR="00315827">
          <w:rPr>
            <w:lang w:val="en-US" w:eastAsia="en-US"/>
          </w:rPr>
        </w:r>
        <w:r w:rsidR="00315827">
          <w:rPr>
            <w:lang w:val="en-US" w:eastAsia="en-US"/>
          </w:rPr>
          <w:fldChar w:fldCharType="separate"/>
        </w:r>
        <w:r w:rsidR="00315827">
          <w:rPr>
            <w:lang w:val="en-US" w:eastAsia="en-US"/>
          </w:rPr>
          <w:t>1369</w:t>
        </w:r>
        <w:r w:rsidR="00315827">
          <w:rPr>
            <w:lang w:val="en-US" w:eastAsia="en-US"/>
          </w:rPr>
          <w:fldChar w:fldCharType="end"/>
        </w:r>
      </w:hyperlink>
    </w:p>
    <w:p w14:paraId="33B1F4BF" w14:textId="77777777" w:rsidR="007A578F" w:rsidRDefault="00764509">
      <w:pPr>
        <w:pStyle w:val="TOC9"/>
        <w:widowControl/>
        <w:rPr>
          <w:rFonts w:ascii="Calibri" w:hAnsi="Calibri" w:cs="Calibri"/>
          <w:noProof/>
          <w:sz w:val="22"/>
          <w:szCs w:val="22"/>
          <w:lang w:val="en-US"/>
        </w:rPr>
      </w:pPr>
      <w:hyperlink w:anchor="_Toc256001859" w:history="1">
        <w:r w:rsidR="00315827">
          <w:rPr>
            <w:rStyle w:val="Hyperlink"/>
            <w:lang w:val="en-US" w:eastAsia="en-US"/>
          </w:rPr>
          <w:t>11.6.11</w:t>
        </w:r>
        <w:r w:rsidR="00315827">
          <w:rPr>
            <w:rFonts w:ascii="Calibri" w:hAnsi="Calibri" w:cs="Calibri"/>
            <w:noProof/>
            <w:sz w:val="22"/>
            <w:szCs w:val="22"/>
            <w:lang w:val="en-US" w:eastAsia="en-US"/>
          </w:rPr>
          <w:tab/>
        </w:r>
        <w:r w:rsidR="00315827">
          <w:rPr>
            <w:rStyle w:val="Hyperlink"/>
            <w:lang w:val="en-US" w:eastAsia="en-US"/>
          </w:rPr>
          <w:t>Clause consequent upon making National Electricity Amendment (Cost Allocation Arrangements for Transmission Services) Rule No 2009 No 3 - Transition to new Chapter 6A: existing prescribed connection services</w:t>
        </w:r>
        <w:r w:rsidR="00315827">
          <w:rPr>
            <w:lang w:val="en-US" w:eastAsia="en-US"/>
          </w:rPr>
          <w:tab/>
        </w:r>
        <w:r w:rsidR="00315827">
          <w:rPr>
            <w:lang w:val="en-US" w:eastAsia="en-US"/>
          </w:rPr>
          <w:fldChar w:fldCharType="begin"/>
        </w:r>
        <w:r w:rsidR="00315827">
          <w:rPr>
            <w:lang w:val="en-US" w:eastAsia="en-US"/>
          </w:rPr>
          <w:instrText xml:space="preserve"> PAGEREF _Toc256001859 \h </w:instrText>
        </w:r>
        <w:r w:rsidR="00315827">
          <w:rPr>
            <w:lang w:val="en-US" w:eastAsia="en-US"/>
          </w:rPr>
        </w:r>
        <w:r w:rsidR="00315827">
          <w:rPr>
            <w:lang w:val="en-US" w:eastAsia="en-US"/>
          </w:rPr>
          <w:fldChar w:fldCharType="separate"/>
        </w:r>
        <w:r w:rsidR="00315827">
          <w:rPr>
            <w:lang w:val="en-US" w:eastAsia="en-US"/>
          </w:rPr>
          <w:t>1369</w:t>
        </w:r>
        <w:r w:rsidR="00315827">
          <w:rPr>
            <w:lang w:val="en-US" w:eastAsia="en-US"/>
          </w:rPr>
          <w:fldChar w:fldCharType="end"/>
        </w:r>
      </w:hyperlink>
    </w:p>
    <w:p w14:paraId="4D070B3E" w14:textId="77777777" w:rsidR="007A578F" w:rsidRDefault="00764509">
      <w:pPr>
        <w:pStyle w:val="TOC9"/>
        <w:widowControl/>
        <w:rPr>
          <w:rFonts w:ascii="Calibri" w:hAnsi="Calibri" w:cs="Calibri"/>
          <w:noProof/>
          <w:sz w:val="22"/>
          <w:szCs w:val="22"/>
          <w:lang w:val="en-US"/>
        </w:rPr>
      </w:pPr>
      <w:hyperlink w:anchor="_Toc256001860" w:history="1">
        <w:r w:rsidR="00315827">
          <w:rPr>
            <w:rStyle w:val="Hyperlink"/>
            <w:lang w:val="en-US" w:eastAsia="en-US"/>
          </w:rPr>
          <w:t>11.6.12</w:t>
        </w:r>
        <w:r w:rsidR="00315827">
          <w:rPr>
            <w:rFonts w:ascii="Calibri" w:hAnsi="Calibri" w:cs="Calibri"/>
            <w:noProof/>
            <w:sz w:val="22"/>
            <w:szCs w:val="22"/>
            <w:lang w:val="en-US" w:eastAsia="en-US"/>
          </w:rPr>
          <w:tab/>
        </w:r>
        <w:r w:rsidR="00315827">
          <w:rPr>
            <w:rStyle w:val="Hyperlink"/>
            <w:lang w:val="en-US" w:eastAsia="en-US"/>
          </w:rPr>
          <w:t>Powerlink transitional provisions</w:t>
        </w:r>
        <w:r w:rsidR="00315827">
          <w:rPr>
            <w:lang w:val="en-US" w:eastAsia="en-US"/>
          </w:rPr>
          <w:tab/>
        </w:r>
        <w:r w:rsidR="00315827">
          <w:rPr>
            <w:lang w:val="en-US" w:eastAsia="en-US"/>
          </w:rPr>
          <w:fldChar w:fldCharType="begin"/>
        </w:r>
        <w:r w:rsidR="00315827">
          <w:rPr>
            <w:lang w:val="en-US" w:eastAsia="en-US"/>
          </w:rPr>
          <w:instrText xml:space="preserve"> PAGEREF _Toc256001860 \h </w:instrText>
        </w:r>
        <w:r w:rsidR="00315827">
          <w:rPr>
            <w:lang w:val="en-US" w:eastAsia="en-US"/>
          </w:rPr>
        </w:r>
        <w:r w:rsidR="00315827">
          <w:rPr>
            <w:lang w:val="en-US" w:eastAsia="en-US"/>
          </w:rPr>
          <w:fldChar w:fldCharType="separate"/>
        </w:r>
        <w:r w:rsidR="00315827">
          <w:rPr>
            <w:lang w:val="en-US" w:eastAsia="en-US"/>
          </w:rPr>
          <w:t>1372</w:t>
        </w:r>
        <w:r w:rsidR="00315827">
          <w:rPr>
            <w:lang w:val="en-US" w:eastAsia="en-US"/>
          </w:rPr>
          <w:fldChar w:fldCharType="end"/>
        </w:r>
      </w:hyperlink>
    </w:p>
    <w:p w14:paraId="22472AC8" w14:textId="77777777" w:rsidR="007A578F" w:rsidRDefault="00764509">
      <w:pPr>
        <w:pStyle w:val="TOC9"/>
        <w:widowControl/>
        <w:rPr>
          <w:rFonts w:ascii="Calibri" w:hAnsi="Calibri" w:cs="Calibri"/>
          <w:noProof/>
          <w:sz w:val="22"/>
          <w:szCs w:val="22"/>
          <w:lang w:val="en-US"/>
        </w:rPr>
      </w:pPr>
      <w:hyperlink w:anchor="_Toc256001861" w:history="1">
        <w:r w:rsidR="00315827">
          <w:rPr>
            <w:rStyle w:val="Hyperlink"/>
            <w:lang w:val="en-US" w:eastAsia="en-US"/>
          </w:rPr>
          <w:t>11.6.13</w:t>
        </w:r>
        <w:r w:rsidR="00315827">
          <w:rPr>
            <w:rFonts w:ascii="Calibri" w:hAnsi="Calibri" w:cs="Calibri"/>
            <w:noProof/>
            <w:sz w:val="22"/>
            <w:szCs w:val="22"/>
            <w:lang w:val="en-US" w:eastAsia="en-US"/>
          </w:rPr>
          <w:tab/>
        </w:r>
        <w:r w:rsidR="00315827">
          <w:rPr>
            <w:rStyle w:val="Hyperlink"/>
            <w:lang w:val="en-US" w:eastAsia="en-US"/>
          </w:rPr>
          <w:t>ElectraNet easements transitional provisions</w:t>
        </w:r>
        <w:r w:rsidR="00315827">
          <w:rPr>
            <w:lang w:val="en-US" w:eastAsia="en-US"/>
          </w:rPr>
          <w:tab/>
        </w:r>
        <w:r w:rsidR="00315827">
          <w:rPr>
            <w:lang w:val="en-US" w:eastAsia="en-US"/>
          </w:rPr>
          <w:fldChar w:fldCharType="begin"/>
        </w:r>
        <w:r w:rsidR="00315827">
          <w:rPr>
            <w:lang w:val="en-US" w:eastAsia="en-US"/>
          </w:rPr>
          <w:instrText xml:space="preserve"> PAGEREF _Toc256001861 \h </w:instrText>
        </w:r>
        <w:r w:rsidR="00315827">
          <w:rPr>
            <w:lang w:val="en-US" w:eastAsia="en-US"/>
          </w:rPr>
        </w:r>
        <w:r w:rsidR="00315827">
          <w:rPr>
            <w:lang w:val="en-US" w:eastAsia="en-US"/>
          </w:rPr>
          <w:fldChar w:fldCharType="separate"/>
        </w:r>
        <w:r w:rsidR="00315827">
          <w:rPr>
            <w:lang w:val="en-US" w:eastAsia="en-US"/>
          </w:rPr>
          <w:t>1375</w:t>
        </w:r>
        <w:r w:rsidR="00315827">
          <w:rPr>
            <w:lang w:val="en-US" w:eastAsia="en-US"/>
          </w:rPr>
          <w:fldChar w:fldCharType="end"/>
        </w:r>
      </w:hyperlink>
    </w:p>
    <w:p w14:paraId="1F410BA8" w14:textId="77777777" w:rsidR="007A578F" w:rsidRDefault="00764509">
      <w:pPr>
        <w:pStyle w:val="TOC9"/>
        <w:widowControl/>
        <w:rPr>
          <w:rFonts w:ascii="Calibri" w:hAnsi="Calibri" w:cs="Calibri"/>
          <w:noProof/>
          <w:sz w:val="22"/>
          <w:szCs w:val="22"/>
          <w:lang w:val="en-US"/>
        </w:rPr>
      </w:pPr>
      <w:hyperlink w:anchor="_Toc256001862" w:history="1">
        <w:r w:rsidR="00315827">
          <w:rPr>
            <w:rStyle w:val="Hyperlink"/>
            <w:lang w:val="en-US" w:eastAsia="en-US"/>
          </w:rPr>
          <w:t>11.6.14</w:t>
        </w:r>
        <w:r w:rsidR="00315827">
          <w:rPr>
            <w:rFonts w:ascii="Calibri" w:hAnsi="Calibri" w:cs="Calibri"/>
            <w:noProof/>
            <w:sz w:val="22"/>
            <w:szCs w:val="22"/>
            <w:lang w:val="en-US" w:eastAsia="en-US"/>
          </w:rPr>
          <w:tab/>
        </w:r>
        <w:r w:rsidR="00315827">
          <w:rPr>
            <w:rStyle w:val="Hyperlink"/>
            <w:lang w:val="en-US" w:eastAsia="en-US"/>
          </w:rPr>
          <w:t>TransGrid contingent projects</w:t>
        </w:r>
        <w:r w:rsidR="00315827">
          <w:rPr>
            <w:lang w:val="en-US" w:eastAsia="en-US"/>
          </w:rPr>
          <w:tab/>
        </w:r>
        <w:r w:rsidR="00315827">
          <w:rPr>
            <w:lang w:val="en-US" w:eastAsia="en-US"/>
          </w:rPr>
          <w:fldChar w:fldCharType="begin"/>
        </w:r>
        <w:r w:rsidR="00315827">
          <w:rPr>
            <w:lang w:val="en-US" w:eastAsia="en-US"/>
          </w:rPr>
          <w:instrText xml:space="preserve"> PAGEREF _Toc256001862 \h </w:instrText>
        </w:r>
        <w:r w:rsidR="00315827">
          <w:rPr>
            <w:lang w:val="en-US" w:eastAsia="en-US"/>
          </w:rPr>
        </w:r>
        <w:r w:rsidR="00315827">
          <w:rPr>
            <w:lang w:val="en-US" w:eastAsia="en-US"/>
          </w:rPr>
          <w:fldChar w:fldCharType="separate"/>
        </w:r>
        <w:r w:rsidR="00315827">
          <w:rPr>
            <w:lang w:val="en-US" w:eastAsia="en-US"/>
          </w:rPr>
          <w:t>1375</w:t>
        </w:r>
        <w:r w:rsidR="00315827">
          <w:rPr>
            <w:lang w:val="en-US" w:eastAsia="en-US"/>
          </w:rPr>
          <w:fldChar w:fldCharType="end"/>
        </w:r>
      </w:hyperlink>
    </w:p>
    <w:p w14:paraId="1D68ED12" w14:textId="77777777" w:rsidR="007A578F" w:rsidRDefault="00764509">
      <w:pPr>
        <w:pStyle w:val="TOC9"/>
        <w:widowControl/>
        <w:rPr>
          <w:rFonts w:ascii="Calibri" w:hAnsi="Calibri" w:cs="Calibri"/>
          <w:noProof/>
          <w:sz w:val="22"/>
          <w:szCs w:val="22"/>
          <w:lang w:val="en-US"/>
        </w:rPr>
      </w:pPr>
      <w:hyperlink w:anchor="_Toc256001863" w:history="1">
        <w:r w:rsidR="00315827">
          <w:rPr>
            <w:rStyle w:val="Hyperlink"/>
            <w:lang w:val="en-US" w:eastAsia="en-US"/>
          </w:rPr>
          <w:t>11.6.15</w:t>
        </w:r>
        <w:r w:rsidR="00315827">
          <w:rPr>
            <w:rFonts w:ascii="Calibri" w:hAnsi="Calibri" w:cs="Calibri"/>
            <w:noProof/>
            <w:sz w:val="22"/>
            <w:szCs w:val="22"/>
            <w:lang w:val="en-US" w:eastAsia="en-US"/>
          </w:rPr>
          <w:tab/>
        </w:r>
        <w:r w:rsidR="00315827">
          <w:rPr>
            <w:rStyle w:val="Hyperlink"/>
            <w:lang w:val="en-US" w:eastAsia="en-US"/>
          </w:rPr>
          <w:t>Transmission determination includes existing revenue determinations</w:t>
        </w:r>
        <w:r w:rsidR="00315827">
          <w:rPr>
            <w:lang w:val="en-US" w:eastAsia="en-US"/>
          </w:rPr>
          <w:tab/>
        </w:r>
        <w:r w:rsidR="00315827">
          <w:rPr>
            <w:lang w:val="en-US" w:eastAsia="en-US"/>
          </w:rPr>
          <w:fldChar w:fldCharType="begin"/>
        </w:r>
        <w:r w:rsidR="00315827">
          <w:rPr>
            <w:lang w:val="en-US" w:eastAsia="en-US"/>
          </w:rPr>
          <w:instrText xml:space="preserve"> PAGEREF _Toc256001863 \h </w:instrText>
        </w:r>
        <w:r w:rsidR="00315827">
          <w:rPr>
            <w:lang w:val="en-US" w:eastAsia="en-US"/>
          </w:rPr>
        </w:r>
        <w:r w:rsidR="00315827">
          <w:rPr>
            <w:lang w:val="en-US" w:eastAsia="en-US"/>
          </w:rPr>
          <w:fldChar w:fldCharType="separate"/>
        </w:r>
        <w:r w:rsidR="00315827">
          <w:rPr>
            <w:lang w:val="en-US" w:eastAsia="en-US"/>
          </w:rPr>
          <w:t>1376</w:t>
        </w:r>
        <w:r w:rsidR="00315827">
          <w:rPr>
            <w:lang w:val="en-US" w:eastAsia="en-US"/>
          </w:rPr>
          <w:fldChar w:fldCharType="end"/>
        </w:r>
      </w:hyperlink>
    </w:p>
    <w:p w14:paraId="5D5B987D" w14:textId="77777777" w:rsidR="007A578F" w:rsidRDefault="00764509">
      <w:pPr>
        <w:pStyle w:val="TOC9"/>
        <w:widowControl/>
        <w:rPr>
          <w:rFonts w:ascii="Calibri" w:hAnsi="Calibri" w:cs="Calibri"/>
          <w:noProof/>
          <w:sz w:val="22"/>
          <w:szCs w:val="22"/>
          <w:lang w:val="en-US"/>
        </w:rPr>
      </w:pPr>
      <w:hyperlink w:anchor="_Toc256001864" w:history="1">
        <w:r w:rsidR="00315827">
          <w:rPr>
            <w:rStyle w:val="Hyperlink"/>
            <w:lang w:val="en-US" w:eastAsia="en-US"/>
          </w:rPr>
          <w:t>11.6.16</w:t>
        </w:r>
        <w:r w:rsidR="00315827">
          <w:rPr>
            <w:rFonts w:ascii="Calibri" w:hAnsi="Calibri" w:cs="Calibri"/>
            <w:noProof/>
            <w:sz w:val="22"/>
            <w:szCs w:val="22"/>
            <w:lang w:val="en-US" w:eastAsia="en-US"/>
          </w:rPr>
          <w:tab/>
        </w:r>
        <w:r w:rsidR="00315827">
          <w:rPr>
            <w:rStyle w:val="Hyperlink"/>
            <w:lang w:val="en-US" w:eastAsia="en-US"/>
          </w:rPr>
          <w:t>References to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_Toc256001864 \h </w:instrText>
        </w:r>
        <w:r w:rsidR="00315827">
          <w:rPr>
            <w:lang w:val="en-US" w:eastAsia="en-US"/>
          </w:rPr>
        </w:r>
        <w:r w:rsidR="00315827">
          <w:rPr>
            <w:lang w:val="en-US" w:eastAsia="en-US"/>
          </w:rPr>
          <w:fldChar w:fldCharType="separate"/>
        </w:r>
        <w:r w:rsidR="00315827">
          <w:rPr>
            <w:lang w:val="en-US" w:eastAsia="en-US"/>
          </w:rPr>
          <w:t>1376</w:t>
        </w:r>
        <w:r w:rsidR="00315827">
          <w:rPr>
            <w:lang w:val="en-US" w:eastAsia="en-US"/>
          </w:rPr>
          <w:fldChar w:fldCharType="end"/>
        </w:r>
      </w:hyperlink>
    </w:p>
    <w:p w14:paraId="1DF5E228" w14:textId="77777777" w:rsidR="007A578F" w:rsidRDefault="00764509">
      <w:pPr>
        <w:pStyle w:val="TOC9"/>
        <w:widowControl/>
        <w:rPr>
          <w:rFonts w:ascii="Calibri" w:hAnsi="Calibri" w:cs="Calibri"/>
          <w:noProof/>
          <w:sz w:val="22"/>
          <w:szCs w:val="22"/>
          <w:lang w:val="en-US"/>
        </w:rPr>
      </w:pPr>
      <w:hyperlink w:anchor="_Toc256001865" w:history="1">
        <w:r w:rsidR="00315827">
          <w:rPr>
            <w:rStyle w:val="Hyperlink"/>
            <w:lang w:val="en-US" w:eastAsia="en-US"/>
          </w:rPr>
          <w:t>11.6.17</w:t>
        </w:r>
        <w:r w:rsidR="00315827">
          <w:rPr>
            <w:rFonts w:ascii="Calibri" w:hAnsi="Calibri" w:cs="Calibri"/>
            <w:noProof/>
            <w:sz w:val="22"/>
            <w:szCs w:val="22"/>
            <w:lang w:val="en-US" w:eastAsia="en-US"/>
          </w:rPr>
          <w:tab/>
        </w:r>
        <w:r w:rsidR="00315827">
          <w:rPr>
            <w:rStyle w:val="Hyperlink"/>
            <w:lang w:val="en-US" w:eastAsia="en-US"/>
          </w:rPr>
          <w:t>Consultation procedure for first proposed guidelines</w:t>
        </w:r>
        <w:r w:rsidR="00315827">
          <w:rPr>
            <w:lang w:val="en-US" w:eastAsia="en-US"/>
          </w:rPr>
          <w:tab/>
        </w:r>
        <w:r w:rsidR="00315827">
          <w:rPr>
            <w:lang w:val="en-US" w:eastAsia="en-US"/>
          </w:rPr>
          <w:fldChar w:fldCharType="begin"/>
        </w:r>
        <w:r w:rsidR="00315827">
          <w:rPr>
            <w:lang w:val="en-US" w:eastAsia="en-US"/>
          </w:rPr>
          <w:instrText xml:space="preserve"> PAGEREF _Toc256001865 \h </w:instrText>
        </w:r>
        <w:r w:rsidR="00315827">
          <w:rPr>
            <w:lang w:val="en-US" w:eastAsia="en-US"/>
          </w:rPr>
        </w:r>
        <w:r w:rsidR="00315827">
          <w:rPr>
            <w:lang w:val="en-US" w:eastAsia="en-US"/>
          </w:rPr>
          <w:fldChar w:fldCharType="separate"/>
        </w:r>
        <w:r w:rsidR="00315827">
          <w:rPr>
            <w:lang w:val="en-US" w:eastAsia="en-US"/>
          </w:rPr>
          <w:t>1376</w:t>
        </w:r>
        <w:r w:rsidR="00315827">
          <w:rPr>
            <w:lang w:val="en-US" w:eastAsia="en-US"/>
          </w:rPr>
          <w:fldChar w:fldCharType="end"/>
        </w:r>
      </w:hyperlink>
    </w:p>
    <w:p w14:paraId="7CF1DDD6" w14:textId="77777777" w:rsidR="007A578F" w:rsidRDefault="00764509">
      <w:pPr>
        <w:pStyle w:val="TOC9"/>
        <w:widowControl/>
        <w:rPr>
          <w:rFonts w:ascii="Calibri" w:hAnsi="Calibri" w:cs="Calibri"/>
          <w:noProof/>
          <w:sz w:val="22"/>
          <w:szCs w:val="22"/>
          <w:lang w:val="en-US"/>
        </w:rPr>
      </w:pPr>
      <w:hyperlink w:anchor="_Toc256001866" w:history="1">
        <w:r w:rsidR="00315827">
          <w:rPr>
            <w:rStyle w:val="Hyperlink"/>
            <w:lang w:val="en-US" w:eastAsia="en-US"/>
          </w:rPr>
          <w:t>11.6.18</w:t>
        </w:r>
        <w:r w:rsidR="00315827">
          <w:rPr>
            <w:rFonts w:ascii="Calibri" w:hAnsi="Calibri" w:cs="Calibri"/>
            <w:noProof/>
            <w:sz w:val="22"/>
            <w:szCs w:val="22"/>
            <w:lang w:val="en-US" w:eastAsia="en-US"/>
          </w:rPr>
          <w:tab/>
        </w:r>
        <w:r w:rsidR="00315827">
          <w:rPr>
            <w:rStyle w:val="Hyperlink"/>
            <w:lang w:val="en-US" w:eastAsia="en-US"/>
          </w:rPr>
          <w:t>Reliance on proposed guidelines for SP AusNet, VENCorp and ElectraNet</w:t>
        </w:r>
        <w:r w:rsidR="00315827">
          <w:rPr>
            <w:lang w:val="en-US" w:eastAsia="en-US"/>
          </w:rPr>
          <w:tab/>
        </w:r>
        <w:r w:rsidR="00315827">
          <w:rPr>
            <w:lang w:val="en-US" w:eastAsia="en-US"/>
          </w:rPr>
          <w:fldChar w:fldCharType="begin"/>
        </w:r>
        <w:r w:rsidR="00315827">
          <w:rPr>
            <w:lang w:val="en-US" w:eastAsia="en-US"/>
          </w:rPr>
          <w:instrText xml:space="preserve"> PAGEREF _Toc256001866 \h </w:instrText>
        </w:r>
        <w:r w:rsidR="00315827">
          <w:rPr>
            <w:lang w:val="en-US" w:eastAsia="en-US"/>
          </w:rPr>
        </w:r>
        <w:r w:rsidR="00315827">
          <w:rPr>
            <w:lang w:val="en-US" w:eastAsia="en-US"/>
          </w:rPr>
          <w:fldChar w:fldCharType="separate"/>
        </w:r>
        <w:r w:rsidR="00315827">
          <w:rPr>
            <w:lang w:val="en-US" w:eastAsia="en-US"/>
          </w:rPr>
          <w:t>1377</w:t>
        </w:r>
        <w:r w:rsidR="00315827">
          <w:rPr>
            <w:lang w:val="en-US" w:eastAsia="en-US"/>
          </w:rPr>
          <w:fldChar w:fldCharType="end"/>
        </w:r>
      </w:hyperlink>
    </w:p>
    <w:p w14:paraId="65D85B9E" w14:textId="77777777" w:rsidR="007A578F" w:rsidRDefault="00764509">
      <w:pPr>
        <w:pStyle w:val="TOC9"/>
        <w:widowControl/>
        <w:rPr>
          <w:rFonts w:ascii="Calibri" w:hAnsi="Calibri" w:cs="Calibri"/>
          <w:noProof/>
          <w:sz w:val="22"/>
          <w:szCs w:val="22"/>
          <w:lang w:val="en-US"/>
        </w:rPr>
      </w:pPr>
      <w:hyperlink w:anchor="_Toc256001867" w:history="1">
        <w:r w:rsidR="00315827">
          <w:rPr>
            <w:rStyle w:val="Hyperlink"/>
            <w:lang w:val="en-US" w:eastAsia="en-US"/>
          </w:rPr>
          <w:t>11.6.19</w:t>
        </w:r>
        <w:r w:rsidR="00315827">
          <w:rPr>
            <w:rFonts w:ascii="Calibri" w:hAnsi="Calibri" w:cs="Calibri"/>
            <w:noProof/>
            <w:sz w:val="22"/>
            <w:szCs w:val="22"/>
            <w:lang w:val="en-US" w:eastAsia="en-US"/>
          </w:rPr>
          <w:tab/>
        </w:r>
        <w:r w:rsidR="00315827">
          <w:rPr>
            <w:rStyle w:val="Hyperlink"/>
            <w:lang w:val="en-US" w:eastAsia="en-US"/>
          </w:rPr>
          <w:t>EnergyAustralia transitional provisions</w:t>
        </w:r>
        <w:r w:rsidR="00315827">
          <w:rPr>
            <w:lang w:val="en-US" w:eastAsia="en-US"/>
          </w:rPr>
          <w:tab/>
        </w:r>
        <w:r w:rsidR="00315827">
          <w:rPr>
            <w:lang w:val="en-US" w:eastAsia="en-US"/>
          </w:rPr>
          <w:fldChar w:fldCharType="begin"/>
        </w:r>
        <w:r w:rsidR="00315827">
          <w:rPr>
            <w:lang w:val="en-US" w:eastAsia="en-US"/>
          </w:rPr>
          <w:instrText xml:space="preserve"> PAGEREF _Toc256001867 \h </w:instrText>
        </w:r>
        <w:r w:rsidR="00315827">
          <w:rPr>
            <w:lang w:val="en-US" w:eastAsia="en-US"/>
          </w:rPr>
        </w:r>
        <w:r w:rsidR="00315827">
          <w:rPr>
            <w:lang w:val="en-US" w:eastAsia="en-US"/>
          </w:rPr>
          <w:fldChar w:fldCharType="separate"/>
        </w:r>
        <w:r w:rsidR="00315827">
          <w:rPr>
            <w:lang w:val="en-US" w:eastAsia="en-US"/>
          </w:rPr>
          <w:t>1377</w:t>
        </w:r>
        <w:r w:rsidR="00315827">
          <w:rPr>
            <w:lang w:val="en-US" w:eastAsia="en-US"/>
          </w:rPr>
          <w:fldChar w:fldCharType="end"/>
        </w:r>
      </w:hyperlink>
    </w:p>
    <w:p w14:paraId="383FA66C" w14:textId="77777777" w:rsidR="007A578F" w:rsidRDefault="00764509">
      <w:pPr>
        <w:pStyle w:val="TOC9"/>
        <w:widowControl/>
        <w:rPr>
          <w:rFonts w:ascii="Calibri" w:hAnsi="Calibri" w:cs="Calibri"/>
          <w:noProof/>
          <w:sz w:val="22"/>
          <w:szCs w:val="22"/>
          <w:lang w:val="en-US"/>
        </w:rPr>
      </w:pPr>
      <w:hyperlink w:anchor="_Toc256001868" w:history="1">
        <w:r w:rsidR="00315827">
          <w:rPr>
            <w:rStyle w:val="Hyperlink"/>
            <w:lang w:val="en-US" w:eastAsia="en-US"/>
          </w:rPr>
          <w:t>11.6.20</w:t>
        </w:r>
        <w:r w:rsidR="00315827">
          <w:rPr>
            <w:rFonts w:ascii="Calibri" w:hAnsi="Calibri" w:cs="Calibri"/>
            <w:noProof/>
            <w:sz w:val="22"/>
            <w:szCs w:val="22"/>
            <w:lang w:val="en-US" w:eastAsia="en-US"/>
          </w:rPr>
          <w:tab/>
        </w:r>
        <w:r w:rsidR="00315827">
          <w:rPr>
            <w:rStyle w:val="Hyperlink"/>
            <w:lang w:val="en-US" w:eastAsia="en-US"/>
          </w:rPr>
          <w:t>Basslink transitional provisions</w:t>
        </w:r>
        <w:r w:rsidR="00315827">
          <w:rPr>
            <w:lang w:val="en-US" w:eastAsia="en-US"/>
          </w:rPr>
          <w:tab/>
        </w:r>
        <w:r w:rsidR="00315827">
          <w:rPr>
            <w:lang w:val="en-US" w:eastAsia="en-US"/>
          </w:rPr>
          <w:fldChar w:fldCharType="begin"/>
        </w:r>
        <w:r w:rsidR="00315827">
          <w:rPr>
            <w:lang w:val="en-US" w:eastAsia="en-US"/>
          </w:rPr>
          <w:instrText xml:space="preserve"> PAGEREF _Toc256001868 \h </w:instrText>
        </w:r>
        <w:r w:rsidR="00315827">
          <w:rPr>
            <w:lang w:val="en-US" w:eastAsia="en-US"/>
          </w:rPr>
        </w:r>
        <w:r w:rsidR="00315827">
          <w:rPr>
            <w:lang w:val="en-US" w:eastAsia="en-US"/>
          </w:rPr>
          <w:fldChar w:fldCharType="separate"/>
        </w:r>
        <w:r w:rsidR="00315827">
          <w:rPr>
            <w:lang w:val="en-US" w:eastAsia="en-US"/>
          </w:rPr>
          <w:t>1379</w:t>
        </w:r>
        <w:r w:rsidR="00315827">
          <w:rPr>
            <w:lang w:val="en-US" w:eastAsia="en-US"/>
          </w:rPr>
          <w:fldChar w:fldCharType="end"/>
        </w:r>
      </w:hyperlink>
    </w:p>
    <w:p w14:paraId="7CE057E5" w14:textId="77777777" w:rsidR="007A578F" w:rsidRDefault="00764509">
      <w:pPr>
        <w:pStyle w:val="TOC9"/>
        <w:widowControl/>
        <w:rPr>
          <w:rFonts w:ascii="Calibri" w:hAnsi="Calibri" w:cs="Calibri"/>
          <w:noProof/>
          <w:sz w:val="22"/>
          <w:szCs w:val="22"/>
          <w:lang w:val="en-US"/>
        </w:rPr>
      </w:pPr>
      <w:hyperlink w:anchor="_Toc256001869" w:history="1">
        <w:r w:rsidR="00315827">
          <w:rPr>
            <w:rStyle w:val="Hyperlink"/>
            <w:lang w:val="en-US" w:eastAsia="en-US"/>
          </w:rPr>
          <w:t>11.6.21</w:t>
        </w:r>
        <w:r w:rsidR="00315827">
          <w:rPr>
            <w:rFonts w:ascii="Calibri" w:hAnsi="Calibri" w:cs="Calibri"/>
            <w:noProof/>
            <w:sz w:val="22"/>
            <w:szCs w:val="22"/>
            <w:lang w:val="en-US" w:eastAsia="en-US"/>
          </w:rPr>
          <w:tab/>
        </w:r>
        <w:r w:rsidR="00315827">
          <w:rPr>
            <w:rStyle w:val="Hyperlink"/>
            <w:lang w:val="en-US" w:eastAsia="en-US"/>
          </w:rPr>
          <w:t>SPI Powernet savings and transitional provision</w:t>
        </w:r>
        <w:r w:rsidR="00315827">
          <w:rPr>
            <w:lang w:val="en-US" w:eastAsia="en-US"/>
          </w:rPr>
          <w:tab/>
        </w:r>
        <w:r w:rsidR="00315827">
          <w:rPr>
            <w:lang w:val="en-US" w:eastAsia="en-US"/>
          </w:rPr>
          <w:fldChar w:fldCharType="begin"/>
        </w:r>
        <w:r w:rsidR="00315827">
          <w:rPr>
            <w:lang w:val="en-US" w:eastAsia="en-US"/>
          </w:rPr>
          <w:instrText xml:space="preserve"> PAGEREF _Toc256001869 \h </w:instrText>
        </w:r>
        <w:r w:rsidR="00315827">
          <w:rPr>
            <w:lang w:val="en-US" w:eastAsia="en-US"/>
          </w:rPr>
        </w:r>
        <w:r w:rsidR="00315827">
          <w:rPr>
            <w:lang w:val="en-US" w:eastAsia="en-US"/>
          </w:rPr>
          <w:fldChar w:fldCharType="separate"/>
        </w:r>
        <w:r w:rsidR="00315827">
          <w:rPr>
            <w:lang w:val="en-US" w:eastAsia="en-US"/>
          </w:rPr>
          <w:t>1381</w:t>
        </w:r>
        <w:r w:rsidR="00315827">
          <w:rPr>
            <w:lang w:val="en-US" w:eastAsia="en-US"/>
          </w:rPr>
          <w:fldChar w:fldCharType="end"/>
        </w:r>
      </w:hyperlink>
    </w:p>
    <w:p w14:paraId="4598E427" w14:textId="77777777" w:rsidR="007A578F" w:rsidRDefault="00764509">
      <w:pPr>
        <w:pStyle w:val="TOC9"/>
        <w:widowControl/>
        <w:rPr>
          <w:rFonts w:ascii="Calibri" w:hAnsi="Calibri" w:cs="Calibri"/>
          <w:noProof/>
          <w:sz w:val="22"/>
          <w:szCs w:val="22"/>
          <w:lang w:val="en-US"/>
        </w:rPr>
      </w:pPr>
      <w:hyperlink w:anchor="_Toc256001870" w:history="1">
        <w:r w:rsidR="00315827">
          <w:rPr>
            <w:rStyle w:val="Hyperlink"/>
            <w:lang w:val="en-US" w:eastAsia="en-US"/>
          </w:rPr>
          <w:t>11.6.22</w:t>
        </w:r>
        <w:r w:rsidR="00315827">
          <w:rPr>
            <w:rFonts w:ascii="Calibri" w:hAnsi="Calibri" w:cs="Calibri"/>
            <w:noProof/>
            <w:sz w:val="22"/>
            <w:szCs w:val="22"/>
            <w:lang w:val="en-US" w:eastAsia="en-US"/>
          </w:rPr>
          <w:tab/>
        </w:r>
        <w:r w:rsidR="00315827">
          <w:rPr>
            <w:rStyle w:val="Hyperlink"/>
            <w:lang w:val="en-US" w:eastAsia="en-US"/>
          </w:rPr>
          <w:t>Interim arrangements pricing-related information</w:t>
        </w:r>
        <w:r w:rsidR="00315827">
          <w:rPr>
            <w:lang w:val="en-US" w:eastAsia="en-US"/>
          </w:rPr>
          <w:tab/>
        </w:r>
        <w:r w:rsidR="00315827">
          <w:rPr>
            <w:lang w:val="en-US" w:eastAsia="en-US"/>
          </w:rPr>
          <w:fldChar w:fldCharType="begin"/>
        </w:r>
        <w:r w:rsidR="00315827">
          <w:rPr>
            <w:lang w:val="en-US" w:eastAsia="en-US"/>
          </w:rPr>
          <w:instrText xml:space="preserve"> PAGEREF _Toc256001870 \h </w:instrText>
        </w:r>
        <w:r w:rsidR="00315827">
          <w:rPr>
            <w:lang w:val="en-US" w:eastAsia="en-US"/>
          </w:rPr>
        </w:r>
        <w:r w:rsidR="00315827">
          <w:rPr>
            <w:lang w:val="en-US" w:eastAsia="en-US"/>
          </w:rPr>
          <w:fldChar w:fldCharType="separate"/>
        </w:r>
        <w:r w:rsidR="00315827">
          <w:rPr>
            <w:lang w:val="en-US" w:eastAsia="en-US"/>
          </w:rPr>
          <w:t>1382</w:t>
        </w:r>
        <w:r w:rsidR="00315827">
          <w:rPr>
            <w:lang w:val="en-US" w:eastAsia="en-US"/>
          </w:rPr>
          <w:fldChar w:fldCharType="end"/>
        </w:r>
      </w:hyperlink>
    </w:p>
    <w:p w14:paraId="15757EAB" w14:textId="77777777" w:rsidR="007A578F" w:rsidRDefault="00764509">
      <w:pPr>
        <w:pStyle w:val="TOC6"/>
        <w:widowControl/>
        <w:rPr>
          <w:rFonts w:ascii="Calibri" w:hAnsi="Calibri" w:cs="Calibri"/>
          <w:noProof/>
          <w:sz w:val="22"/>
          <w:szCs w:val="22"/>
          <w:lang w:val="en-US"/>
        </w:rPr>
      </w:pPr>
      <w:hyperlink w:anchor="_Toc256001871" w:history="1">
        <w:r w:rsidR="00315827">
          <w:rPr>
            <w:rStyle w:val="Hyperlink"/>
            <w:lang w:val="en-US" w:eastAsia="en-US"/>
          </w:rPr>
          <w:t>Part F</w:t>
        </w:r>
        <w:r w:rsidR="00315827">
          <w:rPr>
            <w:rFonts w:ascii="Calibri" w:hAnsi="Calibri" w:cs="Calibri"/>
            <w:noProof/>
            <w:sz w:val="22"/>
            <w:szCs w:val="22"/>
            <w:lang w:val="en-US" w:eastAsia="en-US"/>
          </w:rPr>
          <w:tab/>
        </w:r>
        <w:r w:rsidR="00315827">
          <w:rPr>
            <w:rStyle w:val="Hyperlink"/>
            <w:lang w:val="en-US" w:eastAsia="en-US"/>
          </w:rPr>
          <w:t>Reform of Regulatory Test Principles (2006 amendments)</w:t>
        </w:r>
        <w:r w:rsidR="00315827">
          <w:rPr>
            <w:lang w:val="en-US" w:eastAsia="en-US"/>
          </w:rPr>
          <w:tab/>
        </w:r>
        <w:r w:rsidR="00315827">
          <w:rPr>
            <w:lang w:val="en-US" w:eastAsia="en-US"/>
          </w:rPr>
          <w:fldChar w:fldCharType="begin"/>
        </w:r>
        <w:r w:rsidR="00315827">
          <w:rPr>
            <w:lang w:val="en-US" w:eastAsia="en-US"/>
          </w:rPr>
          <w:instrText xml:space="preserve"> PAGEREF _Toc256001871 \h </w:instrText>
        </w:r>
        <w:r w:rsidR="00315827">
          <w:rPr>
            <w:lang w:val="en-US" w:eastAsia="en-US"/>
          </w:rPr>
        </w:r>
        <w:r w:rsidR="00315827">
          <w:rPr>
            <w:lang w:val="en-US" w:eastAsia="en-US"/>
          </w:rPr>
          <w:fldChar w:fldCharType="separate"/>
        </w:r>
        <w:r w:rsidR="00315827">
          <w:rPr>
            <w:lang w:val="en-US" w:eastAsia="en-US"/>
          </w:rPr>
          <w:t>1383</w:t>
        </w:r>
        <w:r w:rsidR="00315827">
          <w:rPr>
            <w:lang w:val="en-US" w:eastAsia="en-US"/>
          </w:rPr>
          <w:fldChar w:fldCharType="end"/>
        </w:r>
      </w:hyperlink>
    </w:p>
    <w:p w14:paraId="57891912" w14:textId="77777777" w:rsidR="007A578F" w:rsidRDefault="00764509">
      <w:pPr>
        <w:pStyle w:val="TOC6"/>
        <w:widowControl/>
        <w:rPr>
          <w:rFonts w:ascii="Calibri" w:hAnsi="Calibri" w:cs="Calibri"/>
          <w:noProof/>
          <w:sz w:val="22"/>
          <w:szCs w:val="22"/>
          <w:lang w:val="en-US"/>
        </w:rPr>
      </w:pPr>
      <w:hyperlink w:anchor="_Toc256001872" w:history="1">
        <w:r w:rsidR="00315827">
          <w:rPr>
            <w:rStyle w:val="Hyperlink"/>
            <w:lang w:val="en-US" w:eastAsia="en-US"/>
          </w:rPr>
          <w:t>11.7</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(Reform of the Regulatory Test Principles) Rule 2006</w:t>
        </w:r>
        <w:r w:rsidR="00315827">
          <w:rPr>
            <w:lang w:val="en-US" w:eastAsia="en-US"/>
          </w:rPr>
          <w:tab/>
        </w:r>
        <w:r w:rsidR="00315827">
          <w:rPr>
            <w:lang w:val="en-US" w:eastAsia="en-US"/>
          </w:rPr>
          <w:fldChar w:fldCharType="begin"/>
        </w:r>
        <w:r w:rsidR="00315827">
          <w:rPr>
            <w:lang w:val="en-US" w:eastAsia="en-US"/>
          </w:rPr>
          <w:instrText xml:space="preserve"> PAGEREF _Toc256001872 \h </w:instrText>
        </w:r>
        <w:r w:rsidR="00315827">
          <w:rPr>
            <w:lang w:val="en-US" w:eastAsia="en-US"/>
          </w:rPr>
        </w:r>
        <w:r w:rsidR="00315827">
          <w:rPr>
            <w:lang w:val="en-US" w:eastAsia="en-US"/>
          </w:rPr>
          <w:fldChar w:fldCharType="separate"/>
        </w:r>
        <w:r w:rsidR="00315827">
          <w:rPr>
            <w:lang w:val="en-US" w:eastAsia="en-US"/>
          </w:rPr>
          <w:t>1383</w:t>
        </w:r>
        <w:r w:rsidR="00315827">
          <w:rPr>
            <w:lang w:val="en-US" w:eastAsia="en-US"/>
          </w:rPr>
          <w:fldChar w:fldCharType="end"/>
        </w:r>
      </w:hyperlink>
    </w:p>
    <w:p w14:paraId="4193B529" w14:textId="77777777" w:rsidR="007A578F" w:rsidRDefault="00764509">
      <w:pPr>
        <w:pStyle w:val="TOC9"/>
        <w:widowControl/>
        <w:rPr>
          <w:rFonts w:ascii="Calibri" w:hAnsi="Calibri" w:cs="Calibri"/>
          <w:noProof/>
          <w:sz w:val="22"/>
          <w:szCs w:val="22"/>
          <w:lang w:val="en-US"/>
        </w:rPr>
      </w:pPr>
      <w:hyperlink w:anchor="_Toc256001873" w:history="1">
        <w:r w:rsidR="00315827">
          <w:rPr>
            <w:rStyle w:val="Hyperlink"/>
            <w:lang w:val="en-US" w:eastAsia="en-US"/>
          </w:rPr>
          <w:t>11.7.1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_Toc256001873 \h </w:instrText>
        </w:r>
        <w:r w:rsidR="00315827">
          <w:rPr>
            <w:lang w:val="en-US" w:eastAsia="en-US"/>
          </w:rPr>
        </w:r>
        <w:r w:rsidR="00315827">
          <w:rPr>
            <w:lang w:val="en-US" w:eastAsia="en-US"/>
          </w:rPr>
          <w:fldChar w:fldCharType="separate"/>
        </w:r>
        <w:r w:rsidR="00315827">
          <w:rPr>
            <w:lang w:val="en-US" w:eastAsia="en-US"/>
          </w:rPr>
          <w:t>1383</w:t>
        </w:r>
        <w:r w:rsidR="00315827">
          <w:rPr>
            <w:lang w:val="en-US" w:eastAsia="en-US"/>
          </w:rPr>
          <w:fldChar w:fldCharType="end"/>
        </w:r>
      </w:hyperlink>
    </w:p>
    <w:p w14:paraId="5A99B5C4" w14:textId="77777777" w:rsidR="007A578F" w:rsidRDefault="00764509">
      <w:pPr>
        <w:pStyle w:val="TOC9"/>
        <w:widowControl/>
        <w:rPr>
          <w:rFonts w:ascii="Calibri" w:hAnsi="Calibri" w:cs="Calibri"/>
          <w:noProof/>
          <w:sz w:val="22"/>
          <w:szCs w:val="22"/>
          <w:lang w:val="en-US"/>
        </w:rPr>
      </w:pPr>
      <w:hyperlink w:anchor="_Toc256001874" w:history="1">
        <w:r w:rsidR="00315827">
          <w:rPr>
            <w:rStyle w:val="Hyperlink"/>
            <w:lang w:val="en-US" w:eastAsia="en-US"/>
          </w:rPr>
          <w:t>11.7.2</w:t>
        </w:r>
        <w:r w:rsidR="00315827">
          <w:rPr>
            <w:rFonts w:ascii="Calibri" w:hAnsi="Calibri" w:cs="Calibri"/>
            <w:noProof/>
            <w:sz w:val="22"/>
            <w:szCs w:val="22"/>
            <w:lang w:val="en-US" w:eastAsia="en-US"/>
          </w:rPr>
          <w:tab/>
        </w:r>
        <w:r w:rsidR="00315827">
          <w:rPr>
            <w:rStyle w:val="Hyperlink"/>
            <w:lang w:val="en-US" w:eastAsia="en-US"/>
          </w:rPr>
          <w:t>Amending Rule does not affect old clause 5.6.5A</w:t>
        </w:r>
        <w:r w:rsidR="00315827">
          <w:rPr>
            <w:lang w:val="en-US" w:eastAsia="en-US"/>
          </w:rPr>
          <w:tab/>
        </w:r>
        <w:r w:rsidR="00315827">
          <w:rPr>
            <w:lang w:val="en-US" w:eastAsia="en-US"/>
          </w:rPr>
          <w:fldChar w:fldCharType="begin"/>
        </w:r>
        <w:r w:rsidR="00315827">
          <w:rPr>
            <w:lang w:val="en-US" w:eastAsia="en-US"/>
          </w:rPr>
          <w:instrText xml:space="preserve"> PAGEREF _Toc256001874 \h </w:instrText>
        </w:r>
        <w:r w:rsidR="00315827">
          <w:rPr>
            <w:lang w:val="en-US" w:eastAsia="en-US"/>
          </w:rPr>
        </w:r>
        <w:r w:rsidR="00315827">
          <w:rPr>
            <w:lang w:val="en-US" w:eastAsia="en-US"/>
          </w:rPr>
          <w:fldChar w:fldCharType="separate"/>
        </w:r>
        <w:r w:rsidR="00315827">
          <w:rPr>
            <w:lang w:val="en-US" w:eastAsia="en-US"/>
          </w:rPr>
          <w:t>1383</w:t>
        </w:r>
        <w:r w:rsidR="00315827">
          <w:rPr>
            <w:lang w:val="en-US" w:eastAsia="en-US"/>
          </w:rPr>
          <w:fldChar w:fldCharType="end"/>
        </w:r>
      </w:hyperlink>
    </w:p>
    <w:p w14:paraId="55DF122B" w14:textId="77777777" w:rsidR="007A578F" w:rsidRDefault="00764509">
      <w:pPr>
        <w:pStyle w:val="TOC6"/>
        <w:widowControl/>
        <w:rPr>
          <w:rFonts w:ascii="Calibri" w:hAnsi="Calibri" w:cs="Calibri"/>
          <w:noProof/>
          <w:sz w:val="22"/>
          <w:szCs w:val="22"/>
          <w:lang w:val="en-US"/>
        </w:rPr>
      </w:pPr>
      <w:hyperlink w:anchor="_Toc256001875" w:history="1">
        <w:r w:rsidR="00315827">
          <w:rPr>
            <w:rStyle w:val="Hyperlink"/>
            <w:lang w:val="en-US" w:eastAsia="en-US"/>
          </w:rPr>
          <w:t>Part G</w:t>
        </w:r>
        <w:r w:rsidR="00315827">
          <w:rPr>
            <w:rFonts w:ascii="Calibri" w:hAnsi="Calibri" w:cs="Calibri"/>
            <w:noProof/>
            <w:sz w:val="22"/>
            <w:szCs w:val="22"/>
            <w:lang w:val="en-US" w:eastAsia="en-US"/>
          </w:rPr>
          <w:tab/>
        </w:r>
        <w:r w:rsidR="00315827">
          <w:rPr>
            <w:rStyle w:val="Hyperlink"/>
            <w:lang w:val="en-US" w:eastAsia="en-US"/>
          </w:rPr>
          <w:t>Pricing of Prescribed Transmission Services (2006 amendments)</w:t>
        </w:r>
        <w:r w:rsidR="00315827">
          <w:rPr>
            <w:lang w:val="en-US" w:eastAsia="en-US"/>
          </w:rPr>
          <w:tab/>
        </w:r>
        <w:r w:rsidR="00315827">
          <w:rPr>
            <w:lang w:val="en-US" w:eastAsia="en-US"/>
          </w:rPr>
          <w:fldChar w:fldCharType="begin"/>
        </w:r>
        <w:r w:rsidR="00315827">
          <w:rPr>
            <w:lang w:val="en-US" w:eastAsia="en-US"/>
          </w:rPr>
          <w:instrText xml:space="preserve"> PAGEREF _Toc256001875 \h </w:instrText>
        </w:r>
        <w:r w:rsidR="00315827">
          <w:rPr>
            <w:lang w:val="en-US" w:eastAsia="en-US"/>
          </w:rPr>
        </w:r>
        <w:r w:rsidR="00315827">
          <w:rPr>
            <w:lang w:val="en-US" w:eastAsia="en-US"/>
          </w:rPr>
          <w:fldChar w:fldCharType="separate"/>
        </w:r>
        <w:r w:rsidR="00315827">
          <w:rPr>
            <w:lang w:val="en-US" w:eastAsia="en-US"/>
          </w:rPr>
          <w:t>1383</w:t>
        </w:r>
        <w:r w:rsidR="00315827">
          <w:rPr>
            <w:lang w:val="en-US" w:eastAsia="en-US"/>
          </w:rPr>
          <w:fldChar w:fldCharType="end"/>
        </w:r>
      </w:hyperlink>
    </w:p>
    <w:p w14:paraId="69C8E006" w14:textId="77777777" w:rsidR="007A578F" w:rsidRDefault="00764509">
      <w:pPr>
        <w:pStyle w:val="TOC6"/>
        <w:widowControl/>
        <w:rPr>
          <w:rFonts w:ascii="Calibri" w:hAnsi="Calibri" w:cs="Calibri"/>
          <w:noProof/>
          <w:sz w:val="22"/>
          <w:szCs w:val="22"/>
          <w:lang w:val="en-US"/>
        </w:rPr>
      </w:pPr>
      <w:hyperlink w:anchor="_Toc256001876" w:history="1">
        <w:r w:rsidR="00315827">
          <w:rPr>
            <w:rStyle w:val="Hyperlink"/>
            <w:lang w:val="en-US" w:eastAsia="en-US"/>
          </w:rPr>
          <w:t>11.8</w:t>
        </w:r>
        <w:r w:rsidR="00315827">
          <w:rPr>
            <w:rFonts w:ascii="Calibri" w:hAnsi="Calibri" w:cs="Calibri"/>
            <w:noProof/>
            <w:sz w:val="22"/>
            <w:szCs w:val="22"/>
            <w:lang w:val="en-US" w:eastAsia="en-US"/>
          </w:rPr>
          <w:tab/>
        </w:r>
        <w:r w:rsidR="00315827">
          <w:rPr>
            <w:rStyle w:val="Hyperlink"/>
            <w:lang w:val="en-US" w:eastAsia="en-US"/>
          </w:rPr>
          <w:t>Rules consequent on making the National Electricity Amendment (Pricing of Prescribed Transmission Services) Rule 2006</w:t>
        </w:r>
        <w:r w:rsidR="00315827">
          <w:rPr>
            <w:lang w:val="en-US" w:eastAsia="en-US"/>
          </w:rPr>
          <w:tab/>
        </w:r>
        <w:r w:rsidR="00315827">
          <w:rPr>
            <w:lang w:val="en-US" w:eastAsia="en-US"/>
          </w:rPr>
          <w:fldChar w:fldCharType="begin"/>
        </w:r>
        <w:r w:rsidR="00315827">
          <w:rPr>
            <w:lang w:val="en-US" w:eastAsia="en-US"/>
          </w:rPr>
          <w:instrText xml:space="preserve"> PAGEREF _Toc256001876 \h </w:instrText>
        </w:r>
        <w:r w:rsidR="00315827">
          <w:rPr>
            <w:lang w:val="en-US" w:eastAsia="en-US"/>
          </w:rPr>
        </w:r>
        <w:r w:rsidR="00315827">
          <w:rPr>
            <w:lang w:val="en-US" w:eastAsia="en-US"/>
          </w:rPr>
          <w:fldChar w:fldCharType="separate"/>
        </w:r>
        <w:r w:rsidR="00315827">
          <w:rPr>
            <w:lang w:val="en-US" w:eastAsia="en-US"/>
          </w:rPr>
          <w:t>1383</w:t>
        </w:r>
        <w:r w:rsidR="00315827">
          <w:rPr>
            <w:lang w:val="en-US" w:eastAsia="en-US"/>
          </w:rPr>
          <w:fldChar w:fldCharType="end"/>
        </w:r>
      </w:hyperlink>
    </w:p>
    <w:p w14:paraId="5A472F4E" w14:textId="77777777" w:rsidR="007A578F" w:rsidRDefault="00764509">
      <w:pPr>
        <w:pStyle w:val="TOC9"/>
        <w:widowControl/>
        <w:rPr>
          <w:rFonts w:ascii="Calibri" w:hAnsi="Calibri" w:cs="Calibri"/>
          <w:noProof/>
          <w:sz w:val="22"/>
          <w:szCs w:val="22"/>
          <w:lang w:val="en-US"/>
        </w:rPr>
      </w:pPr>
      <w:hyperlink w:anchor="_Toc256001877" w:history="1">
        <w:r w:rsidR="00315827">
          <w:rPr>
            <w:rStyle w:val="Hyperlink"/>
            <w:lang w:val="en-US" w:eastAsia="en-US"/>
          </w:rPr>
          <w:t>11.8.1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_Toc256001877 \h </w:instrText>
        </w:r>
        <w:r w:rsidR="00315827">
          <w:rPr>
            <w:lang w:val="en-US" w:eastAsia="en-US"/>
          </w:rPr>
        </w:r>
        <w:r w:rsidR="00315827">
          <w:rPr>
            <w:lang w:val="en-US" w:eastAsia="en-US"/>
          </w:rPr>
          <w:fldChar w:fldCharType="separate"/>
        </w:r>
        <w:r w:rsidR="00315827">
          <w:rPr>
            <w:lang w:val="en-US" w:eastAsia="en-US"/>
          </w:rPr>
          <w:t>1383</w:t>
        </w:r>
        <w:r w:rsidR="00315827">
          <w:rPr>
            <w:lang w:val="en-US" w:eastAsia="en-US"/>
          </w:rPr>
          <w:fldChar w:fldCharType="end"/>
        </w:r>
      </w:hyperlink>
    </w:p>
    <w:p w14:paraId="77EE971A" w14:textId="77777777" w:rsidR="007A578F" w:rsidRDefault="00764509">
      <w:pPr>
        <w:pStyle w:val="TOC9"/>
        <w:widowControl/>
        <w:rPr>
          <w:rFonts w:ascii="Calibri" w:hAnsi="Calibri" w:cs="Calibri"/>
          <w:noProof/>
          <w:sz w:val="22"/>
          <w:szCs w:val="22"/>
          <w:lang w:val="en-US"/>
        </w:rPr>
      </w:pPr>
      <w:hyperlink w:anchor="_Toc256001878" w:history="1">
        <w:r w:rsidR="00315827">
          <w:rPr>
            <w:rStyle w:val="Hyperlink"/>
            <w:lang w:val="en-US" w:eastAsia="en-US"/>
          </w:rPr>
          <w:t>11.8.2</w:t>
        </w:r>
        <w:r w:rsidR="00315827">
          <w:rPr>
            <w:rFonts w:ascii="Calibri" w:hAnsi="Calibri" w:cs="Calibri"/>
            <w:noProof/>
            <w:sz w:val="22"/>
            <w:szCs w:val="22"/>
            <w:lang w:val="en-US" w:eastAsia="en-US"/>
          </w:rPr>
          <w:tab/>
        </w:r>
        <w:r w:rsidR="00315827">
          <w:rPr>
            <w:rStyle w:val="Hyperlink"/>
            <w:lang w:val="en-US" w:eastAsia="en-US"/>
          </w:rPr>
          <w:t>Regulated interconnectors</w:t>
        </w:r>
        <w:r w:rsidR="00315827">
          <w:rPr>
            <w:lang w:val="en-US" w:eastAsia="en-US"/>
          </w:rPr>
          <w:tab/>
        </w:r>
        <w:r w:rsidR="00315827">
          <w:rPr>
            <w:lang w:val="en-US" w:eastAsia="en-US"/>
          </w:rPr>
          <w:fldChar w:fldCharType="begin"/>
        </w:r>
        <w:r w:rsidR="00315827">
          <w:rPr>
            <w:lang w:val="en-US" w:eastAsia="en-US"/>
          </w:rPr>
          <w:instrText xml:space="preserve"> PAGEREF _Toc256001878 \h </w:instrText>
        </w:r>
        <w:r w:rsidR="00315827">
          <w:rPr>
            <w:lang w:val="en-US" w:eastAsia="en-US"/>
          </w:rPr>
        </w:r>
        <w:r w:rsidR="00315827">
          <w:rPr>
            <w:lang w:val="en-US" w:eastAsia="en-US"/>
          </w:rPr>
          <w:fldChar w:fldCharType="separate"/>
        </w:r>
        <w:r w:rsidR="00315827">
          <w:rPr>
            <w:lang w:val="en-US" w:eastAsia="en-US"/>
          </w:rPr>
          <w:t>1384</w:t>
        </w:r>
        <w:r w:rsidR="00315827">
          <w:rPr>
            <w:lang w:val="en-US" w:eastAsia="en-US"/>
          </w:rPr>
          <w:fldChar w:fldCharType="end"/>
        </w:r>
      </w:hyperlink>
    </w:p>
    <w:p w14:paraId="1727C37F" w14:textId="77777777" w:rsidR="007A578F" w:rsidRDefault="00764509">
      <w:pPr>
        <w:pStyle w:val="TOC9"/>
        <w:widowControl/>
        <w:rPr>
          <w:rFonts w:ascii="Calibri" w:hAnsi="Calibri" w:cs="Calibri"/>
          <w:noProof/>
          <w:sz w:val="22"/>
          <w:szCs w:val="22"/>
          <w:lang w:val="en-US"/>
        </w:rPr>
      </w:pPr>
      <w:hyperlink w:anchor="_Toc256001879" w:history="1">
        <w:r w:rsidR="00315827">
          <w:rPr>
            <w:rStyle w:val="Hyperlink"/>
            <w:lang w:val="en-US" w:eastAsia="en-US"/>
          </w:rPr>
          <w:t>11.8.3</w:t>
        </w:r>
        <w:r w:rsidR="00315827">
          <w:rPr>
            <w:rFonts w:ascii="Calibri" w:hAnsi="Calibri" w:cs="Calibri"/>
            <w:noProof/>
            <w:sz w:val="22"/>
            <w:szCs w:val="22"/>
            <w:lang w:val="en-US" w:eastAsia="en-US"/>
          </w:rPr>
          <w:tab/>
        </w:r>
        <w:r w:rsidR="00315827">
          <w:rPr>
            <w:rStyle w:val="Hyperlink"/>
            <w:lang w:val="en-US" w:eastAsia="en-US"/>
          </w:rPr>
          <w:t>Application of new Part J of Chapter 6A to 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_Toc256001879 \h </w:instrText>
        </w:r>
        <w:r w:rsidR="00315827">
          <w:rPr>
            <w:lang w:val="en-US" w:eastAsia="en-US"/>
          </w:rPr>
        </w:r>
        <w:r w:rsidR="00315827">
          <w:rPr>
            <w:lang w:val="en-US" w:eastAsia="en-US"/>
          </w:rPr>
          <w:fldChar w:fldCharType="separate"/>
        </w:r>
        <w:r w:rsidR="00315827">
          <w:rPr>
            <w:lang w:val="en-US" w:eastAsia="en-US"/>
          </w:rPr>
          <w:t>1384</w:t>
        </w:r>
        <w:r w:rsidR="00315827">
          <w:rPr>
            <w:lang w:val="en-US" w:eastAsia="en-US"/>
          </w:rPr>
          <w:fldChar w:fldCharType="end"/>
        </w:r>
      </w:hyperlink>
    </w:p>
    <w:p w14:paraId="6B83AD22" w14:textId="77777777" w:rsidR="007A578F" w:rsidRDefault="00764509">
      <w:pPr>
        <w:pStyle w:val="TOC9"/>
        <w:widowControl/>
        <w:rPr>
          <w:rFonts w:ascii="Calibri" w:hAnsi="Calibri" w:cs="Calibri"/>
          <w:noProof/>
          <w:sz w:val="22"/>
          <w:szCs w:val="22"/>
          <w:lang w:val="en-US"/>
        </w:rPr>
      </w:pPr>
      <w:hyperlink w:anchor="_Toc256001880" w:history="1">
        <w:r w:rsidR="00315827">
          <w:rPr>
            <w:rStyle w:val="Hyperlink"/>
            <w:lang w:val="en-US" w:eastAsia="en-US"/>
          </w:rPr>
          <w:t>11.8.4</w:t>
        </w:r>
        <w:r w:rsidR="00315827">
          <w:rPr>
            <w:rFonts w:ascii="Calibri" w:hAnsi="Calibri" w:cs="Calibri"/>
            <w:noProof/>
            <w:sz w:val="22"/>
            <w:szCs w:val="22"/>
            <w:lang w:val="en-US" w:eastAsia="en-US"/>
          </w:rPr>
          <w:tab/>
        </w:r>
        <w:r w:rsidR="00315827">
          <w:rPr>
            <w:rStyle w:val="Hyperlink"/>
            <w:lang w:val="en-US" w:eastAsia="en-US"/>
          </w:rPr>
          <w:t>Reliance on agreed interim guideline for ElectraNet, SPAusNet, and VenCorp</w:t>
        </w:r>
        <w:r w:rsidR="00315827">
          <w:rPr>
            <w:lang w:val="en-US" w:eastAsia="en-US"/>
          </w:rPr>
          <w:tab/>
        </w:r>
        <w:r w:rsidR="00315827">
          <w:rPr>
            <w:lang w:val="en-US" w:eastAsia="en-US"/>
          </w:rPr>
          <w:fldChar w:fldCharType="begin"/>
        </w:r>
        <w:r w:rsidR="00315827">
          <w:rPr>
            <w:lang w:val="en-US" w:eastAsia="en-US"/>
          </w:rPr>
          <w:instrText xml:space="preserve"> PAGEREF _Toc256001880 \h </w:instrText>
        </w:r>
        <w:r w:rsidR="00315827">
          <w:rPr>
            <w:lang w:val="en-US" w:eastAsia="en-US"/>
          </w:rPr>
        </w:r>
        <w:r w:rsidR="00315827">
          <w:rPr>
            <w:lang w:val="en-US" w:eastAsia="en-US"/>
          </w:rPr>
          <w:fldChar w:fldCharType="separate"/>
        </w:r>
        <w:r w:rsidR="00315827">
          <w:rPr>
            <w:lang w:val="en-US" w:eastAsia="en-US"/>
          </w:rPr>
          <w:t>1385</w:t>
        </w:r>
        <w:r w:rsidR="00315827">
          <w:rPr>
            <w:lang w:val="en-US" w:eastAsia="en-US"/>
          </w:rPr>
          <w:fldChar w:fldCharType="end"/>
        </w:r>
      </w:hyperlink>
    </w:p>
    <w:p w14:paraId="3595F4ED" w14:textId="77777777" w:rsidR="007A578F" w:rsidRDefault="00764509">
      <w:pPr>
        <w:pStyle w:val="TOC9"/>
        <w:widowControl/>
        <w:rPr>
          <w:rFonts w:ascii="Calibri" w:hAnsi="Calibri" w:cs="Calibri"/>
          <w:noProof/>
          <w:sz w:val="22"/>
          <w:szCs w:val="22"/>
          <w:lang w:val="en-US"/>
        </w:rPr>
      </w:pPr>
      <w:hyperlink w:anchor="_Toc256001881" w:history="1">
        <w:r w:rsidR="00315827">
          <w:rPr>
            <w:rStyle w:val="Hyperlink"/>
            <w:lang w:val="en-US" w:eastAsia="en-US"/>
          </w:rPr>
          <w:t>11.8.5</w:t>
        </w:r>
        <w:r w:rsidR="00315827">
          <w:rPr>
            <w:rFonts w:ascii="Calibri" w:hAnsi="Calibri" w:cs="Calibri"/>
            <w:noProof/>
            <w:sz w:val="22"/>
            <w:szCs w:val="22"/>
            <w:lang w:val="en-US" w:eastAsia="en-US"/>
          </w:rPr>
          <w:tab/>
        </w:r>
        <w:r w:rsidR="00315827">
          <w:rPr>
            <w:rStyle w:val="Hyperlink"/>
            <w:lang w:val="en-US" w:eastAsia="en-US"/>
          </w:rPr>
          <w:t>Prudent discounts under existing agreements</w:t>
        </w:r>
        <w:r w:rsidR="00315827">
          <w:rPr>
            <w:lang w:val="en-US" w:eastAsia="en-US"/>
          </w:rPr>
          <w:tab/>
        </w:r>
        <w:r w:rsidR="00315827">
          <w:rPr>
            <w:lang w:val="en-US" w:eastAsia="en-US"/>
          </w:rPr>
          <w:fldChar w:fldCharType="begin"/>
        </w:r>
        <w:r w:rsidR="00315827">
          <w:rPr>
            <w:lang w:val="en-US" w:eastAsia="en-US"/>
          </w:rPr>
          <w:instrText xml:space="preserve"> PAGEREF _Toc256001881 \h </w:instrText>
        </w:r>
        <w:r w:rsidR="00315827">
          <w:rPr>
            <w:lang w:val="en-US" w:eastAsia="en-US"/>
          </w:rPr>
        </w:r>
        <w:r w:rsidR="00315827">
          <w:rPr>
            <w:lang w:val="en-US" w:eastAsia="en-US"/>
          </w:rPr>
          <w:fldChar w:fldCharType="separate"/>
        </w:r>
        <w:r w:rsidR="00315827">
          <w:rPr>
            <w:lang w:val="en-US" w:eastAsia="en-US"/>
          </w:rPr>
          <w:t>1385</w:t>
        </w:r>
        <w:r w:rsidR="00315827">
          <w:rPr>
            <w:lang w:val="en-US" w:eastAsia="en-US"/>
          </w:rPr>
          <w:fldChar w:fldCharType="end"/>
        </w:r>
      </w:hyperlink>
    </w:p>
    <w:p w14:paraId="54E20070" w14:textId="77777777" w:rsidR="007A578F" w:rsidRDefault="00764509">
      <w:pPr>
        <w:pStyle w:val="TOC9"/>
        <w:widowControl/>
        <w:rPr>
          <w:rFonts w:ascii="Calibri" w:hAnsi="Calibri" w:cs="Calibri"/>
          <w:noProof/>
          <w:sz w:val="22"/>
          <w:szCs w:val="22"/>
          <w:lang w:val="en-US"/>
        </w:rPr>
      </w:pPr>
      <w:hyperlink w:anchor="_Toc256001882" w:history="1">
        <w:r w:rsidR="00315827">
          <w:rPr>
            <w:rStyle w:val="Hyperlink"/>
            <w:lang w:val="en-US" w:eastAsia="en-US"/>
          </w:rPr>
          <w:t>11.8.6</w:t>
        </w:r>
        <w:r w:rsidR="00315827">
          <w:rPr>
            <w:rFonts w:ascii="Calibri" w:hAnsi="Calibri" w:cs="Calibri"/>
            <w:noProof/>
            <w:sz w:val="22"/>
            <w:szCs w:val="22"/>
            <w:lang w:val="en-US" w:eastAsia="en-US"/>
          </w:rPr>
          <w:tab/>
        </w:r>
        <w:r w:rsidR="00315827">
          <w:rPr>
            <w:rStyle w:val="Hyperlink"/>
            <w:lang w:val="en-US" w:eastAsia="en-US"/>
          </w:rPr>
          <w:t>Application of prudent discounts regime under rule 6A.26</w:t>
        </w:r>
        <w:r w:rsidR="00315827">
          <w:rPr>
            <w:lang w:val="en-US" w:eastAsia="en-US"/>
          </w:rPr>
          <w:tab/>
        </w:r>
        <w:r w:rsidR="00315827">
          <w:rPr>
            <w:lang w:val="en-US" w:eastAsia="en-US"/>
          </w:rPr>
          <w:fldChar w:fldCharType="begin"/>
        </w:r>
        <w:r w:rsidR="00315827">
          <w:rPr>
            <w:lang w:val="en-US" w:eastAsia="en-US"/>
          </w:rPr>
          <w:instrText xml:space="preserve"> PAGEREF _Toc256001882 \h </w:instrText>
        </w:r>
        <w:r w:rsidR="00315827">
          <w:rPr>
            <w:lang w:val="en-US" w:eastAsia="en-US"/>
          </w:rPr>
        </w:r>
        <w:r w:rsidR="00315827">
          <w:rPr>
            <w:lang w:val="en-US" w:eastAsia="en-US"/>
          </w:rPr>
          <w:fldChar w:fldCharType="separate"/>
        </w:r>
        <w:r w:rsidR="00315827">
          <w:rPr>
            <w:lang w:val="en-US" w:eastAsia="en-US"/>
          </w:rPr>
          <w:t>1385</w:t>
        </w:r>
        <w:r w:rsidR="00315827">
          <w:rPr>
            <w:lang w:val="en-US" w:eastAsia="en-US"/>
          </w:rPr>
          <w:fldChar w:fldCharType="end"/>
        </w:r>
      </w:hyperlink>
    </w:p>
    <w:p w14:paraId="7D37A871" w14:textId="77777777" w:rsidR="007A578F" w:rsidRDefault="00764509">
      <w:pPr>
        <w:pStyle w:val="TOC9"/>
        <w:widowControl/>
        <w:rPr>
          <w:rFonts w:ascii="Calibri" w:hAnsi="Calibri" w:cs="Calibri"/>
          <w:noProof/>
          <w:sz w:val="22"/>
          <w:szCs w:val="22"/>
          <w:lang w:val="en-US"/>
        </w:rPr>
      </w:pPr>
      <w:hyperlink w:anchor="_Toc256001883" w:history="1">
        <w:r w:rsidR="00315827">
          <w:rPr>
            <w:rStyle w:val="Hyperlink"/>
            <w:lang w:val="en-US" w:eastAsia="en-US"/>
          </w:rPr>
          <w:t>11.8.7</w:t>
        </w:r>
        <w:r w:rsidR="00315827">
          <w:rPr>
            <w:rFonts w:ascii="Calibri" w:hAnsi="Calibri" w:cs="Calibri"/>
            <w:noProof/>
            <w:sz w:val="22"/>
            <w:szCs w:val="22"/>
            <w:lang w:val="en-US" w:eastAsia="en-US"/>
          </w:rPr>
          <w:tab/>
        </w:r>
        <w:r w:rsidR="00315827">
          <w:rPr>
            <w:rStyle w:val="Hyperlink"/>
            <w:lang w:val="en-US" w:eastAsia="en-US"/>
          </w:rPr>
          <w:t>Prudent discounts pending approval of pricing methodology</w:t>
        </w:r>
        <w:r w:rsidR="00315827">
          <w:rPr>
            <w:lang w:val="en-US" w:eastAsia="en-US"/>
          </w:rPr>
          <w:tab/>
        </w:r>
        <w:r w:rsidR="00315827">
          <w:rPr>
            <w:lang w:val="en-US" w:eastAsia="en-US"/>
          </w:rPr>
          <w:fldChar w:fldCharType="begin"/>
        </w:r>
        <w:r w:rsidR="00315827">
          <w:rPr>
            <w:lang w:val="en-US" w:eastAsia="en-US"/>
          </w:rPr>
          <w:instrText xml:space="preserve"> PAGEREF _Toc256001883 \h </w:instrText>
        </w:r>
        <w:r w:rsidR="00315827">
          <w:rPr>
            <w:lang w:val="en-US" w:eastAsia="en-US"/>
          </w:rPr>
        </w:r>
        <w:r w:rsidR="00315827">
          <w:rPr>
            <w:lang w:val="en-US" w:eastAsia="en-US"/>
          </w:rPr>
          <w:fldChar w:fldCharType="separate"/>
        </w:r>
        <w:r w:rsidR="00315827">
          <w:rPr>
            <w:lang w:val="en-US" w:eastAsia="en-US"/>
          </w:rPr>
          <w:t>1385</w:t>
        </w:r>
        <w:r w:rsidR="00315827">
          <w:rPr>
            <w:lang w:val="en-US" w:eastAsia="en-US"/>
          </w:rPr>
          <w:fldChar w:fldCharType="end"/>
        </w:r>
      </w:hyperlink>
    </w:p>
    <w:p w14:paraId="5B45FC7F" w14:textId="77777777" w:rsidR="007A578F" w:rsidRDefault="00764509">
      <w:pPr>
        <w:pStyle w:val="TOC6"/>
        <w:widowControl/>
        <w:rPr>
          <w:rFonts w:ascii="Calibri" w:hAnsi="Calibri" w:cs="Calibri"/>
          <w:noProof/>
          <w:sz w:val="22"/>
          <w:szCs w:val="22"/>
          <w:lang w:val="en-US"/>
        </w:rPr>
      </w:pPr>
      <w:hyperlink w:anchor="_Toc256001884" w:history="1">
        <w:r w:rsidR="00315827">
          <w:rPr>
            <w:rStyle w:val="Hyperlink"/>
            <w:lang w:val="en-US" w:eastAsia="en-US"/>
          </w:rPr>
          <w:t>Part H</w:t>
        </w:r>
        <w:r w:rsidR="00315827">
          <w:rPr>
            <w:rFonts w:ascii="Calibri" w:hAnsi="Calibri" w:cs="Calibri"/>
            <w:noProof/>
            <w:sz w:val="22"/>
            <w:szCs w:val="22"/>
            <w:lang w:val="en-US" w:eastAsia="en-US"/>
          </w:rPr>
          <w:tab/>
        </w:r>
        <w:r w:rsidR="00315827">
          <w:rPr>
            <w:rStyle w:val="Hyperlink"/>
            <w:lang w:val="en-US" w:eastAsia="en-US"/>
          </w:rPr>
          <w:t>Reallocations (2007 amendments)</w:t>
        </w:r>
        <w:r w:rsidR="00315827">
          <w:rPr>
            <w:lang w:val="en-US" w:eastAsia="en-US"/>
          </w:rPr>
          <w:tab/>
        </w:r>
        <w:r w:rsidR="00315827">
          <w:rPr>
            <w:lang w:val="en-US" w:eastAsia="en-US"/>
          </w:rPr>
          <w:fldChar w:fldCharType="begin"/>
        </w:r>
        <w:r w:rsidR="00315827">
          <w:rPr>
            <w:lang w:val="en-US" w:eastAsia="en-US"/>
          </w:rPr>
          <w:instrText xml:space="preserve"> PAGEREF _Toc256001884 \h </w:instrText>
        </w:r>
        <w:r w:rsidR="00315827">
          <w:rPr>
            <w:lang w:val="en-US" w:eastAsia="en-US"/>
          </w:rPr>
        </w:r>
        <w:r w:rsidR="00315827">
          <w:rPr>
            <w:lang w:val="en-US" w:eastAsia="en-US"/>
          </w:rPr>
          <w:fldChar w:fldCharType="separate"/>
        </w:r>
        <w:r w:rsidR="00315827">
          <w:rPr>
            <w:lang w:val="en-US" w:eastAsia="en-US"/>
          </w:rPr>
          <w:t>1386</w:t>
        </w:r>
        <w:r w:rsidR="00315827">
          <w:rPr>
            <w:lang w:val="en-US" w:eastAsia="en-US"/>
          </w:rPr>
          <w:fldChar w:fldCharType="end"/>
        </w:r>
      </w:hyperlink>
    </w:p>
    <w:p w14:paraId="26F4814F" w14:textId="77777777" w:rsidR="007A578F" w:rsidRDefault="00764509">
      <w:pPr>
        <w:pStyle w:val="TOC6"/>
        <w:widowControl/>
        <w:rPr>
          <w:rFonts w:ascii="Calibri" w:hAnsi="Calibri" w:cs="Calibri"/>
          <w:noProof/>
          <w:sz w:val="22"/>
          <w:szCs w:val="22"/>
          <w:lang w:val="en-US"/>
        </w:rPr>
      </w:pPr>
      <w:hyperlink w:anchor="_Toc256001885" w:history="1">
        <w:r w:rsidR="00315827">
          <w:rPr>
            <w:rStyle w:val="Hyperlink"/>
            <w:lang w:val="en-US" w:eastAsia="en-US"/>
          </w:rPr>
          <w:t>11.9</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(Reallocations) Rule 2007</w:t>
        </w:r>
        <w:r w:rsidR="00315827">
          <w:rPr>
            <w:lang w:val="en-US" w:eastAsia="en-US"/>
          </w:rPr>
          <w:tab/>
        </w:r>
        <w:r w:rsidR="00315827">
          <w:rPr>
            <w:lang w:val="en-US" w:eastAsia="en-US"/>
          </w:rPr>
          <w:fldChar w:fldCharType="begin"/>
        </w:r>
        <w:r w:rsidR="00315827">
          <w:rPr>
            <w:lang w:val="en-US" w:eastAsia="en-US"/>
          </w:rPr>
          <w:instrText xml:space="preserve"> PAGEREF _Toc256001885 \h </w:instrText>
        </w:r>
        <w:r w:rsidR="00315827">
          <w:rPr>
            <w:lang w:val="en-US" w:eastAsia="en-US"/>
          </w:rPr>
        </w:r>
        <w:r w:rsidR="00315827">
          <w:rPr>
            <w:lang w:val="en-US" w:eastAsia="en-US"/>
          </w:rPr>
          <w:fldChar w:fldCharType="separate"/>
        </w:r>
        <w:r w:rsidR="00315827">
          <w:rPr>
            <w:lang w:val="en-US" w:eastAsia="en-US"/>
          </w:rPr>
          <w:t>1386</w:t>
        </w:r>
        <w:r w:rsidR="00315827">
          <w:rPr>
            <w:lang w:val="en-US" w:eastAsia="en-US"/>
          </w:rPr>
          <w:fldChar w:fldCharType="end"/>
        </w:r>
      </w:hyperlink>
    </w:p>
    <w:p w14:paraId="0D118021" w14:textId="77777777" w:rsidR="007A578F" w:rsidRDefault="00764509">
      <w:pPr>
        <w:pStyle w:val="TOC9"/>
        <w:widowControl/>
        <w:rPr>
          <w:rFonts w:ascii="Calibri" w:hAnsi="Calibri" w:cs="Calibri"/>
          <w:noProof/>
          <w:sz w:val="22"/>
          <w:szCs w:val="22"/>
          <w:lang w:val="en-US"/>
        </w:rPr>
      </w:pPr>
      <w:hyperlink w:anchor="_Toc256001886" w:history="1">
        <w:r w:rsidR="00315827">
          <w:rPr>
            <w:rStyle w:val="Hyperlink"/>
            <w:lang w:val="en-US" w:eastAsia="en-US"/>
          </w:rPr>
          <w:t>11.9.1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_Toc256001886 \h </w:instrText>
        </w:r>
        <w:r w:rsidR="00315827">
          <w:rPr>
            <w:lang w:val="en-US" w:eastAsia="en-US"/>
          </w:rPr>
        </w:r>
        <w:r w:rsidR="00315827">
          <w:rPr>
            <w:lang w:val="en-US" w:eastAsia="en-US"/>
          </w:rPr>
          <w:fldChar w:fldCharType="separate"/>
        </w:r>
        <w:r w:rsidR="00315827">
          <w:rPr>
            <w:lang w:val="en-US" w:eastAsia="en-US"/>
          </w:rPr>
          <w:t>1386</w:t>
        </w:r>
        <w:r w:rsidR="00315827">
          <w:rPr>
            <w:lang w:val="en-US" w:eastAsia="en-US"/>
          </w:rPr>
          <w:fldChar w:fldCharType="end"/>
        </w:r>
      </w:hyperlink>
    </w:p>
    <w:p w14:paraId="736D2FF3" w14:textId="77777777" w:rsidR="007A578F" w:rsidRDefault="00764509">
      <w:pPr>
        <w:pStyle w:val="TOC9"/>
        <w:widowControl/>
        <w:rPr>
          <w:rFonts w:ascii="Calibri" w:hAnsi="Calibri" w:cs="Calibri"/>
          <w:noProof/>
          <w:sz w:val="22"/>
          <w:szCs w:val="22"/>
          <w:lang w:val="en-US"/>
        </w:rPr>
      </w:pPr>
      <w:hyperlink w:anchor="_Toc256001887" w:history="1">
        <w:r w:rsidR="00315827">
          <w:rPr>
            <w:rStyle w:val="Hyperlink"/>
            <w:lang w:val="en-US" w:eastAsia="en-US"/>
          </w:rPr>
          <w:t>11.9.2</w:t>
        </w:r>
        <w:r w:rsidR="00315827">
          <w:rPr>
            <w:rFonts w:ascii="Calibri" w:hAnsi="Calibri" w:cs="Calibri"/>
            <w:noProof/>
            <w:sz w:val="22"/>
            <w:szCs w:val="22"/>
            <w:lang w:val="en-US" w:eastAsia="en-US"/>
          </w:rPr>
          <w:tab/>
        </w:r>
        <w:r w:rsidR="00315827">
          <w:rPr>
            <w:rStyle w:val="Hyperlink"/>
            <w:lang w:val="en-US" w:eastAsia="en-US"/>
          </w:rPr>
          <w:t>Existing and transitional reallocations</w:t>
        </w:r>
        <w:r w:rsidR="00315827">
          <w:rPr>
            <w:lang w:val="en-US" w:eastAsia="en-US"/>
          </w:rPr>
          <w:tab/>
        </w:r>
        <w:r w:rsidR="00315827">
          <w:rPr>
            <w:lang w:val="en-US" w:eastAsia="en-US"/>
          </w:rPr>
          <w:fldChar w:fldCharType="begin"/>
        </w:r>
        <w:r w:rsidR="00315827">
          <w:rPr>
            <w:lang w:val="en-US" w:eastAsia="en-US"/>
          </w:rPr>
          <w:instrText xml:space="preserve"> PAGEREF _Toc256001887 \h </w:instrText>
        </w:r>
        <w:r w:rsidR="00315827">
          <w:rPr>
            <w:lang w:val="en-US" w:eastAsia="en-US"/>
          </w:rPr>
        </w:r>
        <w:r w:rsidR="00315827">
          <w:rPr>
            <w:lang w:val="en-US" w:eastAsia="en-US"/>
          </w:rPr>
          <w:fldChar w:fldCharType="separate"/>
        </w:r>
        <w:r w:rsidR="00315827">
          <w:rPr>
            <w:lang w:val="en-US" w:eastAsia="en-US"/>
          </w:rPr>
          <w:t>1386</w:t>
        </w:r>
        <w:r w:rsidR="00315827">
          <w:rPr>
            <w:lang w:val="en-US" w:eastAsia="en-US"/>
          </w:rPr>
          <w:fldChar w:fldCharType="end"/>
        </w:r>
      </w:hyperlink>
    </w:p>
    <w:p w14:paraId="3ED585CC" w14:textId="77777777" w:rsidR="007A578F" w:rsidRDefault="00764509">
      <w:pPr>
        <w:pStyle w:val="TOC6"/>
        <w:widowControl/>
        <w:rPr>
          <w:rFonts w:ascii="Calibri" w:hAnsi="Calibri" w:cs="Calibri"/>
          <w:noProof/>
          <w:sz w:val="22"/>
          <w:szCs w:val="22"/>
          <w:lang w:val="en-US"/>
        </w:rPr>
      </w:pPr>
      <w:hyperlink w:anchor="_Toc256001888" w:history="1">
        <w:r w:rsidR="00315827">
          <w:rPr>
            <w:rStyle w:val="Hyperlink"/>
            <w:lang w:val="en-US" w:eastAsia="en-US"/>
          </w:rPr>
          <w:t>Part I</w:t>
        </w:r>
        <w:r w:rsidR="00315827">
          <w:rPr>
            <w:rFonts w:ascii="Calibri" w:hAnsi="Calibri" w:cs="Calibri"/>
            <w:noProof/>
            <w:sz w:val="22"/>
            <w:szCs w:val="22"/>
            <w:lang w:val="en-US" w:eastAsia="en-US"/>
          </w:rPr>
          <w:tab/>
        </w:r>
        <w:r w:rsidR="00315827">
          <w:rPr>
            <w:rStyle w:val="Hyperlink"/>
            <w:lang w:val="en-US" w:eastAsia="en-US"/>
          </w:rPr>
          <w:t>Technical Standards for Wind Generation (2007 amendments)</w:t>
        </w:r>
        <w:r w:rsidR="00315827">
          <w:rPr>
            <w:lang w:val="en-US" w:eastAsia="en-US"/>
          </w:rPr>
          <w:tab/>
        </w:r>
        <w:r w:rsidR="00315827">
          <w:rPr>
            <w:lang w:val="en-US" w:eastAsia="en-US"/>
          </w:rPr>
          <w:fldChar w:fldCharType="begin"/>
        </w:r>
        <w:r w:rsidR="00315827">
          <w:rPr>
            <w:lang w:val="en-US" w:eastAsia="en-US"/>
          </w:rPr>
          <w:instrText xml:space="preserve"> PAGEREF _Toc256001888 \h </w:instrText>
        </w:r>
        <w:r w:rsidR="00315827">
          <w:rPr>
            <w:lang w:val="en-US" w:eastAsia="en-US"/>
          </w:rPr>
        </w:r>
        <w:r w:rsidR="00315827">
          <w:rPr>
            <w:lang w:val="en-US" w:eastAsia="en-US"/>
          </w:rPr>
          <w:fldChar w:fldCharType="separate"/>
        </w:r>
        <w:r w:rsidR="00315827">
          <w:rPr>
            <w:lang w:val="en-US" w:eastAsia="en-US"/>
          </w:rPr>
          <w:t>1387</w:t>
        </w:r>
        <w:r w:rsidR="00315827">
          <w:rPr>
            <w:lang w:val="en-US" w:eastAsia="en-US"/>
          </w:rPr>
          <w:fldChar w:fldCharType="end"/>
        </w:r>
      </w:hyperlink>
    </w:p>
    <w:p w14:paraId="207ABB27" w14:textId="77777777" w:rsidR="007A578F" w:rsidRDefault="00764509">
      <w:pPr>
        <w:pStyle w:val="TOC6"/>
        <w:widowControl/>
        <w:rPr>
          <w:rFonts w:ascii="Calibri" w:hAnsi="Calibri" w:cs="Calibri"/>
          <w:noProof/>
          <w:sz w:val="22"/>
          <w:szCs w:val="22"/>
          <w:lang w:val="en-US"/>
        </w:rPr>
      </w:pPr>
      <w:hyperlink w:anchor="_Toc256001889" w:history="1">
        <w:r w:rsidR="00315827">
          <w:rPr>
            <w:rStyle w:val="Hyperlink"/>
            <w:lang w:val="en-US" w:eastAsia="en-US"/>
          </w:rPr>
          <w:t>11.10</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(Technical Standards for Wind Generation and other Generator Connections) Rule 2007</w:t>
        </w:r>
        <w:r w:rsidR="00315827">
          <w:rPr>
            <w:lang w:val="en-US" w:eastAsia="en-US"/>
          </w:rPr>
          <w:tab/>
        </w:r>
        <w:r w:rsidR="00315827">
          <w:rPr>
            <w:lang w:val="en-US" w:eastAsia="en-US"/>
          </w:rPr>
          <w:fldChar w:fldCharType="begin"/>
        </w:r>
        <w:r w:rsidR="00315827">
          <w:rPr>
            <w:lang w:val="en-US" w:eastAsia="en-US"/>
          </w:rPr>
          <w:instrText xml:space="preserve"> PAGEREF _Toc256001889 \h </w:instrText>
        </w:r>
        <w:r w:rsidR="00315827">
          <w:rPr>
            <w:lang w:val="en-US" w:eastAsia="en-US"/>
          </w:rPr>
        </w:r>
        <w:r w:rsidR="00315827">
          <w:rPr>
            <w:lang w:val="en-US" w:eastAsia="en-US"/>
          </w:rPr>
          <w:fldChar w:fldCharType="separate"/>
        </w:r>
        <w:r w:rsidR="00315827">
          <w:rPr>
            <w:lang w:val="en-US" w:eastAsia="en-US"/>
          </w:rPr>
          <w:t>1387</w:t>
        </w:r>
        <w:r w:rsidR="00315827">
          <w:rPr>
            <w:lang w:val="en-US" w:eastAsia="en-US"/>
          </w:rPr>
          <w:fldChar w:fldCharType="end"/>
        </w:r>
      </w:hyperlink>
    </w:p>
    <w:p w14:paraId="1F6A8B0E" w14:textId="77777777" w:rsidR="007A578F" w:rsidRDefault="00764509">
      <w:pPr>
        <w:pStyle w:val="TOC9"/>
        <w:widowControl/>
        <w:rPr>
          <w:rFonts w:ascii="Calibri" w:hAnsi="Calibri" w:cs="Calibri"/>
          <w:noProof/>
          <w:sz w:val="22"/>
          <w:szCs w:val="22"/>
          <w:lang w:val="en-US"/>
        </w:rPr>
      </w:pPr>
      <w:hyperlink w:anchor="_Toc256001890" w:history="1">
        <w:r w:rsidR="00315827">
          <w:rPr>
            <w:rStyle w:val="Hyperlink"/>
            <w:lang w:val="en-US" w:eastAsia="en-US"/>
          </w:rPr>
          <w:t>11.10.1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_Toc256001890 \h </w:instrText>
        </w:r>
        <w:r w:rsidR="00315827">
          <w:rPr>
            <w:lang w:val="en-US" w:eastAsia="en-US"/>
          </w:rPr>
        </w:r>
        <w:r w:rsidR="00315827">
          <w:rPr>
            <w:lang w:val="en-US" w:eastAsia="en-US"/>
          </w:rPr>
          <w:fldChar w:fldCharType="separate"/>
        </w:r>
        <w:r w:rsidR="00315827">
          <w:rPr>
            <w:lang w:val="en-US" w:eastAsia="en-US"/>
          </w:rPr>
          <w:t>1387</w:t>
        </w:r>
        <w:r w:rsidR="00315827">
          <w:rPr>
            <w:lang w:val="en-US" w:eastAsia="en-US"/>
          </w:rPr>
          <w:fldChar w:fldCharType="end"/>
        </w:r>
      </w:hyperlink>
    </w:p>
    <w:p w14:paraId="5565614A" w14:textId="77777777" w:rsidR="007A578F" w:rsidRDefault="00764509">
      <w:pPr>
        <w:pStyle w:val="TOC9"/>
        <w:widowControl/>
        <w:rPr>
          <w:rFonts w:ascii="Calibri" w:hAnsi="Calibri" w:cs="Calibri"/>
          <w:noProof/>
          <w:sz w:val="22"/>
          <w:szCs w:val="22"/>
          <w:lang w:val="en-US"/>
        </w:rPr>
      </w:pPr>
      <w:hyperlink w:anchor="_Toc256001891" w:history="1">
        <w:r w:rsidR="00315827">
          <w:rPr>
            <w:rStyle w:val="Hyperlink"/>
            <w:lang w:val="en-US" w:eastAsia="en-US"/>
          </w:rPr>
          <w:t>11.10.2</w:t>
        </w:r>
        <w:r w:rsidR="00315827">
          <w:rPr>
            <w:rFonts w:ascii="Calibri" w:hAnsi="Calibri" w:cs="Calibri"/>
            <w:noProof/>
            <w:sz w:val="22"/>
            <w:szCs w:val="22"/>
            <w:lang w:val="en-US" w:eastAsia="en-US"/>
          </w:rPr>
          <w:tab/>
        </w:r>
        <w:r w:rsidR="00315827">
          <w:rPr>
            <w:rStyle w:val="Hyperlink"/>
            <w:lang w:val="en-US" w:eastAsia="en-US"/>
          </w:rPr>
          <w:t>Provision of information under S5.2.4 in registration application</w:t>
        </w:r>
        <w:r w:rsidR="00315827">
          <w:rPr>
            <w:lang w:val="en-US" w:eastAsia="en-US"/>
          </w:rPr>
          <w:tab/>
        </w:r>
        <w:r w:rsidR="00315827">
          <w:rPr>
            <w:lang w:val="en-US" w:eastAsia="en-US"/>
          </w:rPr>
          <w:fldChar w:fldCharType="begin"/>
        </w:r>
        <w:r w:rsidR="00315827">
          <w:rPr>
            <w:lang w:val="en-US" w:eastAsia="en-US"/>
          </w:rPr>
          <w:instrText xml:space="preserve"> PAGEREF _Toc256001891 \h </w:instrText>
        </w:r>
        <w:r w:rsidR="00315827">
          <w:rPr>
            <w:lang w:val="en-US" w:eastAsia="en-US"/>
          </w:rPr>
        </w:r>
        <w:r w:rsidR="00315827">
          <w:rPr>
            <w:lang w:val="en-US" w:eastAsia="en-US"/>
          </w:rPr>
          <w:fldChar w:fldCharType="separate"/>
        </w:r>
        <w:r w:rsidR="00315827">
          <w:rPr>
            <w:lang w:val="en-US" w:eastAsia="en-US"/>
          </w:rPr>
          <w:t>1387</w:t>
        </w:r>
        <w:r w:rsidR="00315827">
          <w:rPr>
            <w:lang w:val="en-US" w:eastAsia="en-US"/>
          </w:rPr>
          <w:fldChar w:fldCharType="end"/>
        </w:r>
      </w:hyperlink>
    </w:p>
    <w:p w14:paraId="2D523F7B" w14:textId="77777777" w:rsidR="007A578F" w:rsidRDefault="00764509">
      <w:pPr>
        <w:pStyle w:val="TOC9"/>
        <w:widowControl/>
        <w:rPr>
          <w:rFonts w:ascii="Calibri" w:hAnsi="Calibri" w:cs="Calibri"/>
          <w:noProof/>
          <w:sz w:val="22"/>
          <w:szCs w:val="22"/>
          <w:lang w:val="en-US"/>
        </w:rPr>
      </w:pPr>
      <w:hyperlink w:anchor="_Toc256001892" w:history="1">
        <w:r w:rsidR="00315827">
          <w:rPr>
            <w:rStyle w:val="Hyperlink"/>
            <w:lang w:val="en-US" w:eastAsia="en-US"/>
          </w:rPr>
          <w:t>11.10.3</w:t>
        </w:r>
        <w:r w:rsidR="00315827">
          <w:rPr>
            <w:rFonts w:ascii="Calibri" w:hAnsi="Calibri" w:cs="Calibri"/>
            <w:noProof/>
            <w:sz w:val="22"/>
            <w:szCs w:val="22"/>
            <w:lang w:val="en-US" w:eastAsia="en-US"/>
          </w:rPr>
          <w:tab/>
        </w:r>
        <w:r w:rsidR="00315827">
          <w:rPr>
            <w:rStyle w:val="Hyperlink"/>
            <w:lang w:val="en-US" w:eastAsia="en-US"/>
          </w:rPr>
          <w:t>Access standards made under the old Chapter 5</w:t>
        </w:r>
        <w:r w:rsidR="00315827">
          <w:rPr>
            <w:lang w:val="en-US" w:eastAsia="en-US"/>
          </w:rPr>
          <w:tab/>
        </w:r>
        <w:r w:rsidR="00315827">
          <w:rPr>
            <w:lang w:val="en-US" w:eastAsia="en-US"/>
          </w:rPr>
          <w:fldChar w:fldCharType="begin"/>
        </w:r>
        <w:r w:rsidR="00315827">
          <w:rPr>
            <w:lang w:val="en-US" w:eastAsia="en-US"/>
          </w:rPr>
          <w:instrText xml:space="preserve"> PAGEREF _Toc256001892 \h </w:instrText>
        </w:r>
        <w:r w:rsidR="00315827">
          <w:rPr>
            <w:lang w:val="en-US" w:eastAsia="en-US"/>
          </w:rPr>
        </w:r>
        <w:r w:rsidR="00315827">
          <w:rPr>
            <w:lang w:val="en-US" w:eastAsia="en-US"/>
          </w:rPr>
          <w:fldChar w:fldCharType="separate"/>
        </w:r>
        <w:r w:rsidR="00315827">
          <w:rPr>
            <w:lang w:val="en-US" w:eastAsia="en-US"/>
          </w:rPr>
          <w:t>1388</w:t>
        </w:r>
        <w:r w:rsidR="00315827">
          <w:rPr>
            <w:lang w:val="en-US" w:eastAsia="en-US"/>
          </w:rPr>
          <w:fldChar w:fldCharType="end"/>
        </w:r>
      </w:hyperlink>
    </w:p>
    <w:p w14:paraId="475A253B" w14:textId="77777777" w:rsidR="007A578F" w:rsidRDefault="00764509">
      <w:pPr>
        <w:pStyle w:val="TOC9"/>
        <w:widowControl/>
        <w:rPr>
          <w:rFonts w:ascii="Calibri" w:hAnsi="Calibri" w:cs="Calibri"/>
          <w:noProof/>
          <w:sz w:val="22"/>
          <w:szCs w:val="22"/>
          <w:lang w:val="en-US"/>
        </w:rPr>
      </w:pPr>
      <w:hyperlink w:anchor="_Toc256001893" w:history="1">
        <w:r w:rsidR="00315827">
          <w:rPr>
            <w:rStyle w:val="Hyperlink"/>
            <w:lang w:val="en-US" w:eastAsia="en-US"/>
          </w:rPr>
          <w:t>11.10.4</w:t>
        </w:r>
        <w:r w:rsidR="00315827">
          <w:rPr>
            <w:rFonts w:ascii="Calibri" w:hAnsi="Calibri" w:cs="Calibri"/>
            <w:noProof/>
            <w:sz w:val="22"/>
            <w:szCs w:val="22"/>
            <w:lang w:val="en-US" w:eastAsia="en-US"/>
          </w:rPr>
          <w:tab/>
        </w:r>
        <w:r w:rsidR="00315827">
          <w:rPr>
            <w:rStyle w:val="Hyperlink"/>
            <w:lang w:val="en-US" w:eastAsia="en-US"/>
          </w:rPr>
          <w:t>Modifications to plant by Generators</w:t>
        </w:r>
        <w:r w:rsidR="00315827">
          <w:rPr>
            <w:lang w:val="en-US" w:eastAsia="en-US"/>
          </w:rPr>
          <w:tab/>
        </w:r>
        <w:r w:rsidR="00315827">
          <w:rPr>
            <w:lang w:val="en-US" w:eastAsia="en-US"/>
          </w:rPr>
          <w:fldChar w:fldCharType="begin"/>
        </w:r>
        <w:r w:rsidR="00315827">
          <w:rPr>
            <w:lang w:val="en-US" w:eastAsia="en-US"/>
          </w:rPr>
          <w:instrText xml:space="preserve"> PAGEREF _Toc256001893 \h </w:instrText>
        </w:r>
        <w:r w:rsidR="00315827">
          <w:rPr>
            <w:lang w:val="en-US" w:eastAsia="en-US"/>
          </w:rPr>
        </w:r>
        <w:r w:rsidR="00315827">
          <w:rPr>
            <w:lang w:val="en-US" w:eastAsia="en-US"/>
          </w:rPr>
          <w:fldChar w:fldCharType="separate"/>
        </w:r>
        <w:r w:rsidR="00315827">
          <w:rPr>
            <w:lang w:val="en-US" w:eastAsia="en-US"/>
          </w:rPr>
          <w:t>1388</w:t>
        </w:r>
        <w:r w:rsidR="00315827">
          <w:rPr>
            <w:lang w:val="en-US" w:eastAsia="en-US"/>
          </w:rPr>
          <w:fldChar w:fldCharType="end"/>
        </w:r>
      </w:hyperlink>
    </w:p>
    <w:p w14:paraId="68531036" w14:textId="77777777" w:rsidR="007A578F" w:rsidRDefault="00764509">
      <w:pPr>
        <w:pStyle w:val="TOC9"/>
        <w:widowControl/>
        <w:rPr>
          <w:rFonts w:ascii="Calibri" w:hAnsi="Calibri" w:cs="Calibri"/>
          <w:noProof/>
          <w:sz w:val="22"/>
          <w:szCs w:val="22"/>
          <w:lang w:val="en-US"/>
        </w:rPr>
      </w:pPr>
      <w:hyperlink w:anchor="_Toc256001894" w:history="1">
        <w:r w:rsidR="00315827">
          <w:rPr>
            <w:rStyle w:val="Hyperlink"/>
            <w:lang w:val="en-US" w:eastAsia="en-US"/>
          </w:rPr>
          <w:t>11.10.5</w:t>
        </w:r>
        <w:r w:rsidR="00315827">
          <w:rPr>
            <w:rFonts w:ascii="Calibri" w:hAnsi="Calibri" w:cs="Calibri"/>
            <w:noProof/>
            <w:sz w:val="22"/>
            <w:szCs w:val="22"/>
            <w:lang w:val="en-US" w:eastAsia="en-US"/>
          </w:rPr>
          <w:tab/>
        </w:r>
        <w:r w:rsidR="00315827">
          <w:rPr>
            <w:rStyle w:val="Hyperlink"/>
            <w:lang w:val="en-US" w:eastAsia="en-US"/>
          </w:rPr>
          <w:t>Technical Details to Support Application for Connection and Connection Agreement</w:t>
        </w:r>
        <w:r w:rsidR="00315827">
          <w:rPr>
            <w:lang w:val="en-US" w:eastAsia="en-US"/>
          </w:rPr>
          <w:tab/>
        </w:r>
        <w:r w:rsidR="00315827">
          <w:rPr>
            <w:lang w:val="en-US" w:eastAsia="en-US"/>
          </w:rPr>
          <w:fldChar w:fldCharType="begin"/>
        </w:r>
        <w:r w:rsidR="00315827">
          <w:rPr>
            <w:lang w:val="en-US" w:eastAsia="en-US"/>
          </w:rPr>
          <w:instrText xml:space="preserve"> PAGEREF _Toc256001894 \h </w:instrText>
        </w:r>
        <w:r w:rsidR="00315827">
          <w:rPr>
            <w:lang w:val="en-US" w:eastAsia="en-US"/>
          </w:rPr>
        </w:r>
        <w:r w:rsidR="00315827">
          <w:rPr>
            <w:lang w:val="en-US" w:eastAsia="en-US"/>
          </w:rPr>
          <w:fldChar w:fldCharType="separate"/>
        </w:r>
        <w:r w:rsidR="00315827">
          <w:rPr>
            <w:lang w:val="en-US" w:eastAsia="en-US"/>
          </w:rPr>
          <w:t>1388</w:t>
        </w:r>
        <w:r w:rsidR="00315827">
          <w:rPr>
            <w:lang w:val="en-US" w:eastAsia="en-US"/>
          </w:rPr>
          <w:fldChar w:fldCharType="end"/>
        </w:r>
      </w:hyperlink>
    </w:p>
    <w:p w14:paraId="55A1E845" w14:textId="77777777" w:rsidR="007A578F" w:rsidRDefault="00764509">
      <w:pPr>
        <w:pStyle w:val="TOC9"/>
        <w:widowControl/>
        <w:rPr>
          <w:rFonts w:ascii="Calibri" w:hAnsi="Calibri" w:cs="Calibri"/>
          <w:noProof/>
          <w:sz w:val="22"/>
          <w:szCs w:val="22"/>
          <w:lang w:val="en-US"/>
        </w:rPr>
      </w:pPr>
      <w:hyperlink w:anchor="_Toc256001895" w:history="1">
        <w:r w:rsidR="00315827">
          <w:rPr>
            <w:rStyle w:val="Hyperlink"/>
            <w:lang w:val="en-US" w:eastAsia="en-US"/>
          </w:rPr>
          <w:t>11.10.6</w:t>
        </w:r>
        <w:r w:rsidR="00315827">
          <w:rPr>
            <w:rFonts w:ascii="Calibri" w:hAnsi="Calibri" w:cs="Calibri"/>
            <w:noProof/>
            <w:sz w:val="22"/>
            <w:szCs w:val="22"/>
            <w:lang w:val="en-US" w:eastAsia="en-US"/>
          </w:rPr>
          <w:tab/>
        </w:r>
        <w:r w:rsidR="00315827">
          <w:rPr>
            <w:rStyle w:val="Hyperlink"/>
            <w:lang w:val="en-US" w:eastAsia="en-US"/>
          </w:rPr>
          <w:t>Transitional arrangements for establishment of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_Toc256001895 \h </w:instrText>
        </w:r>
        <w:r w:rsidR="00315827">
          <w:rPr>
            <w:lang w:val="en-US" w:eastAsia="en-US"/>
          </w:rPr>
        </w:r>
        <w:r w:rsidR="00315827">
          <w:rPr>
            <w:lang w:val="en-US" w:eastAsia="en-US"/>
          </w:rPr>
          <w:fldChar w:fldCharType="separate"/>
        </w:r>
        <w:r w:rsidR="00315827">
          <w:rPr>
            <w:lang w:val="en-US" w:eastAsia="en-US"/>
          </w:rPr>
          <w:t>1388</w:t>
        </w:r>
        <w:r w:rsidR="00315827">
          <w:rPr>
            <w:lang w:val="en-US" w:eastAsia="en-US"/>
          </w:rPr>
          <w:fldChar w:fldCharType="end"/>
        </w:r>
      </w:hyperlink>
    </w:p>
    <w:p w14:paraId="3F58742F" w14:textId="77777777" w:rsidR="007A578F" w:rsidRDefault="00764509">
      <w:pPr>
        <w:pStyle w:val="TOC9"/>
        <w:widowControl/>
        <w:rPr>
          <w:rFonts w:ascii="Calibri" w:hAnsi="Calibri" w:cs="Calibri"/>
          <w:noProof/>
          <w:sz w:val="22"/>
          <w:szCs w:val="22"/>
          <w:lang w:val="en-US"/>
        </w:rPr>
      </w:pPr>
      <w:hyperlink w:anchor="_Toc256001896" w:history="1">
        <w:r w:rsidR="00315827">
          <w:rPr>
            <w:rStyle w:val="Hyperlink"/>
            <w:lang w:val="en-US" w:eastAsia="en-US"/>
          </w:rPr>
          <w:t>11.10.7</w:t>
        </w:r>
        <w:r w:rsidR="00315827">
          <w:rPr>
            <w:rFonts w:ascii="Calibri" w:hAnsi="Calibri" w:cs="Calibri"/>
            <w:noProof/>
            <w:sz w:val="22"/>
            <w:szCs w:val="22"/>
            <w:lang w:val="en-US" w:eastAsia="en-US"/>
          </w:rPr>
          <w:tab/>
        </w:r>
        <w:r w:rsidR="00315827">
          <w:rPr>
            <w:rStyle w:val="Hyperlink"/>
            <w:lang w:val="en-US" w:eastAsia="en-US"/>
          </w:rPr>
          <w:t>Jurisdictional Derogations for Queensland</w:t>
        </w:r>
        <w:r w:rsidR="00315827">
          <w:rPr>
            <w:lang w:val="en-US" w:eastAsia="en-US"/>
          </w:rPr>
          <w:tab/>
        </w:r>
        <w:r w:rsidR="00315827">
          <w:rPr>
            <w:lang w:val="en-US" w:eastAsia="en-US"/>
          </w:rPr>
          <w:fldChar w:fldCharType="begin"/>
        </w:r>
        <w:r w:rsidR="00315827">
          <w:rPr>
            <w:lang w:val="en-US" w:eastAsia="en-US"/>
          </w:rPr>
          <w:instrText xml:space="preserve"> PAGEREF _Toc256001896 \h </w:instrText>
        </w:r>
        <w:r w:rsidR="00315827">
          <w:rPr>
            <w:lang w:val="en-US" w:eastAsia="en-US"/>
          </w:rPr>
        </w:r>
        <w:r w:rsidR="00315827">
          <w:rPr>
            <w:lang w:val="en-US" w:eastAsia="en-US"/>
          </w:rPr>
          <w:fldChar w:fldCharType="separate"/>
        </w:r>
        <w:r w:rsidR="00315827">
          <w:rPr>
            <w:lang w:val="en-US" w:eastAsia="en-US"/>
          </w:rPr>
          <w:t>1388</w:t>
        </w:r>
        <w:r w:rsidR="00315827">
          <w:rPr>
            <w:lang w:val="en-US" w:eastAsia="en-US"/>
          </w:rPr>
          <w:fldChar w:fldCharType="end"/>
        </w:r>
      </w:hyperlink>
    </w:p>
    <w:p w14:paraId="3F6E161A" w14:textId="77777777" w:rsidR="007A578F" w:rsidRDefault="00764509">
      <w:pPr>
        <w:pStyle w:val="TOC6"/>
        <w:widowControl/>
        <w:rPr>
          <w:rFonts w:ascii="Calibri" w:hAnsi="Calibri" w:cs="Calibri"/>
          <w:noProof/>
          <w:sz w:val="22"/>
          <w:szCs w:val="22"/>
          <w:lang w:val="en-US"/>
        </w:rPr>
      </w:pPr>
      <w:hyperlink w:anchor="_Toc256001897" w:history="1">
        <w:r w:rsidR="00315827">
          <w:rPr>
            <w:rStyle w:val="Hyperlink"/>
            <w:lang w:val="en-US" w:eastAsia="en-US"/>
          </w:rPr>
          <w:t>11.10A</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(Central Dispatch and Integration of Wind and Other Intermittent Generation) Rule 2008</w:t>
        </w:r>
        <w:r w:rsidR="00315827">
          <w:rPr>
            <w:lang w:val="en-US" w:eastAsia="en-US"/>
          </w:rPr>
          <w:tab/>
        </w:r>
        <w:r w:rsidR="00315827">
          <w:rPr>
            <w:lang w:val="en-US" w:eastAsia="en-US"/>
          </w:rPr>
          <w:fldChar w:fldCharType="begin"/>
        </w:r>
        <w:r w:rsidR="00315827">
          <w:rPr>
            <w:lang w:val="en-US" w:eastAsia="en-US"/>
          </w:rPr>
          <w:instrText xml:space="preserve"> PAGEREF _Toc256001897 \h </w:instrText>
        </w:r>
        <w:r w:rsidR="00315827">
          <w:rPr>
            <w:lang w:val="en-US" w:eastAsia="en-US"/>
          </w:rPr>
        </w:r>
        <w:r w:rsidR="00315827">
          <w:rPr>
            <w:lang w:val="en-US" w:eastAsia="en-US"/>
          </w:rPr>
          <w:fldChar w:fldCharType="separate"/>
        </w:r>
        <w:r w:rsidR="00315827">
          <w:rPr>
            <w:lang w:val="en-US" w:eastAsia="en-US"/>
          </w:rPr>
          <w:t>1389</w:t>
        </w:r>
        <w:r w:rsidR="00315827">
          <w:rPr>
            <w:lang w:val="en-US" w:eastAsia="en-US"/>
          </w:rPr>
          <w:fldChar w:fldCharType="end"/>
        </w:r>
      </w:hyperlink>
    </w:p>
    <w:p w14:paraId="7D52B3EA" w14:textId="77777777" w:rsidR="007A578F" w:rsidRDefault="00764509">
      <w:pPr>
        <w:pStyle w:val="TOC9"/>
        <w:widowControl/>
        <w:rPr>
          <w:rFonts w:ascii="Calibri" w:hAnsi="Calibri" w:cs="Calibri"/>
          <w:noProof/>
          <w:sz w:val="22"/>
          <w:szCs w:val="22"/>
          <w:lang w:val="en-US"/>
        </w:rPr>
      </w:pPr>
      <w:hyperlink w:anchor="_Toc256001898" w:history="1">
        <w:r w:rsidR="00315827">
          <w:rPr>
            <w:rStyle w:val="Hyperlink"/>
            <w:lang w:val="en-US" w:eastAsia="en-US"/>
          </w:rPr>
          <w:t>11.10A.1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_Toc256001898 \h </w:instrText>
        </w:r>
        <w:r w:rsidR="00315827">
          <w:rPr>
            <w:lang w:val="en-US" w:eastAsia="en-US"/>
          </w:rPr>
        </w:r>
        <w:r w:rsidR="00315827">
          <w:rPr>
            <w:lang w:val="en-US" w:eastAsia="en-US"/>
          </w:rPr>
          <w:fldChar w:fldCharType="separate"/>
        </w:r>
        <w:r w:rsidR="00315827">
          <w:rPr>
            <w:lang w:val="en-US" w:eastAsia="en-US"/>
          </w:rPr>
          <w:t>1389</w:t>
        </w:r>
        <w:r w:rsidR="00315827">
          <w:rPr>
            <w:lang w:val="en-US" w:eastAsia="en-US"/>
          </w:rPr>
          <w:fldChar w:fldCharType="end"/>
        </w:r>
      </w:hyperlink>
    </w:p>
    <w:p w14:paraId="68CD1B5B" w14:textId="77777777" w:rsidR="007A578F" w:rsidRDefault="00764509">
      <w:pPr>
        <w:pStyle w:val="TOC9"/>
        <w:widowControl/>
        <w:rPr>
          <w:rFonts w:ascii="Calibri" w:hAnsi="Calibri" w:cs="Calibri"/>
          <w:noProof/>
          <w:sz w:val="22"/>
          <w:szCs w:val="22"/>
          <w:lang w:val="en-US"/>
        </w:rPr>
      </w:pPr>
      <w:hyperlink w:anchor="_Toc256001899" w:history="1">
        <w:r w:rsidR="00315827">
          <w:rPr>
            <w:rStyle w:val="Hyperlink"/>
            <w:lang w:val="en-US" w:eastAsia="en-US"/>
          </w:rPr>
          <w:t>11.10A.2</w:t>
        </w:r>
        <w:r w:rsidR="00315827">
          <w:rPr>
            <w:rFonts w:ascii="Calibri" w:hAnsi="Calibri" w:cs="Calibri"/>
            <w:noProof/>
            <w:sz w:val="22"/>
            <w:szCs w:val="22"/>
            <w:lang w:val="en-US" w:eastAsia="en-US"/>
          </w:rPr>
          <w:tab/>
        </w:r>
        <w:r w:rsidR="00315827">
          <w:rPr>
            <w:rStyle w:val="Hyperlink"/>
            <w:lang w:val="en-US" w:eastAsia="en-US"/>
          </w:rPr>
          <w:t>Registration and reclassification of classified generating units</w:t>
        </w:r>
        <w:r w:rsidR="00315827">
          <w:rPr>
            <w:lang w:val="en-US" w:eastAsia="en-US"/>
          </w:rPr>
          <w:tab/>
        </w:r>
        <w:r w:rsidR="00315827">
          <w:rPr>
            <w:lang w:val="en-US" w:eastAsia="en-US"/>
          </w:rPr>
          <w:fldChar w:fldCharType="begin"/>
        </w:r>
        <w:r w:rsidR="00315827">
          <w:rPr>
            <w:lang w:val="en-US" w:eastAsia="en-US"/>
          </w:rPr>
          <w:instrText xml:space="preserve"> PAGEREF _Toc256001899 \h </w:instrText>
        </w:r>
        <w:r w:rsidR="00315827">
          <w:rPr>
            <w:lang w:val="en-US" w:eastAsia="en-US"/>
          </w:rPr>
        </w:r>
        <w:r w:rsidR="00315827">
          <w:rPr>
            <w:lang w:val="en-US" w:eastAsia="en-US"/>
          </w:rPr>
          <w:fldChar w:fldCharType="separate"/>
        </w:r>
        <w:r w:rsidR="00315827">
          <w:rPr>
            <w:lang w:val="en-US" w:eastAsia="en-US"/>
          </w:rPr>
          <w:t>1390</w:t>
        </w:r>
        <w:r w:rsidR="00315827">
          <w:rPr>
            <w:lang w:val="en-US" w:eastAsia="en-US"/>
          </w:rPr>
          <w:fldChar w:fldCharType="end"/>
        </w:r>
      </w:hyperlink>
    </w:p>
    <w:p w14:paraId="1F9F5BEF" w14:textId="77777777" w:rsidR="007A578F" w:rsidRDefault="00764509">
      <w:pPr>
        <w:pStyle w:val="TOC9"/>
        <w:widowControl/>
        <w:rPr>
          <w:rFonts w:ascii="Calibri" w:hAnsi="Calibri" w:cs="Calibri"/>
          <w:noProof/>
          <w:sz w:val="22"/>
          <w:szCs w:val="22"/>
          <w:lang w:val="en-US"/>
        </w:rPr>
      </w:pPr>
      <w:hyperlink w:anchor="_Toc256001900" w:history="1">
        <w:r w:rsidR="00315827">
          <w:rPr>
            <w:rStyle w:val="Hyperlink"/>
            <w:lang w:val="en-US" w:eastAsia="en-US"/>
          </w:rPr>
          <w:t>11.10A.3</w:t>
        </w:r>
        <w:r w:rsidR="00315827">
          <w:rPr>
            <w:rFonts w:ascii="Calibri" w:hAnsi="Calibri" w:cs="Calibri"/>
            <w:noProof/>
            <w:sz w:val="22"/>
            <w:szCs w:val="22"/>
            <w:lang w:val="en-US" w:eastAsia="en-US"/>
          </w:rPr>
          <w:tab/>
        </w:r>
        <w:r w:rsidR="00315827">
          <w:rPr>
            <w:rStyle w:val="Hyperlink"/>
            <w:lang w:val="en-US" w:eastAsia="en-US"/>
          </w:rPr>
          <w:t>Registered generating unit</w:t>
        </w:r>
        <w:r w:rsidR="00315827">
          <w:rPr>
            <w:lang w:val="en-US" w:eastAsia="en-US"/>
          </w:rPr>
          <w:tab/>
        </w:r>
        <w:r w:rsidR="00315827">
          <w:rPr>
            <w:lang w:val="en-US" w:eastAsia="en-US"/>
          </w:rPr>
          <w:fldChar w:fldCharType="begin"/>
        </w:r>
        <w:r w:rsidR="00315827">
          <w:rPr>
            <w:lang w:val="en-US" w:eastAsia="en-US"/>
          </w:rPr>
          <w:instrText xml:space="preserve"> PAGEREF _Toc256001900 \h </w:instrText>
        </w:r>
        <w:r w:rsidR="00315827">
          <w:rPr>
            <w:lang w:val="en-US" w:eastAsia="en-US"/>
          </w:rPr>
        </w:r>
        <w:r w:rsidR="00315827">
          <w:rPr>
            <w:lang w:val="en-US" w:eastAsia="en-US"/>
          </w:rPr>
          <w:fldChar w:fldCharType="separate"/>
        </w:r>
        <w:r w:rsidR="00315827">
          <w:rPr>
            <w:lang w:val="en-US" w:eastAsia="en-US"/>
          </w:rPr>
          <w:t>1390</w:t>
        </w:r>
        <w:r w:rsidR="00315827">
          <w:rPr>
            <w:lang w:val="en-US" w:eastAsia="en-US"/>
          </w:rPr>
          <w:fldChar w:fldCharType="end"/>
        </w:r>
      </w:hyperlink>
    </w:p>
    <w:p w14:paraId="3F96AC8D" w14:textId="77777777" w:rsidR="007A578F" w:rsidRDefault="00764509">
      <w:pPr>
        <w:pStyle w:val="TOC9"/>
        <w:widowControl/>
        <w:rPr>
          <w:rFonts w:ascii="Calibri" w:hAnsi="Calibri" w:cs="Calibri"/>
          <w:noProof/>
          <w:sz w:val="22"/>
          <w:szCs w:val="22"/>
          <w:lang w:val="en-US"/>
        </w:rPr>
      </w:pPr>
      <w:hyperlink w:anchor="_Toc256001901" w:history="1">
        <w:r w:rsidR="00315827">
          <w:rPr>
            <w:rStyle w:val="Hyperlink"/>
            <w:lang w:val="en-US" w:eastAsia="en-US"/>
          </w:rPr>
          <w:t>11.10A.4</w:t>
        </w:r>
        <w:r w:rsidR="00315827">
          <w:rPr>
            <w:rFonts w:ascii="Calibri" w:hAnsi="Calibri" w:cs="Calibri"/>
            <w:noProof/>
            <w:sz w:val="22"/>
            <w:szCs w:val="22"/>
            <w:lang w:val="en-US" w:eastAsia="en-US"/>
          </w:rPr>
          <w:tab/>
        </w:r>
        <w:r w:rsidR="00315827">
          <w:rPr>
            <w:rStyle w:val="Hyperlink"/>
            <w:lang w:val="en-US" w:eastAsia="en-US"/>
          </w:rPr>
          <w:t>Classification of potential semi-scheduled generating unit</w:t>
        </w:r>
        <w:r w:rsidR="00315827">
          <w:rPr>
            <w:lang w:val="en-US" w:eastAsia="en-US"/>
          </w:rPr>
          <w:tab/>
        </w:r>
        <w:r w:rsidR="00315827">
          <w:rPr>
            <w:lang w:val="en-US" w:eastAsia="en-US"/>
          </w:rPr>
          <w:fldChar w:fldCharType="begin"/>
        </w:r>
        <w:r w:rsidR="00315827">
          <w:rPr>
            <w:lang w:val="en-US" w:eastAsia="en-US"/>
          </w:rPr>
          <w:instrText xml:space="preserve"> PAGEREF _Toc256001901 \h </w:instrText>
        </w:r>
        <w:r w:rsidR="00315827">
          <w:rPr>
            <w:lang w:val="en-US" w:eastAsia="en-US"/>
          </w:rPr>
        </w:r>
        <w:r w:rsidR="00315827">
          <w:rPr>
            <w:lang w:val="en-US" w:eastAsia="en-US"/>
          </w:rPr>
          <w:fldChar w:fldCharType="separate"/>
        </w:r>
        <w:r w:rsidR="00315827">
          <w:rPr>
            <w:lang w:val="en-US" w:eastAsia="en-US"/>
          </w:rPr>
          <w:t>1390</w:t>
        </w:r>
        <w:r w:rsidR="00315827">
          <w:rPr>
            <w:lang w:val="en-US" w:eastAsia="en-US"/>
          </w:rPr>
          <w:fldChar w:fldCharType="end"/>
        </w:r>
      </w:hyperlink>
    </w:p>
    <w:p w14:paraId="12667711" w14:textId="77777777" w:rsidR="007A578F" w:rsidRDefault="00764509">
      <w:pPr>
        <w:pStyle w:val="TOC9"/>
        <w:widowControl/>
        <w:rPr>
          <w:rFonts w:ascii="Calibri" w:hAnsi="Calibri" w:cs="Calibri"/>
          <w:noProof/>
          <w:sz w:val="22"/>
          <w:szCs w:val="22"/>
          <w:lang w:val="en-US"/>
        </w:rPr>
      </w:pPr>
      <w:hyperlink w:anchor="_Toc256001902" w:history="1">
        <w:r w:rsidR="00315827">
          <w:rPr>
            <w:rStyle w:val="Hyperlink"/>
            <w:lang w:val="en-US" w:eastAsia="en-US"/>
          </w:rPr>
          <w:t>11.10A.5</w:t>
        </w:r>
        <w:r w:rsidR="00315827">
          <w:rPr>
            <w:rFonts w:ascii="Calibri" w:hAnsi="Calibri" w:cs="Calibri"/>
            <w:noProof/>
            <w:sz w:val="22"/>
            <w:szCs w:val="22"/>
            <w:lang w:val="en-US" w:eastAsia="en-US"/>
          </w:rPr>
          <w:tab/>
        </w:r>
        <w:r w:rsidR="00315827">
          <w:rPr>
            <w:rStyle w:val="Hyperlink"/>
            <w:lang w:val="en-US" w:eastAsia="en-US"/>
          </w:rPr>
          <w:t>Participant fees</w:t>
        </w:r>
        <w:r w:rsidR="00315827">
          <w:rPr>
            <w:lang w:val="en-US" w:eastAsia="en-US"/>
          </w:rPr>
          <w:tab/>
        </w:r>
        <w:r w:rsidR="00315827">
          <w:rPr>
            <w:lang w:val="en-US" w:eastAsia="en-US"/>
          </w:rPr>
          <w:fldChar w:fldCharType="begin"/>
        </w:r>
        <w:r w:rsidR="00315827">
          <w:rPr>
            <w:lang w:val="en-US" w:eastAsia="en-US"/>
          </w:rPr>
          <w:instrText xml:space="preserve"> PAGEREF _Toc256001902 \h </w:instrText>
        </w:r>
        <w:r w:rsidR="00315827">
          <w:rPr>
            <w:lang w:val="en-US" w:eastAsia="en-US"/>
          </w:rPr>
        </w:r>
        <w:r w:rsidR="00315827">
          <w:rPr>
            <w:lang w:val="en-US" w:eastAsia="en-US"/>
          </w:rPr>
          <w:fldChar w:fldCharType="separate"/>
        </w:r>
        <w:r w:rsidR="00315827">
          <w:rPr>
            <w:lang w:val="en-US" w:eastAsia="en-US"/>
          </w:rPr>
          <w:t>1391</w:t>
        </w:r>
        <w:r w:rsidR="00315827">
          <w:rPr>
            <w:lang w:val="en-US" w:eastAsia="en-US"/>
          </w:rPr>
          <w:fldChar w:fldCharType="end"/>
        </w:r>
      </w:hyperlink>
    </w:p>
    <w:p w14:paraId="7FF2727B" w14:textId="77777777" w:rsidR="007A578F" w:rsidRDefault="00764509">
      <w:pPr>
        <w:pStyle w:val="TOC9"/>
        <w:widowControl/>
        <w:rPr>
          <w:rFonts w:ascii="Calibri" w:hAnsi="Calibri" w:cs="Calibri"/>
          <w:noProof/>
          <w:sz w:val="22"/>
          <w:szCs w:val="22"/>
          <w:lang w:val="en-US"/>
        </w:rPr>
      </w:pPr>
      <w:hyperlink w:anchor="_Toc256001903" w:history="1">
        <w:r w:rsidR="00315827">
          <w:rPr>
            <w:rStyle w:val="Hyperlink"/>
            <w:lang w:val="en-US" w:eastAsia="en-US"/>
          </w:rPr>
          <w:t>11.10A.6</w:t>
        </w:r>
        <w:r w:rsidR="00315827">
          <w:rPr>
            <w:rFonts w:ascii="Calibri" w:hAnsi="Calibri" w:cs="Calibri"/>
            <w:noProof/>
            <w:sz w:val="22"/>
            <w:szCs w:val="22"/>
            <w:lang w:val="en-US" w:eastAsia="en-US"/>
          </w:rPr>
          <w:tab/>
        </w:r>
        <w:r w:rsidR="00315827">
          <w:rPr>
            <w:rStyle w:val="Hyperlink"/>
            <w:lang w:val="en-US" w:eastAsia="en-US"/>
          </w:rPr>
          <w:t>Timetable</w:t>
        </w:r>
        <w:r w:rsidR="00315827">
          <w:rPr>
            <w:lang w:val="en-US" w:eastAsia="en-US"/>
          </w:rPr>
          <w:tab/>
        </w:r>
        <w:r w:rsidR="00315827">
          <w:rPr>
            <w:lang w:val="en-US" w:eastAsia="en-US"/>
          </w:rPr>
          <w:fldChar w:fldCharType="begin"/>
        </w:r>
        <w:r w:rsidR="00315827">
          <w:rPr>
            <w:lang w:val="en-US" w:eastAsia="en-US"/>
          </w:rPr>
          <w:instrText xml:space="preserve"> PAGEREF _Toc256001903 \h </w:instrText>
        </w:r>
        <w:r w:rsidR="00315827">
          <w:rPr>
            <w:lang w:val="en-US" w:eastAsia="en-US"/>
          </w:rPr>
        </w:r>
        <w:r w:rsidR="00315827">
          <w:rPr>
            <w:lang w:val="en-US" w:eastAsia="en-US"/>
          </w:rPr>
          <w:fldChar w:fldCharType="separate"/>
        </w:r>
        <w:r w:rsidR="00315827">
          <w:rPr>
            <w:lang w:val="en-US" w:eastAsia="en-US"/>
          </w:rPr>
          <w:t>1391</w:t>
        </w:r>
        <w:r w:rsidR="00315827">
          <w:rPr>
            <w:lang w:val="en-US" w:eastAsia="en-US"/>
          </w:rPr>
          <w:fldChar w:fldCharType="end"/>
        </w:r>
      </w:hyperlink>
    </w:p>
    <w:p w14:paraId="131ED870" w14:textId="77777777" w:rsidR="007A578F" w:rsidRDefault="00764509">
      <w:pPr>
        <w:pStyle w:val="TOC9"/>
        <w:widowControl/>
        <w:rPr>
          <w:rFonts w:ascii="Calibri" w:hAnsi="Calibri" w:cs="Calibri"/>
          <w:noProof/>
          <w:sz w:val="22"/>
          <w:szCs w:val="22"/>
          <w:lang w:val="en-US"/>
        </w:rPr>
      </w:pPr>
      <w:hyperlink w:anchor="_Toc256001904" w:history="1">
        <w:r w:rsidR="00315827">
          <w:rPr>
            <w:rStyle w:val="Hyperlink"/>
            <w:lang w:val="en-US" w:eastAsia="en-US"/>
          </w:rPr>
          <w:t>11.10A.7</w:t>
        </w:r>
        <w:r w:rsidR="00315827">
          <w:rPr>
            <w:rFonts w:ascii="Calibri" w:hAnsi="Calibri" w:cs="Calibri"/>
            <w:noProof/>
            <w:sz w:val="22"/>
            <w:szCs w:val="22"/>
            <w:lang w:val="en-US" w:eastAsia="en-US"/>
          </w:rPr>
          <w:tab/>
        </w:r>
        <w:r w:rsidR="00315827">
          <w:rPr>
            <w:rStyle w:val="Hyperlink"/>
            <w:lang w:val="en-US" w:eastAsia="en-US"/>
          </w:rPr>
          <w:t>Procedure for contribution factors for ancillary service transactions</w:t>
        </w:r>
        <w:r w:rsidR="00315827">
          <w:rPr>
            <w:lang w:val="en-US" w:eastAsia="en-US"/>
          </w:rPr>
          <w:tab/>
        </w:r>
        <w:r w:rsidR="00315827">
          <w:rPr>
            <w:lang w:val="en-US" w:eastAsia="en-US"/>
          </w:rPr>
          <w:fldChar w:fldCharType="begin"/>
        </w:r>
        <w:r w:rsidR="00315827">
          <w:rPr>
            <w:lang w:val="en-US" w:eastAsia="en-US"/>
          </w:rPr>
          <w:instrText xml:space="preserve"> PAGEREF _Toc256001904 \h </w:instrText>
        </w:r>
        <w:r w:rsidR="00315827">
          <w:rPr>
            <w:lang w:val="en-US" w:eastAsia="en-US"/>
          </w:rPr>
        </w:r>
        <w:r w:rsidR="00315827">
          <w:rPr>
            <w:lang w:val="en-US" w:eastAsia="en-US"/>
          </w:rPr>
          <w:fldChar w:fldCharType="separate"/>
        </w:r>
        <w:r w:rsidR="00315827">
          <w:rPr>
            <w:lang w:val="en-US" w:eastAsia="en-US"/>
          </w:rPr>
          <w:t>1391</w:t>
        </w:r>
        <w:r w:rsidR="00315827">
          <w:rPr>
            <w:lang w:val="en-US" w:eastAsia="en-US"/>
          </w:rPr>
          <w:fldChar w:fldCharType="end"/>
        </w:r>
      </w:hyperlink>
    </w:p>
    <w:p w14:paraId="21620EFD" w14:textId="77777777" w:rsidR="007A578F" w:rsidRDefault="00764509">
      <w:pPr>
        <w:pStyle w:val="TOC9"/>
        <w:widowControl/>
        <w:rPr>
          <w:rFonts w:ascii="Calibri" w:hAnsi="Calibri" w:cs="Calibri"/>
          <w:noProof/>
          <w:sz w:val="22"/>
          <w:szCs w:val="22"/>
          <w:lang w:val="en-US"/>
        </w:rPr>
      </w:pPr>
      <w:hyperlink w:anchor="_Toc256001905" w:history="1">
        <w:r w:rsidR="00315827">
          <w:rPr>
            <w:rStyle w:val="Hyperlink"/>
            <w:lang w:val="en-US" w:eastAsia="en-US"/>
          </w:rPr>
          <w:t>11.10A.8</w:t>
        </w:r>
        <w:r w:rsidR="00315827">
          <w:rPr>
            <w:rFonts w:ascii="Calibri" w:hAnsi="Calibri" w:cs="Calibri"/>
            <w:noProof/>
            <w:sz w:val="22"/>
            <w:szCs w:val="22"/>
            <w:lang w:val="en-US" w:eastAsia="en-US"/>
          </w:rPr>
          <w:tab/>
        </w:r>
        <w:r w:rsidR="00315827">
          <w:rPr>
            <w:rStyle w:val="Hyperlink"/>
            <w:lang w:val="en-US" w:eastAsia="en-US"/>
          </w:rPr>
          <w:t>Guidelines for energy conversion model information</w:t>
        </w:r>
        <w:r w:rsidR="00315827">
          <w:rPr>
            <w:lang w:val="en-US" w:eastAsia="en-US"/>
          </w:rPr>
          <w:tab/>
        </w:r>
        <w:r w:rsidR="00315827">
          <w:rPr>
            <w:lang w:val="en-US" w:eastAsia="en-US"/>
          </w:rPr>
          <w:fldChar w:fldCharType="begin"/>
        </w:r>
        <w:r w:rsidR="00315827">
          <w:rPr>
            <w:lang w:val="en-US" w:eastAsia="en-US"/>
          </w:rPr>
          <w:instrText xml:space="preserve"> PAGEREF _Toc256001905 \h </w:instrText>
        </w:r>
        <w:r w:rsidR="00315827">
          <w:rPr>
            <w:lang w:val="en-US" w:eastAsia="en-US"/>
          </w:rPr>
        </w:r>
        <w:r w:rsidR="00315827">
          <w:rPr>
            <w:lang w:val="en-US" w:eastAsia="en-US"/>
          </w:rPr>
          <w:fldChar w:fldCharType="separate"/>
        </w:r>
        <w:r w:rsidR="00315827">
          <w:rPr>
            <w:lang w:val="en-US" w:eastAsia="en-US"/>
          </w:rPr>
          <w:t>1391</w:t>
        </w:r>
        <w:r w:rsidR="00315827">
          <w:rPr>
            <w:lang w:val="en-US" w:eastAsia="en-US"/>
          </w:rPr>
          <w:fldChar w:fldCharType="end"/>
        </w:r>
      </w:hyperlink>
    </w:p>
    <w:p w14:paraId="49E5D2A1" w14:textId="77777777" w:rsidR="007A578F" w:rsidRDefault="00764509">
      <w:pPr>
        <w:pStyle w:val="TOC6"/>
        <w:widowControl/>
        <w:rPr>
          <w:rFonts w:ascii="Calibri" w:hAnsi="Calibri" w:cs="Calibri"/>
          <w:noProof/>
          <w:sz w:val="22"/>
          <w:szCs w:val="22"/>
          <w:lang w:val="en-US"/>
        </w:rPr>
      </w:pPr>
      <w:hyperlink w:anchor="_Toc256001906" w:history="1">
        <w:r w:rsidR="00315827">
          <w:rPr>
            <w:rStyle w:val="Hyperlink"/>
            <w:lang w:val="en-US" w:eastAsia="en-US"/>
          </w:rPr>
          <w:t>Part J</w:t>
        </w:r>
        <w:r w:rsidR="00315827">
          <w:rPr>
            <w:rFonts w:ascii="Calibri" w:hAnsi="Calibri" w:cs="Calibri"/>
            <w:noProof/>
            <w:sz w:val="22"/>
            <w:szCs w:val="22"/>
            <w:lang w:val="en-US" w:eastAsia="en-US"/>
          </w:rPr>
          <w:tab/>
        </w:r>
        <w:r w:rsidR="00315827">
          <w:rPr>
            <w:rStyle w:val="Hyperlink"/>
            <w:lang w:val="en-US" w:eastAsia="en-US"/>
          </w:rPr>
          <w:t>Cost Recovery of Localised Regulation Services (2007 amendments)</w:t>
        </w:r>
        <w:r w:rsidR="00315827">
          <w:rPr>
            <w:lang w:val="en-US" w:eastAsia="en-US"/>
          </w:rPr>
          <w:tab/>
        </w:r>
        <w:r w:rsidR="00315827">
          <w:rPr>
            <w:lang w:val="en-US" w:eastAsia="en-US"/>
          </w:rPr>
          <w:fldChar w:fldCharType="begin"/>
        </w:r>
        <w:r w:rsidR="00315827">
          <w:rPr>
            <w:lang w:val="en-US" w:eastAsia="en-US"/>
          </w:rPr>
          <w:instrText xml:space="preserve"> PAGEREF _Toc256001906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10CE58B6" w14:textId="77777777" w:rsidR="007A578F" w:rsidRDefault="00764509">
      <w:pPr>
        <w:pStyle w:val="TOC6"/>
        <w:widowControl/>
        <w:rPr>
          <w:rFonts w:ascii="Calibri" w:hAnsi="Calibri" w:cs="Calibri"/>
          <w:noProof/>
          <w:sz w:val="22"/>
          <w:szCs w:val="22"/>
          <w:lang w:val="en-US"/>
        </w:rPr>
      </w:pPr>
      <w:hyperlink w:anchor="_Toc256001907" w:history="1">
        <w:r w:rsidR="00315827">
          <w:rPr>
            <w:rStyle w:val="Hyperlink"/>
            <w:lang w:val="en-US" w:eastAsia="en-US"/>
          </w:rPr>
          <w:t>11.11</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(Cost Recovery of Localised Regulation Services) Rule 2007</w:t>
        </w:r>
        <w:r w:rsidR="00315827">
          <w:rPr>
            <w:lang w:val="en-US" w:eastAsia="en-US"/>
          </w:rPr>
          <w:tab/>
        </w:r>
        <w:r w:rsidR="00315827">
          <w:rPr>
            <w:lang w:val="en-US" w:eastAsia="en-US"/>
          </w:rPr>
          <w:fldChar w:fldCharType="begin"/>
        </w:r>
        <w:r w:rsidR="00315827">
          <w:rPr>
            <w:lang w:val="en-US" w:eastAsia="en-US"/>
          </w:rPr>
          <w:instrText xml:space="preserve"> PAGEREF _Toc256001907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572DF902" w14:textId="77777777" w:rsidR="007A578F" w:rsidRDefault="00764509">
      <w:pPr>
        <w:pStyle w:val="TOC9"/>
        <w:widowControl/>
        <w:rPr>
          <w:rFonts w:ascii="Calibri" w:hAnsi="Calibri" w:cs="Calibri"/>
          <w:noProof/>
          <w:sz w:val="22"/>
          <w:szCs w:val="22"/>
          <w:lang w:val="en-US"/>
        </w:rPr>
      </w:pPr>
      <w:hyperlink w:anchor="_Toc256001908" w:history="1">
        <w:r w:rsidR="00315827">
          <w:rPr>
            <w:rStyle w:val="Hyperlink"/>
            <w:lang w:val="en-US" w:eastAsia="en-US"/>
          </w:rPr>
          <w:t>11.11.1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_Toc256001908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19B6B917" w14:textId="77777777" w:rsidR="007A578F" w:rsidRDefault="00764509">
      <w:pPr>
        <w:pStyle w:val="TOC9"/>
        <w:widowControl/>
        <w:rPr>
          <w:rFonts w:ascii="Calibri" w:hAnsi="Calibri" w:cs="Calibri"/>
          <w:noProof/>
          <w:sz w:val="22"/>
          <w:szCs w:val="22"/>
          <w:lang w:val="en-US"/>
        </w:rPr>
      </w:pPr>
      <w:hyperlink w:anchor="_Toc256001909" w:history="1">
        <w:r w:rsidR="00315827">
          <w:rPr>
            <w:rStyle w:val="Hyperlink"/>
            <w:lang w:val="en-US" w:eastAsia="en-US"/>
          </w:rPr>
          <w:t>11.11.2</w:t>
        </w:r>
        <w:r w:rsidR="00315827">
          <w:rPr>
            <w:rFonts w:ascii="Calibri" w:hAnsi="Calibri" w:cs="Calibri"/>
            <w:noProof/>
            <w:sz w:val="22"/>
            <w:szCs w:val="22"/>
            <w:lang w:val="en-US" w:eastAsia="en-US"/>
          </w:rPr>
          <w:tab/>
        </w:r>
        <w:r w:rsidR="00315827">
          <w:rPr>
            <w:rStyle w:val="Hyperlink"/>
            <w:lang w:val="en-US" w:eastAsia="en-US"/>
          </w:rPr>
          <w:t>Action taken by NEMMCO for the purposes of Amending Rule</w:t>
        </w:r>
        <w:r w:rsidR="00315827">
          <w:rPr>
            <w:lang w:val="en-US" w:eastAsia="en-US"/>
          </w:rPr>
          <w:tab/>
        </w:r>
        <w:r w:rsidR="00315827">
          <w:rPr>
            <w:lang w:val="en-US" w:eastAsia="en-US"/>
          </w:rPr>
          <w:fldChar w:fldCharType="begin"/>
        </w:r>
        <w:r w:rsidR="00315827">
          <w:rPr>
            <w:lang w:val="en-US" w:eastAsia="en-US"/>
          </w:rPr>
          <w:instrText xml:space="preserve"> PAGEREF _Toc256001909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11E76865" w14:textId="77777777" w:rsidR="007A578F" w:rsidRDefault="00764509">
      <w:pPr>
        <w:pStyle w:val="TOC6"/>
        <w:widowControl/>
        <w:rPr>
          <w:rFonts w:ascii="Calibri" w:hAnsi="Calibri" w:cs="Calibri"/>
          <w:noProof/>
          <w:sz w:val="22"/>
          <w:szCs w:val="22"/>
          <w:lang w:val="en-US"/>
        </w:rPr>
      </w:pPr>
      <w:hyperlink w:anchor="_Toc256001910" w:history="1">
        <w:r w:rsidR="00315827">
          <w:rPr>
            <w:rStyle w:val="Hyperlink"/>
            <w:lang w:val="en-US" w:eastAsia="en-US"/>
          </w:rPr>
          <w:t>11.12</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_Toc256001910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759CB7A4" w14:textId="77777777" w:rsidR="007A578F" w:rsidRDefault="00764509">
      <w:pPr>
        <w:pStyle w:val="TOC6"/>
        <w:widowControl/>
        <w:rPr>
          <w:rFonts w:ascii="Calibri" w:hAnsi="Calibri" w:cs="Calibri"/>
          <w:noProof/>
          <w:sz w:val="22"/>
          <w:szCs w:val="22"/>
          <w:lang w:val="en-US"/>
        </w:rPr>
      </w:pPr>
      <w:hyperlink w:anchor="_Toc256001911" w:history="1">
        <w:r w:rsidR="00315827">
          <w:rPr>
            <w:rStyle w:val="Hyperlink"/>
            <w:lang w:val="en-US" w:eastAsia="en-US"/>
          </w:rPr>
          <w:t xml:space="preserve">Part L </w:t>
        </w:r>
        <w:r w:rsidR="00315827">
          <w:rPr>
            <w:rFonts w:ascii="Calibri" w:hAnsi="Calibri" w:cs="Calibri"/>
            <w:noProof/>
            <w:sz w:val="22"/>
            <w:szCs w:val="22"/>
            <w:lang w:val="en-US" w:eastAsia="en-US"/>
          </w:rPr>
          <w:tab/>
        </w:r>
        <w:r w:rsidR="00315827">
          <w:rPr>
            <w:rStyle w:val="Hyperlink"/>
            <w:lang w:val="en-US" w:eastAsia="en-US"/>
          </w:rPr>
          <w:t> [Deleted]</w:t>
        </w:r>
        <w:r w:rsidR="00315827">
          <w:rPr>
            <w:lang w:val="en-US" w:eastAsia="en-US"/>
          </w:rPr>
          <w:tab/>
        </w:r>
        <w:r w:rsidR="00315827">
          <w:rPr>
            <w:lang w:val="en-US" w:eastAsia="en-US"/>
          </w:rPr>
          <w:fldChar w:fldCharType="begin"/>
        </w:r>
        <w:r w:rsidR="00315827">
          <w:rPr>
            <w:lang w:val="en-US" w:eastAsia="en-US"/>
          </w:rPr>
          <w:instrText xml:space="preserve"> PAGEREF _Toc256001911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183DFD53" w14:textId="77777777" w:rsidR="007A578F" w:rsidRDefault="00764509">
      <w:pPr>
        <w:pStyle w:val="TOC6"/>
        <w:widowControl/>
        <w:rPr>
          <w:rFonts w:ascii="Calibri" w:hAnsi="Calibri" w:cs="Calibri"/>
          <w:noProof/>
          <w:sz w:val="22"/>
          <w:szCs w:val="22"/>
          <w:lang w:val="en-US"/>
        </w:rPr>
      </w:pPr>
      <w:hyperlink w:anchor="_Toc256001912" w:history="1">
        <w:r w:rsidR="00315827">
          <w:rPr>
            <w:rStyle w:val="Hyperlink"/>
            <w:lang w:val="en-US" w:eastAsia="en-US"/>
          </w:rPr>
          <w:t>Part M</w:t>
        </w:r>
        <w:r w:rsidR="00315827">
          <w:rPr>
            <w:rFonts w:ascii="Calibri" w:hAnsi="Calibri" w:cs="Calibri"/>
            <w:noProof/>
            <w:sz w:val="22"/>
            <w:szCs w:val="22"/>
            <w:lang w:val="en-US" w:eastAsia="en-US"/>
          </w:rPr>
          <w:tab/>
        </w:r>
        <w:r w:rsidR="00315827">
          <w:rPr>
            <w:rStyle w:val="Hyperlink"/>
            <w:lang w:val="en-US" w:eastAsia="en-US"/>
          </w:rPr>
          <w:t>Economic Regulation of Distribution Services (2007 amendments)</w:t>
        </w:r>
        <w:r w:rsidR="00315827">
          <w:rPr>
            <w:lang w:val="en-US" w:eastAsia="en-US"/>
          </w:rPr>
          <w:tab/>
        </w:r>
        <w:r w:rsidR="00315827">
          <w:rPr>
            <w:lang w:val="en-US" w:eastAsia="en-US"/>
          </w:rPr>
          <w:fldChar w:fldCharType="begin"/>
        </w:r>
        <w:r w:rsidR="00315827">
          <w:rPr>
            <w:lang w:val="en-US" w:eastAsia="en-US"/>
          </w:rPr>
          <w:instrText xml:space="preserve"> PAGEREF _Toc256001912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1D2C1E9D" w14:textId="77777777" w:rsidR="007A578F" w:rsidRDefault="00764509">
      <w:pPr>
        <w:pStyle w:val="TOC7"/>
        <w:widowControl/>
        <w:rPr>
          <w:rFonts w:ascii="Calibri" w:hAnsi="Calibri" w:cs="Calibri"/>
          <w:noProof/>
          <w:sz w:val="22"/>
          <w:szCs w:val="22"/>
          <w:lang w:val="en-US"/>
        </w:rPr>
      </w:pPr>
      <w:hyperlink w:anchor="_Toc256001913"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_Toc256001913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409F2F1F" w14:textId="77777777" w:rsidR="007A578F" w:rsidRDefault="00764509">
      <w:pPr>
        <w:pStyle w:val="TOC6"/>
        <w:widowControl/>
        <w:rPr>
          <w:rFonts w:ascii="Calibri" w:hAnsi="Calibri" w:cs="Calibri"/>
          <w:noProof/>
          <w:sz w:val="22"/>
          <w:szCs w:val="22"/>
          <w:lang w:val="en-US"/>
        </w:rPr>
      </w:pPr>
      <w:hyperlink w:anchor="_Toc256001914" w:history="1">
        <w:r w:rsidR="00315827">
          <w:rPr>
            <w:rStyle w:val="Hyperlink"/>
            <w:lang w:val="en-US" w:eastAsia="en-US"/>
          </w:rPr>
          <w:t>11.14</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_Toc256001914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35DF9A0B" w14:textId="77777777" w:rsidR="007A578F" w:rsidRDefault="00764509">
      <w:pPr>
        <w:pStyle w:val="TOC9"/>
        <w:widowControl/>
        <w:rPr>
          <w:rFonts w:ascii="Calibri" w:hAnsi="Calibri" w:cs="Calibri"/>
          <w:noProof/>
          <w:sz w:val="22"/>
          <w:szCs w:val="22"/>
          <w:lang w:val="en-US"/>
        </w:rPr>
      </w:pPr>
      <w:hyperlink w:anchor="_Toc256001915" w:history="1">
        <w:r w:rsidR="00315827">
          <w:rPr>
            <w:rStyle w:val="Hyperlink"/>
            <w:lang w:val="en-US" w:eastAsia="en-US"/>
          </w:rPr>
          <w:t>11.14.1</w:t>
        </w:r>
        <w:r w:rsidR="00315827">
          <w:rPr>
            <w:rFonts w:ascii="Calibri" w:hAnsi="Calibri" w:cs="Calibri"/>
            <w:noProof/>
            <w:sz w:val="22"/>
            <w:szCs w:val="22"/>
            <w:lang w:val="en-US" w:eastAsia="en-US"/>
          </w:rPr>
          <w:tab/>
        </w:r>
        <w:r w:rsidR="00315827">
          <w:rPr>
            <w:rStyle w:val="Hyperlink"/>
            <w:lang w:val="en-US" w:eastAsia="en-US"/>
          </w:rPr>
          <w:t>Application of this Division</w:t>
        </w:r>
        <w:r w:rsidR="00315827">
          <w:rPr>
            <w:lang w:val="en-US" w:eastAsia="en-US"/>
          </w:rPr>
          <w:tab/>
        </w:r>
        <w:r w:rsidR="00315827">
          <w:rPr>
            <w:lang w:val="en-US" w:eastAsia="en-US"/>
          </w:rPr>
          <w:fldChar w:fldCharType="begin"/>
        </w:r>
        <w:r w:rsidR="00315827">
          <w:rPr>
            <w:lang w:val="en-US" w:eastAsia="en-US"/>
          </w:rPr>
          <w:instrText xml:space="preserve"> PAGEREF _Toc256001915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5E257368" w14:textId="77777777" w:rsidR="007A578F" w:rsidRDefault="00764509">
      <w:pPr>
        <w:pStyle w:val="TOC9"/>
        <w:widowControl/>
        <w:rPr>
          <w:rFonts w:ascii="Calibri" w:hAnsi="Calibri" w:cs="Calibri"/>
          <w:noProof/>
          <w:sz w:val="22"/>
          <w:szCs w:val="22"/>
          <w:lang w:val="en-US"/>
        </w:rPr>
      </w:pPr>
      <w:hyperlink w:anchor="_Toc256001916" w:history="1">
        <w:r w:rsidR="00315827">
          <w:rPr>
            <w:rStyle w:val="Hyperlink"/>
            <w:lang w:val="en-US" w:eastAsia="en-US"/>
          </w:rPr>
          <w:t>11.14.2</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_Toc256001916 \h </w:instrText>
        </w:r>
        <w:r w:rsidR="00315827">
          <w:rPr>
            <w:lang w:val="en-US" w:eastAsia="en-US"/>
          </w:rPr>
        </w:r>
        <w:r w:rsidR="00315827">
          <w:rPr>
            <w:lang w:val="en-US" w:eastAsia="en-US"/>
          </w:rPr>
          <w:fldChar w:fldCharType="separate"/>
        </w:r>
        <w:r w:rsidR="00315827">
          <w:rPr>
            <w:lang w:val="en-US" w:eastAsia="en-US"/>
          </w:rPr>
          <w:t>1392</w:t>
        </w:r>
        <w:r w:rsidR="00315827">
          <w:rPr>
            <w:lang w:val="en-US" w:eastAsia="en-US"/>
          </w:rPr>
          <w:fldChar w:fldCharType="end"/>
        </w:r>
      </w:hyperlink>
    </w:p>
    <w:p w14:paraId="5DC94DB2" w14:textId="77777777" w:rsidR="007A578F" w:rsidRDefault="00764509">
      <w:pPr>
        <w:pStyle w:val="TOC9"/>
        <w:widowControl/>
        <w:rPr>
          <w:rFonts w:ascii="Calibri" w:hAnsi="Calibri" w:cs="Calibri"/>
          <w:noProof/>
          <w:sz w:val="22"/>
          <w:szCs w:val="22"/>
          <w:lang w:val="en-US"/>
        </w:rPr>
      </w:pPr>
      <w:hyperlink w:anchor="_Toc256001917" w:history="1">
        <w:r w:rsidR="00315827">
          <w:rPr>
            <w:rStyle w:val="Hyperlink"/>
            <w:lang w:val="en-US" w:eastAsia="en-US"/>
          </w:rPr>
          <w:t>11.14.3</w:t>
        </w:r>
        <w:r w:rsidR="00315827">
          <w:rPr>
            <w:rFonts w:ascii="Calibri" w:hAnsi="Calibri" w:cs="Calibri"/>
            <w:noProof/>
            <w:sz w:val="22"/>
            <w:szCs w:val="22"/>
            <w:lang w:val="en-US" w:eastAsia="en-US"/>
          </w:rPr>
          <w:tab/>
        </w:r>
        <w:r w:rsidR="00315827">
          <w:rPr>
            <w:rStyle w:val="Hyperlink"/>
            <w:lang w:val="en-US" w:eastAsia="en-US"/>
          </w:rPr>
          <w:t>Preservation of old regulatory regime</w:t>
        </w:r>
        <w:r w:rsidR="00315827">
          <w:rPr>
            <w:lang w:val="en-US" w:eastAsia="en-US"/>
          </w:rPr>
          <w:tab/>
        </w:r>
        <w:r w:rsidR="00315827">
          <w:rPr>
            <w:lang w:val="en-US" w:eastAsia="en-US"/>
          </w:rPr>
          <w:fldChar w:fldCharType="begin"/>
        </w:r>
        <w:r w:rsidR="00315827">
          <w:rPr>
            <w:lang w:val="en-US" w:eastAsia="en-US"/>
          </w:rPr>
          <w:instrText xml:space="preserve"> PAGEREF _Toc256001917 \h </w:instrText>
        </w:r>
        <w:r w:rsidR="00315827">
          <w:rPr>
            <w:lang w:val="en-US" w:eastAsia="en-US"/>
          </w:rPr>
        </w:r>
        <w:r w:rsidR="00315827">
          <w:rPr>
            <w:lang w:val="en-US" w:eastAsia="en-US"/>
          </w:rPr>
          <w:fldChar w:fldCharType="separate"/>
        </w:r>
        <w:r w:rsidR="00315827">
          <w:rPr>
            <w:lang w:val="en-US" w:eastAsia="en-US"/>
          </w:rPr>
          <w:t>1393</w:t>
        </w:r>
        <w:r w:rsidR="00315827">
          <w:rPr>
            <w:lang w:val="en-US" w:eastAsia="en-US"/>
          </w:rPr>
          <w:fldChar w:fldCharType="end"/>
        </w:r>
      </w:hyperlink>
    </w:p>
    <w:p w14:paraId="0EB69B9B" w14:textId="77777777" w:rsidR="007A578F" w:rsidRDefault="00764509">
      <w:pPr>
        <w:pStyle w:val="TOC9"/>
        <w:widowControl/>
        <w:rPr>
          <w:rFonts w:ascii="Calibri" w:hAnsi="Calibri" w:cs="Calibri"/>
          <w:noProof/>
          <w:sz w:val="22"/>
          <w:szCs w:val="22"/>
          <w:lang w:val="en-US"/>
        </w:rPr>
      </w:pPr>
      <w:hyperlink w:anchor="_Toc256001918" w:history="1">
        <w:r w:rsidR="00315827">
          <w:rPr>
            <w:rStyle w:val="Hyperlink"/>
            <w:lang w:val="en-US" w:eastAsia="en-US"/>
          </w:rPr>
          <w:t>11.14.4</w:t>
        </w:r>
        <w:r w:rsidR="00315827">
          <w:rPr>
            <w:rFonts w:ascii="Calibri" w:hAnsi="Calibri" w:cs="Calibri"/>
            <w:noProof/>
            <w:sz w:val="22"/>
            <w:szCs w:val="22"/>
            <w:lang w:val="en-US" w:eastAsia="en-US"/>
          </w:rPr>
          <w:tab/>
        </w:r>
        <w:r w:rsidR="00315827">
          <w:rPr>
            <w:rStyle w:val="Hyperlink"/>
            <w:lang w:val="en-US" w:eastAsia="en-US"/>
          </w:rPr>
          <w:t>Transfer of regulatory responsibility</w:t>
        </w:r>
        <w:r w:rsidR="00315827">
          <w:rPr>
            <w:lang w:val="en-US" w:eastAsia="en-US"/>
          </w:rPr>
          <w:tab/>
        </w:r>
        <w:r w:rsidR="00315827">
          <w:rPr>
            <w:lang w:val="en-US" w:eastAsia="en-US"/>
          </w:rPr>
          <w:fldChar w:fldCharType="begin"/>
        </w:r>
        <w:r w:rsidR="00315827">
          <w:rPr>
            <w:lang w:val="en-US" w:eastAsia="en-US"/>
          </w:rPr>
          <w:instrText xml:space="preserve"> PAGEREF _Toc256001918 \h </w:instrText>
        </w:r>
        <w:r w:rsidR="00315827">
          <w:rPr>
            <w:lang w:val="en-US" w:eastAsia="en-US"/>
          </w:rPr>
        </w:r>
        <w:r w:rsidR="00315827">
          <w:rPr>
            <w:lang w:val="en-US" w:eastAsia="en-US"/>
          </w:rPr>
          <w:fldChar w:fldCharType="separate"/>
        </w:r>
        <w:r w:rsidR="00315827">
          <w:rPr>
            <w:lang w:val="en-US" w:eastAsia="en-US"/>
          </w:rPr>
          <w:t>1394</w:t>
        </w:r>
        <w:r w:rsidR="00315827">
          <w:rPr>
            <w:lang w:val="en-US" w:eastAsia="en-US"/>
          </w:rPr>
          <w:fldChar w:fldCharType="end"/>
        </w:r>
      </w:hyperlink>
    </w:p>
    <w:p w14:paraId="0E7C390B" w14:textId="77777777" w:rsidR="007A578F" w:rsidRDefault="00764509">
      <w:pPr>
        <w:pStyle w:val="TOC9"/>
        <w:widowControl/>
        <w:rPr>
          <w:rFonts w:ascii="Calibri" w:hAnsi="Calibri" w:cs="Calibri"/>
          <w:noProof/>
          <w:sz w:val="22"/>
          <w:szCs w:val="22"/>
          <w:lang w:val="en-US"/>
        </w:rPr>
      </w:pPr>
      <w:hyperlink w:anchor="_Toc256001919" w:history="1">
        <w:r w:rsidR="00315827">
          <w:rPr>
            <w:rStyle w:val="Hyperlink"/>
            <w:lang w:val="en-US" w:eastAsia="en-US"/>
          </w:rPr>
          <w:t>11.14.5</w:t>
        </w:r>
        <w:r w:rsidR="00315827">
          <w:rPr>
            <w:rFonts w:ascii="Calibri" w:hAnsi="Calibri" w:cs="Calibri"/>
            <w:noProof/>
            <w:sz w:val="22"/>
            <w:szCs w:val="22"/>
            <w:lang w:val="en-US" w:eastAsia="en-US"/>
          </w:rPr>
          <w:tab/>
        </w:r>
        <w:r w:rsidR="00315827">
          <w:rPr>
            <w:rStyle w:val="Hyperlink"/>
            <w:lang w:val="en-US" w:eastAsia="en-US"/>
          </w:rPr>
          <w:t>Special requirements with regard to ring fencing</w:t>
        </w:r>
        <w:r w:rsidR="00315827">
          <w:rPr>
            <w:lang w:val="en-US" w:eastAsia="en-US"/>
          </w:rPr>
          <w:tab/>
        </w:r>
        <w:r w:rsidR="00315827">
          <w:rPr>
            <w:lang w:val="en-US" w:eastAsia="en-US"/>
          </w:rPr>
          <w:fldChar w:fldCharType="begin"/>
        </w:r>
        <w:r w:rsidR="00315827">
          <w:rPr>
            <w:lang w:val="en-US" w:eastAsia="en-US"/>
          </w:rPr>
          <w:instrText xml:space="preserve"> PAGEREF _Toc256001919 \h </w:instrText>
        </w:r>
        <w:r w:rsidR="00315827">
          <w:rPr>
            <w:lang w:val="en-US" w:eastAsia="en-US"/>
          </w:rPr>
        </w:r>
        <w:r w:rsidR="00315827">
          <w:rPr>
            <w:lang w:val="en-US" w:eastAsia="en-US"/>
          </w:rPr>
          <w:fldChar w:fldCharType="separate"/>
        </w:r>
        <w:r w:rsidR="00315827">
          <w:rPr>
            <w:lang w:val="en-US" w:eastAsia="en-US"/>
          </w:rPr>
          <w:t>1394</w:t>
        </w:r>
        <w:r w:rsidR="00315827">
          <w:rPr>
            <w:lang w:val="en-US" w:eastAsia="en-US"/>
          </w:rPr>
          <w:fldChar w:fldCharType="end"/>
        </w:r>
      </w:hyperlink>
    </w:p>
    <w:p w14:paraId="4EA50328" w14:textId="77777777" w:rsidR="007A578F" w:rsidRDefault="00764509">
      <w:pPr>
        <w:pStyle w:val="TOC9"/>
        <w:widowControl/>
        <w:rPr>
          <w:rFonts w:ascii="Calibri" w:hAnsi="Calibri" w:cs="Calibri"/>
          <w:noProof/>
          <w:sz w:val="22"/>
          <w:szCs w:val="22"/>
          <w:lang w:val="en-US"/>
        </w:rPr>
      </w:pPr>
      <w:hyperlink w:anchor="_Toc256001920" w:history="1">
        <w:r w:rsidR="00315827">
          <w:rPr>
            <w:rStyle w:val="Hyperlink"/>
            <w:lang w:val="en-US" w:eastAsia="en-US"/>
          </w:rPr>
          <w:t>11.14.6</w:t>
        </w:r>
        <w:r w:rsidR="00315827">
          <w:rPr>
            <w:rFonts w:ascii="Calibri" w:hAnsi="Calibri" w:cs="Calibri"/>
            <w:noProof/>
            <w:sz w:val="22"/>
            <w:szCs w:val="22"/>
            <w:lang w:val="en-US" w:eastAsia="en-US"/>
          </w:rPr>
          <w:tab/>
        </w:r>
        <w:r w:rsidR="00315827">
          <w:rPr>
            <w:rStyle w:val="Hyperlink"/>
            <w:lang w:val="en-US" w:eastAsia="en-US"/>
          </w:rPr>
          <w:t>Additional requirements with regard to cost allocation</w:t>
        </w:r>
        <w:r w:rsidR="00315827">
          <w:rPr>
            <w:lang w:val="en-US" w:eastAsia="en-US"/>
          </w:rPr>
          <w:tab/>
        </w:r>
        <w:r w:rsidR="00315827">
          <w:rPr>
            <w:lang w:val="en-US" w:eastAsia="en-US"/>
          </w:rPr>
          <w:fldChar w:fldCharType="begin"/>
        </w:r>
        <w:r w:rsidR="00315827">
          <w:rPr>
            <w:lang w:val="en-US" w:eastAsia="en-US"/>
          </w:rPr>
          <w:instrText xml:space="preserve"> PAGEREF _Toc256001920 \h </w:instrText>
        </w:r>
        <w:r w:rsidR="00315827">
          <w:rPr>
            <w:lang w:val="en-US" w:eastAsia="en-US"/>
          </w:rPr>
        </w:r>
        <w:r w:rsidR="00315827">
          <w:rPr>
            <w:lang w:val="en-US" w:eastAsia="en-US"/>
          </w:rPr>
          <w:fldChar w:fldCharType="separate"/>
        </w:r>
        <w:r w:rsidR="00315827">
          <w:rPr>
            <w:lang w:val="en-US" w:eastAsia="en-US"/>
          </w:rPr>
          <w:t>1395</w:t>
        </w:r>
        <w:r w:rsidR="00315827">
          <w:rPr>
            <w:lang w:val="en-US" w:eastAsia="en-US"/>
          </w:rPr>
          <w:fldChar w:fldCharType="end"/>
        </w:r>
      </w:hyperlink>
    </w:p>
    <w:p w14:paraId="2B76FD29" w14:textId="77777777" w:rsidR="007A578F" w:rsidRDefault="00764509">
      <w:pPr>
        <w:pStyle w:val="TOC9"/>
        <w:widowControl/>
        <w:rPr>
          <w:rFonts w:ascii="Calibri" w:hAnsi="Calibri" w:cs="Calibri"/>
          <w:noProof/>
          <w:sz w:val="22"/>
          <w:szCs w:val="22"/>
          <w:lang w:val="en-US"/>
        </w:rPr>
      </w:pPr>
      <w:hyperlink w:anchor="_Toc256001921" w:history="1">
        <w:r w:rsidR="00315827">
          <w:rPr>
            <w:rStyle w:val="Hyperlink"/>
            <w:lang w:val="en-US" w:eastAsia="en-US"/>
          </w:rPr>
          <w:t>11.14.7</w:t>
        </w:r>
        <w:r w:rsidR="00315827">
          <w:rPr>
            <w:rFonts w:ascii="Calibri" w:hAnsi="Calibri" w:cs="Calibri"/>
            <w:noProof/>
            <w:sz w:val="22"/>
            <w:szCs w:val="22"/>
            <w:lang w:val="en-US" w:eastAsia="en-US"/>
          </w:rPr>
          <w:tab/>
        </w:r>
        <w:r w:rsidR="00315827">
          <w:rPr>
            <w:rStyle w:val="Hyperlink"/>
            <w:lang w:val="en-US" w:eastAsia="en-US"/>
          </w:rPr>
          <w:t>Construction of documents</w:t>
        </w:r>
        <w:r w:rsidR="00315827">
          <w:rPr>
            <w:lang w:val="en-US" w:eastAsia="en-US"/>
          </w:rPr>
          <w:tab/>
        </w:r>
        <w:r w:rsidR="00315827">
          <w:rPr>
            <w:lang w:val="en-US" w:eastAsia="en-US"/>
          </w:rPr>
          <w:fldChar w:fldCharType="begin"/>
        </w:r>
        <w:r w:rsidR="00315827">
          <w:rPr>
            <w:lang w:val="en-US" w:eastAsia="en-US"/>
          </w:rPr>
          <w:instrText xml:space="preserve"> PAGEREF _Toc256001921 \h </w:instrText>
        </w:r>
        <w:r w:rsidR="00315827">
          <w:rPr>
            <w:lang w:val="en-US" w:eastAsia="en-US"/>
          </w:rPr>
        </w:r>
        <w:r w:rsidR="00315827">
          <w:rPr>
            <w:lang w:val="en-US" w:eastAsia="en-US"/>
          </w:rPr>
          <w:fldChar w:fldCharType="separate"/>
        </w:r>
        <w:r w:rsidR="00315827">
          <w:rPr>
            <w:lang w:val="en-US" w:eastAsia="en-US"/>
          </w:rPr>
          <w:t>1395</w:t>
        </w:r>
        <w:r w:rsidR="00315827">
          <w:rPr>
            <w:lang w:val="en-US" w:eastAsia="en-US"/>
          </w:rPr>
          <w:fldChar w:fldCharType="end"/>
        </w:r>
      </w:hyperlink>
    </w:p>
    <w:p w14:paraId="0EDAC964" w14:textId="77777777" w:rsidR="007A578F" w:rsidRDefault="00764509">
      <w:pPr>
        <w:pStyle w:val="TOC7"/>
        <w:widowControl/>
        <w:rPr>
          <w:rFonts w:ascii="Calibri" w:hAnsi="Calibri" w:cs="Calibri"/>
          <w:noProof/>
          <w:sz w:val="22"/>
          <w:szCs w:val="22"/>
          <w:lang w:val="en-US"/>
        </w:rPr>
      </w:pPr>
      <w:hyperlink w:anchor="_Toc256001922" w:history="1">
        <w:r w:rsidR="00315827">
          <w:rPr>
            <w:rStyle w:val="Hyperlink"/>
            <w:lang w:val="en-US" w:eastAsia="en-US"/>
          </w:rPr>
          <w:t xml:space="preserve">Division 2 </w:t>
        </w:r>
        <w:r w:rsidR="00315827">
          <w:rPr>
            <w:rFonts w:ascii="Calibri" w:hAnsi="Calibri" w:cs="Calibri"/>
            <w:noProof/>
            <w:sz w:val="22"/>
            <w:szCs w:val="22"/>
            <w:lang w:val="en-US" w:eastAsia="en-US"/>
          </w:rPr>
          <w:tab/>
        </w:r>
        <w:r w:rsidR="00315827">
          <w:rPr>
            <w:rStyle w:val="Hyperlink"/>
            <w:lang w:val="en-US" w:eastAsia="en-US"/>
          </w:rPr>
          <w:t xml:space="preserve"> [Deleted]</w:t>
        </w:r>
        <w:r w:rsidR="00315827">
          <w:rPr>
            <w:lang w:val="en-US" w:eastAsia="en-US"/>
          </w:rPr>
          <w:tab/>
        </w:r>
        <w:r w:rsidR="00315827">
          <w:rPr>
            <w:lang w:val="en-US" w:eastAsia="en-US"/>
          </w:rPr>
          <w:fldChar w:fldCharType="begin"/>
        </w:r>
        <w:r w:rsidR="00315827">
          <w:rPr>
            <w:lang w:val="en-US" w:eastAsia="en-US"/>
          </w:rPr>
          <w:instrText xml:space="preserve"> PAGEREF _Toc256001922 \h </w:instrText>
        </w:r>
        <w:r w:rsidR="00315827">
          <w:rPr>
            <w:lang w:val="en-US" w:eastAsia="en-US"/>
          </w:rPr>
        </w:r>
        <w:r w:rsidR="00315827">
          <w:rPr>
            <w:lang w:val="en-US" w:eastAsia="en-US"/>
          </w:rPr>
          <w:fldChar w:fldCharType="separate"/>
        </w:r>
        <w:r w:rsidR="00315827">
          <w:rPr>
            <w:lang w:val="en-US" w:eastAsia="en-US"/>
          </w:rPr>
          <w:t>1396</w:t>
        </w:r>
        <w:r w:rsidR="00315827">
          <w:rPr>
            <w:lang w:val="en-US" w:eastAsia="en-US"/>
          </w:rPr>
          <w:fldChar w:fldCharType="end"/>
        </w:r>
      </w:hyperlink>
    </w:p>
    <w:p w14:paraId="7A6CBD58" w14:textId="77777777" w:rsidR="007A578F" w:rsidRDefault="00764509">
      <w:pPr>
        <w:pStyle w:val="TOC7"/>
        <w:widowControl/>
        <w:rPr>
          <w:rFonts w:ascii="Calibri" w:hAnsi="Calibri" w:cs="Calibri"/>
          <w:noProof/>
          <w:sz w:val="22"/>
          <w:szCs w:val="22"/>
          <w:lang w:val="en-US"/>
        </w:rPr>
      </w:pPr>
      <w:hyperlink w:anchor="_Toc256001923"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Transitional arrangements for first distribution determination for Queensland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_Toc256001923 \h </w:instrText>
        </w:r>
        <w:r w:rsidR="00315827">
          <w:rPr>
            <w:lang w:val="en-US" w:eastAsia="en-US"/>
          </w:rPr>
        </w:r>
        <w:r w:rsidR="00315827">
          <w:rPr>
            <w:lang w:val="en-US" w:eastAsia="en-US"/>
          </w:rPr>
          <w:fldChar w:fldCharType="separate"/>
        </w:r>
        <w:r w:rsidR="00315827">
          <w:rPr>
            <w:lang w:val="en-US" w:eastAsia="en-US"/>
          </w:rPr>
          <w:t>1396</w:t>
        </w:r>
        <w:r w:rsidR="00315827">
          <w:rPr>
            <w:lang w:val="en-US" w:eastAsia="en-US"/>
          </w:rPr>
          <w:fldChar w:fldCharType="end"/>
        </w:r>
      </w:hyperlink>
    </w:p>
    <w:p w14:paraId="38A8C5C4" w14:textId="77777777" w:rsidR="007A578F" w:rsidRDefault="00764509">
      <w:pPr>
        <w:pStyle w:val="TOC6"/>
        <w:widowControl/>
        <w:rPr>
          <w:rFonts w:ascii="Calibri" w:hAnsi="Calibri" w:cs="Calibri"/>
          <w:noProof/>
          <w:sz w:val="22"/>
          <w:szCs w:val="22"/>
          <w:lang w:val="en-US"/>
        </w:rPr>
      </w:pPr>
      <w:hyperlink w:anchor="_Toc256001924" w:history="1">
        <w:r w:rsidR="00315827">
          <w:rPr>
            <w:rStyle w:val="Hyperlink"/>
            <w:lang w:val="en-US" w:eastAsia="en-US"/>
          </w:rPr>
          <w:t>11.16</w:t>
        </w:r>
        <w:r w:rsidR="00315827">
          <w:rPr>
            <w:rFonts w:ascii="Calibri" w:hAnsi="Calibri" w:cs="Calibri"/>
            <w:noProof/>
            <w:sz w:val="22"/>
            <w:szCs w:val="22"/>
            <w:lang w:val="en-US" w:eastAsia="en-US"/>
          </w:rPr>
          <w:tab/>
        </w:r>
        <w:r w:rsidR="00315827">
          <w:rPr>
            <w:rStyle w:val="Hyperlink"/>
            <w:lang w:val="en-US" w:eastAsia="en-US"/>
          </w:rPr>
          <w:t>Transitional arrangements for first distribution determination for Queensland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_Toc256001924 \h </w:instrText>
        </w:r>
        <w:r w:rsidR="00315827">
          <w:rPr>
            <w:lang w:val="en-US" w:eastAsia="en-US"/>
          </w:rPr>
        </w:r>
        <w:r w:rsidR="00315827">
          <w:rPr>
            <w:lang w:val="en-US" w:eastAsia="en-US"/>
          </w:rPr>
          <w:fldChar w:fldCharType="separate"/>
        </w:r>
        <w:r w:rsidR="00315827">
          <w:rPr>
            <w:lang w:val="en-US" w:eastAsia="en-US"/>
          </w:rPr>
          <w:t>1396</w:t>
        </w:r>
        <w:r w:rsidR="00315827">
          <w:rPr>
            <w:lang w:val="en-US" w:eastAsia="en-US"/>
          </w:rPr>
          <w:fldChar w:fldCharType="end"/>
        </w:r>
      </w:hyperlink>
    </w:p>
    <w:p w14:paraId="3DB7C027" w14:textId="77777777" w:rsidR="007A578F" w:rsidRDefault="00764509">
      <w:pPr>
        <w:pStyle w:val="TOC9"/>
        <w:widowControl/>
        <w:rPr>
          <w:rFonts w:ascii="Calibri" w:hAnsi="Calibri" w:cs="Calibri"/>
          <w:noProof/>
          <w:sz w:val="22"/>
          <w:szCs w:val="22"/>
          <w:lang w:val="en-US"/>
        </w:rPr>
      </w:pPr>
      <w:hyperlink w:anchor="_Toc256001925" w:history="1">
        <w:r w:rsidR="00315827">
          <w:rPr>
            <w:rStyle w:val="Hyperlink"/>
            <w:lang w:val="en-US" w:eastAsia="en-US"/>
          </w:rPr>
          <w:t>11.16.1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_Toc256001925 \h </w:instrText>
        </w:r>
        <w:r w:rsidR="00315827">
          <w:rPr>
            <w:lang w:val="en-US" w:eastAsia="en-US"/>
          </w:rPr>
        </w:r>
        <w:r w:rsidR="00315827">
          <w:rPr>
            <w:lang w:val="en-US" w:eastAsia="en-US"/>
          </w:rPr>
          <w:fldChar w:fldCharType="separate"/>
        </w:r>
        <w:r w:rsidR="00315827">
          <w:rPr>
            <w:lang w:val="en-US" w:eastAsia="en-US"/>
          </w:rPr>
          <w:t>1396</w:t>
        </w:r>
        <w:r w:rsidR="00315827">
          <w:rPr>
            <w:lang w:val="en-US" w:eastAsia="en-US"/>
          </w:rPr>
          <w:fldChar w:fldCharType="end"/>
        </w:r>
      </w:hyperlink>
    </w:p>
    <w:p w14:paraId="4D536ABD" w14:textId="77777777" w:rsidR="007A578F" w:rsidRDefault="00764509">
      <w:pPr>
        <w:pStyle w:val="TOC9"/>
        <w:widowControl/>
        <w:rPr>
          <w:rFonts w:ascii="Calibri" w:hAnsi="Calibri" w:cs="Calibri"/>
          <w:noProof/>
          <w:sz w:val="22"/>
          <w:szCs w:val="22"/>
          <w:lang w:val="en-US"/>
        </w:rPr>
      </w:pPr>
      <w:hyperlink w:anchor="_Toc256001926" w:history="1">
        <w:r w:rsidR="00315827">
          <w:rPr>
            <w:rStyle w:val="Hyperlink"/>
            <w:lang w:val="en-US" w:eastAsia="en-US"/>
          </w:rPr>
          <w:t>11.16.2</w:t>
        </w:r>
        <w:r w:rsidR="00315827">
          <w:rPr>
            <w:rFonts w:ascii="Calibri" w:hAnsi="Calibri" w:cs="Calibri"/>
            <w:noProof/>
            <w:sz w:val="22"/>
            <w:szCs w:val="22"/>
            <w:lang w:val="en-US" w:eastAsia="en-US"/>
          </w:rPr>
          <w:tab/>
        </w:r>
        <w:r w:rsidR="00315827">
          <w:rPr>
            <w:rStyle w:val="Hyperlink"/>
            <w:lang w:val="en-US" w:eastAsia="en-US"/>
          </w:rPr>
          <w:t>Application of Part to Queensland 2010 distribution determinations</w:t>
        </w:r>
        <w:r w:rsidR="00315827">
          <w:rPr>
            <w:lang w:val="en-US" w:eastAsia="en-US"/>
          </w:rPr>
          <w:tab/>
        </w:r>
        <w:r w:rsidR="00315827">
          <w:rPr>
            <w:lang w:val="en-US" w:eastAsia="en-US"/>
          </w:rPr>
          <w:fldChar w:fldCharType="begin"/>
        </w:r>
        <w:r w:rsidR="00315827">
          <w:rPr>
            <w:lang w:val="en-US" w:eastAsia="en-US"/>
          </w:rPr>
          <w:instrText xml:space="preserve"> PAGEREF _Toc256001926 \h </w:instrText>
        </w:r>
        <w:r w:rsidR="00315827">
          <w:rPr>
            <w:lang w:val="en-US" w:eastAsia="en-US"/>
          </w:rPr>
        </w:r>
        <w:r w:rsidR="00315827">
          <w:rPr>
            <w:lang w:val="en-US" w:eastAsia="en-US"/>
          </w:rPr>
          <w:fldChar w:fldCharType="separate"/>
        </w:r>
        <w:r w:rsidR="00315827">
          <w:rPr>
            <w:lang w:val="en-US" w:eastAsia="en-US"/>
          </w:rPr>
          <w:t>1396</w:t>
        </w:r>
        <w:r w:rsidR="00315827">
          <w:rPr>
            <w:lang w:val="en-US" w:eastAsia="en-US"/>
          </w:rPr>
          <w:fldChar w:fldCharType="end"/>
        </w:r>
      </w:hyperlink>
    </w:p>
    <w:p w14:paraId="1432B4F2" w14:textId="77777777" w:rsidR="007A578F" w:rsidRDefault="00764509">
      <w:pPr>
        <w:pStyle w:val="TOC9"/>
        <w:widowControl/>
        <w:rPr>
          <w:rFonts w:ascii="Calibri" w:hAnsi="Calibri" w:cs="Calibri"/>
          <w:noProof/>
          <w:sz w:val="22"/>
          <w:szCs w:val="22"/>
          <w:lang w:val="en-US"/>
        </w:rPr>
      </w:pPr>
      <w:hyperlink w:anchor="_Toc256001927" w:history="1">
        <w:r w:rsidR="00315827">
          <w:rPr>
            <w:rStyle w:val="Hyperlink"/>
            <w:lang w:val="en-US" w:eastAsia="en-US"/>
          </w:rPr>
          <w:t>11.16.3</w:t>
        </w:r>
        <w:r w:rsidR="00315827">
          <w:rPr>
            <w:rFonts w:ascii="Calibri" w:hAnsi="Calibri" w:cs="Calibri"/>
            <w:noProof/>
            <w:sz w:val="22"/>
            <w:szCs w:val="22"/>
            <w:lang w:val="en-US" w:eastAsia="en-US"/>
          </w:rPr>
          <w:tab/>
        </w:r>
        <w:r w:rsidR="00315827">
          <w:rPr>
            <w:rStyle w:val="Hyperlink"/>
            <w:lang w:val="en-US" w:eastAsia="en-US"/>
          </w:rPr>
          <w:t>Treatment of the regulatory asset base</w:t>
        </w:r>
        <w:r w:rsidR="00315827">
          <w:rPr>
            <w:lang w:val="en-US" w:eastAsia="en-US"/>
          </w:rPr>
          <w:tab/>
        </w:r>
        <w:r w:rsidR="00315827">
          <w:rPr>
            <w:lang w:val="en-US" w:eastAsia="en-US"/>
          </w:rPr>
          <w:fldChar w:fldCharType="begin"/>
        </w:r>
        <w:r w:rsidR="00315827">
          <w:rPr>
            <w:lang w:val="en-US" w:eastAsia="en-US"/>
          </w:rPr>
          <w:instrText xml:space="preserve"> PAGEREF _Toc256001927 \h </w:instrText>
        </w:r>
        <w:r w:rsidR="00315827">
          <w:rPr>
            <w:lang w:val="en-US" w:eastAsia="en-US"/>
          </w:rPr>
        </w:r>
        <w:r w:rsidR="00315827">
          <w:rPr>
            <w:lang w:val="en-US" w:eastAsia="en-US"/>
          </w:rPr>
          <w:fldChar w:fldCharType="separate"/>
        </w:r>
        <w:r w:rsidR="00315827">
          <w:rPr>
            <w:lang w:val="en-US" w:eastAsia="en-US"/>
          </w:rPr>
          <w:t>1396</w:t>
        </w:r>
        <w:r w:rsidR="00315827">
          <w:rPr>
            <w:lang w:val="en-US" w:eastAsia="en-US"/>
          </w:rPr>
          <w:fldChar w:fldCharType="end"/>
        </w:r>
      </w:hyperlink>
    </w:p>
    <w:p w14:paraId="78546B0C" w14:textId="77777777" w:rsidR="007A578F" w:rsidRDefault="00764509">
      <w:pPr>
        <w:pStyle w:val="TOC9"/>
        <w:widowControl/>
        <w:rPr>
          <w:rFonts w:ascii="Calibri" w:hAnsi="Calibri" w:cs="Calibri"/>
          <w:noProof/>
          <w:sz w:val="22"/>
          <w:szCs w:val="22"/>
          <w:lang w:val="en-US"/>
        </w:rPr>
      </w:pPr>
      <w:hyperlink w:anchor="_Toc256001928" w:history="1">
        <w:r w:rsidR="00315827">
          <w:rPr>
            <w:rStyle w:val="Hyperlink"/>
            <w:lang w:val="en-US" w:eastAsia="en-US"/>
          </w:rPr>
          <w:t>11.16.4</w:t>
        </w:r>
        <w:r w:rsidR="00315827">
          <w:rPr>
            <w:rFonts w:ascii="Calibri" w:hAnsi="Calibri" w:cs="Calibri"/>
            <w:noProof/>
            <w:sz w:val="22"/>
            <w:szCs w:val="22"/>
            <w:lang w:val="en-US" w:eastAsia="en-US"/>
          </w:rPr>
          <w:tab/>
        </w:r>
        <w:r w:rsidR="00315827">
          <w:rPr>
            <w:rStyle w:val="Hyperlink"/>
            <w:lang w:val="en-US" w:eastAsia="en-US"/>
          </w:rPr>
          <w:t>Efficiency Benefit Sharing Scheme</w:t>
        </w:r>
        <w:r w:rsidR="00315827">
          <w:rPr>
            <w:lang w:val="en-US" w:eastAsia="en-US"/>
          </w:rPr>
          <w:tab/>
        </w:r>
        <w:r w:rsidR="00315827">
          <w:rPr>
            <w:lang w:val="en-US" w:eastAsia="en-US"/>
          </w:rPr>
          <w:fldChar w:fldCharType="begin"/>
        </w:r>
        <w:r w:rsidR="00315827">
          <w:rPr>
            <w:lang w:val="en-US" w:eastAsia="en-US"/>
          </w:rPr>
          <w:instrText xml:space="preserve"> PAGEREF _Toc256001928 \h </w:instrText>
        </w:r>
        <w:r w:rsidR="00315827">
          <w:rPr>
            <w:lang w:val="en-US" w:eastAsia="en-US"/>
          </w:rPr>
        </w:r>
        <w:r w:rsidR="00315827">
          <w:rPr>
            <w:lang w:val="en-US" w:eastAsia="en-US"/>
          </w:rPr>
          <w:fldChar w:fldCharType="separate"/>
        </w:r>
        <w:r w:rsidR="00315827">
          <w:rPr>
            <w:lang w:val="en-US" w:eastAsia="en-US"/>
          </w:rPr>
          <w:t>1397</w:t>
        </w:r>
        <w:r w:rsidR="00315827">
          <w:rPr>
            <w:lang w:val="en-US" w:eastAsia="en-US"/>
          </w:rPr>
          <w:fldChar w:fldCharType="end"/>
        </w:r>
      </w:hyperlink>
    </w:p>
    <w:p w14:paraId="599BA1F8" w14:textId="77777777" w:rsidR="007A578F" w:rsidRDefault="00764509">
      <w:pPr>
        <w:pStyle w:val="TOC9"/>
        <w:widowControl/>
        <w:rPr>
          <w:rFonts w:ascii="Calibri" w:hAnsi="Calibri" w:cs="Calibri"/>
          <w:noProof/>
          <w:sz w:val="22"/>
          <w:szCs w:val="22"/>
          <w:lang w:val="en-US"/>
        </w:rPr>
      </w:pPr>
      <w:hyperlink w:anchor="_Toc256001929" w:history="1">
        <w:r w:rsidR="00315827">
          <w:rPr>
            <w:rStyle w:val="Hyperlink"/>
            <w:lang w:val="en-US" w:eastAsia="en-US"/>
          </w:rPr>
          <w:t>11.16.5</w:t>
        </w:r>
        <w:r w:rsidR="00315827">
          <w:rPr>
            <w:rFonts w:ascii="Calibri" w:hAnsi="Calibri" w:cs="Calibri"/>
            <w:noProof/>
            <w:sz w:val="22"/>
            <w:szCs w:val="22"/>
            <w:lang w:val="en-US" w:eastAsia="en-US"/>
          </w:rPr>
          <w:tab/>
        </w:r>
        <w:r w:rsidR="00315827">
          <w:rPr>
            <w:rStyle w:val="Hyperlink"/>
            <w:lang w:val="en-US" w:eastAsia="en-US"/>
          </w:rPr>
          <w:t>Service Target Performance Incentive Scheme</w:t>
        </w:r>
        <w:r w:rsidR="00315827">
          <w:rPr>
            <w:lang w:val="en-US" w:eastAsia="en-US"/>
          </w:rPr>
          <w:tab/>
        </w:r>
        <w:r w:rsidR="00315827">
          <w:rPr>
            <w:lang w:val="en-US" w:eastAsia="en-US"/>
          </w:rPr>
          <w:fldChar w:fldCharType="begin"/>
        </w:r>
        <w:r w:rsidR="00315827">
          <w:rPr>
            <w:lang w:val="en-US" w:eastAsia="en-US"/>
          </w:rPr>
          <w:instrText xml:space="preserve"> PAGEREF _Toc256001929 \h </w:instrText>
        </w:r>
        <w:r w:rsidR="00315827">
          <w:rPr>
            <w:lang w:val="en-US" w:eastAsia="en-US"/>
          </w:rPr>
        </w:r>
        <w:r w:rsidR="00315827">
          <w:rPr>
            <w:lang w:val="en-US" w:eastAsia="en-US"/>
          </w:rPr>
          <w:fldChar w:fldCharType="separate"/>
        </w:r>
        <w:r w:rsidR="00315827">
          <w:rPr>
            <w:lang w:val="en-US" w:eastAsia="en-US"/>
          </w:rPr>
          <w:t>1397</w:t>
        </w:r>
        <w:r w:rsidR="00315827">
          <w:rPr>
            <w:lang w:val="en-US" w:eastAsia="en-US"/>
          </w:rPr>
          <w:fldChar w:fldCharType="end"/>
        </w:r>
      </w:hyperlink>
    </w:p>
    <w:p w14:paraId="42A1959D" w14:textId="77777777" w:rsidR="007A578F" w:rsidRDefault="00764509">
      <w:pPr>
        <w:pStyle w:val="TOC9"/>
        <w:widowControl/>
        <w:rPr>
          <w:rFonts w:ascii="Calibri" w:hAnsi="Calibri" w:cs="Calibri"/>
          <w:noProof/>
          <w:sz w:val="22"/>
          <w:szCs w:val="22"/>
          <w:lang w:val="en-US"/>
        </w:rPr>
      </w:pPr>
      <w:hyperlink w:anchor="_Toc256001930" w:history="1">
        <w:r w:rsidR="00315827">
          <w:rPr>
            <w:rStyle w:val="Hyperlink"/>
            <w:lang w:val="en-US" w:eastAsia="en-US"/>
          </w:rPr>
          <w:t>11.16.6</w:t>
        </w:r>
        <w:r w:rsidR="00315827">
          <w:rPr>
            <w:rFonts w:ascii="Calibri" w:hAnsi="Calibri" w:cs="Calibri"/>
            <w:noProof/>
            <w:sz w:val="22"/>
            <w:szCs w:val="22"/>
            <w:lang w:val="en-US" w:eastAsia="en-US"/>
          </w:rPr>
          <w:tab/>
        </w:r>
        <w:r w:rsidR="00315827">
          <w:rPr>
            <w:rStyle w:val="Hyperlink"/>
            <w:lang w:val="en-US" w:eastAsia="en-US"/>
          </w:rPr>
          <w:t>Framework and approach</w:t>
        </w:r>
        <w:r w:rsidR="00315827">
          <w:rPr>
            <w:lang w:val="en-US" w:eastAsia="en-US"/>
          </w:rPr>
          <w:tab/>
        </w:r>
        <w:r w:rsidR="00315827">
          <w:rPr>
            <w:lang w:val="en-US" w:eastAsia="en-US"/>
          </w:rPr>
          <w:fldChar w:fldCharType="begin"/>
        </w:r>
        <w:r w:rsidR="00315827">
          <w:rPr>
            <w:lang w:val="en-US" w:eastAsia="en-US"/>
          </w:rPr>
          <w:instrText xml:space="preserve"> PAGEREF _Toc256001930 \h </w:instrText>
        </w:r>
        <w:r w:rsidR="00315827">
          <w:rPr>
            <w:lang w:val="en-US" w:eastAsia="en-US"/>
          </w:rPr>
        </w:r>
        <w:r w:rsidR="00315827">
          <w:rPr>
            <w:lang w:val="en-US" w:eastAsia="en-US"/>
          </w:rPr>
          <w:fldChar w:fldCharType="separate"/>
        </w:r>
        <w:r w:rsidR="00315827">
          <w:rPr>
            <w:lang w:val="en-US" w:eastAsia="en-US"/>
          </w:rPr>
          <w:t>1397</w:t>
        </w:r>
        <w:r w:rsidR="00315827">
          <w:rPr>
            <w:lang w:val="en-US" w:eastAsia="en-US"/>
          </w:rPr>
          <w:fldChar w:fldCharType="end"/>
        </w:r>
      </w:hyperlink>
    </w:p>
    <w:p w14:paraId="4BF57ECD" w14:textId="77777777" w:rsidR="007A578F" w:rsidRDefault="00764509">
      <w:pPr>
        <w:pStyle w:val="TOC9"/>
        <w:widowControl/>
        <w:rPr>
          <w:rFonts w:ascii="Calibri" w:hAnsi="Calibri" w:cs="Calibri"/>
          <w:noProof/>
          <w:sz w:val="22"/>
          <w:szCs w:val="22"/>
          <w:lang w:val="en-US"/>
        </w:rPr>
      </w:pPr>
      <w:hyperlink w:anchor="_Toc256001931" w:history="1">
        <w:r w:rsidR="00315827">
          <w:rPr>
            <w:rStyle w:val="Hyperlink"/>
            <w:lang w:val="en-US" w:eastAsia="en-US"/>
          </w:rPr>
          <w:t>11.16.7</w:t>
        </w:r>
        <w:r w:rsidR="00315827">
          <w:rPr>
            <w:rFonts w:ascii="Calibri" w:hAnsi="Calibri" w:cs="Calibri"/>
            <w:noProof/>
            <w:sz w:val="22"/>
            <w:szCs w:val="22"/>
            <w:lang w:val="en-US" w:eastAsia="en-US"/>
          </w:rPr>
          <w:tab/>
        </w:r>
        <w:r w:rsidR="00315827">
          <w:rPr>
            <w:rStyle w:val="Hyperlink"/>
            <w:lang w:val="en-US" w:eastAsia="en-US"/>
          </w:rPr>
          <w:t>Regulatory Proposal</w:t>
        </w:r>
        <w:r w:rsidR="00315827">
          <w:rPr>
            <w:lang w:val="en-US" w:eastAsia="en-US"/>
          </w:rPr>
          <w:tab/>
        </w:r>
        <w:r w:rsidR="00315827">
          <w:rPr>
            <w:lang w:val="en-US" w:eastAsia="en-US"/>
          </w:rPr>
          <w:fldChar w:fldCharType="begin"/>
        </w:r>
        <w:r w:rsidR="00315827">
          <w:rPr>
            <w:lang w:val="en-US" w:eastAsia="en-US"/>
          </w:rPr>
          <w:instrText xml:space="preserve"> PAGEREF _Toc256001931 \h </w:instrText>
        </w:r>
        <w:r w:rsidR="00315827">
          <w:rPr>
            <w:lang w:val="en-US" w:eastAsia="en-US"/>
          </w:rPr>
        </w:r>
        <w:r w:rsidR="00315827">
          <w:rPr>
            <w:lang w:val="en-US" w:eastAsia="en-US"/>
          </w:rPr>
          <w:fldChar w:fldCharType="separate"/>
        </w:r>
        <w:r w:rsidR="00315827">
          <w:rPr>
            <w:lang w:val="en-US" w:eastAsia="en-US"/>
          </w:rPr>
          <w:t>1397</w:t>
        </w:r>
        <w:r w:rsidR="00315827">
          <w:rPr>
            <w:lang w:val="en-US" w:eastAsia="en-US"/>
          </w:rPr>
          <w:fldChar w:fldCharType="end"/>
        </w:r>
      </w:hyperlink>
    </w:p>
    <w:p w14:paraId="240E655A" w14:textId="77777777" w:rsidR="007A578F" w:rsidRDefault="00764509">
      <w:pPr>
        <w:pStyle w:val="TOC9"/>
        <w:widowControl/>
        <w:rPr>
          <w:rFonts w:ascii="Calibri" w:hAnsi="Calibri" w:cs="Calibri"/>
          <w:noProof/>
          <w:sz w:val="22"/>
          <w:szCs w:val="22"/>
          <w:lang w:val="en-US"/>
        </w:rPr>
      </w:pPr>
      <w:hyperlink w:anchor="_Toc256001932" w:history="1">
        <w:r w:rsidR="00315827">
          <w:rPr>
            <w:rStyle w:val="Hyperlink"/>
            <w:lang w:val="en-US" w:eastAsia="en-US"/>
          </w:rPr>
          <w:t>11.16.8</w:t>
        </w:r>
        <w:r w:rsidR="00315827">
          <w:rPr>
            <w:rFonts w:ascii="Calibri" w:hAnsi="Calibri" w:cs="Calibri"/>
            <w:noProof/>
            <w:sz w:val="22"/>
            <w:szCs w:val="22"/>
            <w:lang w:val="en-US" w:eastAsia="en-US"/>
          </w:rPr>
          <w:tab/>
        </w:r>
        <w:r w:rsidR="00315827">
          <w:rPr>
            <w:rStyle w:val="Hyperlink"/>
            <w:lang w:val="en-US" w:eastAsia="en-US"/>
          </w:rPr>
          <w:t>Side constraints</w:t>
        </w:r>
        <w:r w:rsidR="00315827">
          <w:rPr>
            <w:lang w:val="en-US" w:eastAsia="en-US"/>
          </w:rPr>
          <w:tab/>
        </w:r>
        <w:r w:rsidR="00315827">
          <w:rPr>
            <w:lang w:val="en-US" w:eastAsia="en-US"/>
          </w:rPr>
          <w:fldChar w:fldCharType="begin"/>
        </w:r>
        <w:r w:rsidR="00315827">
          <w:rPr>
            <w:lang w:val="en-US" w:eastAsia="en-US"/>
          </w:rPr>
          <w:instrText xml:space="preserve"> PAGEREF _Toc256001932 \h </w:instrText>
        </w:r>
        <w:r w:rsidR="00315827">
          <w:rPr>
            <w:lang w:val="en-US" w:eastAsia="en-US"/>
          </w:rPr>
        </w:r>
        <w:r w:rsidR="00315827">
          <w:rPr>
            <w:lang w:val="en-US" w:eastAsia="en-US"/>
          </w:rPr>
          <w:fldChar w:fldCharType="separate"/>
        </w:r>
        <w:r w:rsidR="00315827">
          <w:rPr>
            <w:lang w:val="en-US" w:eastAsia="en-US"/>
          </w:rPr>
          <w:t>1398</w:t>
        </w:r>
        <w:r w:rsidR="00315827">
          <w:rPr>
            <w:lang w:val="en-US" w:eastAsia="en-US"/>
          </w:rPr>
          <w:fldChar w:fldCharType="end"/>
        </w:r>
      </w:hyperlink>
    </w:p>
    <w:p w14:paraId="5752F03B" w14:textId="77777777" w:rsidR="007A578F" w:rsidRDefault="00764509">
      <w:pPr>
        <w:pStyle w:val="TOC9"/>
        <w:widowControl/>
        <w:rPr>
          <w:rFonts w:ascii="Calibri" w:hAnsi="Calibri" w:cs="Calibri"/>
          <w:noProof/>
          <w:sz w:val="22"/>
          <w:szCs w:val="22"/>
          <w:lang w:val="en-US"/>
        </w:rPr>
      </w:pPr>
      <w:hyperlink w:anchor="_Toc256001933" w:history="1">
        <w:r w:rsidR="00315827">
          <w:rPr>
            <w:rStyle w:val="Hyperlink"/>
            <w:lang w:val="en-US" w:eastAsia="en-US"/>
          </w:rPr>
          <w:t>11.16.9</w:t>
        </w:r>
        <w:r w:rsidR="00315827">
          <w:rPr>
            <w:rFonts w:ascii="Calibri" w:hAnsi="Calibri" w:cs="Calibri"/>
            <w:noProof/>
            <w:sz w:val="22"/>
            <w:szCs w:val="22"/>
            <w:lang w:val="en-US" w:eastAsia="en-US"/>
          </w:rPr>
          <w:tab/>
        </w:r>
        <w:r w:rsidR="00315827">
          <w:rPr>
            <w:rStyle w:val="Hyperlink"/>
            <w:lang w:val="en-US" w:eastAsia="en-US"/>
          </w:rPr>
          <w:t>Cost pass throughs</w:t>
        </w:r>
        <w:r w:rsidR="00315827">
          <w:rPr>
            <w:lang w:val="en-US" w:eastAsia="en-US"/>
          </w:rPr>
          <w:tab/>
        </w:r>
        <w:r w:rsidR="00315827">
          <w:rPr>
            <w:lang w:val="en-US" w:eastAsia="en-US"/>
          </w:rPr>
          <w:fldChar w:fldCharType="begin"/>
        </w:r>
        <w:r w:rsidR="00315827">
          <w:rPr>
            <w:lang w:val="en-US" w:eastAsia="en-US"/>
          </w:rPr>
          <w:instrText xml:space="preserve"> PAGEREF _Toc256001933 \h </w:instrText>
        </w:r>
        <w:r w:rsidR="00315827">
          <w:rPr>
            <w:lang w:val="en-US" w:eastAsia="en-US"/>
          </w:rPr>
        </w:r>
        <w:r w:rsidR="00315827">
          <w:rPr>
            <w:lang w:val="en-US" w:eastAsia="en-US"/>
          </w:rPr>
          <w:fldChar w:fldCharType="separate"/>
        </w:r>
        <w:r w:rsidR="00315827">
          <w:rPr>
            <w:lang w:val="en-US" w:eastAsia="en-US"/>
          </w:rPr>
          <w:t>1398</w:t>
        </w:r>
        <w:r w:rsidR="00315827">
          <w:rPr>
            <w:lang w:val="en-US" w:eastAsia="en-US"/>
          </w:rPr>
          <w:fldChar w:fldCharType="end"/>
        </w:r>
      </w:hyperlink>
    </w:p>
    <w:p w14:paraId="23D6ECAA" w14:textId="77777777" w:rsidR="007A578F" w:rsidRDefault="00764509">
      <w:pPr>
        <w:pStyle w:val="TOC9"/>
        <w:widowControl/>
        <w:rPr>
          <w:rFonts w:ascii="Calibri" w:hAnsi="Calibri" w:cs="Calibri"/>
          <w:noProof/>
          <w:sz w:val="22"/>
          <w:szCs w:val="22"/>
          <w:lang w:val="en-US"/>
        </w:rPr>
      </w:pPr>
      <w:hyperlink w:anchor="_Toc256001934" w:history="1">
        <w:r w:rsidR="00315827">
          <w:rPr>
            <w:rStyle w:val="Hyperlink"/>
            <w:lang w:val="en-US" w:eastAsia="en-US"/>
          </w:rPr>
          <w:t>11.16.10</w:t>
        </w:r>
        <w:r w:rsidR="00315827">
          <w:rPr>
            <w:rFonts w:ascii="Calibri" w:hAnsi="Calibri" w:cs="Calibri"/>
            <w:noProof/>
            <w:sz w:val="22"/>
            <w:szCs w:val="22"/>
            <w:lang w:val="en-US" w:eastAsia="en-US"/>
          </w:rPr>
          <w:tab/>
        </w:r>
        <w:r w:rsidR="00315827">
          <w:rPr>
            <w:rStyle w:val="Hyperlink"/>
            <w:lang w:val="en-US" w:eastAsia="en-US"/>
          </w:rPr>
          <w:t>Capital Contributions Policy</w:t>
        </w:r>
        <w:r w:rsidR="00315827">
          <w:rPr>
            <w:lang w:val="en-US" w:eastAsia="en-US"/>
          </w:rPr>
          <w:tab/>
        </w:r>
        <w:r w:rsidR="00315827">
          <w:rPr>
            <w:lang w:val="en-US" w:eastAsia="en-US"/>
          </w:rPr>
          <w:fldChar w:fldCharType="begin"/>
        </w:r>
        <w:r w:rsidR="00315827">
          <w:rPr>
            <w:lang w:val="en-US" w:eastAsia="en-US"/>
          </w:rPr>
          <w:instrText xml:space="preserve"> PAGEREF _Toc256001934 \h </w:instrText>
        </w:r>
        <w:r w:rsidR="00315827">
          <w:rPr>
            <w:lang w:val="en-US" w:eastAsia="en-US"/>
          </w:rPr>
        </w:r>
        <w:r w:rsidR="00315827">
          <w:rPr>
            <w:lang w:val="en-US" w:eastAsia="en-US"/>
          </w:rPr>
          <w:fldChar w:fldCharType="separate"/>
        </w:r>
        <w:r w:rsidR="00315827">
          <w:rPr>
            <w:lang w:val="en-US" w:eastAsia="en-US"/>
          </w:rPr>
          <w:t>1398</w:t>
        </w:r>
        <w:r w:rsidR="00315827">
          <w:rPr>
            <w:lang w:val="en-US" w:eastAsia="en-US"/>
          </w:rPr>
          <w:fldChar w:fldCharType="end"/>
        </w:r>
      </w:hyperlink>
    </w:p>
    <w:p w14:paraId="0741F873" w14:textId="77777777" w:rsidR="007A578F" w:rsidRDefault="00764509">
      <w:pPr>
        <w:pStyle w:val="TOC7"/>
        <w:widowControl/>
        <w:rPr>
          <w:rFonts w:ascii="Calibri" w:hAnsi="Calibri" w:cs="Calibri"/>
          <w:noProof/>
          <w:sz w:val="22"/>
          <w:szCs w:val="22"/>
          <w:lang w:val="en-US"/>
        </w:rPr>
      </w:pPr>
      <w:hyperlink w:anchor="_Toc256001935"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Transitional provisions of specific application to Victoria</w:t>
        </w:r>
        <w:r w:rsidR="00315827">
          <w:rPr>
            <w:lang w:val="en-US" w:eastAsia="en-US"/>
          </w:rPr>
          <w:tab/>
        </w:r>
        <w:r w:rsidR="00315827">
          <w:rPr>
            <w:lang w:val="en-US" w:eastAsia="en-US"/>
          </w:rPr>
          <w:fldChar w:fldCharType="begin"/>
        </w:r>
        <w:r w:rsidR="00315827">
          <w:rPr>
            <w:lang w:val="en-US" w:eastAsia="en-US"/>
          </w:rPr>
          <w:instrText xml:space="preserve"> PAGEREF _Toc256001935 \h </w:instrText>
        </w:r>
        <w:r w:rsidR="00315827">
          <w:rPr>
            <w:lang w:val="en-US" w:eastAsia="en-US"/>
          </w:rPr>
        </w:r>
        <w:r w:rsidR="00315827">
          <w:rPr>
            <w:lang w:val="en-US" w:eastAsia="en-US"/>
          </w:rPr>
          <w:fldChar w:fldCharType="separate"/>
        </w:r>
        <w:r w:rsidR="00315827">
          <w:rPr>
            <w:lang w:val="en-US" w:eastAsia="en-US"/>
          </w:rPr>
          <w:t>1399</w:t>
        </w:r>
        <w:r w:rsidR="00315827">
          <w:rPr>
            <w:lang w:val="en-US" w:eastAsia="en-US"/>
          </w:rPr>
          <w:fldChar w:fldCharType="end"/>
        </w:r>
      </w:hyperlink>
    </w:p>
    <w:p w14:paraId="08E4FA38" w14:textId="77777777" w:rsidR="007A578F" w:rsidRDefault="00764509">
      <w:pPr>
        <w:pStyle w:val="TOC6"/>
        <w:widowControl/>
        <w:rPr>
          <w:rFonts w:ascii="Calibri" w:hAnsi="Calibri" w:cs="Calibri"/>
          <w:noProof/>
          <w:sz w:val="22"/>
          <w:szCs w:val="22"/>
          <w:lang w:val="en-US"/>
        </w:rPr>
      </w:pPr>
      <w:hyperlink w:anchor="_Toc256001936" w:history="1">
        <w:r w:rsidR="00315827">
          <w:rPr>
            <w:rStyle w:val="Hyperlink"/>
            <w:lang w:val="en-US" w:eastAsia="en-US"/>
          </w:rPr>
          <w:t>11.17</w:t>
        </w:r>
        <w:r w:rsidR="00315827">
          <w:rPr>
            <w:rFonts w:ascii="Calibri" w:hAnsi="Calibri" w:cs="Calibri"/>
            <w:noProof/>
            <w:sz w:val="22"/>
            <w:szCs w:val="22"/>
            <w:lang w:val="en-US" w:eastAsia="en-US"/>
          </w:rPr>
          <w:tab/>
        </w:r>
        <w:r w:rsidR="00315827">
          <w:rPr>
            <w:rStyle w:val="Hyperlink"/>
            <w:lang w:val="en-US" w:eastAsia="en-US"/>
          </w:rPr>
          <w:t>Transitional provisions of specific application to Victoria</w:t>
        </w:r>
        <w:r w:rsidR="00315827">
          <w:rPr>
            <w:lang w:val="en-US" w:eastAsia="en-US"/>
          </w:rPr>
          <w:tab/>
        </w:r>
        <w:r w:rsidR="00315827">
          <w:rPr>
            <w:lang w:val="en-US" w:eastAsia="en-US"/>
          </w:rPr>
          <w:fldChar w:fldCharType="begin"/>
        </w:r>
        <w:r w:rsidR="00315827">
          <w:rPr>
            <w:lang w:val="en-US" w:eastAsia="en-US"/>
          </w:rPr>
          <w:instrText xml:space="preserve"> PAGEREF _Toc256001936 \h </w:instrText>
        </w:r>
        <w:r w:rsidR="00315827">
          <w:rPr>
            <w:lang w:val="en-US" w:eastAsia="en-US"/>
          </w:rPr>
        </w:r>
        <w:r w:rsidR="00315827">
          <w:rPr>
            <w:lang w:val="en-US" w:eastAsia="en-US"/>
          </w:rPr>
          <w:fldChar w:fldCharType="separate"/>
        </w:r>
        <w:r w:rsidR="00315827">
          <w:rPr>
            <w:lang w:val="en-US" w:eastAsia="en-US"/>
          </w:rPr>
          <w:t>1399</w:t>
        </w:r>
        <w:r w:rsidR="00315827">
          <w:rPr>
            <w:lang w:val="en-US" w:eastAsia="en-US"/>
          </w:rPr>
          <w:fldChar w:fldCharType="end"/>
        </w:r>
      </w:hyperlink>
    </w:p>
    <w:p w14:paraId="535FF0C9" w14:textId="77777777" w:rsidR="007A578F" w:rsidRDefault="00764509">
      <w:pPr>
        <w:pStyle w:val="TOC9"/>
        <w:widowControl/>
        <w:rPr>
          <w:rFonts w:ascii="Calibri" w:hAnsi="Calibri" w:cs="Calibri"/>
          <w:noProof/>
          <w:sz w:val="22"/>
          <w:szCs w:val="22"/>
          <w:lang w:val="en-US"/>
        </w:rPr>
      </w:pPr>
      <w:hyperlink w:anchor="_Toc256001937" w:history="1">
        <w:r w:rsidR="00315827">
          <w:rPr>
            <w:rStyle w:val="Hyperlink"/>
            <w:lang w:val="en-US" w:eastAsia="en-US"/>
          </w:rPr>
          <w:t>11.17.1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_Toc256001937 \h </w:instrText>
        </w:r>
        <w:r w:rsidR="00315827">
          <w:rPr>
            <w:lang w:val="en-US" w:eastAsia="en-US"/>
          </w:rPr>
        </w:r>
        <w:r w:rsidR="00315827">
          <w:rPr>
            <w:lang w:val="en-US" w:eastAsia="en-US"/>
          </w:rPr>
          <w:fldChar w:fldCharType="separate"/>
        </w:r>
        <w:r w:rsidR="00315827">
          <w:rPr>
            <w:lang w:val="en-US" w:eastAsia="en-US"/>
          </w:rPr>
          <w:t>1399</w:t>
        </w:r>
        <w:r w:rsidR="00315827">
          <w:rPr>
            <w:lang w:val="en-US" w:eastAsia="en-US"/>
          </w:rPr>
          <w:fldChar w:fldCharType="end"/>
        </w:r>
      </w:hyperlink>
    </w:p>
    <w:p w14:paraId="22A542F0" w14:textId="77777777" w:rsidR="007A578F" w:rsidRDefault="00764509">
      <w:pPr>
        <w:pStyle w:val="TOC9"/>
        <w:widowControl/>
        <w:rPr>
          <w:rFonts w:ascii="Calibri" w:hAnsi="Calibri" w:cs="Calibri"/>
          <w:noProof/>
          <w:sz w:val="22"/>
          <w:szCs w:val="22"/>
          <w:lang w:val="en-US"/>
        </w:rPr>
      </w:pPr>
      <w:hyperlink w:anchor="_Toc256001938" w:history="1">
        <w:r w:rsidR="00315827">
          <w:rPr>
            <w:rStyle w:val="Hyperlink"/>
            <w:lang w:val="en-US" w:eastAsia="en-US"/>
          </w:rPr>
          <w:t>11.17.2</w:t>
        </w:r>
        <w:r w:rsidR="00315827">
          <w:rPr>
            <w:rFonts w:ascii="Calibri" w:hAnsi="Calibri" w:cs="Calibri"/>
            <w:noProof/>
            <w:sz w:val="22"/>
            <w:szCs w:val="22"/>
            <w:lang w:val="en-US" w:eastAsia="en-US"/>
          </w:rPr>
          <w:tab/>
        </w:r>
        <w:r w:rsidR="00315827">
          <w:rPr>
            <w:rStyle w:val="Hyperlink"/>
            <w:lang w:val="en-US" w:eastAsia="en-US"/>
          </w:rPr>
          <w:t>Calculation of estimated cost of corporate income tax</w:t>
        </w:r>
        <w:r w:rsidR="00315827">
          <w:rPr>
            <w:lang w:val="en-US" w:eastAsia="en-US"/>
          </w:rPr>
          <w:tab/>
        </w:r>
        <w:r w:rsidR="00315827">
          <w:rPr>
            <w:lang w:val="en-US" w:eastAsia="en-US"/>
          </w:rPr>
          <w:fldChar w:fldCharType="begin"/>
        </w:r>
        <w:r w:rsidR="00315827">
          <w:rPr>
            <w:lang w:val="en-US" w:eastAsia="en-US"/>
          </w:rPr>
          <w:instrText xml:space="preserve"> PAGEREF _Toc256001938 \h </w:instrText>
        </w:r>
        <w:r w:rsidR="00315827">
          <w:rPr>
            <w:lang w:val="en-US" w:eastAsia="en-US"/>
          </w:rPr>
        </w:r>
        <w:r w:rsidR="00315827">
          <w:rPr>
            <w:lang w:val="en-US" w:eastAsia="en-US"/>
          </w:rPr>
          <w:fldChar w:fldCharType="separate"/>
        </w:r>
        <w:r w:rsidR="00315827">
          <w:rPr>
            <w:lang w:val="en-US" w:eastAsia="en-US"/>
          </w:rPr>
          <w:t>1399</w:t>
        </w:r>
        <w:r w:rsidR="00315827">
          <w:rPr>
            <w:lang w:val="en-US" w:eastAsia="en-US"/>
          </w:rPr>
          <w:fldChar w:fldCharType="end"/>
        </w:r>
      </w:hyperlink>
    </w:p>
    <w:p w14:paraId="3905A497" w14:textId="77777777" w:rsidR="007A578F" w:rsidRDefault="00764509">
      <w:pPr>
        <w:pStyle w:val="TOC9"/>
        <w:widowControl/>
        <w:rPr>
          <w:rFonts w:ascii="Calibri" w:hAnsi="Calibri" w:cs="Calibri"/>
          <w:noProof/>
          <w:sz w:val="22"/>
          <w:szCs w:val="22"/>
          <w:lang w:val="en-US"/>
        </w:rPr>
      </w:pPr>
      <w:hyperlink w:anchor="_Toc256001939" w:history="1">
        <w:r w:rsidR="00315827">
          <w:rPr>
            <w:rStyle w:val="Hyperlink"/>
            <w:lang w:val="en-US" w:eastAsia="en-US"/>
          </w:rPr>
          <w:t>11.17.3</w:t>
        </w:r>
        <w:r w:rsidR="00315827">
          <w:rPr>
            <w:rFonts w:ascii="Calibri" w:hAnsi="Calibri" w:cs="Calibri"/>
            <w:noProof/>
            <w:sz w:val="22"/>
            <w:szCs w:val="22"/>
            <w:lang w:val="en-US" w:eastAsia="en-US"/>
          </w:rPr>
          <w:tab/>
        </w:r>
        <w:r w:rsidR="00315827">
          <w:rPr>
            <w:rStyle w:val="Hyperlink"/>
            <w:lang w:val="en-US" w:eastAsia="en-US"/>
          </w:rPr>
          <w:t>Decisions made in the absence of a statement of regulatory intent</w:t>
        </w:r>
        <w:r w:rsidR="00315827">
          <w:rPr>
            <w:lang w:val="en-US" w:eastAsia="en-US"/>
          </w:rPr>
          <w:tab/>
        </w:r>
        <w:r w:rsidR="00315827">
          <w:rPr>
            <w:lang w:val="en-US" w:eastAsia="en-US"/>
          </w:rPr>
          <w:fldChar w:fldCharType="begin"/>
        </w:r>
        <w:r w:rsidR="00315827">
          <w:rPr>
            <w:lang w:val="en-US" w:eastAsia="en-US"/>
          </w:rPr>
          <w:instrText xml:space="preserve"> PAGEREF _Toc256001939 \h </w:instrText>
        </w:r>
        <w:r w:rsidR="00315827">
          <w:rPr>
            <w:lang w:val="en-US" w:eastAsia="en-US"/>
          </w:rPr>
        </w:r>
        <w:r w:rsidR="00315827">
          <w:rPr>
            <w:lang w:val="en-US" w:eastAsia="en-US"/>
          </w:rPr>
          <w:fldChar w:fldCharType="separate"/>
        </w:r>
        <w:r w:rsidR="00315827">
          <w:rPr>
            <w:lang w:val="en-US" w:eastAsia="en-US"/>
          </w:rPr>
          <w:t>1399</w:t>
        </w:r>
        <w:r w:rsidR="00315827">
          <w:rPr>
            <w:lang w:val="en-US" w:eastAsia="en-US"/>
          </w:rPr>
          <w:fldChar w:fldCharType="end"/>
        </w:r>
      </w:hyperlink>
    </w:p>
    <w:p w14:paraId="2887FF90" w14:textId="77777777" w:rsidR="007A578F" w:rsidRDefault="00764509">
      <w:pPr>
        <w:pStyle w:val="TOC9"/>
        <w:widowControl/>
        <w:rPr>
          <w:rFonts w:ascii="Calibri" w:hAnsi="Calibri" w:cs="Calibri"/>
          <w:noProof/>
          <w:sz w:val="22"/>
          <w:szCs w:val="22"/>
          <w:lang w:val="en-US"/>
        </w:rPr>
      </w:pPr>
      <w:hyperlink w:anchor="_Toc256001940" w:history="1">
        <w:r w:rsidR="00315827">
          <w:rPr>
            <w:rStyle w:val="Hyperlink"/>
            <w:lang w:val="en-US" w:eastAsia="en-US"/>
          </w:rPr>
          <w:t>11.17.4</w:t>
        </w:r>
        <w:r w:rsidR="00315827">
          <w:rPr>
            <w:rFonts w:ascii="Calibri" w:hAnsi="Calibri" w:cs="Calibri"/>
            <w:noProof/>
            <w:sz w:val="22"/>
            <w:szCs w:val="22"/>
            <w:lang w:val="en-US" w:eastAsia="en-US"/>
          </w:rPr>
          <w:tab/>
        </w:r>
        <w:r w:rsidR="00315827">
          <w:rPr>
            <w:rStyle w:val="Hyperlink"/>
            <w:lang w:val="en-US" w:eastAsia="en-US"/>
          </w:rPr>
          <w:t>Cost allocation guidelines</w:t>
        </w:r>
        <w:r w:rsidR="00315827">
          <w:rPr>
            <w:lang w:val="en-US" w:eastAsia="en-US"/>
          </w:rPr>
          <w:tab/>
        </w:r>
        <w:r w:rsidR="00315827">
          <w:rPr>
            <w:lang w:val="en-US" w:eastAsia="en-US"/>
          </w:rPr>
          <w:fldChar w:fldCharType="begin"/>
        </w:r>
        <w:r w:rsidR="00315827">
          <w:rPr>
            <w:lang w:val="en-US" w:eastAsia="en-US"/>
          </w:rPr>
          <w:instrText xml:space="preserve"> PAGEREF _Toc256001940 \h </w:instrText>
        </w:r>
        <w:r w:rsidR="00315827">
          <w:rPr>
            <w:lang w:val="en-US" w:eastAsia="en-US"/>
          </w:rPr>
        </w:r>
        <w:r w:rsidR="00315827">
          <w:rPr>
            <w:lang w:val="en-US" w:eastAsia="en-US"/>
          </w:rPr>
          <w:fldChar w:fldCharType="separate"/>
        </w:r>
        <w:r w:rsidR="00315827">
          <w:rPr>
            <w:lang w:val="en-US" w:eastAsia="en-US"/>
          </w:rPr>
          <w:t>1400</w:t>
        </w:r>
        <w:r w:rsidR="00315827">
          <w:rPr>
            <w:lang w:val="en-US" w:eastAsia="en-US"/>
          </w:rPr>
          <w:fldChar w:fldCharType="end"/>
        </w:r>
      </w:hyperlink>
    </w:p>
    <w:p w14:paraId="0463EE77" w14:textId="77777777" w:rsidR="007A578F" w:rsidRDefault="00764509">
      <w:pPr>
        <w:pStyle w:val="TOC9"/>
        <w:widowControl/>
        <w:rPr>
          <w:rFonts w:ascii="Calibri" w:hAnsi="Calibri" w:cs="Calibri"/>
          <w:noProof/>
          <w:sz w:val="22"/>
          <w:szCs w:val="22"/>
          <w:lang w:val="en-US"/>
        </w:rPr>
      </w:pPr>
      <w:hyperlink w:anchor="_Toc256001941" w:history="1">
        <w:r w:rsidR="00315827">
          <w:rPr>
            <w:rStyle w:val="Hyperlink"/>
            <w:lang w:val="en-US" w:eastAsia="en-US"/>
          </w:rPr>
          <w:t>11.17.5</w:t>
        </w:r>
        <w:r w:rsidR="00315827">
          <w:rPr>
            <w:rFonts w:ascii="Calibri" w:hAnsi="Calibri" w:cs="Calibri"/>
            <w:noProof/>
            <w:sz w:val="22"/>
            <w:szCs w:val="22"/>
            <w:lang w:val="en-US" w:eastAsia="en-US"/>
          </w:rPr>
          <w:tab/>
        </w:r>
        <w:r w:rsidR="00315827">
          <w:rPr>
            <w:rStyle w:val="Hyperlink"/>
            <w:lang w:val="en-US" w:eastAsia="en-US"/>
          </w:rPr>
          <w:t>Modification of requirements related to cost allocation method</w:t>
        </w:r>
        <w:r w:rsidR="00315827">
          <w:rPr>
            <w:lang w:val="en-US" w:eastAsia="en-US"/>
          </w:rPr>
          <w:tab/>
        </w:r>
        <w:r w:rsidR="00315827">
          <w:rPr>
            <w:lang w:val="en-US" w:eastAsia="en-US"/>
          </w:rPr>
          <w:fldChar w:fldCharType="begin"/>
        </w:r>
        <w:r w:rsidR="00315827">
          <w:rPr>
            <w:lang w:val="en-US" w:eastAsia="en-US"/>
          </w:rPr>
          <w:instrText xml:space="preserve"> PAGEREF _Toc256001941 \h </w:instrText>
        </w:r>
        <w:r w:rsidR="00315827">
          <w:rPr>
            <w:lang w:val="en-US" w:eastAsia="en-US"/>
          </w:rPr>
        </w:r>
        <w:r w:rsidR="00315827">
          <w:rPr>
            <w:lang w:val="en-US" w:eastAsia="en-US"/>
          </w:rPr>
          <w:fldChar w:fldCharType="separate"/>
        </w:r>
        <w:r w:rsidR="00315827">
          <w:rPr>
            <w:lang w:val="en-US" w:eastAsia="en-US"/>
          </w:rPr>
          <w:t>1400</w:t>
        </w:r>
        <w:r w:rsidR="00315827">
          <w:rPr>
            <w:lang w:val="en-US" w:eastAsia="en-US"/>
          </w:rPr>
          <w:fldChar w:fldCharType="end"/>
        </w:r>
      </w:hyperlink>
    </w:p>
    <w:p w14:paraId="08BFF2B9" w14:textId="77777777" w:rsidR="007A578F" w:rsidRDefault="00764509">
      <w:pPr>
        <w:pStyle w:val="TOC9"/>
        <w:widowControl/>
        <w:rPr>
          <w:rFonts w:ascii="Calibri" w:hAnsi="Calibri" w:cs="Calibri"/>
          <w:noProof/>
          <w:sz w:val="22"/>
          <w:szCs w:val="22"/>
          <w:lang w:val="en-US"/>
        </w:rPr>
      </w:pPr>
      <w:hyperlink w:anchor="_Toc256001942" w:history="1">
        <w:r w:rsidR="00315827">
          <w:rPr>
            <w:rStyle w:val="Hyperlink"/>
            <w:lang w:val="en-US" w:eastAsia="en-US"/>
          </w:rPr>
          <w:t>11.17.6</w:t>
        </w:r>
        <w:r w:rsidR="00315827">
          <w:rPr>
            <w:rFonts w:ascii="Calibri" w:hAnsi="Calibri" w:cs="Calibri"/>
            <w:noProof/>
            <w:sz w:val="22"/>
            <w:szCs w:val="22"/>
            <w:lang w:val="en-US" w:eastAsia="en-US"/>
          </w:rPr>
          <w:tab/>
        </w:r>
        <w:r w:rsidR="00315827">
          <w:rPr>
            <w:rStyle w:val="Hyperlink"/>
            <w:lang w:val="en-US" w:eastAsia="en-US"/>
          </w:rPr>
          <w:t>AMI Order in Council</w:t>
        </w:r>
        <w:r w:rsidR="00315827">
          <w:rPr>
            <w:lang w:val="en-US" w:eastAsia="en-US"/>
          </w:rPr>
          <w:tab/>
        </w:r>
        <w:r w:rsidR="00315827">
          <w:rPr>
            <w:lang w:val="en-US" w:eastAsia="en-US"/>
          </w:rPr>
          <w:fldChar w:fldCharType="begin"/>
        </w:r>
        <w:r w:rsidR="00315827">
          <w:rPr>
            <w:lang w:val="en-US" w:eastAsia="en-US"/>
          </w:rPr>
          <w:instrText xml:space="preserve"> PAGEREF _Toc256001942 \h </w:instrText>
        </w:r>
        <w:r w:rsidR="00315827">
          <w:rPr>
            <w:lang w:val="en-US" w:eastAsia="en-US"/>
          </w:rPr>
        </w:r>
        <w:r w:rsidR="00315827">
          <w:rPr>
            <w:lang w:val="en-US" w:eastAsia="en-US"/>
          </w:rPr>
          <w:fldChar w:fldCharType="separate"/>
        </w:r>
        <w:r w:rsidR="00315827">
          <w:rPr>
            <w:lang w:val="en-US" w:eastAsia="en-US"/>
          </w:rPr>
          <w:t>1401</w:t>
        </w:r>
        <w:r w:rsidR="00315827">
          <w:rPr>
            <w:lang w:val="en-US" w:eastAsia="en-US"/>
          </w:rPr>
          <w:fldChar w:fldCharType="end"/>
        </w:r>
      </w:hyperlink>
    </w:p>
    <w:p w14:paraId="46CF4C1E" w14:textId="77777777" w:rsidR="007A578F" w:rsidRDefault="00764509">
      <w:pPr>
        <w:pStyle w:val="TOC6"/>
        <w:widowControl/>
        <w:rPr>
          <w:rFonts w:ascii="Calibri" w:hAnsi="Calibri" w:cs="Calibri"/>
          <w:noProof/>
          <w:sz w:val="22"/>
          <w:szCs w:val="22"/>
          <w:lang w:val="en-US"/>
        </w:rPr>
      </w:pPr>
      <w:hyperlink w:anchor="_Toc256001943" w:history="1">
        <w:r w:rsidR="00315827">
          <w:rPr>
            <w:rStyle w:val="Hyperlink"/>
            <w:lang w:val="en-US" w:eastAsia="en-US"/>
          </w:rPr>
          <w:t>Part N</w:t>
        </w:r>
        <w:r w:rsidR="00315827">
          <w:rPr>
            <w:rFonts w:ascii="Calibri" w:hAnsi="Calibri" w:cs="Calibri"/>
            <w:noProof/>
            <w:sz w:val="22"/>
            <w:szCs w:val="22"/>
            <w:lang w:val="en-US" w:eastAsia="en-US"/>
          </w:rPr>
          <w:tab/>
        </w:r>
        <w:r w:rsidR="00315827">
          <w:rPr>
            <w:rStyle w:val="Hyperlink"/>
            <w:lang w:val="en-US" w:eastAsia="en-US"/>
          </w:rPr>
          <w:t>Registration of Foreign Based Persons and Corporations as Trader Class Participants (2007 amendments)</w:t>
        </w:r>
        <w:r w:rsidR="00315827">
          <w:rPr>
            <w:lang w:val="en-US" w:eastAsia="en-US"/>
          </w:rPr>
          <w:tab/>
        </w:r>
        <w:r w:rsidR="00315827">
          <w:rPr>
            <w:lang w:val="en-US" w:eastAsia="en-US"/>
          </w:rPr>
          <w:fldChar w:fldCharType="begin"/>
        </w:r>
        <w:r w:rsidR="00315827">
          <w:rPr>
            <w:lang w:val="en-US" w:eastAsia="en-US"/>
          </w:rPr>
          <w:instrText xml:space="preserve"> PAGEREF _Toc256001943 \h </w:instrText>
        </w:r>
        <w:r w:rsidR="00315827">
          <w:rPr>
            <w:lang w:val="en-US" w:eastAsia="en-US"/>
          </w:rPr>
        </w:r>
        <w:r w:rsidR="00315827">
          <w:rPr>
            <w:lang w:val="en-US" w:eastAsia="en-US"/>
          </w:rPr>
          <w:fldChar w:fldCharType="separate"/>
        </w:r>
        <w:r w:rsidR="00315827">
          <w:rPr>
            <w:lang w:val="en-US" w:eastAsia="en-US"/>
          </w:rPr>
          <w:t>1401</w:t>
        </w:r>
        <w:r w:rsidR="00315827">
          <w:rPr>
            <w:lang w:val="en-US" w:eastAsia="en-US"/>
          </w:rPr>
          <w:fldChar w:fldCharType="end"/>
        </w:r>
      </w:hyperlink>
    </w:p>
    <w:p w14:paraId="19A7FB7C" w14:textId="77777777" w:rsidR="007A578F" w:rsidRDefault="00764509">
      <w:pPr>
        <w:pStyle w:val="TOC6"/>
        <w:widowControl/>
        <w:rPr>
          <w:rFonts w:ascii="Calibri" w:hAnsi="Calibri" w:cs="Calibri"/>
          <w:noProof/>
          <w:sz w:val="22"/>
          <w:szCs w:val="22"/>
          <w:lang w:val="en-US"/>
        </w:rPr>
      </w:pPr>
      <w:hyperlink w:anchor="_Toc256001944" w:history="1">
        <w:r w:rsidR="00315827">
          <w:rPr>
            <w:rStyle w:val="Hyperlink"/>
            <w:lang w:val="en-US" w:eastAsia="en-US"/>
          </w:rPr>
          <w:t>11.18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(Registration of Foreign Based Persons and Corporations as Trader Class Participants) Rule 2007</w:t>
        </w:r>
        <w:r w:rsidR="00315827">
          <w:rPr>
            <w:lang w:val="en-US" w:eastAsia="en-US"/>
          </w:rPr>
          <w:tab/>
        </w:r>
        <w:r w:rsidR="00315827">
          <w:rPr>
            <w:lang w:val="en-US" w:eastAsia="en-US"/>
          </w:rPr>
          <w:fldChar w:fldCharType="begin"/>
        </w:r>
        <w:r w:rsidR="00315827">
          <w:rPr>
            <w:lang w:val="en-US" w:eastAsia="en-US"/>
          </w:rPr>
          <w:instrText xml:space="preserve"> PAGEREF _Toc256001944 \h </w:instrText>
        </w:r>
        <w:r w:rsidR="00315827">
          <w:rPr>
            <w:lang w:val="en-US" w:eastAsia="en-US"/>
          </w:rPr>
        </w:r>
        <w:r w:rsidR="00315827">
          <w:rPr>
            <w:lang w:val="en-US" w:eastAsia="en-US"/>
          </w:rPr>
          <w:fldChar w:fldCharType="separate"/>
        </w:r>
        <w:r w:rsidR="00315827">
          <w:rPr>
            <w:lang w:val="en-US" w:eastAsia="en-US"/>
          </w:rPr>
          <w:t>1401</w:t>
        </w:r>
        <w:r w:rsidR="00315827">
          <w:rPr>
            <w:lang w:val="en-US" w:eastAsia="en-US"/>
          </w:rPr>
          <w:fldChar w:fldCharType="end"/>
        </w:r>
      </w:hyperlink>
    </w:p>
    <w:p w14:paraId="5C677CB1" w14:textId="77777777" w:rsidR="007A578F" w:rsidRDefault="00764509">
      <w:pPr>
        <w:pStyle w:val="TOC9"/>
        <w:widowControl/>
        <w:rPr>
          <w:rFonts w:ascii="Calibri" w:hAnsi="Calibri" w:cs="Calibri"/>
          <w:noProof/>
          <w:sz w:val="22"/>
          <w:szCs w:val="22"/>
          <w:lang w:val="en-US"/>
        </w:rPr>
      </w:pPr>
      <w:hyperlink w:anchor="_Toc256001945" w:history="1">
        <w:r w:rsidR="00315827">
          <w:rPr>
            <w:rStyle w:val="Hyperlink"/>
            <w:lang w:val="en-US" w:eastAsia="en-US"/>
          </w:rPr>
          <w:t>11.18.1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_Toc256001945 \h </w:instrText>
        </w:r>
        <w:r w:rsidR="00315827">
          <w:rPr>
            <w:lang w:val="en-US" w:eastAsia="en-US"/>
          </w:rPr>
        </w:r>
        <w:r w:rsidR="00315827">
          <w:rPr>
            <w:lang w:val="en-US" w:eastAsia="en-US"/>
          </w:rPr>
          <w:fldChar w:fldCharType="separate"/>
        </w:r>
        <w:r w:rsidR="00315827">
          <w:rPr>
            <w:lang w:val="en-US" w:eastAsia="en-US"/>
          </w:rPr>
          <w:t>1401</w:t>
        </w:r>
        <w:r w:rsidR="00315827">
          <w:rPr>
            <w:lang w:val="en-US" w:eastAsia="en-US"/>
          </w:rPr>
          <w:fldChar w:fldCharType="end"/>
        </w:r>
      </w:hyperlink>
    </w:p>
    <w:p w14:paraId="0927786F" w14:textId="77777777" w:rsidR="007A578F" w:rsidRDefault="00764509">
      <w:pPr>
        <w:pStyle w:val="TOC9"/>
        <w:widowControl/>
        <w:rPr>
          <w:rFonts w:ascii="Calibri" w:hAnsi="Calibri" w:cs="Calibri"/>
          <w:noProof/>
          <w:sz w:val="22"/>
          <w:szCs w:val="22"/>
          <w:lang w:val="en-US"/>
        </w:rPr>
      </w:pPr>
      <w:hyperlink w:anchor="_Toc256001946" w:history="1">
        <w:r w:rsidR="00315827">
          <w:rPr>
            <w:rStyle w:val="Hyperlink"/>
            <w:lang w:val="en-US" w:eastAsia="en-US"/>
          </w:rPr>
          <w:t>11.18.2</w:t>
        </w:r>
        <w:r w:rsidR="00315827">
          <w:rPr>
            <w:rFonts w:ascii="Calibri" w:hAnsi="Calibri" w:cs="Calibri"/>
            <w:noProof/>
            <w:sz w:val="22"/>
            <w:szCs w:val="22"/>
            <w:lang w:val="en-US" w:eastAsia="en-US"/>
          </w:rPr>
          <w:tab/>
        </w:r>
        <w:r w:rsidR="00315827">
          <w:rPr>
            <w:rStyle w:val="Hyperlink"/>
            <w:lang w:val="en-US" w:eastAsia="en-US"/>
          </w:rPr>
          <w:t>Auction rules</w:t>
        </w:r>
        <w:r w:rsidR="00315827">
          <w:rPr>
            <w:lang w:val="en-US" w:eastAsia="en-US"/>
          </w:rPr>
          <w:tab/>
        </w:r>
        <w:r w:rsidR="00315827">
          <w:rPr>
            <w:lang w:val="en-US" w:eastAsia="en-US"/>
          </w:rPr>
          <w:fldChar w:fldCharType="begin"/>
        </w:r>
        <w:r w:rsidR="00315827">
          <w:rPr>
            <w:lang w:val="en-US" w:eastAsia="en-US"/>
          </w:rPr>
          <w:instrText xml:space="preserve"> PAGEREF _Toc256001946 \h </w:instrText>
        </w:r>
        <w:r w:rsidR="00315827">
          <w:rPr>
            <w:lang w:val="en-US" w:eastAsia="en-US"/>
          </w:rPr>
        </w:r>
        <w:r w:rsidR="00315827">
          <w:rPr>
            <w:lang w:val="en-US" w:eastAsia="en-US"/>
          </w:rPr>
          <w:fldChar w:fldCharType="separate"/>
        </w:r>
        <w:r w:rsidR="00315827">
          <w:rPr>
            <w:lang w:val="en-US" w:eastAsia="en-US"/>
          </w:rPr>
          <w:t>1401</w:t>
        </w:r>
        <w:r w:rsidR="00315827">
          <w:rPr>
            <w:lang w:val="en-US" w:eastAsia="en-US"/>
          </w:rPr>
          <w:fldChar w:fldCharType="end"/>
        </w:r>
      </w:hyperlink>
    </w:p>
    <w:p w14:paraId="4A43DD8A" w14:textId="77777777" w:rsidR="007A578F" w:rsidRDefault="00764509">
      <w:pPr>
        <w:pStyle w:val="TOC6"/>
        <w:widowControl/>
        <w:rPr>
          <w:rFonts w:ascii="Calibri" w:hAnsi="Calibri" w:cs="Calibri"/>
          <w:noProof/>
          <w:sz w:val="22"/>
          <w:szCs w:val="22"/>
          <w:lang w:val="en-US"/>
        </w:rPr>
      </w:pPr>
      <w:hyperlink w:anchor="_Toc256001947" w:history="1">
        <w:r w:rsidR="00315827">
          <w:rPr>
            <w:rStyle w:val="Hyperlink"/>
            <w:lang w:val="en-US" w:eastAsia="en-US"/>
          </w:rPr>
          <w:t>Part O</w:t>
        </w:r>
        <w:r w:rsidR="00315827">
          <w:rPr>
            <w:rFonts w:ascii="Calibri" w:hAnsi="Calibri" w:cs="Calibri"/>
            <w:noProof/>
            <w:sz w:val="22"/>
            <w:szCs w:val="22"/>
            <w:lang w:val="en-US" w:eastAsia="en-US"/>
          </w:rPr>
          <w:tab/>
        </w:r>
        <w:r w:rsidR="00315827">
          <w:rPr>
            <w:rStyle w:val="Hyperlink"/>
            <w:lang w:val="en-US" w:eastAsia="en-US"/>
          </w:rPr>
          <w:t>Process for Region Change (2007 amendments)</w:t>
        </w:r>
        <w:r w:rsidR="00315827">
          <w:rPr>
            <w:lang w:val="en-US" w:eastAsia="en-US"/>
          </w:rPr>
          <w:tab/>
        </w:r>
        <w:r w:rsidR="00315827">
          <w:rPr>
            <w:lang w:val="en-US" w:eastAsia="en-US"/>
          </w:rPr>
          <w:fldChar w:fldCharType="begin"/>
        </w:r>
        <w:r w:rsidR="00315827">
          <w:rPr>
            <w:lang w:val="en-US" w:eastAsia="en-US"/>
          </w:rPr>
          <w:instrText xml:space="preserve"> PAGEREF _Toc256001947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2896DF36" w14:textId="77777777" w:rsidR="007A578F" w:rsidRDefault="00764509">
      <w:pPr>
        <w:pStyle w:val="TOC6"/>
        <w:widowControl/>
        <w:rPr>
          <w:rFonts w:ascii="Calibri" w:hAnsi="Calibri" w:cs="Calibri"/>
          <w:noProof/>
          <w:sz w:val="22"/>
          <w:szCs w:val="22"/>
          <w:lang w:val="en-US"/>
        </w:rPr>
      </w:pPr>
      <w:hyperlink w:anchor="_Toc256001948" w:history="1">
        <w:r w:rsidR="00315827">
          <w:rPr>
            <w:rStyle w:val="Hyperlink"/>
            <w:lang w:val="en-US" w:eastAsia="en-US"/>
          </w:rPr>
          <w:t>11.19</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(Process for Region Change) Rule 2007</w:t>
        </w:r>
        <w:r w:rsidR="00315827">
          <w:rPr>
            <w:lang w:val="en-US" w:eastAsia="en-US"/>
          </w:rPr>
          <w:tab/>
        </w:r>
        <w:r w:rsidR="00315827">
          <w:rPr>
            <w:lang w:val="en-US" w:eastAsia="en-US"/>
          </w:rPr>
          <w:fldChar w:fldCharType="begin"/>
        </w:r>
        <w:r w:rsidR="00315827">
          <w:rPr>
            <w:lang w:val="en-US" w:eastAsia="en-US"/>
          </w:rPr>
          <w:instrText xml:space="preserve"> PAGEREF _Toc256001948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3EFDD98F" w14:textId="77777777" w:rsidR="007A578F" w:rsidRDefault="00764509">
      <w:pPr>
        <w:pStyle w:val="TOC9"/>
        <w:widowControl/>
        <w:rPr>
          <w:rFonts w:ascii="Calibri" w:hAnsi="Calibri" w:cs="Calibri"/>
          <w:noProof/>
          <w:sz w:val="22"/>
          <w:szCs w:val="22"/>
          <w:lang w:val="en-US"/>
        </w:rPr>
      </w:pPr>
      <w:hyperlink w:anchor="_Toc256001949" w:history="1">
        <w:r w:rsidR="00315827">
          <w:rPr>
            <w:rStyle w:val="Hyperlink"/>
            <w:lang w:val="en-US" w:eastAsia="en-US"/>
          </w:rPr>
          <w:t>11.19.1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_Toc256001949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2B900C9B" w14:textId="77777777" w:rsidR="007A578F" w:rsidRDefault="00764509">
      <w:pPr>
        <w:pStyle w:val="TOC9"/>
        <w:widowControl/>
        <w:rPr>
          <w:rFonts w:ascii="Calibri" w:hAnsi="Calibri" w:cs="Calibri"/>
          <w:noProof/>
          <w:sz w:val="22"/>
          <w:szCs w:val="22"/>
          <w:lang w:val="en-US"/>
        </w:rPr>
      </w:pPr>
      <w:hyperlink w:anchor="_Toc256001950" w:history="1">
        <w:r w:rsidR="00315827">
          <w:rPr>
            <w:rStyle w:val="Hyperlink"/>
            <w:lang w:val="en-US" w:eastAsia="en-US"/>
          </w:rPr>
          <w:t>11.19.2</w:t>
        </w:r>
        <w:r w:rsidR="00315827">
          <w:rPr>
            <w:rFonts w:ascii="Calibri" w:hAnsi="Calibri" w:cs="Calibri"/>
            <w:noProof/>
            <w:sz w:val="22"/>
            <w:szCs w:val="22"/>
            <w:lang w:val="en-US" w:eastAsia="en-US"/>
          </w:rPr>
          <w:tab/>
        </w:r>
        <w:r w:rsidR="00315827">
          <w:rPr>
            <w:rStyle w:val="Hyperlink"/>
            <w:lang w:val="en-US" w:eastAsia="en-US"/>
          </w:rPr>
          <w:t>Regions Publication</w:t>
        </w:r>
        <w:r w:rsidR="00315827">
          <w:rPr>
            <w:lang w:val="en-US" w:eastAsia="en-US"/>
          </w:rPr>
          <w:tab/>
        </w:r>
        <w:r w:rsidR="00315827">
          <w:rPr>
            <w:lang w:val="en-US" w:eastAsia="en-US"/>
          </w:rPr>
          <w:fldChar w:fldCharType="begin"/>
        </w:r>
        <w:r w:rsidR="00315827">
          <w:rPr>
            <w:lang w:val="en-US" w:eastAsia="en-US"/>
          </w:rPr>
          <w:instrText xml:space="preserve"> PAGEREF _Toc256001950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50405EFD" w14:textId="77777777" w:rsidR="007A578F" w:rsidRDefault="00764509">
      <w:pPr>
        <w:pStyle w:val="TOC6"/>
        <w:widowControl/>
        <w:rPr>
          <w:rFonts w:ascii="Calibri" w:hAnsi="Calibri" w:cs="Calibri"/>
          <w:noProof/>
          <w:sz w:val="22"/>
          <w:szCs w:val="22"/>
          <w:lang w:val="en-US"/>
        </w:rPr>
      </w:pPr>
      <w:hyperlink w:anchor="_Toc256001951" w:history="1">
        <w:r w:rsidR="00315827">
          <w:rPr>
            <w:rStyle w:val="Hyperlink"/>
            <w:lang w:val="en-US" w:eastAsia="en-US"/>
          </w:rPr>
          <w:t>Part P</w:t>
        </w:r>
        <w:r w:rsidR="00315827">
          <w:rPr>
            <w:rFonts w:ascii="Calibri" w:hAnsi="Calibri" w:cs="Calibri"/>
            <w:noProof/>
            <w:sz w:val="22"/>
            <w:szCs w:val="22"/>
            <w:lang w:val="en-US" w:eastAsia="en-US"/>
          </w:rPr>
          <w:tab/>
        </w:r>
        <w:r w:rsidR="00315827">
          <w:rPr>
            <w:rStyle w:val="Hyperlink"/>
            <w:lang w:val="en-US" w:eastAsia="en-US"/>
          </w:rPr>
          <w:t>Integration of NEM Metrology Requirements</w:t>
        </w:r>
        <w:r w:rsidR="00315827">
          <w:rPr>
            <w:lang w:val="en-US" w:eastAsia="en-US"/>
          </w:rPr>
          <w:tab/>
        </w:r>
        <w:r w:rsidR="00315827">
          <w:rPr>
            <w:lang w:val="en-US" w:eastAsia="en-US"/>
          </w:rPr>
          <w:fldChar w:fldCharType="begin"/>
        </w:r>
        <w:r w:rsidR="00315827">
          <w:rPr>
            <w:lang w:val="en-US" w:eastAsia="en-US"/>
          </w:rPr>
          <w:instrText xml:space="preserve"> PAGEREF _Toc256001951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5088F117" w14:textId="77777777" w:rsidR="007A578F" w:rsidRDefault="00764509">
      <w:pPr>
        <w:pStyle w:val="TOC6"/>
        <w:widowControl/>
        <w:rPr>
          <w:rFonts w:ascii="Calibri" w:hAnsi="Calibri" w:cs="Calibri"/>
          <w:noProof/>
          <w:sz w:val="22"/>
          <w:szCs w:val="22"/>
          <w:lang w:val="en-US"/>
        </w:rPr>
      </w:pPr>
      <w:hyperlink w:anchor="_Toc256001952" w:history="1">
        <w:r w:rsidR="00315827">
          <w:rPr>
            <w:rStyle w:val="Hyperlink"/>
            <w:lang w:val="en-US" w:eastAsia="en-US"/>
          </w:rPr>
          <w:t>11.20</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(Integration of NEM Metrology Requirements) Rule 2008</w:t>
        </w:r>
        <w:r w:rsidR="00315827">
          <w:rPr>
            <w:lang w:val="en-US" w:eastAsia="en-US"/>
          </w:rPr>
          <w:tab/>
        </w:r>
        <w:r w:rsidR="00315827">
          <w:rPr>
            <w:lang w:val="en-US" w:eastAsia="en-US"/>
          </w:rPr>
          <w:fldChar w:fldCharType="begin"/>
        </w:r>
        <w:r w:rsidR="00315827">
          <w:rPr>
            <w:lang w:val="en-US" w:eastAsia="en-US"/>
          </w:rPr>
          <w:instrText xml:space="preserve"> PAGEREF _Toc256001952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3095EFC0" w14:textId="77777777" w:rsidR="007A578F" w:rsidRDefault="00764509">
      <w:pPr>
        <w:pStyle w:val="TOC9"/>
        <w:widowControl/>
        <w:rPr>
          <w:rFonts w:ascii="Calibri" w:hAnsi="Calibri" w:cs="Calibri"/>
          <w:noProof/>
          <w:sz w:val="22"/>
          <w:szCs w:val="22"/>
          <w:lang w:val="en-US"/>
        </w:rPr>
      </w:pPr>
      <w:hyperlink w:anchor="_Toc256001953" w:history="1">
        <w:r w:rsidR="00315827">
          <w:rPr>
            <w:rStyle w:val="Hyperlink"/>
            <w:lang w:val="en-US" w:eastAsia="en-US"/>
          </w:rPr>
          <w:t>11.20.1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_Toc256001953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031B5DEA" w14:textId="77777777" w:rsidR="007A578F" w:rsidRDefault="00764509">
      <w:pPr>
        <w:pStyle w:val="TOC9"/>
        <w:widowControl/>
        <w:rPr>
          <w:rFonts w:ascii="Calibri" w:hAnsi="Calibri" w:cs="Calibri"/>
          <w:noProof/>
          <w:sz w:val="22"/>
          <w:szCs w:val="22"/>
          <w:lang w:val="en-US"/>
        </w:rPr>
      </w:pPr>
      <w:hyperlink w:anchor="_Toc256001954" w:history="1">
        <w:r w:rsidR="00315827">
          <w:rPr>
            <w:rStyle w:val="Hyperlink"/>
            <w:lang w:val="en-US" w:eastAsia="en-US"/>
          </w:rPr>
          <w:t>11.20.2</w:t>
        </w:r>
        <w:r w:rsidR="00315827">
          <w:rPr>
            <w:rFonts w:ascii="Calibri" w:hAnsi="Calibri" w:cs="Calibri"/>
            <w:noProof/>
            <w:sz w:val="22"/>
            <w:szCs w:val="22"/>
            <w:lang w:val="en-US" w:eastAsia="en-US"/>
          </w:rPr>
          <w:tab/>
        </w:r>
        <w:r w:rsidR="00315827">
          <w:rPr>
            <w:rStyle w:val="Hyperlink"/>
            <w:lang w:val="en-US" w:eastAsia="en-US"/>
          </w:rPr>
          <w:t>Metering installations for non-market generating units immediately prior to 30 June 2008</w:t>
        </w:r>
        <w:r w:rsidR="00315827">
          <w:rPr>
            <w:lang w:val="en-US" w:eastAsia="en-US"/>
          </w:rPr>
          <w:tab/>
        </w:r>
        <w:r w:rsidR="00315827">
          <w:rPr>
            <w:lang w:val="en-US" w:eastAsia="en-US"/>
          </w:rPr>
          <w:fldChar w:fldCharType="begin"/>
        </w:r>
        <w:r w:rsidR="00315827">
          <w:rPr>
            <w:lang w:val="en-US" w:eastAsia="en-US"/>
          </w:rPr>
          <w:instrText xml:space="preserve"> PAGEREF _Toc256001954 \h </w:instrText>
        </w:r>
        <w:r w:rsidR="00315827">
          <w:rPr>
            <w:lang w:val="en-US" w:eastAsia="en-US"/>
          </w:rPr>
        </w:r>
        <w:r w:rsidR="00315827">
          <w:rPr>
            <w:lang w:val="en-US" w:eastAsia="en-US"/>
          </w:rPr>
          <w:fldChar w:fldCharType="separate"/>
        </w:r>
        <w:r w:rsidR="00315827">
          <w:rPr>
            <w:lang w:val="en-US" w:eastAsia="en-US"/>
          </w:rPr>
          <w:t>1402</w:t>
        </w:r>
        <w:r w:rsidR="00315827">
          <w:rPr>
            <w:lang w:val="en-US" w:eastAsia="en-US"/>
          </w:rPr>
          <w:fldChar w:fldCharType="end"/>
        </w:r>
      </w:hyperlink>
    </w:p>
    <w:p w14:paraId="4BEE8039" w14:textId="77777777" w:rsidR="007A578F" w:rsidRDefault="00764509">
      <w:pPr>
        <w:pStyle w:val="TOC9"/>
        <w:widowControl/>
        <w:rPr>
          <w:rFonts w:ascii="Calibri" w:hAnsi="Calibri" w:cs="Calibri"/>
          <w:noProof/>
          <w:sz w:val="22"/>
          <w:szCs w:val="22"/>
          <w:lang w:val="en-US"/>
        </w:rPr>
      </w:pPr>
      <w:hyperlink w:anchor="_Toc256001955" w:history="1">
        <w:r w:rsidR="00315827">
          <w:rPr>
            <w:rStyle w:val="Hyperlink"/>
            <w:lang w:val="en-US" w:eastAsia="en-US"/>
          </w:rPr>
          <w:t>11.20.3</w:t>
        </w:r>
        <w:r w:rsidR="00315827">
          <w:rPr>
            <w:rFonts w:ascii="Calibri" w:hAnsi="Calibri" w:cs="Calibri"/>
            <w:noProof/>
            <w:sz w:val="22"/>
            <w:szCs w:val="22"/>
            <w:lang w:val="en-US" w:eastAsia="en-US"/>
          </w:rPr>
          <w:tab/>
        </w:r>
        <w:r w:rsidR="00315827">
          <w:rPr>
            <w:rStyle w:val="Hyperlink"/>
            <w:lang w:val="en-US" w:eastAsia="en-US"/>
          </w:rPr>
          <w:t>First-tier load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_Toc256001955 \h </w:instrText>
        </w:r>
        <w:r w:rsidR="00315827">
          <w:rPr>
            <w:lang w:val="en-US" w:eastAsia="en-US"/>
          </w:rPr>
        </w:r>
        <w:r w:rsidR="00315827">
          <w:rPr>
            <w:lang w:val="en-US" w:eastAsia="en-US"/>
          </w:rPr>
          <w:fldChar w:fldCharType="separate"/>
        </w:r>
        <w:r w:rsidR="00315827">
          <w:rPr>
            <w:lang w:val="en-US" w:eastAsia="en-US"/>
          </w:rPr>
          <w:t>1403</w:t>
        </w:r>
        <w:r w:rsidR="00315827">
          <w:rPr>
            <w:lang w:val="en-US" w:eastAsia="en-US"/>
          </w:rPr>
          <w:fldChar w:fldCharType="end"/>
        </w:r>
      </w:hyperlink>
    </w:p>
    <w:p w14:paraId="17B9D69D" w14:textId="77777777" w:rsidR="007A578F" w:rsidRDefault="00764509">
      <w:pPr>
        <w:pStyle w:val="TOC9"/>
        <w:widowControl/>
        <w:rPr>
          <w:rFonts w:ascii="Calibri" w:hAnsi="Calibri" w:cs="Calibri"/>
          <w:noProof/>
          <w:sz w:val="22"/>
          <w:szCs w:val="22"/>
          <w:lang w:val="en-US"/>
        </w:rPr>
      </w:pPr>
      <w:hyperlink w:anchor="_Toc256001956" w:history="1">
        <w:r w:rsidR="00315827">
          <w:rPr>
            <w:rStyle w:val="Hyperlink"/>
            <w:lang w:val="en-US" w:eastAsia="en-US"/>
          </w:rPr>
          <w:t>11.20.4</w:t>
        </w:r>
        <w:r w:rsidR="00315827">
          <w:rPr>
            <w:rFonts w:ascii="Calibri" w:hAnsi="Calibri" w:cs="Calibri"/>
            <w:noProof/>
            <w:sz w:val="22"/>
            <w:szCs w:val="22"/>
            <w:lang w:val="en-US" w:eastAsia="en-US"/>
          </w:rPr>
          <w:tab/>
        </w:r>
        <w:r w:rsidR="00315827">
          <w:rPr>
            <w:rStyle w:val="Hyperlink"/>
            <w:lang w:val="en-US" w:eastAsia="en-US"/>
          </w:rPr>
          <w:t>First-tier load metering installations in Victoria</w:t>
        </w:r>
        <w:r w:rsidR="00315827">
          <w:rPr>
            <w:lang w:val="en-US" w:eastAsia="en-US"/>
          </w:rPr>
          <w:tab/>
        </w:r>
        <w:r w:rsidR="00315827">
          <w:rPr>
            <w:lang w:val="en-US" w:eastAsia="en-US"/>
          </w:rPr>
          <w:fldChar w:fldCharType="begin"/>
        </w:r>
        <w:r w:rsidR="00315827">
          <w:rPr>
            <w:lang w:val="en-US" w:eastAsia="en-US"/>
          </w:rPr>
          <w:instrText xml:space="preserve"> PAGEREF _Toc256001956 \h </w:instrText>
        </w:r>
        <w:r w:rsidR="00315827">
          <w:rPr>
            <w:lang w:val="en-US" w:eastAsia="en-US"/>
          </w:rPr>
        </w:r>
        <w:r w:rsidR="00315827">
          <w:rPr>
            <w:lang w:val="en-US" w:eastAsia="en-US"/>
          </w:rPr>
          <w:fldChar w:fldCharType="separate"/>
        </w:r>
        <w:r w:rsidR="00315827">
          <w:rPr>
            <w:lang w:val="en-US" w:eastAsia="en-US"/>
          </w:rPr>
          <w:t>1403</w:t>
        </w:r>
        <w:r w:rsidR="00315827">
          <w:rPr>
            <w:lang w:val="en-US" w:eastAsia="en-US"/>
          </w:rPr>
          <w:fldChar w:fldCharType="end"/>
        </w:r>
      </w:hyperlink>
    </w:p>
    <w:p w14:paraId="4F6B0F97" w14:textId="77777777" w:rsidR="007A578F" w:rsidRDefault="00764509">
      <w:pPr>
        <w:pStyle w:val="TOC9"/>
        <w:widowControl/>
        <w:rPr>
          <w:rFonts w:ascii="Calibri" w:hAnsi="Calibri" w:cs="Calibri"/>
          <w:noProof/>
          <w:sz w:val="22"/>
          <w:szCs w:val="22"/>
          <w:lang w:val="en-US"/>
        </w:rPr>
      </w:pPr>
      <w:hyperlink w:anchor="_Toc256001957" w:history="1">
        <w:r w:rsidR="00315827">
          <w:rPr>
            <w:rStyle w:val="Hyperlink"/>
            <w:lang w:val="en-US" w:eastAsia="en-US"/>
          </w:rPr>
          <w:t>11.20.5</w:t>
        </w:r>
        <w:r w:rsidR="00315827">
          <w:rPr>
            <w:rFonts w:ascii="Calibri" w:hAnsi="Calibri" w:cs="Calibri"/>
            <w:noProof/>
            <w:sz w:val="22"/>
            <w:szCs w:val="22"/>
            <w:lang w:val="en-US" w:eastAsia="en-US"/>
          </w:rPr>
          <w:tab/>
        </w:r>
        <w:r w:rsidR="00315827">
          <w:rPr>
            <w:rStyle w:val="Hyperlink"/>
            <w:lang w:val="en-US" w:eastAsia="en-US"/>
          </w:rPr>
          <w:t>Minimalist Transitioning Approach in Queensland</w:t>
        </w:r>
        <w:r w:rsidR="00315827">
          <w:rPr>
            <w:lang w:val="en-US" w:eastAsia="en-US"/>
          </w:rPr>
          <w:tab/>
        </w:r>
        <w:r w:rsidR="00315827">
          <w:rPr>
            <w:lang w:val="en-US" w:eastAsia="en-US"/>
          </w:rPr>
          <w:fldChar w:fldCharType="begin"/>
        </w:r>
        <w:r w:rsidR="00315827">
          <w:rPr>
            <w:lang w:val="en-US" w:eastAsia="en-US"/>
          </w:rPr>
          <w:instrText xml:space="preserve"> PAGEREF _Toc256001957 \h </w:instrText>
        </w:r>
        <w:r w:rsidR="00315827">
          <w:rPr>
            <w:lang w:val="en-US" w:eastAsia="en-US"/>
          </w:rPr>
        </w:r>
        <w:r w:rsidR="00315827">
          <w:rPr>
            <w:lang w:val="en-US" w:eastAsia="en-US"/>
          </w:rPr>
          <w:fldChar w:fldCharType="separate"/>
        </w:r>
        <w:r w:rsidR="00315827">
          <w:rPr>
            <w:lang w:val="en-US" w:eastAsia="en-US"/>
          </w:rPr>
          <w:t>1403</w:t>
        </w:r>
        <w:r w:rsidR="00315827">
          <w:rPr>
            <w:lang w:val="en-US" w:eastAsia="en-US"/>
          </w:rPr>
          <w:fldChar w:fldCharType="end"/>
        </w:r>
      </w:hyperlink>
    </w:p>
    <w:p w14:paraId="5941E36E" w14:textId="77777777" w:rsidR="007A578F" w:rsidRDefault="00764509">
      <w:pPr>
        <w:pStyle w:val="TOC9"/>
        <w:widowControl/>
        <w:rPr>
          <w:rFonts w:ascii="Calibri" w:hAnsi="Calibri" w:cs="Calibri"/>
          <w:noProof/>
          <w:sz w:val="22"/>
          <w:szCs w:val="22"/>
          <w:lang w:val="en-US"/>
        </w:rPr>
      </w:pPr>
      <w:hyperlink w:anchor="_Toc256001958" w:history="1">
        <w:r w:rsidR="00315827">
          <w:rPr>
            <w:rStyle w:val="Hyperlink"/>
            <w:lang w:val="en-US" w:eastAsia="en-US"/>
          </w:rPr>
          <w:t>11.20.6</w:t>
        </w:r>
        <w:r w:rsidR="00315827">
          <w:rPr>
            <w:rFonts w:ascii="Calibri" w:hAnsi="Calibri" w:cs="Calibri"/>
            <w:noProof/>
            <w:sz w:val="22"/>
            <w:szCs w:val="22"/>
            <w:lang w:val="en-US" w:eastAsia="en-US"/>
          </w:rPr>
          <w:tab/>
        </w:r>
        <w:r w:rsidR="00315827">
          <w:rPr>
            <w:rStyle w:val="Hyperlink"/>
            <w:lang w:val="en-US" w:eastAsia="en-US"/>
          </w:rPr>
          <w:t>First-tier jurisdictional requirements publication</w:t>
        </w:r>
        <w:r w:rsidR="00315827">
          <w:rPr>
            <w:lang w:val="en-US" w:eastAsia="en-US"/>
          </w:rPr>
          <w:tab/>
        </w:r>
        <w:r w:rsidR="00315827">
          <w:rPr>
            <w:lang w:val="en-US" w:eastAsia="en-US"/>
          </w:rPr>
          <w:fldChar w:fldCharType="begin"/>
        </w:r>
        <w:r w:rsidR="00315827">
          <w:rPr>
            <w:lang w:val="en-US" w:eastAsia="en-US"/>
          </w:rPr>
          <w:instrText xml:space="preserve"> PAGEREF _Toc256001958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4FBEC90E" w14:textId="77777777" w:rsidR="007A578F" w:rsidRDefault="00764509">
      <w:pPr>
        <w:pStyle w:val="TOC9"/>
        <w:widowControl/>
        <w:rPr>
          <w:rFonts w:ascii="Calibri" w:hAnsi="Calibri" w:cs="Calibri"/>
          <w:noProof/>
          <w:sz w:val="22"/>
          <w:szCs w:val="22"/>
          <w:lang w:val="en-US"/>
        </w:rPr>
      </w:pPr>
      <w:hyperlink w:anchor="_Toc256001959" w:history="1">
        <w:r w:rsidR="00315827">
          <w:rPr>
            <w:rStyle w:val="Hyperlink"/>
            <w:lang w:val="en-US" w:eastAsia="en-US"/>
          </w:rPr>
          <w:t>11.20.7</w:t>
        </w:r>
        <w:r w:rsidR="00315827">
          <w:rPr>
            <w:rFonts w:ascii="Calibri" w:hAnsi="Calibri" w:cs="Calibri"/>
            <w:noProof/>
            <w:sz w:val="22"/>
            <w:szCs w:val="22"/>
            <w:lang w:val="en-US" w:eastAsia="en-US"/>
          </w:rPr>
          <w:tab/>
        </w:r>
        <w:r w:rsidR="00315827">
          <w:rPr>
            <w:rStyle w:val="Hyperlink"/>
            <w:lang w:val="en-US" w:eastAsia="en-US"/>
          </w:rPr>
          <w:t>Metrology procedure</w:t>
        </w:r>
        <w:r w:rsidR="00315827">
          <w:rPr>
            <w:lang w:val="en-US" w:eastAsia="en-US"/>
          </w:rPr>
          <w:tab/>
        </w:r>
        <w:r w:rsidR="00315827">
          <w:rPr>
            <w:lang w:val="en-US" w:eastAsia="en-US"/>
          </w:rPr>
          <w:fldChar w:fldCharType="begin"/>
        </w:r>
        <w:r w:rsidR="00315827">
          <w:rPr>
            <w:lang w:val="en-US" w:eastAsia="en-US"/>
          </w:rPr>
          <w:instrText xml:space="preserve"> PAGEREF _Toc256001959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6533EC9C" w14:textId="77777777" w:rsidR="007A578F" w:rsidRDefault="00764509">
      <w:pPr>
        <w:pStyle w:val="TOC6"/>
        <w:widowControl/>
        <w:rPr>
          <w:rFonts w:ascii="Calibri" w:hAnsi="Calibri" w:cs="Calibri"/>
          <w:noProof/>
          <w:sz w:val="22"/>
          <w:szCs w:val="22"/>
          <w:lang w:val="en-US"/>
        </w:rPr>
      </w:pPr>
      <w:hyperlink w:anchor="_Toc256001960" w:history="1">
        <w:r w:rsidR="00315827">
          <w:rPr>
            <w:rStyle w:val="Hyperlink"/>
            <w:lang w:val="en-US" w:eastAsia="en-US"/>
          </w:rPr>
          <w:t>Part PA</w:t>
        </w:r>
        <w:r w:rsidR="00315827">
          <w:rPr>
            <w:rFonts w:ascii="Calibri" w:hAnsi="Calibri" w:cs="Calibri"/>
            <w:noProof/>
            <w:sz w:val="22"/>
            <w:szCs w:val="22"/>
            <w:lang w:val="en-US" w:eastAsia="en-US"/>
          </w:rPr>
          <w:tab/>
        </w:r>
        <w:r w:rsidR="00315827">
          <w:rPr>
            <w:rStyle w:val="Hyperlink"/>
            <w:lang w:val="en-US" w:eastAsia="en-US"/>
          </w:rPr>
          <w:t>Reliability Settings: Information Safety Net and Directions</w:t>
        </w:r>
        <w:r w:rsidR="00315827">
          <w:rPr>
            <w:lang w:val="en-US" w:eastAsia="en-US"/>
          </w:rPr>
          <w:tab/>
        </w:r>
        <w:r w:rsidR="00315827">
          <w:rPr>
            <w:lang w:val="en-US" w:eastAsia="en-US"/>
          </w:rPr>
          <w:fldChar w:fldCharType="begin"/>
        </w:r>
        <w:r w:rsidR="00315827">
          <w:rPr>
            <w:lang w:val="en-US" w:eastAsia="en-US"/>
          </w:rPr>
          <w:instrText xml:space="preserve"> PAGEREF _Toc256001960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1409044D" w14:textId="77777777" w:rsidR="007A578F" w:rsidRDefault="00764509">
      <w:pPr>
        <w:pStyle w:val="TOC6"/>
        <w:widowControl/>
        <w:rPr>
          <w:rFonts w:ascii="Calibri" w:hAnsi="Calibri" w:cs="Calibri"/>
          <w:noProof/>
          <w:sz w:val="22"/>
          <w:szCs w:val="22"/>
          <w:lang w:val="en-US"/>
        </w:rPr>
      </w:pPr>
      <w:hyperlink w:anchor="_Toc256001961" w:history="1">
        <w:r w:rsidR="00315827">
          <w:rPr>
            <w:rStyle w:val="Hyperlink"/>
            <w:lang w:val="en-US" w:eastAsia="en-US"/>
          </w:rPr>
          <w:t>11.21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(NEM Reliability Settings: Information Safety Net and Directions) Rule 2008</w:t>
        </w:r>
        <w:r w:rsidR="00315827">
          <w:rPr>
            <w:lang w:val="en-US" w:eastAsia="en-US"/>
          </w:rPr>
          <w:tab/>
        </w:r>
        <w:r w:rsidR="00315827">
          <w:rPr>
            <w:lang w:val="en-US" w:eastAsia="en-US"/>
          </w:rPr>
          <w:fldChar w:fldCharType="begin"/>
        </w:r>
        <w:r w:rsidR="00315827">
          <w:rPr>
            <w:lang w:val="en-US" w:eastAsia="en-US"/>
          </w:rPr>
          <w:instrText xml:space="preserve"> PAGEREF _Toc256001961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38F6B977" w14:textId="77777777" w:rsidR="007A578F" w:rsidRDefault="00764509">
      <w:pPr>
        <w:pStyle w:val="TOC9"/>
        <w:widowControl/>
        <w:rPr>
          <w:rFonts w:ascii="Calibri" w:hAnsi="Calibri" w:cs="Calibri"/>
          <w:noProof/>
          <w:sz w:val="22"/>
          <w:szCs w:val="22"/>
          <w:lang w:val="en-US"/>
        </w:rPr>
      </w:pPr>
      <w:hyperlink w:anchor="_Toc256001962" w:history="1">
        <w:r w:rsidR="00315827">
          <w:rPr>
            <w:rStyle w:val="Hyperlink"/>
            <w:lang w:val="en-US" w:eastAsia="en-US"/>
          </w:rPr>
          <w:t>11.21.1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_Toc256001962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6C35EC9C" w14:textId="77777777" w:rsidR="007A578F" w:rsidRDefault="00764509">
      <w:pPr>
        <w:pStyle w:val="TOC9"/>
        <w:widowControl/>
        <w:rPr>
          <w:rFonts w:ascii="Calibri" w:hAnsi="Calibri" w:cs="Calibri"/>
          <w:noProof/>
          <w:sz w:val="22"/>
          <w:szCs w:val="22"/>
          <w:lang w:val="en-US"/>
        </w:rPr>
      </w:pPr>
      <w:hyperlink w:anchor="_Toc256001963" w:history="1">
        <w:r w:rsidR="00315827">
          <w:rPr>
            <w:rStyle w:val="Hyperlink"/>
            <w:lang w:val="en-US" w:eastAsia="en-US"/>
          </w:rPr>
          <w:t>11.21.2</w:t>
        </w:r>
        <w:r w:rsidR="00315827">
          <w:rPr>
            <w:rFonts w:ascii="Calibri" w:hAnsi="Calibri" w:cs="Calibri"/>
            <w:noProof/>
            <w:sz w:val="22"/>
            <w:szCs w:val="22"/>
            <w:lang w:val="en-US" w:eastAsia="en-US"/>
          </w:rPr>
          <w:tab/>
        </w:r>
        <w:r w:rsidR="00315827">
          <w:rPr>
            <w:rStyle w:val="Hyperlink"/>
            <w:lang w:val="en-US" w:eastAsia="en-US"/>
          </w:rPr>
          <w:t>EAAP guidelines</w:t>
        </w:r>
        <w:r w:rsidR="00315827">
          <w:rPr>
            <w:lang w:val="en-US" w:eastAsia="en-US"/>
          </w:rPr>
          <w:tab/>
        </w:r>
        <w:r w:rsidR="00315827">
          <w:rPr>
            <w:lang w:val="en-US" w:eastAsia="en-US"/>
          </w:rPr>
          <w:fldChar w:fldCharType="begin"/>
        </w:r>
        <w:r w:rsidR="00315827">
          <w:rPr>
            <w:lang w:val="en-US" w:eastAsia="en-US"/>
          </w:rPr>
          <w:instrText xml:space="preserve"> PAGEREF _Toc256001963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6BC30977" w14:textId="77777777" w:rsidR="007A578F" w:rsidRDefault="00764509">
      <w:pPr>
        <w:pStyle w:val="TOC9"/>
        <w:widowControl/>
        <w:rPr>
          <w:rFonts w:ascii="Calibri" w:hAnsi="Calibri" w:cs="Calibri"/>
          <w:noProof/>
          <w:sz w:val="22"/>
          <w:szCs w:val="22"/>
          <w:lang w:val="en-US"/>
        </w:rPr>
      </w:pPr>
      <w:hyperlink w:anchor="_Toc256001964" w:history="1">
        <w:r w:rsidR="00315827">
          <w:rPr>
            <w:rStyle w:val="Hyperlink"/>
            <w:lang w:val="en-US" w:eastAsia="en-US"/>
          </w:rPr>
          <w:t>11.21.3</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_Toc256001964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344F108B" w14:textId="77777777" w:rsidR="007A578F" w:rsidRDefault="00764509">
      <w:pPr>
        <w:pStyle w:val="TOC9"/>
        <w:widowControl/>
        <w:rPr>
          <w:rFonts w:ascii="Calibri" w:hAnsi="Calibri" w:cs="Calibri"/>
          <w:noProof/>
          <w:sz w:val="22"/>
          <w:szCs w:val="22"/>
          <w:lang w:val="en-US"/>
        </w:rPr>
      </w:pPr>
      <w:hyperlink w:anchor="_Toc256001965" w:history="1">
        <w:r w:rsidR="00315827">
          <w:rPr>
            <w:rStyle w:val="Hyperlink"/>
            <w:lang w:val="en-US" w:eastAsia="en-US"/>
          </w:rPr>
          <w:t>11.21.4</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_Toc256001965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583A7724" w14:textId="77777777" w:rsidR="007A578F" w:rsidRDefault="00764509">
      <w:pPr>
        <w:pStyle w:val="TOC9"/>
        <w:widowControl/>
        <w:rPr>
          <w:rFonts w:ascii="Calibri" w:hAnsi="Calibri" w:cs="Calibri"/>
          <w:noProof/>
          <w:sz w:val="22"/>
          <w:szCs w:val="22"/>
          <w:lang w:val="en-US"/>
        </w:rPr>
      </w:pPr>
      <w:hyperlink w:anchor="_Toc256001966" w:history="1">
        <w:r w:rsidR="00315827">
          <w:rPr>
            <w:rStyle w:val="Hyperlink"/>
            <w:lang w:val="en-US" w:eastAsia="en-US"/>
          </w:rPr>
          <w:t>11.21.5</w:t>
        </w:r>
        <w:r w:rsidR="00315827">
          <w:rPr>
            <w:rFonts w:ascii="Calibri" w:hAnsi="Calibri" w:cs="Calibri"/>
            <w:noProof/>
            <w:sz w:val="22"/>
            <w:szCs w:val="22"/>
            <w:lang w:val="en-US" w:eastAsia="en-US"/>
          </w:rPr>
          <w:tab/>
        </w:r>
        <w:r w:rsidR="00315827">
          <w:rPr>
            <w:rStyle w:val="Hyperlink"/>
            <w:lang w:val="en-US" w:eastAsia="en-US"/>
          </w:rPr>
          <w:t>Timetable</w:t>
        </w:r>
        <w:r w:rsidR="00315827">
          <w:rPr>
            <w:lang w:val="en-US" w:eastAsia="en-US"/>
          </w:rPr>
          <w:tab/>
        </w:r>
        <w:r w:rsidR="00315827">
          <w:rPr>
            <w:lang w:val="en-US" w:eastAsia="en-US"/>
          </w:rPr>
          <w:fldChar w:fldCharType="begin"/>
        </w:r>
        <w:r w:rsidR="00315827">
          <w:rPr>
            <w:lang w:val="en-US" w:eastAsia="en-US"/>
          </w:rPr>
          <w:instrText xml:space="preserve"> PAGEREF _Toc256001966 \h </w:instrText>
        </w:r>
        <w:r w:rsidR="00315827">
          <w:rPr>
            <w:lang w:val="en-US" w:eastAsia="en-US"/>
          </w:rPr>
        </w:r>
        <w:r w:rsidR="00315827">
          <w:rPr>
            <w:lang w:val="en-US" w:eastAsia="en-US"/>
          </w:rPr>
          <w:fldChar w:fldCharType="separate"/>
        </w:r>
        <w:r w:rsidR="00315827">
          <w:rPr>
            <w:lang w:val="en-US" w:eastAsia="en-US"/>
          </w:rPr>
          <w:t>1404</w:t>
        </w:r>
        <w:r w:rsidR="00315827">
          <w:rPr>
            <w:lang w:val="en-US" w:eastAsia="en-US"/>
          </w:rPr>
          <w:fldChar w:fldCharType="end"/>
        </w:r>
      </w:hyperlink>
    </w:p>
    <w:p w14:paraId="55F98754" w14:textId="77777777" w:rsidR="007A578F" w:rsidRDefault="00764509">
      <w:pPr>
        <w:pStyle w:val="TOC9"/>
        <w:widowControl/>
        <w:rPr>
          <w:rFonts w:ascii="Calibri" w:hAnsi="Calibri" w:cs="Calibri"/>
          <w:noProof/>
          <w:sz w:val="22"/>
          <w:szCs w:val="22"/>
          <w:lang w:val="en-US"/>
        </w:rPr>
      </w:pPr>
      <w:hyperlink w:anchor="_Toc256001967" w:history="1">
        <w:r w:rsidR="00315827">
          <w:rPr>
            <w:rStyle w:val="Hyperlink"/>
            <w:lang w:val="en-US" w:eastAsia="en-US"/>
          </w:rPr>
          <w:t>11.21.6</w:t>
        </w:r>
        <w:r w:rsidR="00315827">
          <w:rPr>
            <w:rFonts w:ascii="Calibri" w:hAnsi="Calibri" w:cs="Calibri"/>
            <w:noProof/>
            <w:sz w:val="22"/>
            <w:szCs w:val="22"/>
            <w:lang w:val="en-US" w:eastAsia="en-US"/>
          </w:rPr>
          <w:tab/>
        </w:r>
        <w:r w:rsidR="00315827">
          <w:rPr>
            <w:rStyle w:val="Hyperlink"/>
            <w:lang w:val="en-US" w:eastAsia="en-US"/>
          </w:rPr>
          <w:t>Power system security and reliability standards</w:t>
        </w:r>
        <w:r w:rsidR="00315827">
          <w:rPr>
            <w:lang w:val="en-US" w:eastAsia="en-US"/>
          </w:rPr>
          <w:tab/>
        </w:r>
        <w:r w:rsidR="00315827">
          <w:rPr>
            <w:lang w:val="en-US" w:eastAsia="en-US"/>
          </w:rPr>
          <w:fldChar w:fldCharType="begin"/>
        </w:r>
        <w:r w:rsidR="00315827">
          <w:rPr>
            <w:lang w:val="en-US" w:eastAsia="en-US"/>
          </w:rPr>
          <w:instrText xml:space="preserve"> PAGEREF _Toc256001967 \h </w:instrText>
        </w:r>
        <w:r w:rsidR="00315827">
          <w:rPr>
            <w:lang w:val="en-US" w:eastAsia="en-US"/>
          </w:rPr>
        </w:r>
        <w:r w:rsidR="00315827">
          <w:rPr>
            <w:lang w:val="en-US" w:eastAsia="en-US"/>
          </w:rPr>
          <w:fldChar w:fldCharType="separate"/>
        </w:r>
        <w:r w:rsidR="00315827">
          <w:rPr>
            <w:lang w:val="en-US" w:eastAsia="en-US"/>
          </w:rPr>
          <w:t>1405</w:t>
        </w:r>
        <w:r w:rsidR="00315827">
          <w:rPr>
            <w:lang w:val="en-US" w:eastAsia="en-US"/>
          </w:rPr>
          <w:fldChar w:fldCharType="end"/>
        </w:r>
      </w:hyperlink>
    </w:p>
    <w:p w14:paraId="60C986E4" w14:textId="77777777" w:rsidR="007A578F" w:rsidRDefault="00764509">
      <w:pPr>
        <w:pStyle w:val="TOC9"/>
        <w:widowControl/>
        <w:rPr>
          <w:rFonts w:ascii="Calibri" w:hAnsi="Calibri" w:cs="Calibri"/>
          <w:noProof/>
          <w:sz w:val="22"/>
          <w:szCs w:val="22"/>
          <w:lang w:val="en-US"/>
        </w:rPr>
      </w:pPr>
      <w:hyperlink w:anchor="_Toc256001968" w:history="1">
        <w:r w:rsidR="00315827">
          <w:rPr>
            <w:rStyle w:val="Hyperlink"/>
            <w:lang w:val="en-US" w:eastAsia="en-US"/>
          </w:rPr>
          <w:t>11.21.7</w:t>
        </w:r>
        <w:r w:rsidR="00315827">
          <w:rPr>
            <w:rFonts w:ascii="Calibri" w:hAnsi="Calibri" w:cs="Calibri"/>
            <w:noProof/>
            <w:sz w:val="22"/>
            <w:szCs w:val="22"/>
            <w:lang w:val="en-US" w:eastAsia="en-US"/>
          </w:rPr>
          <w:tab/>
        </w:r>
        <w:r w:rsidR="00315827">
          <w:rPr>
            <w:rStyle w:val="Hyperlink"/>
            <w:lang w:val="en-US" w:eastAsia="en-US"/>
          </w:rPr>
          <w:t>Report on statement of opportunities</w:t>
        </w:r>
        <w:r w:rsidR="00315827">
          <w:rPr>
            <w:lang w:val="en-US" w:eastAsia="en-US"/>
          </w:rPr>
          <w:tab/>
        </w:r>
        <w:r w:rsidR="00315827">
          <w:rPr>
            <w:lang w:val="en-US" w:eastAsia="en-US"/>
          </w:rPr>
          <w:fldChar w:fldCharType="begin"/>
        </w:r>
        <w:r w:rsidR="00315827">
          <w:rPr>
            <w:lang w:val="en-US" w:eastAsia="en-US"/>
          </w:rPr>
          <w:instrText xml:space="preserve"> PAGEREF _Toc256001968 \h </w:instrText>
        </w:r>
        <w:r w:rsidR="00315827">
          <w:rPr>
            <w:lang w:val="en-US" w:eastAsia="en-US"/>
          </w:rPr>
        </w:r>
        <w:r w:rsidR="00315827">
          <w:rPr>
            <w:lang w:val="en-US" w:eastAsia="en-US"/>
          </w:rPr>
          <w:fldChar w:fldCharType="separate"/>
        </w:r>
        <w:r w:rsidR="00315827">
          <w:rPr>
            <w:lang w:val="en-US" w:eastAsia="en-US"/>
          </w:rPr>
          <w:t>1405</w:t>
        </w:r>
        <w:r w:rsidR="00315827">
          <w:rPr>
            <w:lang w:val="en-US" w:eastAsia="en-US"/>
          </w:rPr>
          <w:fldChar w:fldCharType="end"/>
        </w:r>
      </w:hyperlink>
    </w:p>
    <w:p w14:paraId="2E48CFD1" w14:textId="77777777" w:rsidR="007A578F" w:rsidRDefault="00764509">
      <w:pPr>
        <w:pStyle w:val="TOC9"/>
        <w:widowControl/>
        <w:rPr>
          <w:rFonts w:ascii="Calibri" w:hAnsi="Calibri" w:cs="Calibri"/>
          <w:noProof/>
          <w:sz w:val="22"/>
          <w:szCs w:val="22"/>
          <w:lang w:val="en-US"/>
        </w:rPr>
      </w:pPr>
      <w:hyperlink w:anchor="_Toc256001969" w:history="1">
        <w:r w:rsidR="00315827">
          <w:rPr>
            <w:rStyle w:val="Hyperlink"/>
            <w:lang w:val="en-US" w:eastAsia="en-US"/>
          </w:rPr>
          <w:t>11.21.8</w:t>
        </w:r>
        <w:r w:rsidR="00315827">
          <w:rPr>
            <w:rFonts w:ascii="Calibri" w:hAnsi="Calibri" w:cs="Calibri"/>
            <w:noProof/>
            <w:sz w:val="22"/>
            <w:szCs w:val="22"/>
            <w:lang w:val="en-US" w:eastAsia="en-US"/>
          </w:rPr>
          <w:tab/>
        </w:r>
        <w:r w:rsidR="00315827">
          <w:rPr>
            <w:rStyle w:val="Hyperlink"/>
            <w:lang w:val="en-US" w:eastAsia="en-US"/>
          </w:rPr>
          <w:t>Methodology for dispatch prices and ancillary services prices</w:t>
        </w:r>
        <w:r w:rsidR="00315827">
          <w:rPr>
            <w:lang w:val="en-US" w:eastAsia="en-US"/>
          </w:rPr>
          <w:tab/>
        </w:r>
        <w:r w:rsidR="00315827">
          <w:rPr>
            <w:lang w:val="en-US" w:eastAsia="en-US"/>
          </w:rPr>
          <w:fldChar w:fldCharType="begin"/>
        </w:r>
        <w:r w:rsidR="00315827">
          <w:rPr>
            <w:lang w:val="en-US" w:eastAsia="en-US"/>
          </w:rPr>
          <w:instrText xml:space="preserve"> PAGEREF _Toc256001969 \h </w:instrText>
        </w:r>
        <w:r w:rsidR="00315827">
          <w:rPr>
            <w:lang w:val="en-US" w:eastAsia="en-US"/>
          </w:rPr>
        </w:r>
        <w:r w:rsidR="00315827">
          <w:rPr>
            <w:lang w:val="en-US" w:eastAsia="en-US"/>
          </w:rPr>
          <w:fldChar w:fldCharType="separate"/>
        </w:r>
        <w:r w:rsidR="00315827">
          <w:rPr>
            <w:lang w:val="en-US" w:eastAsia="en-US"/>
          </w:rPr>
          <w:t>1405</w:t>
        </w:r>
        <w:r w:rsidR="00315827">
          <w:rPr>
            <w:lang w:val="en-US" w:eastAsia="en-US"/>
          </w:rPr>
          <w:fldChar w:fldCharType="end"/>
        </w:r>
      </w:hyperlink>
    </w:p>
    <w:p w14:paraId="3A59497C" w14:textId="77777777" w:rsidR="007A578F" w:rsidRDefault="00764509">
      <w:pPr>
        <w:pStyle w:val="TOC6"/>
        <w:widowControl/>
        <w:rPr>
          <w:rFonts w:ascii="Calibri" w:hAnsi="Calibri" w:cs="Calibri"/>
          <w:noProof/>
          <w:sz w:val="22"/>
          <w:szCs w:val="22"/>
          <w:lang w:val="en-US"/>
        </w:rPr>
      </w:pPr>
      <w:hyperlink w:anchor="_Toc256001970" w:history="1">
        <w:r w:rsidR="00315827">
          <w:rPr>
            <w:rStyle w:val="Hyperlink"/>
            <w:lang w:val="en-US" w:eastAsia="en-US"/>
          </w:rPr>
          <w:t>Part Q</w:t>
        </w:r>
        <w:r w:rsidR="00315827">
          <w:rPr>
            <w:rFonts w:ascii="Calibri" w:hAnsi="Calibri" w:cs="Calibri"/>
            <w:noProof/>
            <w:sz w:val="22"/>
            <w:szCs w:val="22"/>
            <w:lang w:val="en-US" w:eastAsia="en-US"/>
          </w:rPr>
          <w:tab/>
        </w:r>
        <w:r w:rsidR="00315827">
          <w:rPr>
            <w:rStyle w:val="Hyperlink"/>
            <w:lang w:val="en-US" w:eastAsia="en-US"/>
          </w:rPr>
          <w:t>Regulatory Test Thresholds and Information Disclosure on Network Replacements</w:t>
        </w:r>
        <w:r w:rsidR="00315827">
          <w:rPr>
            <w:lang w:val="en-US" w:eastAsia="en-US"/>
          </w:rPr>
          <w:tab/>
        </w:r>
        <w:r w:rsidR="00315827">
          <w:rPr>
            <w:lang w:val="en-US" w:eastAsia="en-US"/>
          </w:rPr>
          <w:fldChar w:fldCharType="begin"/>
        </w:r>
        <w:r w:rsidR="00315827">
          <w:rPr>
            <w:lang w:val="en-US" w:eastAsia="en-US"/>
          </w:rPr>
          <w:instrText xml:space="preserve"> PAGEREF _Toc256001970 \h </w:instrText>
        </w:r>
        <w:r w:rsidR="00315827">
          <w:rPr>
            <w:lang w:val="en-US" w:eastAsia="en-US"/>
          </w:rPr>
        </w:r>
        <w:r w:rsidR="00315827">
          <w:rPr>
            <w:lang w:val="en-US" w:eastAsia="en-US"/>
          </w:rPr>
          <w:fldChar w:fldCharType="separate"/>
        </w:r>
        <w:r w:rsidR="00315827">
          <w:rPr>
            <w:lang w:val="en-US" w:eastAsia="en-US"/>
          </w:rPr>
          <w:t>1405</w:t>
        </w:r>
        <w:r w:rsidR="00315827">
          <w:rPr>
            <w:lang w:val="en-US" w:eastAsia="en-US"/>
          </w:rPr>
          <w:fldChar w:fldCharType="end"/>
        </w:r>
      </w:hyperlink>
    </w:p>
    <w:p w14:paraId="0E64FB9B" w14:textId="77777777" w:rsidR="007A578F" w:rsidRDefault="00764509">
      <w:pPr>
        <w:pStyle w:val="TOC6"/>
        <w:widowControl/>
        <w:rPr>
          <w:rFonts w:ascii="Calibri" w:hAnsi="Calibri" w:cs="Calibri"/>
          <w:noProof/>
          <w:sz w:val="22"/>
          <w:szCs w:val="22"/>
          <w:lang w:val="en-US"/>
        </w:rPr>
      </w:pPr>
      <w:hyperlink w:anchor="_Toc256001971" w:history="1">
        <w:r w:rsidR="00315827">
          <w:rPr>
            <w:rStyle w:val="Hyperlink"/>
            <w:lang w:val="en-US" w:eastAsia="en-US"/>
          </w:rPr>
          <w:t>11.22</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(Regulatory Test Thresholds and Information Disclosure on Network Replacements) Rule 2008</w:t>
        </w:r>
        <w:r w:rsidR="00315827">
          <w:rPr>
            <w:lang w:val="en-US" w:eastAsia="en-US"/>
          </w:rPr>
          <w:tab/>
        </w:r>
        <w:r w:rsidR="00315827">
          <w:rPr>
            <w:lang w:val="en-US" w:eastAsia="en-US"/>
          </w:rPr>
          <w:fldChar w:fldCharType="begin"/>
        </w:r>
        <w:r w:rsidR="00315827">
          <w:rPr>
            <w:lang w:val="en-US" w:eastAsia="en-US"/>
          </w:rPr>
          <w:instrText xml:space="preserve"> PAGEREF _Toc256001971 \h </w:instrText>
        </w:r>
        <w:r w:rsidR="00315827">
          <w:rPr>
            <w:lang w:val="en-US" w:eastAsia="en-US"/>
          </w:rPr>
        </w:r>
        <w:r w:rsidR="00315827">
          <w:rPr>
            <w:lang w:val="en-US" w:eastAsia="en-US"/>
          </w:rPr>
          <w:fldChar w:fldCharType="separate"/>
        </w:r>
        <w:r w:rsidR="00315827">
          <w:rPr>
            <w:lang w:val="en-US" w:eastAsia="en-US"/>
          </w:rPr>
          <w:t>1405</w:t>
        </w:r>
        <w:r w:rsidR="00315827">
          <w:rPr>
            <w:lang w:val="en-US" w:eastAsia="en-US"/>
          </w:rPr>
          <w:fldChar w:fldCharType="end"/>
        </w:r>
      </w:hyperlink>
    </w:p>
    <w:p w14:paraId="53152FD1" w14:textId="77777777" w:rsidR="007A578F" w:rsidRDefault="00764509">
      <w:pPr>
        <w:pStyle w:val="TOC9"/>
        <w:widowControl/>
        <w:rPr>
          <w:rFonts w:ascii="Calibri" w:hAnsi="Calibri" w:cs="Calibri"/>
          <w:noProof/>
          <w:sz w:val="22"/>
          <w:szCs w:val="22"/>
          <w:lang w:val="en-US"/>
        </w:rPr>
      </w:pPr>
      <w:hyperlink w:anchor="_Toc256001972" w:history="1">
        <w:r w:rsidR="00315827">
          <w:rPr>
            <w:rStyle w:val="Hyperlink"/>
            <w:lang w:val="en-US" w:eastAsia="en-US"/>
          </w:rPr>
          <w:t>11.22.1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_Toc256001972 \h </w:instrText>
        </w:r>
        <w:r w:rsidR="00315827">
          <w:rPr>
            <w:lang w:val="en-US" w:eastAsia="en-US"/>
          </w:rPr>
        </w:r>
        <w:r w:rsidR="00315827">
          <w:rPr>
            <w:lang w:val="en-US" w:eastAsia="en-US"/>
          </w:rPr>
          <w:fldChar w:fldCharType="separate"/>
        </w:r>
        <w:r w:rsidR="00315827">
          <w:rPr>
            <w:lang w:val="en-US" w:eastAsia="en-US"/>
          </w:rPr>
          <w:t>1405</w:t>
        </w:r>
        <w:r w:rsidR="00315827">
          <w:rPr>
            <w:lang w:val="en-US" w:eastAsia="en-US"/>
          </w:rPr>
          <w:fldChar w:fldCharType="end"/>
        </w:r>
      </w:hyperlink>
    </w:p>
    <w:p w14:paraId="6ED83BD7" w14:textId="77777777" w:rsidR="007A578F" w:rsidRDefault="00764509">
      <w:pPr>
        <w:pStyle w:val="TOC9"/>
        <w:widowControl/>
        <w:rPr>
          <w:rFonts w:ascii="Calibri" w:hAnsi="Calibri" w:cs="Calibri"/>
          <w:noProof/>
          <w:sz w:val="22"/>
          <w:szCs w:val="22"/>
          <w:lang w:val="en-US"/>
        </w:rPr>
      </w:pPr>
      <w:hyperlink w:anchor="_Toc256001973" w:history="1">
        <w:r w:rsidR="00315827">
          <w:rPr>
            <w:rStyle w:val="Hyperlink"/>
            <w:lang w:val="en-US" w:eastAsia="en-US"/>
          </w:rPr>
          <w:t>11.22.2</w:t>
        </w:r>
        <w:r w:rsidR="00315827">
          <w:rPr>
            <w:rFonts w:ascii="Calibri" w:hAnsi="Calibri" w:cs="Calibri"/>
            <w:noProof/>
            <w:sz w:val="22"/>
            <w:szCs w:val="22"/>
            <w:lang w:val="en-US" w:eastAsia="en-US"/>
          </w:rPr>
          <w:tab/>
        </w:r>
        <w:r w:rsidR="00315827">
          <w:rPr>
            <w:rStyle w:val="Hyperlink"/>
            <w:lang w:val="en-US" w:eastAsia="en-US"/>
          </w:rPr>
          <w:t>Amending Rule does not affect existing regulatory test</w:t>
        </w:r>
        <w:r w:rsidR="00315827">
          <w:rPr>
            <w:lang w:val="en-US" w:eastAsia="en-US"/>
          </w:rPr>
          <w:tab/>
        </w:r>
        <w:r w:rsidR="00315827">
          <w:rPr>
            <w:lang w:val="en-US" w:eastAsia="en-US"/>
          </w:rPr>
          <w:fldChar w:fldCharType="begin"/>
        </w:r>
        <w:r w:rsidR="00315827">
          <w:rPr>
            <w:lang w:val="en-US" w:eastAsia="en-US"/>
          </w:rPr>
          <w:instrText xml:space="preserve"> PAGEREF _Toc256001973 \h </w:instrText>
        </w:r>
        <w:r w:rsidR="00315827">
          <w:rPr>
            <w:lang w:val="en-US" w:eastAsia="en-US"/>
          </w:rPr>
        </w:r>
        <w:r w:rsidR="00315827">
          <w:rPr>
            <w:lang w:val="en-US" w:eastAsia="en-US"/>
          </w:rPr>
          <w:fldChar w:fldCharType="separate"/>
        </w:r>
        <w:r w:rsidR="00315827">
          <w:rPr>
            <w:lang w:val="en-US" w:eastAsia="en-US"/>
          </w:rPr>
          <w:t>1406</w:t>
        </w:r>
        <w:r w:rsidR="00315827">
          <w:rPr>
            <w:lang w:val="en-US" w:eastAsia="en-US"/>
          </w:rPr>
          <w:fldChar w:fldCharType="end"/>
        </w:r>
      </w:hyperlink>
    </w:p>
    <w:p w14:paraId="787C9BEA" w14:textId="77777777" w:rsidR="007A578F" w:rsidRDefault="00764509">
      <w:pPr>
        <w:pStyle w:val="TOC6"/>
        <w:widowControl/>
        <w:rPr>
          <w:rFonts w:ascii="Calibri" w:hAnsi="Calibri" w:cs="Calibri"/>
          <w:noProof/>
          <w:sz w:val="22"/>
          <w:szCs w:val="22"/>
          <w:lang w:val="en-US"/>
        </w:rPr>
      </w:pPr>
      <w:hyperlink w:anchor="_Toc256001974" w:history="1">
        <w:r w:rsidR="00315827">
          <w:rPr>
            <w:rStyle w:val="Hyperlink"/>
            <w:lang w:val="en-US" w:eastAsia="en-US"/>
          </w:rPr>
          <w:t>Part R</w:t>
        </w:r>
        <w:r w:rsidR="00315827">
          <w:rPr>
            <w:rFonts w:ascii="Calibri" w:hAnsi="Calibri" w:cs="Calibri"/>
            <w:noProof/>
            <w:sz w:val="22"/>
            <w:szCs w:val="22"/>
            <w:lang w:val="en-US" w:eastAsia="en-US"/>
          </w:rPr>
          <w:tab/>
        </w:r>
        <w:r w:rsidR="00315827">
          <w:rPr>
            <w:rStyle w:val="Hyperlink"/>
            <w:lang w:val="en-US" w:eastAsia="en-US"/>
          </w:rPr>
          <w:t>Performance Standard Compliance of Generators</w:t>
        </w:r>
        <w:r w:rsidR="00315827">
          <w:rPr>
            <w:lang w:val="en-US" w:eastAsia="en-US"/>
          </w:rPr>
          <w:tab/>
        </w:r>
        <w:r w:rsidR="00315827">
          <w:rPr>
            <w:lang w:val="en-US" w:eastAsia="en-US"/>
          </w:rPr>
          <w:fldChar w:fldCharType="begin"/>
        </w:r>
        <w:r w:rsidR="00315827">
          <w:rPr>
            <w:lang w:val="en-US" w:eastAsia="en-US"/>
          </w:rPr>
          <w:instrText xml:space="preserve"> PAGEREF _Toc256001974 \h </w:instrText>
        </w:r>
        <w:r w:rsidR="00315827">
          <w:rPr>
            <w:lang w:val="en-US" w:eastAsia="en-US"/>
          </w:rPr>
        </w:r>
        <w:r w:rsidR="00315827">
          <w:rPr>
            <w:lang w:val="en-US" w:eastAsia="en-US"/>
          </w:rPr>
          <w:fldChar w:fldCharType="separate"/>
        </w:r>
        <w:r w:rsidR="00315827">
          <w:rPr>
            <w:lang w:val="en-US" w:eastAsia="en-US"/>
          </w:rPr>
          <w:t>1406</w:t>
        </w:r>
        <w:r w:rsidR="00315827">
          <w:rPr>
            <w:lang w:val="en-US" w:eastAsia="en-US"/>
          </w:rPr>
          <w:fldChar w:fldCharType="end"/>
        </w:r>
      </w:hyperlink>
    </w:p>
    <w:p w14:paraId="5F76671A" w14:textId="77777777" w:rsidR="007A578F" w:rsidRDefault="00764509">
      <w:pPr>
        <w:pStyle w:val="TOC6"/>
        <w:widowControl/>
        <w:rPr>
          <w:rFonts w:ascii="Calibri" w:hAnsi="Calibri" w:cs="Calibri"/>
          <w:noProof/>
          <w:sz w:val="22"/>
          <w:szCs w:val="22"/>
          <w:lang w:val="en-US"/>
        </w:rPr>
      </w:pPr>
      <w:hyperlink w:anchor="_Toc256001975" w:history="1">
        <w:r w:rsidR="00315827">
          <w:rPr>
            <w:rStyle w:val="Hyperlink"/>
            <w:lang w:val="en-US" w:eastAsia="en-US"/>
          </w:rPr>
          <w:t>11.23</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(Performance Standards Compliance of Generators) Rule 2008</w:t>
        </w:r>
        <w:r w:rsidR="00315827">
          <w:rPr>
            <w:lang w:val="en-US" w:eastAsia="en-US"/>
          </w:rPr>
          <w:tab/>
        </w:r>
        <w:r w:rsidR="00315827">
          <w:rPr>
            <w:lang w:val="en-US" w:eastAsia="en-US"/>
          </w:rPr>
          <w:fldChar w:fldCharType="begin"/>
        </w:r>
        <w:r w:rsidR="00315827">
          <w:rPr>
            <w:lang w:val="en-US" w:eastAsia="en-US"/>
          </w:rPr>
          <w:instrText xml:space="preserve"> PAGEREF _Toc256001975 \h </w:instrText>
        </w:r>
        <w:r w:rsidR="00315827">
          <w:rPr>
            <w:lang w:val="en-US" w:eastAsia="en-US"/>
          </w:rPr>
        </w:r>
        <w:r w:rsidR="00315827">
          <w:rPr>
            <w:lang w:val="en-US" w:eastAsia="en-US"/>
          </w:rPr>
          <w:fldChar w:fldCharType="separate"/>
        </w:r>
        <w:r w:rsidR="00315827">
          <w:rPr>
            <w:lang w:val="en-US" w:eastAsia="en-US"/>
          </w:rPr>
          <w:t>1406</w:t>
        </w:r>
        <w:r w:rsidR="00315827">
          <w:rPr>
            <w:lang w:val="en-US" w:eastAsia="en-US"/>
          </w:rPr>
          <w:fldChar w:fldCharType="end"/>
        </w:r>
      </w:hyperlink>
    </w:p>
    <w:p w14:paraId="5C5E3D77" w14:textId="77777777" w:rsidR="007A578F" w:rsidRDefault="00764509">
      <w:pPr>
        <w:pStyle w:val="TOC9"/>
        <w:widowControl/>
        <w:rPr>
          <w:rFonts w:ascii="Calibri" w:hAnsi="Calibri" w:cs="Calibri"/>
          <w:noProof/>
          <w:sz w:val="22"/>
          <w:szCs w:val="22"/>
          <w:lang w:val="en-US"/>
        </w:rPr>
      </w:pPr>
      <w:hyperlink w:anchor="_Toc256001976" w:history="1">
        <w:r w:rsidR="00315827">
          <w:rPr>
            <w:rStyle w:val="Hyperlink"/>
            <w:lang w:val="en-US" w:eastAsia="en-US"/>
          </w:rPr>
          <w:t>11.23.1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_Toc256001976 \h </w:instrText>
        </w:r>
        <w:r w:rsidR="00315827">
          <w:rPr>
            <w:lang w:val="en-US" w:eastAsia="en-US"/>
          </w:rPr>
        </w:r>
        <w:r w:rsidR="00315827">
          <w:rPr>
            <w:lang w:val="en-US" w:eastAsia="en-US"/>
          </w:rPr>
          <w:fldChar w:fldCharType="separate"/>
        </w:r>
        <w:r w:rsidR="00315827">
          <w:rPr>
            <w:lang w:val="en-US" w:eastAsia="en-US"/>
          </w:rPr>
          <w:t>1406</w:t>
        </w:r>
        <w:r w:rsidR="00315827">
          <w:rPr>
            <w:lang w:val="en-US" w:eastAsia="en-US"/>
          </w:rPr>
          <w:fldChar w:fldCharType="end"/>
        </w:r>
      </w:hyperlink>
    </w:p>
    <w:p w14:paraId="2668E316" w14:textId="77777777" w:rsidR="007A578F" w:rsidRDefault="00764509">
      <w:pPr>
        <w:pStyle w:val="TOC9"/>
        <w:widowControl/>
        <w:rPr>
          <w:rFonts w:ascii="Calibri" w:hAnsi="Calibri" w:cs="Calibri"/>
          <w:noProof/>
          <w:sz w:val="22"/>
          <w:szCs w:val="22"/>
          <w:lang w:val="en-US"/>
        </w:rPr>
      </w:pPr>
      <w:hyperlink w:anchor="_Toc256001977" w:history="1">
        <w:r w:rsidR="00315827">
          <w:rPr>
            <w:rStyle w:val="Hyperlink"/>
            <w:lang w:val="en-US" w:eastAsia="en-US"/>
          </w:rPr>
          <w:t>11.23.2</w:t>
        </w:r>
        <w:r w:rsidR="00315827">
          <w:rPr>
            <w:rFonts w:ascii="Calibri" w:hAnsi="Calibri" w:cs="Calibri"/>
            <w:noProof/>
            <w:sz w:val="22"/>
            <w:szCs w:val="22"/>
            <w:lang w:val="en-US" w:eastAsia="en-US"/>
          </w:rPr>
          <w:tab/>
        </w:r>
        <w:r w:rsidR="00315827">
          <w:rPr>
            <w:rStyle w:val="Hyperlink"/>
            <w:lang w:val="en-US" w:eastAsia="en-US"/>
          </w:rPr>
          <w:t>Application of rule 11.23 for compliance programs implemented immediately after the commencement of the Amending Rule</w:t>
        </w:r>
        <w:r w:rsidR="00315827">
          <w:rPr>
            <w:lang w:val="en-US" w:eastAsia="en-US"/>
          </w:rPr>
          <w:tab/>
        </w:r>
        <w:r w:rsidR="00315827">
          <w:rPr>
            <w:lang w:val="en-US" w:eastAsia="en-US"/>
          </w:rPr>
          <w:fldChar w:fldCharType="begin"/>
        </w:r>
        <w:r w:rsidR="00315827">
          <w:rPr>
            <w:lang w:val="en-US" w:eastAsia="en-US"/>
          </w:rPr>
          <w:instrText xml:space="preserve"> PAGEREF _Toc256001977 \h </w:instrText>
        </w:r>
        <w:r w:rsidR="00315827">
          <w:rPr>
            <w:lang w:val="en-US" w:eastAsia="en-US"/>
          </w:rPr>
        </w:r>
        <w:r w:rsidR="00315827">
          <w:rPr>
            <w:lang w:val="en-US" w:eastAsia="en-US"/>
          </w:rPr>
          <w:fldChar w:fldCharType="separate"/>
        </w:r>
        <w:r w:rsidR="00315827">
          <w:rPr>
            <w:lang w:val="en-US" w:eastAsia="en-US"/>
          </w:rPr>
          <w:t>1406</w:t>
        </w:r>
        <w:r w:rsidR="00315827">
          <w:rPr>
            <w:lang w:val="en-US" w:eastAsia="en-US"/>
          </w:rPr>
          <w:fldChar w:fldCharType="end"/>
        </w:r>
      </w:hyperlink>
    </w:p>
    <w:p w14:paraId="20DC8934" w14:textId="77777777" w:rsidR="007A578F" w:rsidRDefault="00764509">
      <w:pPr>
        <w:pStyle w:val="TOC9"/>
        <w:widowControl/>
        <w:rPr>
          <w:rFonts w:ascii="Calibri" w:hAnsi="Calibri" w:cs="Calibri"/>
          <w:noProof/>
          <w:sz w:val="22"/>
          <w:szCs w:val="22"/>
          <w:lang w:val="en-US"/>
        </w:rPr>
      </w:pPr>
      <w:hyperlink w:anchor="_Toc256001978" w:history="1">
        <w:r w:rsidR="00315827">
          <w:rPr>
            <w:rStyle w:val="Hyperlink"/>
            <w:lang w:val="en-US" w:eastAsia="en-US"/>
          </w:rPr>
          <w:t>11.23.3</w:t>
        </w:r>
        <w:r w:rsidR="00315827">
          <w:rPr>
            <w:rFonts w:ascii="Calibri" w:hAnsi="Calibri" w:cs="Calibri"/>
            <w:noProof/>
            <w:sz w:val="22"/>
            <w:szCs w:val="22"/>
            <w:lang w:val="en-US" w:eastAsia="en-US"/>
          </w:rPr>
          <w:tab/>
        </w:r>
        <w:r w:rsidR="00315827">
          <w:rPr>
            <w:rStyle w:val="Hyperlink"/>
            <w:lang w:val="en-US" w:eastAsia="en-US"/>
          </w:rPr>
          <w:t>Application of rule 11.23 for compliance programs implemented immediately prior to the commencement of the Amending Rule</w:t>
        </w:r>
        <w:r w:rsidR="00315827">
          <w:rPr>
            <w:lang w:val="en-US" w:eastAsia="en-US"/>
          </w:rPr>
          <w:tab/>
        </w:r>
        <w:r w:rsidR="00315827">
          <w:rPr>
            <w:lang w:val="en-US" w:eastAsia="en-US"/>
          </w:rPr>
          <w:fldChar w:fldCharType="begin"/>
        </w:r>
        <w:r w:rsidR="00315827">
          <w:rPr>
            <w:lang w:val="en-US" w:eastAsia="en-US"/>
          </w:rPr>
          <w:instrText xml:space="preserve"> PAGEREF _Toc256001978 \h </w:instrText>
        </w:r>
        <w:r w:rsidR="00315827">
          <w:rPr>
            <w:lang w:val="en-US" w:eastAsia="en-US"/>
          </w:rPr>
        </w:r>
        <w:r w:rsidR="00315827">
          <w:rPr>
            <w:lang w:val="en-US" w:eastAsia="en-US"/>
          </w:rPr>
          <w:fldChar w:fldCharType="separate"/>
        </w:r>
        <w:r w:rsidR="00315827">
          <w:rPr>
            <w:lang w:val="en-US" w:eastAsia="en-US"/>
          </w:rPr>
          <w:t>1406</w:t>
        </w:r>
        <w:r w:rsidR="00315827">
          <w:rPr>
            <w:lang w:val="en-US" w:eastAsia="en-US"/>
          </w:rPr>
          <w:fldChar w:fldCharType="end"/>
        </w:r>
      </w:hyperlink>
    </w:p>
    <w:p w14:paraId="47884AEF" w14:textId="77777777" w:rsidR="007A578F" w:rsidRDefault="00764509">
      <w:pPr>
        <w:pStyle w:val="TOC9"/>
        <w:widowControl/>
        <w:rPr>
          <w:rFonts w:ascii="Calibri" w:hAnsi="Calibri" w:cs="Calibri"/>
          <w:noProof/>
          <w:sz w:val="22"/>
          <w:szCs w:val="22"/>
          <w:lang w:val="en-US"/>
        </w:rPr>
      </w:pPr>
      <w:hyperlink w:anchor="_Toc256001979" w:history="1">
        <w:r w:rsidR="00315827">
          <w:rPr>
            <w:rStyle w:val="Hyperlink"/>
            <w:lang w:val="en-US" w:eastAsia="en-US"/>
          </w:rPr>
          <w:t>11.23.4</w:t>
        </w:r>
        <w:r w:rsidR="00315827">
          <w:rPr>
            <w:rFonts w:ascii="Calibri" w:hAnsi="Calibri" w:cs="Calibri"/>
            <w:noProof/>
            <w:sz w:val="22"/>
            <w:szCs w:val="22"/>
            <w:lang w:val="en-US" w:eastAsia="en-US"/>
          </w:rPr>
          <w:tab/>
        </w:r>
        <w:r w:rsidR="00315827">
          <w:rPr>
            <w:rStyle w:val="Hyperlink"/>
            <w:lang w:val="en-US" w:eastAsia="en-US"/>
          </w:rPr>
          <w:t>Application of rule 11.23 for compliance programs not implemented immediately prior to the commencement of the Amending Rule</w:t>
        </w:r>
        <w:r w:rsidR="00315827">
          <w:rPr>
            <w:lang w:val="en-US" w:eastAsia="en-US"/>
          </w:rPr>
          <w:tab/>
        </w:r>
        <w:r w:rsidR="00315827">
          <w:rPr>
            <w:lang w:val="en-US" w:eastAsia="en-US"/>
          </w:rPr>
          <w:fldChar w:fldCharType="begin"/>
        </w:r>
        <w:r w:rsidR="00315827">
          <w:rPr>
            <w:lang w:val="en-US" w:eastAsia="en-US"/>
          </w:rPr>
          <w:instrText xml:space="preserve"> PAGEREF _Toc256001979 \h </w:instrText>
        </w:r>
        <w:r w:rsidR="00315827">
          <w:rPr>
            <w:lang w:val="en-US" w:eastAsia="en-US"/>
          </w:rPr>
        </w:r>
        <w:r w:rsidR="00315827">
          <w:rPr>
            <w:lang w:val="en-US" w:eastAsia="en-US"/>
          </w:rPr>
          <w:fldChar w:fldCharType="separate"/>
        </w:r>
        <w:r w:rsidR="00315827">
          <w:rPr>
            <w:lang w:val="en-US" w:eastAsia="en-US"/>
          </w:rPr>
          <w:t>1407</w:t>
        </w:r>
        <w:r w:rsidR="00315827">
          <w:rPr>
            <w:lang w:val="en-US" w:eastAsia="en-US"/>
          </w:rPr>
          <w:fldChar w:fldCharType="end"/>
        </w:r>
      </w:hyperlink>
    </w:p>
    <w:p w14:paraId="52AF91C2" w14:textId="77777777" w:rsidR="007A578F" w:rsidRDefault="00764509">
      <w:pPr>
        <w:pStyle w:val="TOC6"/>
        <w:widowControl/>
        <w:rPr>
          <w:rFonts w:ascii="Calibri" w:hAnsi="Calibri" w:cs="Calibri"/>
          <w:noProof/>
          <w:sz w:val="22"/>
          <w:szCs w:val="22"/>
          <w:lang w:val="en-US"/>
        </w:rPr>
      </w:pPr>
      <w:hyperlink w:anchor="_Toc256001980" w:history="1">
        <w:r w:rsidR="00315827">
          <w:rPr>
            <w:rStyle w:val="Hyperlink"/>
            <w:lang w:val="en-US" w:eastAsia="en-US"/>
          </w:rPr>
          <w:t>Part S</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_Toc256001980 \h </w:instrText>
        </w:r>
        <w:r w:rsidR="00315827">
          <w:rPr>
            <w:lang w:val="en-US" w:eastAsia="en-US"/>
          </w:rPr>
        </w:r>
        <w:r w:rsidR="00315827">
          <w:rPr>
            <w:lang w:val="en-US" w:eastAsia="en-US"/>
          </w:rPr>
          <w:fldChar w:fldCharType="separate"/>
        </w:r>
        <w:r w:rsidR="00315827">
          <w:rPr>
            <w:lang w:val="en-US" w:eastAsia="en-US"/>
          </w:rPr>
          <w:t>1407</w:t>
        </w:r>
        <w:r w:rsidR="00315827">
          <w:rPr>
            <w:lang w:val="en-US" w:eastAsia="en-US"/>
          </w:rPr>
          <w:fldChar w:fldCharType="end"/>
        </w:r>
      </w:hyperlink>
    </w:p>
    <w:p w14:paraId="34779EA3" w14:textId="77777777" w:rsidR="007A578F" w:rsidRDefault="00764509">
      <w:pPr>
        <w:pStyle w:val="TOC6"/>
        <w:widowControl/>
        <w:rPr>
          <w:rFonts w:ascii="Calibri" w:hAnsi="Calibri" w:cs="Calibri"/>
          <w:noProof/>
          <w:sz w:val="22"/>
          <w:szCs w:val="22"/>
          <w:lang w:val="en-US"/>
        </w:rPr>
      </w:pPr>
      <w:hyperlink w:anchor="_Toc256001981" w:history="1">
        <w:r w:rsidR="00315827">
          <w:rPr>
            <w:rStyle w:val="Hyperlink"/>
            <w:lang w:val="en-US" w:eastAsia="en-US"/>
          </w:rPr>
          <w:t>Part U</w:t>
        </w:r>
        <w:r w:rsidR="00315827">
          <w:rPr>
            <w:rFonts w:ascii="Calibri" w:hAnsi="Calibri" w:cs="Calibri"/>
            <w:noProof/>
            <w:sz w:val="22"/>
            <w:szCs w:val="22"/>
            <w:lang w:val="en-US" w:eastAsia="en-US"/>
          </w:rPr>
          <w:tab/>
        </w:r>
        <w:r w:rsidR="00315827">
          <w:rPr>
            <w:rStyle w:val="Hyperlink"/>
            <w:lang w:val="en-US" w:eastAsia="en-US"/>
          </w:rPr>
          <w:t>Confidentiality Arrangements concerning Information required for Power System Studies</w:t>
        </w:r>
        <w:r w:rsidR="00315827">
          <w:rPr>
            <w:lang w:val="en-US" w:eastAsia="en-US"/>
          </w:rPr>
          <w:tab/>
        </w:r>
        <w:r w:rsidR="00315827">
          <w:rPr>
            <w:lang w:val="en-US" w:eastAsia="en-US"/>
          </w:rPr>
          <w:fldChar w:fldCharType="begin"/>
        </w:r>
        <w:r w:rsidR="00315827">
          <w:rPr>
            <w:lang w:val="en-US" w:eastAsia="en-US"/>
          </w:rPr>
          <w:instrText xml:space="preserve"> PAGEREF _Toc256001981 \h </w:instrText>
        </w:r>
        <w:r w:rsidR="00315827">
          <w:rPr>
            <w:lang w:val="en-US" w:eastAsia="en-US"/>
          </w:rPr>
        </w:r>
        <w:r w:rsidR="00315827">
          <w:rPr>
            <w:lang w:val="en-US" w:eastAsia="en-US"/>
          </w:rPr>
          <w:fldChar w:fldCharType="separate"/>
        </w:r>
        <w:r w:rsidR="00315827">
          <w:rPr>
            <w:lang w:val="en-US" w:eastAsia="en-US"/>
          </w:rPr>
          <w:t>1407</w:t>
        </w:r>
        <w:r w:rsidR="00315827">
          <w:rPr>
            <w:lang w:val="en-US" w:eastAsia="en-US"/>
          </w:rPr>
          <w:fldChar w:fldCharType="end"/>
        </w:r>
      </w:hyperlink>
    </w:p>
    <w:p w14:paraId="6C0DA0EA" w14:textId="77777777" w:rsidR="007A578F" w:rsidRDefault="00764509">
      <w:pPr>
        <w:pStyle w:val="TOC6"/>
        <w:widowControl/>
        <w:rPr>
          <w:rFonts w:ascii="Calibri" w:hAnsi="Calibri" w:cs="Calibri"/>
          <w:noProof/>
          <w:sz w:val="22"/>
          <w:szCs w:val="22"/>
          <w:lang w:val="en-US"/>
        </w:rPr>
      </w:pPr>
      <w:hyperlink w:anchor="_Toc256001982" w:history="1">
        <w:r w:rsidR="00315827">
          <w:rPr>
            <w:rStyle w:val="Hyperlink"/>
            <w:lang w:val="en-US" w:eastAsia="en-US"/>
          </w:rPr>
          <w:t>11.25</w:t>
        </w:r>
        <w:r w:rsidR="00315827">
          <w:rPr>
            <w:rFonts w:ascii="Calibri" w:hAnsi="Calibri" w:cs="Calibri"/>
            <w:noProof/>
            <w:sz w:val="22"/>
            <w:szCs w:val="22"/>
            <w:lang w:val="en-US" w:eastAsia="en-US"/>
          </w:rPr>
          <w:tab/>
        </w:r>
        <w:r w:rsidR="00315827">
          <w:rPr>
            <w:rStyle w:val="Hyperlink"/>
            <w:lang w:val="en-US" w:eastAsia="en-US"/>
          </w:rPr>
          <w:t>Rule consequential on the making of the National Electricity Amendment (Confidentiality Arrangements in Respect of Information Required for Power System Studies) Rule 2009</w:t>
        </w:r>
        <w:r w:rsidR="00315827">
          <w:rPr>
            <w:lang w:val="en-US" w:eastAsia="en-US"/>
          </w:rPr>
          <w:tab/>
        </w:r>
        <w:r w:rsidR="00315827">
          <w:rPr>
            <w:lang w:val="en-US" w:eastAsia="en-US"/>
          </w:rPr>
          <w:fldChar w:fldCharType="begin"/>
        </w:r>
        <w:r w:rsidR="00315827">
          <w:rPr>
            <w:lang w:val="en-US" w:eastAsia="en-US"/>
          </w:rPr>
          <w:instrText xml:space="preserve"> PAGEREF _Toc256001982 \h </w:instrText>
        </w:r>
        <w:r w:rsidR="00315827">
          <w:rPr>
            <w:lang w:val="en-US" w:eastAsia="en-US"/>
          </w:rPr>
        </w:r>
        <w:r w:rsidR="00315827">
          <w:rPr>
            <w:lang w:val="en-US" w:eastAsia="en-US"/>
          </w:rPr>
          <w:fldChar w:fldCharType="separate"/>
        </w:r>
        <w:r w:rsidR="00315827">
          <w:rPr>
            <w:lang w:val="en-US" w:eastAsia="en-US"/>
          </w:rPr>
          <w:t>1407</w:t>
        </w:r>
        <w:r w:rsidR="00315827">
          <w:rPr>
            <w:lang w:val="en-US" w:eastAsia="en-US"/>
          </w:rPr>
          <w:fldChar w:fldCharType="end"/>
        </w:r>
      </w:hyperlink>
    </w:p>
    <w:p w14:paraId="61E318B5" w14:textId="77777777" w:rsidR="007A578F" w:rsidRDefault="00764509">
      <w:pPr>
        <w:pStyle w:val="TOC9"/>
        <w:widowControl/>
        <w:rPr>
          <w:rFonts w:ascii="Calibri" w:hAnsi="Calibri" w:cs="Calibri"/>
          <w:noProof/>
          <w:sz w:val="22"/>
          <w:szCs w:val="22"/>
          <w:lang w:val="en-US"/>
        </w:rPr>
      </w:pPr>
      <w:hyperlink w:anchor="_Toc256001983" w:history="1">
        <w:r w:rsidR="00315827">
          <w:rPr>
            <w:rStyle w:val="Hyperlink"/>
            <w:lang w:val="en-US" w:eastAsia="en-US"/>
          </w:rPr>
          <w:t>11.25.1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_Toc256001983 \h </w:instrText>
        </w:r>
        <w:r w:rsidR="00315827">
          <w:rPr>
            <w:lang w:val="en-US" w:eastAsia="en-US"/>
          </w:rPr>
        </w:r>
        <w:r w:rsidR="00315827">
          <w:rPr>
            <w:lang w:val="en-US" w:eastAsia="en-US"/>
          </w:rPr>
          <w:fldChar w:fldCharType="separate"/>
        </w:r>
        <w:r w:rsidR="00315827">
          <w:rPr>
            <w:lang w:val="en-US" w:eastAsia="en-US"/>
          </w:rPr>
          <w:t>1407</w:t>
        </w:r>
        <w:r w:rsidR="00315827">
          <w:rPr>
            <w:lang w:val="en-US" w:eastAsia="en-US"/>
          </w:rPr>
          <w:fldChar w:fldCharType="end"/>
        </w:r>
      </w:hyperlink>
    </w:p>
    <w:p w14:paraId="6037C094" w14:textId="77777777" w:rsidR="007A578F" w:rsidRDefault="00764509">
      <w:pPr>
        <w:pStyle w:val="TOC9"/>
        <w:widowControl/>
        <w:rPr>
          <w:rFonts w:ascii="Calibri" w:hAnsi="Calibri" w:cs="Calibri"/>
          <w:noProof/>
          <w:sz w:val="22"/>
          <w:szCs w:val="22"/>
          <w:lang w:val="en-US"/>
        </w:rPr>
      </w:pPr>
      <w:hyperlink w:anchor="_Toc256001984" w:history="1">
        <w:r w:rsidR="00315827">
          <w:rPr>
            <w:rStyle w:val="Hyperlink"/>
            <w:lang w:val="en-US" w:eastAsia="en-US"/>
          </w:rPr>
          <w:t>11.25.2</w:t>
        </w:r>
        <w:r w:rsidR="00315827">
          <w:rPr>
            <w:rFonts w:ascii="Calibri" w:hAnsi="Calibri" w:cs="Calibri"/>
            <w:noProof/>
            <w:sz w:val="22"/>
            <w:szCs w:val="22"/>
            <w:lang w:val="en-US" w:eastAsia="en-US"/>
          </w:rPr>
          <w:tab/>
        </w:r>
        <w:r w:rsidR="00315827">
          <w:rPr>
            <w:rStyle w:val="Hyperlink"/>
            <w:lang w:val="en-US" w:eastAsia="en-US"/>
          </w:rPr>
          <w:t>Transitional arrangements for the provision of information</w:t>
        </w:r>
        <w:r w:rsidR="00315827">
          <w:rPr>
            <w:lang w:val="en-US" w:eastAsia="en-US"/>
          </w:rPr>
          <w:tab/>
        </w:r>
        <w:r w:rsidR="00315827">
          <w:rPr>
            <w:lang w:val="en-US" w:eastAsia="en-US"/>
          </w:rPr>
          <w:fldChar w:fldCharType="begin"/>
        </w:r>
        <w:r w:rsidR="00315827">
          <w:rPr>
            <w:lang w:val="en-US" w:eastAsia="en-US"/>
          </w:rPr>
          <w:instrText xml:space="preserve"> PAGEREF _Toc256001984 \h </w:instrText>
        </w:r>
        <w:r w:rsidR="00315827">
          <w:rPr>
            <w:lang w:val="en-US" w:eastAsia="en-US"/>
          </w:rPr>
        </w:r>
        <w:r w:rsidR="00315827">
          <w:rPr>
            <w:lang w:val="en-US" w:eastAsia="en-US"/>
          </w:rPr>
          <w:fldChar w:fldCharType="separate"/>
        </w:r>
        <w:r w:rsidR="00315827">
          <w:rPr>
            <w:lang w:val="en-US" w:eastAsia="en-US"/>
          </w:rPr>
          <w:t>1407</w:t>
        </w:r>
        <w:r w:rsidR="00315827">
          <w:rPr>
            <w:lang w:val="en-US" w:eastAsia="en-US"/>
          </w:rPr>
          <w:fldChar w:fldCharType="end"/>
        </w:r>
      </w:hyperlink>
    </w:p>
    <w:p w14:paraId="55E3CC06" w14:textId="77777777" w:rsidR="007A578F" w:rsidRDefault="00764509">
      <w:pPr>
        <w:pStyle w:val="TOC6"/>
        <w:widowControl/>
        <w:rPr>
          <w:rFonts w:ascii="Calibri" w:hAnsi="Calibri" w:cs="Calibri"/>
          <w:noProof/>
          <w:sz w:val="22"/>
          <w:szCs w:val="22"/>
          <w:lang w:val="en-US"/>
        </w:rPr>
      </w:pPr>
      <w:hyperlink w:anchor="_Toc256001985" w:history="1">
        <w:r w:rsidR="00315827">
          <w:rPr>
            <w:rStyle w:val="Hyperlink"/>
            <w:lang w:val="en-US" w:eastAsia="en-US"/>
          </w:rPr>
          <w:t>Part V</w:t>
        </w:r>
        <w:r w:rsidR="00315827">
          <w:rPr>
            <w:rFonts w:ascii="Calibri" w:hAnsi="Calibri" w:cs="Calibri"/>
            <w:noProof/>
            <w:sz w:val="22"/>
            <w:szCs w:val="22"/>
            <w:lang w:val="en-US" w:eastAsia="en-US"/>
          </w:rPr>
          <w:tab/>
        </w:r>
        <w:r w:rsidR="00315827">
          <w:rPr>
            <w:rStyle w:val="Hyperlink"/>
            <w:lang w:val="en-US" w:eastAsia="en-US"/>
          </w:rPr>
          <w:t>WACC Reviews: Extension of Time</w:t>
        </w:r>
        <w:r w:rsidR="00315827">
          <w:rPr>
            <w:lang w:val="en-US" w:eastAsia="en-US"/>
          </w:rPr>
          <w:tab/>
        </w:r>
        <w:r w:rsidR="00315827">
          <w:rPr>
            <w:lang w:val="en-US" w:eastAsia="en-US"/>
          </w:rPr>
          <w:fldChar w:fldCharType="begin"/>
        </w:r>
        <w:r w:rsidR="00315827">
          <w:rPr>
            <w:lang w:val="en-US" w:eastAsia="en-US"/>
          </w:rPr>
          <w:instrText xml:space="preserve"> PAGEREF _Toc256001985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1F16EF5A" w14:textId="77777777" w:rsidR="007A578F" w:rsidRDefault="00764509">
      <w:pPr>
        <w:pStyle w:val="TOC6"/>
        <w:widowControl/>
        <w:rPr>
          <w:rFonts w:ascii="Calibri" w:hAnsi="Calibri" w:cs="Calibri"/>
          <w:noProof/>
          <w:sz w:val="22"/>
          <w:szCs w:val="22"/>
          <w:lang w:val="en-US"/>
        </w:rPr>
      </w:pPr>
      <w:hyperlink w:anchor="_Toc256001986" w:history="1">
        <w:r w:rsidR="00315827">
          <w:rPr>
            <w:rStyle w:val="Hyperlink"/>
            <w:lang w:val="en-US" w:eastAsia="en-US"/>
          </w:rPr>
          <w:t>11.26</w:t>
        </w:r>
        <w:r w:rsidR="00315827">
          <w:rPr>
            <w:rFonts w:ascii="Calibri" w:hAnsi="Calibri" w:cs="Calibri"/>
            <w:noProof/>
            <w:sz w:val="22"/>
            <w:szCs w:val="22"/>
            <w:lang w:val="en-US" w:eastAsia="en-US"/>
          </w:rPr>
          <w:tab/>
        </w:r>
        <w:r w:rsidR="00315827">
          <w:rPr>
            <w:rStyle w:val="Hyperlink"/>
            <w:lang w:val="en-US" w:eastAsia="en-US"/>
          </w:rPr>
          <w:t>Rule consequential on the making of the National Electricity Amendment (WACC Reviews: Extension of Time) Rule 2009</w:t>
        </w:r>
        <w:r w:rsidR="00315827">
          <w:rPr>
            <w:lang w:val="en-US" w:eastAsia="en-US"/>
          </w:rPr>
          <w:tab/>
        </w:r>
        <w:r w:rsidR="00315827">
          <w:rPr>
            <w:lang w:val="en-US" w:eastAsia="en-US"/>
          </w:rPr>
          <w:fldChar w:fldCharType="begin"/>
        </w:r>
        <w:r w:rsidR="00315827">
          <w:rPr>
            <w:lang w:val="en-US" w:eastAsia="en-US"/>
          </w:rPr>
          <w:instrText xml:space="preserve"> PAGEREF _Toc256001986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4DE91C1F" w14:textId="77777777" w:rsidR="007A578F" w:rsidRDefault="00764509">
      <w:pPr>
        <w:pStyle w:val="TOC9"/>
        <w:widowControl/>
        <w:rPr>
          <w:rFonts w:ascii="Calibri" w:hAnsi="Calibri" w:cs="Calibri"/>
          <w:noProof/>
          <w:sz w:val="22"/>
          <w:szCs w:val="22"/>
          <w:lang w:val="en-US"/>
        </w:rPr>
      </w:pPr>
      <w:hyperlink w:anchor="_Toc256001987" w:history="1">
        <w:r w:rsidR="00315827">
          <w:rPr>
            <w:rStyle w:val="Hyperlink"/>
            <w:lang w:val="en-US" w:eastAsia="en-US"/>
          </w:rPr>
          <w:t>11.26.1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_Toc256001987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02E8B598" w14:textId="77777777" w:rsidR="007A578F" w:rsidRDefault="00764509">
      <w:pPr>
        <w:pStyle w:val="TOC9"/>
        <w:widowControl/>
        <w:rPr>
          <w:rFonts w:ascii="Calibri" w:hAnsi="Calibri" w:cs="Calibri"/>
          <w:noProof/>
          <w:sz w:val="22"/>
          <w:szCs w:val="22"/>
          <w:lang w:val="en-US"/>
        </w:rPr>
      </w:pPr>
      <w:hyperlink w:anchor="_Toc256001988" w:history="1">
        <w:r w:rsidR="00315827">
          <w:rPr>
            <w:rStyle w:val="Hyperlink"/>
            <w:lang w:val="en-US" w:eastAsia="en-US"/>
          </w:rPr>
          <w:t>11.26.2</w:t>
        </w:r>
        <w:r w:rsidR="00315827">
          <w:rPr>
            <w:rFonts w:ascii="Calibri" w:hAnsi="Calibri" w:cs="Calibri"/>
            <w:noProof/>
            <w:sz w:val="22"/>
            <w:szCs w:val="22"/>
            <w:lang w:val="en-US" w:eastAsia="en-US"/>
          </w:rPr>
          <w:tab/>
        </w:r>
        <w:r w:rsidR="00315827">
          <w:rPr>
            <w:rStyle w:val="Hyperlink"/>
            <w:lang w:val="en-US" w:eastAsia="en-US"/>
          </w:rPr>
          <w:t>Extension of time to submit a regulatory proposal for the regulatory control period 2010-2015</w:t>
        </w:r>
        <w:r w:rsidR="00315827">
          <w:rPr>
            <w:lang w:val="en-US" w:eastAsia="en-US"/>
          </w:rPr>
          <w:tab/>
        </w:r>
        <w:r w:rsidR="00315827">
          <w:rPr>
            <w:lang w:val="en-US" w:eastAsia="en-US"/>
          </w:rPr>
          <w:fldChar w:fldCharType="begin"/>
        </w:r>
        <w:r w:rsidR="00315827">
          <w:rPr>
            <w:lang w:val="en-US" w:eastAsia="en-US"/>
          </w:rPr>
          <w:instrText xml:space="preserve"> PAGEREF _Toc256001988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348B4403" w14:textId="77777777" w:rsidR="007A578F" w:rsidRDefault="00764509">
      <w:pPr>
        <w:pStyle w:val="TOC6"/>
        <w:widowControl/>
        <w:rPr>
          <w:rFonts w:ascii="Calibri" w:hAnsi="Calibri" w:cs="Calibri"/>
          <w:noProof/>
          <w:sz w:val="22"/>
          <w:szCs w:val="22"/>
          <w:lang w:val="en-US"/>
        </w:rPr>
      </w:pPr>
      <w:hyperlink w:anchor="_Toc256001989" w:history="1">
        <w:r w:rsidR="00315827">
          <w:rPr>
            <w:rStyle w:val="Hyperlink"/>
            <w:lang w:val="en-US" w:eastAsia="en-US"/>
          </w:rPr>
          <w:t>Part W</w:t>
        </w:r>
        <w:r w:rsidR="00315827">
          <w:rPr>
            <w:rFonts w:ascii="Calibri" w:hAnsi="Calibri" w:cs="Calibri"/>
            <w:noProof/>
            <w:sz w:val="22"/>
            <w:szCs w:val="22"/>
            <w:lang w:val="en-US" w:eastAsia="en-US"/>
          </w:rPr>
          <w:tab/>
        </w:r>
        <w:r w:rsidR="00315827">
          <w:rPr>
            <w:rStyle w:val="Hyperlink"/>
            <w:lang w:val="en-US" w:eastAsia="en-US"/>
          </w:rPr>
          <w:t>National Transmission Statement</w:t>
        </w:r>
        <w:r w:rsidR="00315827">
          <w:rPr>
            <w:lang w:val="en-US" w:eastAsia="en-US"/>
          </w:rPr>
          <w:tab/>
        </w:r>
        <w:r w:rsidR="00315827">
          <w:rPr>
            <w:lang w:val="en-US" w:eastAsia="en-US"/>
          </w:rPr>
          <w:fldChar w:fldCharType="begin"/>
        </w:r>
        <w:r w:rsidR="00315827">
          <w:rPr>
            <w:lang w:val="en-US" w:eastAsia="en-US"/>
          </w:rPr>
          <w:instrText xml:space="preserve"> PAGEREF _Toc256001989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5DBCFEFB" w14:textId="77777777" w:rsidR="007A578F" w:rsidRDefault="00764509">
      <w:pPr>
        <w:pStyle w:val="TOC6"/>
        <w:widowControl/>
        <w:rPr>
          <w:rFonts w:ascii="Calibri" w:hAnsi="Calibri" w:cs="Calibri"/>
          <w:noProof/>
          <w:sz w:val="22"/>
          <w:szCs w:val="22"/>
          <w:lang w:val="en-US"/>
        </w:rPr>
      </w:pPr>
      <w:hyperlink w:anchor="_Toc256001990" w:history="1">
        <w:r w:rsidR="00315827">
          <w:rPr>
            <w:rStyle w:val="Hyperlink"/>
            <w:lang w:val="en-US" w:eastAsia="en-US"/>
          </w:rPr>
          <w:t>11.27</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(National Transmission Statement) Rule 2009</w:t>
        </w:r>
        <w:r w:rsidR="00315827">
          <w:rPr>
            <w:lang w:val="en-US" w:eastAsia="en-US"/>
          </w:rPr>
          <w:tab/>
        </w:r>
        <w:r w:rsidR="00315827">
          <w:rPr>
            <w:lang w:val="en-US" w:eastAsia="en-US"/>
          </w:rPr>
          <w:fldChar w:fldCharType="begin"/>
        </w:r>
        <w:r w:rsidR="00315827">
          <w:rPr>
            <w:lang w:val="en-US" w:eastAsia="en-US"/>
          </w:rPr>
          <w:instrText xml:space="preserve"> PAGEREF _Toc256001990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368ED680" w14:textId="77777777" w:rsidR="007A578F" w:rsidRDefault="00764509">
      <w:pPr>
        <w:pStyle w:val="TOC9"/>
        <w:widowControl/>
        <w:rPr>
          <w:rFonts w:ascii="Calibri" w:hAnsi="Calibri" w:cs="Calibri"/>
          <w:noProof/>
          <w:sz w:val="22"/>
          <w:szCs w:val="22"/>
          <w:lang w:val="en-US"/>
        </w:rPr>
      </w:pPr>
      <w:hyperlink w:anchor="_Toc256001991" w:history="1">
        <w:r w:rsidR="00315827">
          <w:rPr>
            <w:rStyle w:val="Hyperlink"/>
            <w:lang w:val="en-US" w:eastAsia="en-US"/>
          </w:rPr>
          <w:t>11.27.1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_Toc256001991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20C7B4E2" w14:textId="77777777" w:rsidR="007A578F" w:rsidRDefault="00764509">
      <w:pPr>
        <w:pStyle w:val="TOC9"/>
        <w:widowControl/>
        <w:rPr>
          <w:rFonts w:ascii="Calibri" w:hAnsi="Calibri" w:cs="Calibri"/>
          <w:noProof/>
          <w:sz w:val="22"/>
          <w:szCs w:val="22"/>
          <w:lang w:val="en-US"/>
        </w:rPr>
      </w:pPr>
      <w:hyperlink w:anchor="_Toc256001992" w:history="1">
        <w:r w:rsidR="00315827">
          <w:rPr>
            <w:rStyle w:val="Hyperlink"/>
            <w:lang w:val="en-US" w:eastAsia="en-US"/>
          </w:rPr>
          <w:t>11.27.2</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_Toc256001992 \h </w:instrText>
        </w:r>
        <w:r w:rsidR="00315827">
          <w:rPr>
            <w:lang w:val="en-US" w:eastAsia="en-US"/>
          </w:rPr>
        </w:r>
        <w:r w:rsidR="00315827">
          <w:rPr>
            <w:lang w:val="en-US" w:eastAsia="en-US"/>
          </w:rPr>
          <w:fldChar w:fldCharType="separate"/>
        </w:r>
        <w:r w:rsidR="00315827">
          <w:rPr>
            <w:lang w:val="en-US" w:eastAsia="en-US"/>
          </w:rPr>
          <w:t>1409</w:t>
        </w:r>
        <w:r w:rsidR="00315827">
          <w:rPr>
            <w:lang w:val="en-US" w:eastAsia="en-US"/>
          </w:rPr>
          <w:fldChar w:fldCharType="end"/>
        </w:r>
      </w:hyperlink>
    </w:p>
    <w:p w14:paraId="28730769" w14:textId="77777777" w:rsidR="007A578F" w:rsidRDefault="00764509">
      <w:pPr>
        <w:pStyle w:val="TOC9"/>
        <w:widowControl/>
        <w:rPr>
          <w:rFonts w:ascii="Calibri" w:hAnsi="Calibri" w:cs="Calibri"/>
          <w:noProof/>
          <w:sz w:val="22"/>
          <w:szCs w:val="22"/>
          <w:lang w:val="en-US"/>
        </w:rPr>
      </w:pPr>
      <w:hyperlink w:anchor="_Toc256001993" w:history="1">
        <w:r w:rsidR="00315827">
          <w:rPr>
            <w:rStyle w:val="Hyperlink"/>
            <w:lang w:val="en-US" w:eastAsia="en-US"/>
          </w:rPr>
          <w:t>11.27.3</w:t>
        </w:r>
        <w:r w:rsidR="00315827">
          <w:rPr>
            <w:rFonts w:ascii="Calibri" w:hAnsi="Calibri" w:cs="Calibri"/>
            <w:noProof/>
            <w:sz w:val="22"/>
            <w:szCs w:val="22"/>
            <w:lang w:val="en-US" w:eastAsia="en-US"/>
          </w:rPr>
          <w:tab/>
        </w:r>
        <w:r w:rsidR="00315827">
          <w:rPr>
            <w:rStyle w:val="Hyperlink"/>
            <w:lang w:val="en-US" w:eastAsia="en-US"/>
          </w:rPr>
          <w:t>Application of rule 11.27</w:t>
        </w:r>
        <w:r w:rsidR="00315827">
          <w:rPr>
            <w:lang w:val="en-US" w:eastAsia="en-US"/>
          </w:rPr>
          <w:tab/>
        </w:r>
        <w:r w:rsidR="00315827">
          <w:rPr>
            <w:lang w:val="en-US" w:eastAsia="en-US"/>
          </w:rPr>
          <w:fldChar w:fldCharType="begin"/>
        </w:r>
        <w:r w:rsidR="00315827">
          <w:rPr>
            <w:lang w:val="en-US" w:eastAsia="en-US"/>
          </w:rPr>
          <w:instrText xml:space="preserve"> PAGEREF _Toc256001993 \h </w:instrText>
        </w:r>
        <w:r w:rsidR="00315827">
          <w:rPr>
            <w:lang w:val="en-US" w:eastAsia="en-US"/>
          </w:rPr>
        </w:r>
        <w:r w:rsidR="00315827">
          <w:rPr>
            <w:lang w:val="en-US" w:eastAsia="en-US"/>
          </w:rPr>
          <w:fldChar w:fldCharType="separate"/>
        </w:r>
        <w:r w:rsidR="00315827">
          <w:rPr>
            <w:lang w:val="en-US" w:eastAsia="en-US"/>
          </w:rPr>
          <w:t>1410</w:t>
        </w:r>
        <w:r w:rsidR="00315827">
          <w:rPr>
            <w:lang w:val="en-US" w:eastAsia="en-US"/>
          </w:rPr>
          <w:fldChar w:fldCharType="end"/>
        </w:r>
      </w:hyperlink>
    </w:p>
    <w:p w14:paraId="5FF021A8" w14:textId="77777777" w:rsidR="007A578F" w:rsidRDefault="00764509">
      <w:pPr>
        <w:pStyle w:val="TOC9"/>
        <w:widowControl/>
        <w:rPr>
          <w:rFonts w:ascii="Calibri" w:hAnsi="Calibri" w:cs="Calibri"/>
          <w:noProof/>
          <w:sz w:val="22"/>
          <w:szCs w:val="22"/>
          <w:lang w:val="en-US"/>
        </w:rPr>
      </w:pPr>
      <w:hyperlink w:anchor="_Toc256001994" w:history="1">
        <w:r w:rsidR="00315827">
          <w:rPr>
            <w:rStyle w:val="Hyperlink"/>
            <w:lang w:val="en-US" w:eastAsia="en-US"/>
          </w:rPr>
          <w:t>11.27.4</w:t>
        </w:r>
        <w:r w:rsidR="00315827">
          <w:rPr>
            <w:rFonts w:ascii="Calibri" w:hAnsi="Calibri" w:cs="Calibri"/>
            <w:noProof/>
            <w:sz w:val="22"/>
            <w:szCs w:val="22"/>
            <w:lang w:val="en-US" w:eastAsia="en-US"/>
          </w:rPr>
          <w:tab/>
        </w:r>
        <w:r w:rsidR="00315827">
          <w:rPr>
            <w:rStyle w:val="Hyperlink"/>
            <w:lang w:val="en-US" w:eastAsia="en-US"/>
          </w:rPr>
          <w:t>National Transmission Statement</w:t>
        </w:r>
        <w:r w:rsidR="00315827">
          <w:rPr>
            <w:lang w:val="en-US" w:eastAsia="en-US"/>
          </w:rPr>
          <w:tab/>
        </w:r>
        <w:r w:rsidR="00315827">
          <w:rPr>
            <w:lang w:val="en-US" w:eastAsia="en-US"/>
          </w:rPr>
          <w:fldChar w:fldCharType="begin"/>
        </w:r>
        <w:r w:rsidR="00315827">
          <w:rPr>
            <w:lang w:val="en-US" w:eastAsia="en-US"/>
          </w:rPr>
          <w:instrText xml:space="preserve"> PAGEREF _Toc256001994 \h </w:instrText>
        </w:r>
        <w:r w:rsidR="00315827">
          <w:rPr>
            <w:lang w:val="en-US" w:eastAsia="en-US"/>
          </w:rPr>
        </w:r>
        <w:r w:rsidR="00315827">
          <w:rPr>
            <w:lang w:val="en-US" w:eastAsia="en-US"/>
          </w:rPr>
          <w:fldChar w:fldCharType="separate"/>
        </w:r>
        <w:r w:rsidR="00315827">
          <w:rPr>
            <w:lang w:val="en-US" w:eastAsia="en-US"/>
          </w:rPr>
          <w:t>1410</w:t>
        </w:r>
        <w:r w:rsidR="00315827">
          <w:rPr>
            <w:lang w:val="en-US" w:eastAsia="en-US"/>
          </w:rPr>
          <w:fldChar w:fldCharType="end"/>
        </w:r>
      </w:hyperlink>
    </w:p>
    <w:p w14:paraId="1A48140F" w14:textId="77777777" w:rsidR="007A578F" w:rsidRDefault="00764509">
      <w:pPr>
        <w:pStyle w:val="TOC9"/>
        <w:widowControl/>
        <w:rPr>
          <w:rFonts w:ascii="Calibri" w:hAnsi="Calibri" w:cs="Calibri"/>
          <w:noProof/>
          <w:sz w:val="22"/>
          <w:szCs w:val="22"/>
          <w:lang w:val="en-US"/>
        </w:rPr>
      </w:pPr>
      <w:hyperlink w:anchor="_Toc256001995" w:history="1">
        <w:r w:rsidR="00315827">
          <w:rPr>
            <w:rStyle w:val="Hyperlink"/>
            <w:lang w:val="en-US" w:eastAsia="en-US"/>
          </w:rPr>
          <w:t>11.27.5</w:t>
        </w:r>
        <w:r w:rsidR="00315827">
          <w:rPr>
            <w:rFonts w:ascii="Calibri" w:hAnsi="Calibri" w:cs="Calibri"/>
            <w:noProof/>
            <w:sz w:val="22"/>
            <w:szCs w:val="22"/>
            <w:lang w:val="en-US" w:eastAsia="en-US"/>
          </w:rPr>
          <w:tab/>
        </w:r>
        <w:r w:rsidR="00315827">
          <w:rPr>
            <w:rStyle w:val="Hyperlink"/>
            <w:lang w:val="en-US" w:eastAsia="en-US"/>
          </w:rPr>
          <w:t>Scope and Content of National Transmission Network Development Plan</w:t>
        </w:r>
        <w:r w:rsidR="00315827">
          <w:rPr>
            <w:lang w:val="en-US" w:eastAsia="en-US"/>
          </w:rPr>
          <w:tab/>
        </w:r>
        <w:r w:rsidR="00315827">
          <w:rPr>
            <w:lang w:val="en-US" w:eastAsia="en-US"/>
          </w:rPr>
          <w:fldChar w:fldCharType="begin"/>
        </w:r>
        <w:r w:rsidR="00315827">
          <w:rPr>
            <w:lang w:val="en-US" w:eastAsia="en-US"/>
          </w:rPr>
          <w:instrText xml:space="preserve"> PAGEREF _Toc256001995 \h </w:instrText>
        </w:r>
        <w:r w:rsidR="00315827">
          <w:rPr>
            <w:lang w:val="en-US" w:eastAsia="en-US"/>
          </w:rPr>
        </w:r>
        <w:r w:rsidR="00315827">
          <w:rPr>
            <w:lang w:val="en-US" w:eastAsia="en-US"/>
          </w:rPr>
          <w:fldChar w:fldCharType="separate"/>
        </w:r>
        <w:r w:rsidR="00315827">
          <w:rPr>
            <w:lang w:val="en-US" w:eastAsia="en-US"/>
          </w:rPr>
          <w:t>1411</w:t>
        </w:r>
        <w:r w:rsidR="00315827">
          <w:rPr>
            <w:lang w:val="en-US" w:eastAsia="en-US"/>
          </w:rPr>
          <w:fldChar w:fldCharType="end"/>
        </w:r>
      </w:hyperlink>
    </w:p>
    <w:p w14:paraId="5A3637BF" w14:textId="77777777" w:rsidR="007A578F" w:rsidRDefault="00764509">
      <w:pPr>
        <w:pStyle w:val="TOC9"/>
        <w:widowControl/>
        <w:rPr>
          <w:rFonts w:ascii="Calibri" w:hAnsi="Calibri" w:cs="Calibri"/>
          <w:noProof/>
          <w:sz w:val="22"/>
          <w:szCs w:val="22"/>
          <w:lang w:val="en-US"/>
        </w:rPr>
      </w:pPr>
      <w:hyperlink w:anchor="_Toc256001996" w:history="1">
        <w:r w:rsidR="00315827">
          <w:rPr>
            <w:rStyle w:val="Hyperlink"/>
            <w:lang w:val="en-US" w:eastAsia="en-US"/>
          </w:rPr>
          <w:t>11.27.6</w:t>
        </w:r>
        <w:r w:rsidR="00315827">
          <w:rPr>
            <w:rFonts w:ascii="Calibri" w:hAnsi="Calibri" w:cs="Calibri"/>
            <w:noProof/>
            <w:sz w:val="22"/>
            <w:szCs w:val="22"/>
            <w:lang w:val="en-US" w:eastAsia="en-US"/>
          </w:rPr>
          <w:tab/>
        </w:r>
        <w:r w:rsidR="00315827">
          <w:rPr>
            <w:rStyle w:val="Hyperlink"/>
            <w:lang w:val="en-US" w:eastAsia="en-US"/>
          </w:rPr>
          <w:t>Energy Adequacy Assessment Projection</w:t>
        </w:r>
        <w:r w:rsidR="00315827">
          <w:rPr>
            <w:lang w:val="en-US" w:eastAsia="en-US"/>
          </w:rPr>
          <w:tab/>
        </w:r>
        <w:r w:rsidR="00315827">
          <w:rPr>
            <w:lang w:val="en-US" w:eastAsia="en-US"/>
          </w:rPr>
          <w:fldChar w:fldCharType="begin"/>
        </w:r>
        <w:r w:rsidR="00315827">
          <w:rPr>
            <w:lang w:val="en-US" w:eastAsia="en-US"/>
          </w:rPr>
          <w:instrText xml:space="preserve"> PAGEREF _Toc256001996 \h </w:instrText>
        </w:r>
        <w:r w:rsidR="00315827">
          <w:rPr>
            <w:lang w:val="en-US" w:eastAsia="en-US"/>
          </w:rPr>
        </w:r>
        <w:r w:rsidR="00315827">
          <w:rPr>
            <w:lang w:val="en-US" w:eastAsia="en-US"/>
          </w:rPr>
          <w:fldChar w:fldCharType="separate"/>
        </w:r>
        <w:r w:rsidR="00315827">
          <w:rPr>
            <w:lang w:val="en-US" w:eastAsia="en-US"/>
          </w:rPr>
          <w:t>1412</w:t>
        </w:r>
        <w:r w:rsidR="00315827">
          <w:rPr>
            <w:lang w:val="en-US" w:eastAsia="en-US"/>
          </w:rPr>
          <w:fldChar w:fldCharType="end"/>
        </w:r>
      </w:hyperlink>
    </w:p>
    <w:p w14:paraId="6D059258" w14:textId="77777777" w:rsidR="007A578F" w:rsidRDefault="00764509">
      <w:pPr>
        <w:pStyle w:val="TOC9"/>
        <w:widowControl/>
        <w:rPr>
          <w:rFonts w:ascii="Calibri" w:hAnsi="Calibri" w:cs="Calibri"/>
          <w:noProof/>
          <w:sz w:val="22"/>
          <w:szCs w:val="22"/>
          <w:lang w:val="en-US"/>
        </w:rPr>
      </w:pPr>
      <w:hyperlink w:anchor="_Toc256001997" w:history="1">
        <w:r w:rsidR="00315827">
          <w:rPr>
            <w:rStyle w:val="Hyperlink"/>
            <w:lang w:val="en-US" w:eastAsia="en-US"/>
          </w:rPr>
          <w:t>11.27.7</w:t>
        </w:r>
        <w:r w:rsidR="00315827">
          <w:rPr>
            <w:rFonts w:ascii="Calibri" w:hAnsi="Calibri" w:cs="Calibri"/>
            <w:noProof/>
            <w:sz w:val="22"/>
            <w:szCs w:val="22"/>
            <w:lang w:val="en-US" w:eastAsia="en-US"/>
          </w:rPr>
          <w:tab/>
        </w:r>
        <w:r w:rsidR="00315827">
          <w:rPr>
            <w:rStyle w:val="Hyperlink"/>
            <w:lang w:val="en-US" w:eastAsia="en-US"/>
          </w:rPr>
          <w:t>Amendment to Last Resort Power</w:t>
        </w:r>
        <w:r w:rsidR="00315827">
          <w:rPr>
            <w:lang w:val="en-US" w:eastAsia="en-US"/>
          </w:rPr>
          <w:tab/>
        </w:r>
        <w:r w:rsidR="00315827">
          <w:rPr>
            <w:lang w:val="en-US" w:eastAsia="en-US"/>
          </w:rPr>
          <w:fldChar w:fldCharType="begin"/>
        </w:r>
        <w:r w:rsidR="00315827">
          <w:rPr>
            <w:lang w:val="en-US" w:eastAsia="en-US"/>
          </w:rPr>
          <w:instrText xml:space="preserve"> PAGEREF _Toc256001997 \h </w:instrText>
        </w:r>
        <w:r w:rsidR="00315827">
          <w:rPr>
            <w:lang w:val="en-US" w:eastAsia="en-US"/>
          </w:rPr>
        </w:r>
        <w:r w:rsidR="00315827">
          <w:rPr>
            <w:lang w:val="en-US" w:eastAsia="en-US"/>
          </w:rPr>
          <w:fldChar w:fldCharType="separate"/>
        </w:r>
        <w:r w:rsidR="00315827">
          <w:rPr>
            <w:lang w:val="en-US" w:eastAsia="en-US"/>
          </w:rPr>
          <w:t>1412</w:t>
        </w:r>
        <w:r w:rsidR="00315827">
          <w:rPr>
            <w:lang w:val="en-US" w:eastAsia="en-US"/>
          </w:rPr>
          <w:fldChar w:fldCharType="end"/>
        </w:r>
      </w:hyperlink>
    </w:p>
    <w:p w14:paraId="09CC32C2" w14:textId="77777777" w:rsidR="007A578F" w:rsidRDefault="00764509">
      <w:pPr>
        <w:pStyle w:val="TOC9"/>
        <w:widowControl/>
        <w:rPr>
          <w:rFonts w:ascii="Calibri" w:hAnsi="Calibri" w:cs="Calibri"/>
          <w:noProof/>
          <w:sz w:val="22"/>
          <w:szCs w:val="22"/>
          <w:lang w:val="en-US"/>
        </w:rPr>
      </w:pPr>
      <w:hyperlink w:anchor="_Toc256001998" w:history="1">
        <w:r w:rsidR="00315827">
          <w:rPr>
            <w:rStyle w:val="Hyperlink"/>
            <w:lang w:val="en-US" w:eastAsia="en-US"/>
          </w:rPr>
          <w:t>11.27.8</w:t>
        </w:r>
        <w:r w:rsidR="00315827">
          <w:rPr>
            <w:rFonts w:ascii="Calibri" w:hAnsi="Calibri" w:cs="Calibri"/>
            <w:noProof/>
            <w:sz w:val="22"/>
            <w:szCs w:val="22"/>
            <w:lang w:val="en-US" w:eastAsia="en-US"/>
          </w:rPr>
          <w:tab/>
        </w:r>
        <w:r w:rsidR="00315827">
          <w:rPr>
            <w:rStyle w:val="Hyperlink"/>
            <w:lang w:val="en-US" w:eastAsia="en-US"/>
          </w:rPr>
          <w:t>Actions taken prior to commencement of Rule</w:t>
        </w:r>
        <w:r w:rsidR="00315827">
          <w:rPr>
            <w:lang w:val="en-US" w:eastAsia="en-US"/>
          </w:rPr>
          <w:tab/>
        </w:r>
        <w:r w:rsidR="00315827">
          <w:rPr>
            <w:lang w:val="en-US" w:eastAsia="en-US"/>
          </w:rPr>
          <w:fldChar w:fldCharType="begin"/>
        </w:r>
        <w:r w:rsidR="00315827">
          <w:rPr>
            <w:lang w:val="en-US" w:eastAsia="en-US"/>
          </w:rPr>
          <w:instrText xml:space="preserve"> PAGEREF _Toc256001998 \h </w:instrText>
        </w:r>
        <w:r w:rsidR="00315827">
          <w:rPr>
            <w:lang w:val="en-US" w:eastAsia="en-US"/>
          </w:rPr>
        </w:r>
        <w:r w:rsidR="00315827">
          <w:rPr>
            <w:lang w:val="en-US" w:eastAsia="en-US"/>
          </w:rPr>
          <w:fldChar w:fldCharType="separate"/>
        </w:r>
        <w:r w:rsidR="00315827">
          <w:rPr>
            <w:lang w:val="en-US" w:eastAsia="en-US"/>
          </w:rPr>
          <w:t>1412</w:t>
        </w:r>
        <w:r w:rsidR="00315827">
          <w:rPr>
            <w:lang w:val="en-US" w:eastAsia="en-US"/>
          </w:rPr>
          <w:fldChar w:fldCharType="end"/>
        </w:r>
      </w:hyperlink>
    </w:p>
    <w:p w14:paraId="79C3E875" w14:textId="77777777" w:rsidR="007A578F" w:rsidRDefault="00764509">
      <w:pPr>
        <w:pStyle w:val="TOC6"/>
        <w:widowControl/>
        <w:rPr>
          <w:rFonts w:ascii="Calibri" w:hAnsi="Calibri" w:cs="Calibri"/>
          <w:noProof/>
          <w:sz w:val="22"/>
          <w:szCs w:val="22"/>
          <w:lang w:val="en-US"/>
        </w:rPr>
      </w:pPr>
      <w:hyperlink w:anchor="_Toc256001999" w:history="1">
        <w:r w:rsidR="00315827">
          <w:rPr>
            <w:rStyle w:val="Hyperlink"/>
            <w:lang w:val="en-US" w:eastAsia="en-US"/>
          </w:rPr>
          <w:t>Part X</w:t>
        </w:r>
        <w:r w:rsidR="00315827">
          <w:rPr>
            <w:rFonts w:ascii="Calibri" w:hAnsi="Calibri" w:cs="Calibri"/>
            <w:noProof/>
            <w:sz w:val="22"/>
            <w:szCs w:val="22"/>
            <w:lang w:val="en-US" w:eastAsia="en-US"/>
          </w:rPr>
          <w:tab/>
        </w:r>
        <w:r w:rsidR="00315827">
          <w:rPr>
            <w:rStyle w:val="Hyperlink"/>
            <w:lang w:val="en-US" w:eastAsia="en-US"/>
          </w:rPr>
          <w:t>National Transmission Planning</w:t>
        </w:r>
        <w:r w:rsidR="00315827">
          <w:rPr>
            <w:lang w:val="en-US" w:eastAsia="en-US"/>
          </w:rPr>
          <w:tab/>
        </w:r>
        <w:r w:rsidR="00315827">
          <w:rPr>
            <w:lang w:val="en-US" w:eastAsia="en-US"/>
          </w:rPr>
          <w:fldChar w:fldCharType="begin"/>
        </w:r>
        <w:r w:rsidR="00315827">
          <w:rPr>
            <w:lang w:val="en-US" w:eastAsia="en-US"/>
          </w:rPr>
          <w:instrText xml:space="preserve"> PAGEREF _Toc256001999 \h </w:instrText>
        </w:r>
        <w:r w:rsidR="00315827">
          <w:rPr>
            <w:lang w:val="en-US" w:eastAsia="en-US"/>
          </w:rPr>
        </w:r>
        <w:r w:rsidR="00315827">
          <w:rPr>
            <w:lang w:val="en-US" w:eastAsia="en-US"/>
          </w:rPr>
          <w:fldChar w:fldCharType="separate"/>
        </w:r>
        <w:r w:rsidR="00315827">
          <w:rPr>
            <w:lang w:val="en-US" w:eastAsia="en-US"/>
          </w:rPr>
          <w:t>1412</w:t>
        </w:r>
        <w:r w:rsidR="00315827">
          <w:rPr>
            <w:lang w:val="en-US" w:eastAsia="en-US"/>
          </w:rPr>
          <w:fldChar w:fldCharType="end"/>
        </w:r>
      </w:hyperlink>
    </w:p>
    <w:p w14:paraId="6BB9C23E" w14:textId="77777777" w:rsidR="007A578F" w:rsidRDefault="00764509">
      <w:pPr>
        <w:pStyle w:val="TOC6"/>
        <w:widowControl/>
        <w:rPr>
          <w:rFonts w:ascii="Calibri" w:hAnsi="Calibri" w:cs="Calibri"/>
          <w:noProof/>
          <w:sz w:val="22"/>
          <w:szCs w:val="22"/>
          <w:lang w:val="en-US"/>
        </w:rPr>
      </w:pPr>
      <w:hyperlink w:anchor="_Toc256002000" w:history="1">
        <w:r w:rsidR="00315827">
          <w:rPr>
            <w:rStyle w:val="Hyperlink"/>
            <w:lang w:val="en-US" w:eastAsia="en-US"/>
          </w:rPr>
          <w:t>11.28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(Australian Energy Market Operator) Amendment Rules 2009</w:t>
        </w:r>
        <w:r w:rsidR="00315827">
          <w:rPr>
            <w:lang w:val="en-US" w:eastAsia="en-US"/>
          </w:rPr>
          <w:tab/>
        </w:r>
        <w:r w:rsidR="00315827">
          <w:rPr>
            <w:lang w:val="en-US" w:eastAsia="en-US"/>
          </w:rPr>
          <w:fldChar w:fldCharType="begin"/>
        </w:r>
        <w:r w:rsidR="00315827">
          <w:rPr>
            <w:lang w:val="en-US" w:eastAsia="en-US"/>
          </w:rPr>
          <w:instrText xml:space="preserve"> PAGEREF _Toc256002000 \h </w:instrText>
        </w:r>
        <w:r w:rsidR="00315827">
          <w:rPr>
            <w:lang w:val="en-US" w:eastAsia="en-US"/>
          </w:rPr>
        </w:r>
        <w:r w:rsidR="00315827">
          <w:rPr>
            <w:lang w:val="en-US" w:eastAsia="en-US"/>
          </w:rPr>
          <w:fldChar w:fldCharType="separate"/>
        </w:r>
        <w:r w:rsidR="00315827">
          <w:rPr>
            <w:lang w:val="en-US" w:eastAsia="en-US"/>
          </w:rPr>
          <w:t>1412</w:t>
        </w:r>
        <w:r w:rsidR="00315827">
          <w:rPr>
            <w:lang w:val="en-US" w:eastAsia="en-US"/>
          </w:rPr>
          <w:fldChar w:fldCharType="end"/>
        </w:r>
      </w:hyperlink>
    </w:p>
    <w:p w14:paraId="505DBA89" w14:textId="77777777" w:rsidR="007A578F" w:rsidRDefault="00764509">
      <w:pPr>
        <w:pStyle w:val="TOC9"/>
        <w:widowControl/>
        <w:rPr>
          <w:rFonts w:ascii="Calibri" w:hAnsi="Calibri" w:cs="Calibri"/>
          <w:noProof/>
          <w:sz w:val="22"/>
          <w:szCs w:val="22"/>
          <w:lang w:val="en-US"/>
        </w:rPr>
      </w:pPr>
      <w:hyperlink w:anchor="_Toc256002001" w:history="1">
        <w:r w:rsidR="00315827">
          <w:rPr>
            <w:rStyle w:val="Hyperlink"/>
            <w:lang w:val="en-US" w:eastAsia="en-US"/>
          </w:rPr>
          <w:t>11.28.1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_Toc256002001 \h </w:instrText>
        </w:r>
        <w:r w:rsidR="00315827">
          <w:rPr>
            <w:lang w:val="en-US" w:eastAsia="en-US"/>
          </w:rPr>
        </w:r>
        <w:r w:rsidR="00315827">
          <w:rPr>
            <w:lang w:val="en-US" w:eastAsia="en-US"/>
          </w:rPr>
          <w:fldChar w:fldCharType="separate"/>
        </w:r>
        <w:r w:rsidR="00315827">
          <w:rPr>
            <w:lang w:val="en-US" w:eastAsia="en-US"/>
          </w:rPr>
          <w:t>1412</w:t>
        </w:r>
        <w:r w:rsidR="00315827">
          <w:rPr>
            <w:lang w:val="en-US" w:eastAsia="en-US"/>
          </w:rPr>
          <w:fldChar w:fldCharType="end"/>
        </w:r>
      </w:hyperlink>
    </w:p>
    <w:p w14:paraId="36C9F6E8" w14:textId="77777777" w:rsidR="007A578F" w:rsidRDefault="00764509">
      <w:pPr>
        <w:pStyle w:val="TOC9"/>
        <w:widowControl/>
        <w:rPr>
          <w:rFonts w:ascii="Calibri" w:hAnsi="Calibri" w:cs="Calibri"/>
          <w:noProof/>
          <w:sz w:val="22"/>
          <w:szCs w:val="22"/>
          <w:lang w:val="en-US"/>
        </w:rPr>
      </w:pPr>
      <w:hyperlink w:anchor="_Toc256002002" w:history="1">
        <w:r w:rsidR="00315827">
          <w:rPr>
            <w:rStyle w:val="Hyperlink"/>
            <w:lang w:val="en-US" w:eastAsia="en-US"/>
          </w:rPr>
          <w:t>11.28.2</w:t>
        </w:r>
        <w:r w:rsidR="00315827">
          <w:rPr>
            <w:rFonts w:ascii="Calibri" w:hAnsi="Calibri" w:cs="Calibri"/>
            <w:noProof/>
            <w:sz w:val="22"/>
            <w:szCs w:val="22"/>
            <w:lang w:val="en-US" w:eastAsia="en-US"/>
          </w:rPr>
          <w:tab/>
        </w:r>
        <w:r w:rsidR="00315827">
          <w:rPr>
            <w:rStyle w:val="Hyperlink"/>
            <w:lang w:val="en-US" w:eastAsia="en-US"/>
          </w:rPr>
          <w:t>Jurisdictional planning bodies and representatives</w:t>
        </w:r>
        <w:r w:rsidR="00315827">
          <w:rPr>
            <w:lang w:val="en-US" w:eastAsia="en-US"/>
          </w:rPr>
          <w:tab/>
        </w:r>
        <w:r w:rsidR="00315827">
          <w:rPr>
            <w:lang w:val="en-US" w:eastAsia="en-US"/>
          </w:rPr>
          <w:fldChar w:fldCharType="begin"/>
        </w:r>
        <w:r w:rsidR="00315827">
          <w:rPr>
            <w:lang w:val="en-US" w:eastAsia="en-US"/>
          </w:rPr>
          <w:instrText xml:space="preserve"> PAGEREF _Toc256002002 \h </w:instrText>
        </w:r>
        <w:r w:rsidR="00315827">
          <w:rPr>
            <w:lang w:val="en-US" w:eastAsia="en-US"/>
          </w:rPr>
        </w:r>
        <w:r w:rsidR="00315827">
          <w:rPr>
            <w:lang w:val="en-US" w:eastAsia="en-US"/>
          </w:rPr>
          <w:fldChar w:fldCharType="separate"/>
        </w:r>
        <w:r w:rsidR="00315827">
          <w:rPr>
            <w:lang w:val="en-US" w:eastAsia="en-US"/>
          </w:rPr>
          <w:t>1412</w:t>
        </w:r>
        <w:r w:rsidR="00315827">
          <w:rPr>
            <w:lang w:val="en-US" w:eastAsia="en-US"/>
          </w:rPr>
          <w:fldChar w:fldCharType="end"/>
        </w:r>
      </w:hyperlink>
    </w:p>
    <w:p w14:paraId="7D11F3A6" w14:textId="77777777" w:rsidR="007A578F" w:rsidRDefault="00764509">
      <w:pPr>
        <w:pStyle w:val="TOC9"/>
        <w:widowControl/>
        <w:rPr>
          <w:rFonts w:ascii="Calibri" w:hAnsi="Calibri" w:cs="Calibri"/>
          <w:noProof/>
          <w:sz w:val="22"/>
          <w:szCs w:val="22"/>
          <w:lang w:val="en-US"/>
        </w:rPr>
      </w:pPr>
      <w:hyperlink w:anchor="_Toc256002003" w:history="1">
        <w:r w:rsidR="00315827">
          <w:rPr>
            <w:rStyle w:val="Hyperlink"/>
            <w:lang w:val="en-US" w:eastAsia="en-US"/>
          </w:rPr>
          <w:t>11.28.3</w:t>
        </w:r>
        <w:r w:rsidR="00315827">
          <w:rPr>
            <w:rFonts w:ascii="Calibri" w:hAnsi="Calibri" w:cs="Calibri"/>
            <w:noProof/>
            <w:sz w:val="22"/>
            <w:szCs w:val="22"/>
            <w:lang w:val="en-US" w:eastAsia="en-US"/>
          </w:rPr>
          <w:tab/>
        </w:r>
        <w:r w:rsidR="00315827">
          <w:rPr>
            <w:rStyle w:val="Hyperlink"/>
            <w:lang w:val="en-US" w:eastAsia="en-US"/>
          </w:rPr>
          <w:t>Criteria and guidelines published by Inter-regional Planning Committee</w:t>
        </w:r>
        <w:r w:rsidR="00315827">
          <w:rPr>
            <w:lang w:val="en-US" w:eastAsia="en-US"/>
          </w:rPr>
          <w:tab/>
        </w:r>
        <w:r w:rsidR="00315827">
          <w:rPr>
            <w:lang w:val="en-US" w:eastAsia="en-US"/>
          </w:rPr>
          <w:fldChar w:fldCharType="begin"/>
        </w:r>
        <w:r w:rsidR="00315827">
          <w:rPr>
            <w:lang w:val="en-US" w:eastAsia="en-US"/>
          </w:rPr>
          <w:instrText xml:space="preserve"> PAGEREF _Toc256002003 \h </w:instrText>
        </w:r>
        <w:r w:rsidR="00315827">
          <w:rPr>
            <w:lang w:val="en-US" w:eastAsia="en-US"/>
          </w:rPr>
        </w:r>
        <w:r w:rsidR="00315827">
          <w:rPr>
            <w:lang w:val="en-US" w:eastAsia="en-US"/>
          </w:rPr>
          <w:fldChar w:fldCharType="separate"/>
        </w:r>
        <w:r w:rsidR="00315827">
          <w:rPr>
            <w:lang w:val="en-US" w:eastAsia="en-US"/>
          </w:rPr>
          <w:t>1413</w:t>
        </w:r>
        <w:r w:rsidR="00315827">
          <w:rPr>
            <w:lang w:val="en-US" w:eastAsia="en-US"/>
          </w:rPr>
          <w:fldChar w:fldCharType="end"/>
        </w:r>
      </w:hyperlink>
    </w:p>
    <w:p w14:paraId="34BD318C" w14:textId="77777777" w:rsidR="007A578F" w:rsidRDefault="00764509">
      <w:pPr>
        <w:pStyle w:val="TOC9"/>
        <w:widowControl/>
        <w:rPr>
          <w:rFonts w:ascii="Calibri" w:hAnsi="Calibri" w:cs="Calibri"/>
          <w:noProof/>
          <w:sz w:val="22"/>
          <w:szCs w:val="22"/>
          <w:lang w:val="en-US"/>
        </w:rPr>
      </w:pPr>
      <w:hyperlink w:anchor="_Toc256002004" w:history="1">
        <w:r w:rsidR="00315827">
          <w:rPr>
            <w:rStyle w:val="Hyperlink"/>
            <w:lang w:val="en-US" w:eastAsia="en-US"/>
          </w:rPr>
          <w:t>11.28.4</w:t>
        </w:r>
        <w:r w:rsidR="00315827">
          <w:rPr>
            <w:rFonts w:ascii="Calibri" w:hAnsi="Calibri" w:cs="Calibri"/>
            <w:noProof/>
            <w:sz w:val="22"/>
            <w:szCs w:val="22"/>
            <w:lang w:val="en-US" w:eastAsia="en-US"/>
          </w:rPr>
          <w:tab/>
        </w:r>
        <w:r w:rsidR="00315827">
          <w:rPr>
            <w:rStyle w:val="Hyperlink"/>
            <w:lang w:val="en-US" w:eastAsia="en-US"/>
          </w:rPr>
          <w:t>Augmentation technical reports</w:t>
        </w:r>
        <w:r w:rsidR="00315827">
          <w:rPr>
            <w:lang w:val="en-US" w:eastAsia="en-US"/>
          </w:rPr>
          <w:tab/>
        </w:r>
        <w:r w:rsidR="00315827">
          <w:rPr>
            <w:lang w:val="en-US" w:eastAsia="en-US"/>
          </w:rPr>
          <w:fldChar w:fldCharType="begin"/>
        </w:r>
        <w:r w:rsidR="00315827">
          <w:rPr>
            <w:lang w:val="en-US" w:eastAsia="en-US"/>
          </w:rPr>
          <w:instrText xml:space="preserve"> PAGEREF _Toc256002004 \h </w:instrText>
        </w:r>
        <w:r w:rsidR="00315827">
          <w:rPr>
            <w:lang w:val="en-US" w:eastAsia="en-US"/>
          </w:rPr>
        </w:r>
        <w:r w:rsidR="00315827">
          <w:rPr>
            <w:lang w:val="en-US" w:eastAsia="en-US"/>
          </w:rPr>
          <w:fldChar w:fldCharType="separate"/>
        </w:r>
        <w:r w:rsidR="00315827">
          <w:rPr>
            <w:lang w:val="en-US" w:eastAsia="en-US"/>
          </w:rPr>
          <w:t>1413</w:t>
        </w:r>
        <w:r w:rsidR="00315827">
          <w:rPr>
            <w:lang w:val="en-US" w:eastAsia="en-US"/>
          </w:rPr>
          <w:fldChar w:fldCharType="end"/>
        </w:r>
      </w:hyperlink>
    </w:p>
    <w:p w14:paraId="5922A6A4" w14:textId="77777777" w:rsidR="007A578F" w:rsidRDefault="00764509">
      <w:pPr>
        <w:pStyle w:val="TOC9"/>
        <w:widowControl/>
        <w:rPr>
          <w:rFonts w:ascii="Calibri" w:hAnsi="Calibri" w:cs="Calibri"/>
          <w:noProof/>
          <w:sz w:val="22"/>
          <w:szCs w:val="22"/>
          <w:lang w:val="en-US"/>
        </w:rPr>
      </w:pPr>
      <w:hyperlink w:anchor="_Toc256002005" w:history="1">
        <w:r w:rsidR="00315827">
          <w:rPr>
            <w:rStyle w:val="Hyperlink"/>
            <w:lang w:val="en-US" w:eastAsia="en-US"/>
          </w:rPr>
          <w:t>11.28.5</w:t>
        </w:r>
        <w:r w:rsidR="00315827">
          <w:rPr>
            <w:rFonts w:ascii="Calibri" w:hAnsi="Calibri" w:cs="Calibri"/>
            <w:noProof/>
            <w:sz w:val="22"/>
            <w:szCs w:val="22"/>
            <w:lang w:val="en-US" w:eastAsia="en-US"/>
          </w:rPr>
          <w:tab/>
        </w:r>
        <w:r w:rsidR="00315827">
          <w:rPr>
            <w:rStyle w:val="Hyperlink"/>
            <w:lang w:val="en-US" w:eastAsia="en-US"/>
          </w:rPr>
          <w:t>Last Resort Planning Power</w:t>
        </w:r>
        <w:r w:rsidR="00315827">
          <w:rPr>
            <w:lang w:val="en-US" w:eastAsia="en-US"/>
          </w:rPr>
          <w:tab/>
        </w:r>
        <w:r w:rsidR="00315827">
          <w:rPr>
            <w:lang w:val="en-US" w:eastAsia="en-US"/>
          </w:rPr>
          <w:fldChar w:fldCharType="begin"/>
        </w:r>
        <w:r w:rsidR="00315827">
          <w:rPr>
            <w:lang w:val="en-US" w:eastAsia="en-US"/>
          </w:rPr>
          <w:instrText xml:space="preserve"> PAGEREF _Toc256002005 \h </w:instrText>
        </w:r>
        <w:r w:rsidR="00315827">
          <w:rPr>
            <w:lang w:val="en-US" w:eastAsia="en-US"/>
          </w:rPr>
        </w:r>
        <w:r w:rsidR="00315827">
          <w:rPr>
            <w:lang w:val="en-US" w:eastAsia="en-US"/>
          </w:rPr>
          <w:fldChar w:fldCharType="separate"/>
        </w:r>
        <w:r w:rsidR="00315827">
          <w:rPr>
            <w:lang w:val="en-US" w:eastAsia="en-US"/>
          </w:rPr>
          <w:t>1413</w:t>
        </w:r>
        <w:r w:rsidR="00315827">
          <w:rPr>
            <w:lang w:val="en-US" w:eastAsia="en-US"/>
          </w:rPr>
          <w:fldChar w:fldCharType="end"/>
        </w:r>
      </w:hyperlink>
    </w:p>
    <w:p w14:paraId="215FD92A" w14:textId="77777777" w:rsidR="007A578F" w:rsidRDefault="00764509">
      <w:pPr>
        <w:pStyle w:val="TOC9"/>
        <w:widowControl/>
        <w:rPr>
          <w:rFonts w:ascii="Calibri" w:hAnsi="Calibri" w:cs="Calibri"/>
          <w:noProof/>
          <w:sz w:val="22"/>
          <w:szCs w:val="22"/>
          <w:lang w:val="en-US"/>
        </w:rPr>
      </w:pPr>
      <w:hyperlink w:anchor="_Toc256002006" w:history="1">
        <w:r w:rsidR="00315827">
          <w:rPr>
            <w:rStyle w:val="Hyperlink"/>
            <w:lang w:val="en-US" w:eastAsia="en-US"/>
          </w:rPr>
          <w:t>11.28.6</w:t>
        </w:r>
        <w:r w:rsidR="00315827">
          <w:rPr>
            <w:rFonts w:ascii="Calibri" w:hAnsi="Calibri" w:cs="Calibri"/>
            <w:noProof/>
            <w:sz w:val="22"/>
            <w:szCs w:val="22"/>
            <w:lang w:val="en-US" w:eastAsia="en-US"/>
          </w:rPr>
          <w:tab/>
        </w:r>
        <w:r w:rsidR="00315827">
          <w:rPr>
            <w:rStyle w:val="Hyperlink"/>
            <w:lang w:val="en-US" w:eastAsia="en-US"/>
          </w:rPr>
          <w:t>Inter-network power system tests</w:t>
        </w:r>
        <w:r w:rsidR="00315827">
          <w:rPr>
            <w:lang w:val="en-US" w:eastAsia="en-US"/>
          </w:rPr>
          <w:tab/>
        </w:r>
        <w:r w:rsidR="00315827">
          <w:rPr>
            <w:lang w:val="en-US" w:eastAsia="en-US"/>
          </w:rPr>
          <w:fldChar w:fldCharType="begin"/>
        </w:r>
        <w:r w:rsidR="00315827">
          <w:rPr>
            <w:lang w:val="en-US" w:eastAsia="en-US"/>
          </w:rPr>
          <w:instrText xml:space="preserve"> PAGEREF _Toc256002006 \h </w:instrText>
        </w:r>
        <w:r w:rsidR="00315827">
          <w:rPr>
            <w:lang w:val="en-US" w:eastAsia="en-US"/>
          </w:rPr>
        </w:r>
        <w:r w:rsidR="00315827">
          <w:rPr>
            <w:lang w:val="en-US" w:eastAsia="en-US"/>
          </w:rPr>
          <w:fldChar w:fldCharType="separate"/>
        </w:r>
        <w:r w:rsidR="00315827">
          <w:rPr>
            <w:lang w:val="en-US" w:eastAsia="en-US"/>
          </w:rPr>
          <w:t>1413</w:t>
        </w:r>
        <w:r w:rsidR="00315827">
          <w:rPr>
            <w:lang w:val="en-US" w:eastAsia="en-US"/>
          </w:rPr>
          <w:fldChar w:fldCharType="end"/>
        </w:r>
      </w:hyperlink>
    </w:p>
    <w:p w14:paraId="751AF633" w14:textId="77777777" w:rsidR="007A578F" w:rsidRDefault="00764509">
      <w:pPr>
        <w:pStyle w:val="TOC9"/>
        <w:widowControl/>
        <w:rPr>
          <w:rFonts w:ascii="Calibri" w:hAnsi="Calibri" w:cs="Calibri"/>
          <w:noProof/>
          <w:sz w:val="22"/>
          <w:szCs w:val="22"/>
          <w:lang w:val="en-US"/>
        </w:rPr>
      </w:pPr>
      <w:hyperlink w:anchor="_Toc256002007" w:history="1">
        <w:r w:rsidR="00315827">
          <w:rPr>
            <w:rStyle w:val="Hyperlink"/>
            <w:lang w:val="en-US" w:eastAsia="en-US"/>
          </w:rPr>
          <w:t>11.28.7</w:t>
        </w:r>
        <w:r w:rsidR="00315827">
          <w:rPr>
            <w:rFonts w:ascii="Calibri" w:hAnsi="Calibri" w:cs="Calibri"/>
            <w:noProof/>
            <w:sz w:val="22"/>
            <w:szCs w:val="22"/>
            <w:lang w:val="en-US" w:eastAsia="en-US"/>
          </w:rPr>
          <w:tab/>
        </w:r>
        <w:r w:rsidR="00315827">
          <w:rPr>
            <w:rStyle w:val="Hyperlink"/>
            <w:lang w:val="en-US" w:eastAsia="en-US"/>
          </w:rPr>
          <w:t>Control and protection settings for equipment</w:t>
        </w:r>
        <w:r w:rsidR="00315827">
          <w:rPr>
            <w:lang w:val="en-US" w:eastAsia="en-US"/>
          </w:rPr>
          <w:tab/>
        </w:r>
        <w:r w:rsidR="00315827">
          <w:rPr>
            <w:lang w:val="en-US" w:eastAsia="en-US"/>
          </w:rPr>
          <w:fldChar w:fldCharType="begin"/>
        </w:r>
        <w:r w:rsidR="00315827">
          <w:rPr>
            <w:lang w:val="en-US" w:eastAsia="en-US"/>
          </w:rPr>
          <w:instrText xml:space="preserve"> PAGEREF _Toc256002007 \h </w:instrText>
        </w:r>
        <w:r w:rsidR="00315827">
          <w:rPr>
            <w:lang w:val="en-US" w:eastAsia="en-US"/>
          </w:rPr>
        </w:r>
        <w:r w:rsidR="00315827">
          <w:rPr>
            <w:lang w:val="en-US" w:eastAsia="en-US"/>
          </w:rPr>
          <w:fldChar w:fldCharType="separate"/>
        </w:r>
        <w:r w:rsidR="00315827">
          <w:rPr>
            <w:lang w:val="en-US" w:eastAsia="en-US"/>
          </w:rPr>
          <w:t>1414</w:t>
        </w:r>
        <w:r w:rsidR="00315827">
          <w:rPr>
            <w:lang w:val="en-US" w:eastAsia="en-US"/>
          </w:rPr>
          <w:fldChar w:fldCharType="end"/>
        </w:r>
      </w:hyperlink>
    </w:p>
    <w:p w14:paraId="2663E97B" w14:textId="77777777" w:rsidR="007A578F" w:rsidRDefault="00764509">
      <w:pPr>
        <w:pStyle w:val="TOC9"/>
        <w:widowControl/>
        <w:rPr>
          <w:rFonts w:ascii="Calibri" w:hAnsi="Calibri" w:cs="Calibri"/>
          <w:noProof/>
          <w:sz w:val="22"/>
          <w:szCs w:val="22"/>
          <w:lang w:val="en-US"/>
        </w:rPr>
      </w:pPr>
      <w:hyperlink w:anchor="_Toc256002008" w:history="1">
        <w:r w:rsidR="00315827">
          <w:rPr>
            <w:rStyle w:val="Hyperlink"/>
            <w:lang w:val="en-US" w:eastAsia="en-US"/>
          </w:rPr>
          <w:t>11.28.8</w:t>
        </w:r>
        <w:r w:rsidR="00315827">
          <w:rPr>
            <w:rFonts w:ascii="Calibri" w:hAnsi="Calibri" w:cs="Calibri"/>
            <w:noProof/>
            <w:sz w:val="22"/>
            <w:szCs w:val="22"/>
            <w:lang w:val="en-US" w:eastAsia="en-US"/>
          </w:rPr>
          <w:tab/>
        </w:r>
        <w:r w:rsidR="00315827">
          <w:rPr>
            <w:rStyle w:val="Hyperlink"/>
            <w:lang w:val="en-US" w:eastAsia="en-US"/>
          </w:rPr>
          <w:t>Revenue Proposals</w:t>
        </w:r>
        <w:r w:rsidR="00315827">
          <w:rPr>
            <w:lang w:val="en-US" w:eastAsia="en-US"/>
          </w:rPr>
          <w:tab/>
        </w:r>
        <w:r w:rsidR="00315827">
          <w:rPr>
            <w:lang w:val="en-US" w:eastAsia="en-US"/>
          </w:rPr>
          <w:fldChar w:fldCharType="begin"/>
        </w:r>
        <w:r w:rsidR="00315827">
          <w:rPr>
            <w:lang w:val="en-US" w:eastAsia="en-US"/>
          </w:rPr>
          <w:instrText xml:space="preserve"> PAGEREF _Toc256002008 \h </w:instrText>
        </w:r>
        <w:r w:rsidR="00315827">
          <w:rPr>
            <w:lang w:val="en-US" w:eastAsia="en-US"/>
          </w:rPr>
        </w:r>
        <w:r w:rsidR="00315827">
          <w:rPr>
            <w:lang w:val="en-US" w:eastAsia="en-US"/>
          </w:rPr>
          <w:fldChar w:fldCharType="separate"/>
        </w:r>
        <w:r w:rsidR="00315827">
          <w:rPr>
            <w:lang w:val="en-US" w:eastAsia="en-US"/>
          </w:rPr>
          <w:t>1414</w:t>
        </w:r>
        <w:r w:rsidR="00315827">
          <w:rPr>
            <w:lang w:val="en-US" w:eastAsia="en-US"/>
          </w:rPr>
          <w:fldChar w:fldCharType="end"/>
        </w:r>
      </w:hyperlink>
    </w:p>
    <w:p w14:paraId="6200DD56" w14:textId="77777777" w:rsidR="007A578F" w:rsidRDefault="00764509">
      <w:pPr>
        <w:pStyle w:val="TOC6"/>
        <w:widowControl/>
        <w:rPr>
          <w:rFonts w:ascii="Calibri" w:hAnsi="Calibri" w:cs="Calibri"/>
          <w:noProof/>
          <w:sz w:val="22"/>
          <w:szCs w:val="22"/>
          <w:lang w:val="en-US"/>
        </w:rPr>
      </w:pPr>
      <w:hyperlink w:anchor="_Toc256002009" w:history="1">
        <w:r w:rsidR="00315827">
          <w:rPr>
            <w:rStyle w:val="Hyperlink"/>
            <w:lang w:val="en-US" w:eastAsia="en-US"/>
          </w:rPr>
          <w:t>Part Y</w:t>
        </w:r>
        <w:r w:rsidR="00315827">
          <w:rPr>
            <w:rFonts w:ascii="Calibri" w:hAnsi="Calibri" w:cs="Calibri"/>
            <w:noProof/>
            <w:sz w:val="22"/>
            <w:szCs w:val="22"/>
            <w:lang w:val="en-US" w:eastAsia="en-US"/>
          </w:rPr>
          <w:tab/>
        </w:r>
        <w:r w:rsidR="00315827">
          <w:rPr>
            <w:rStyle w:val="Hyperlink"/>
            <w:lang w:val="en-US" w:eastAsia="en-US"/>
          </w:rPr>
          <w:t>Regulatory Investment Test for Transmission</w:t>
        </w:r>
        <w:r w:rsidR="00315827">
          <w:rPr>
            <w:lang w:val="en-US" w:eastAsia="en-US"/>
          </w:rPr>
          <w:tab/>
        </w:r>
        <w:r w:rsidR="00315827">
          <w:rPr>
            <w:lang w:val="en-US" w:eastAsia="en-US"/>
          </w:rPr>
          <w:fldChar w:fldCharType="begin"/>
        </w:r>
        <w:r w:rsidR="00315827">
          <w:rPr>
            <w:lang w:val="en-US" w:eastAsia="en-US"/>
          </w:rPr>
          <w:instrText xml:space="preserve"> PAGEREF _Toc256002009 \h </w:instrText>
        </w:r>
        <w:r w:rsidR="00315827">
          <w:rPr>
            <w:lang w:val="en-US" w:eastAsia="en-US"/>
          </w:rPr>
        </w:r>
        <w:r w:rsidR="00315827">
          <w:rPr>
            <w:lang w:val="en-US" w:eastAsia="en-US"/>
          </w:rPr>
          <w:fldChar w:fldCharType="separate"/>
        </w:r>
        <w:r w:rsidR="00315827">
          <w:rPr>
            <w:lang w:val="en-US" w:eastAsia="en-US"/>
          </w:rPr>
          <w:t>1414</w:t>
        </w:r>
        <w:r w:rsidR="00315827">
          <w:rPr>
            <w:lang w:val="en-US" w:eastAsia="en-US"/>
          </w:rPr>
          <w:fldChar w:fldCharType="end"/>
        </w:r>
      </w:hyperlink>
    </w:p>
    <w:p w14:paraId="56381B49" w14:textId="77777777" w:rsidR="007A578F" w:rsidRDefault="00764509">
      <w:pPr>
        <w:pStyle w:val="TOC6"/>
        <w:widowControl/>
        <w:rPr>
          <w:rFonts w:ascii="Calibri" w:hAnsi="Calibri" w:cs="Calibri"/>
          <w:noProof/>
          <w:sz w:val="22"/>
          <w:szCs w:val="22"/>
          <w:lang w:val="en-US"/>
        </w:rPr>
      </w:pPr>
      <w:hyperlink w:anchor="_Toc256002010" w:history="1">
        <w:r w:rsidR="00315827">
          <w:rPr>
            <w:rStyle w:val="Hyperlink"/>
            <w:lang w:val="en-US" w:eastAsia="en-US"/>
          </w:rPr>
          <w:t>11.29</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(Regulatory Investment Test for Transmission) Rule 2009</w:t>
        </w:r>
        <w:r w:rsidR="00315827">
          <w:rPr>
            <w:lang w:val="en-US" w:eastAsia="en-US"/>
          </w:rPr>
          <w:tab/>
        </w:r>
        <w:r w:rsidR="00315827">
          <w:rPr>
            <w:lang w:val="en-US" w:eastAsia="en-US"/>
          </w:rPr>
          <w:fldChar w:fldCharType="begin"/>
        </w:r>
        <w:r w:rsidR="00315827">
          <w:rPr>
            <w:lang w:val="en-US" w:eastAsia="en-US"/>
          </w:rPr>
          <w:instrText xml:space="preserve"> PAGEREF _Toc256002010 \h </w:instrText>
        </w:r>
        <w:r w:rsidR="00315827">
          <w:rPr>
            <w:lang w:val="en-US" w:eastAsia="en-US"/>
          </w:rPr>
        </w:r>
        <w:r w:rsidR="00315827">
          <w:rPr>
            <w:lang w:val="en-US" w:eastAsia="en-US"/>
          </w:rPr>
          <w:fldChar w:fldCharType="separate"/>
        </w:r>
        <w:r w:rsidR="00315827">
          <w:rPr>
            <w:lang w:val="en-US" w:eastAsia="en-US"/>
          </w:rPr>
          <w:t>1414</w:t>
        </w:r>
        <w:r w:rsidR="00315827">
          <w:rPr>
            <w:lang w:val="en-US" w:eastAsia="en-US"/>
          </w:rPr>
          <w:fldChar w:fldCharType="end"/>
        </w:r>
      </w:hyperlink>
    </w:p>
    <w:p w14:paraId="417BA0B4" w14:textId="77777777" w:rsidR="007A578F" w:rsidRDefault="00764509">
      <w:pPr>
        <w:pStyle w:val="TOC9"/>
        <w:widowControl/>
        <w:rPr>
          <w:rFonts w:ascii="Calibri" w:hAnsi="Calibri" w:cs="Calibri"/>
          <w:noProof/>
          <w:sz w:val="22"/>
          <w:szCs w:val="22"/>
          <w:lang w:val="en-US"/>
        </w:rPr>
      </w:pPr>
      <w:hyperlink w:anchor="_Toc256002011" w:history="1">
        <w:r w:rsidR="00315827">
          <w:rPr>
            <w:rStyle w:val="Hyperlink"/>
            <w:lang w:val="en-US" w:eastAsia="en-US"/>
          </w:rPr>
          <w:t>11.29.1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_Toc256002011 \h </w:instrText>
        </w:r>
        <w:r w:rsidR="00315827">
          <w:rPr>
            <w:lang w:val="en-US" w:eastAsia="en-US"/>
          </w:rPr>
        </w:r>
        <w:r w:rsidR="00315827">
          <w:rPr>
            <w:lang w:val="en-US" w:eastAsia="en-US"/>
          </w:rPr>
          <w:fldChar w:fldCharType="separate"/>
        </w:r>
        <w:r w:rsidR="00315827">
          <w:rPr>
            <w:lang w:val="en-US" w:eastAsia="en-US"/>
          </w:rPr>
          <w:t>1414</w:t>
        </w:r>
        <w:r w:rsidR="00315827">
          <w:rPr>
            <w:lang w:val="en-US" w:eastAsia="en-US"/>
          </w:rPr>
          <w:fldChar w:fldCharType="end"/>
        </w:r>
      </w:hyperlink>
    </w:p>
    <w:p w14:paraId="3ED0E36C" w14:textId="77777777" w:rsidR="007A578F" w:rsidRDefault="00764509">
      <w:pPr>
        <w:pStyle w:val="TOC9"/>
        <w:widowControl/>
        <w:rPr>
          <w:rFonts w:ascii="Calibri" w:hAnsi="Calibri" w:cs="Calibri"/>
          <w:noProof/>
          <w:sz w:val="22"/>
          <w:szCs w:val="22"/>
          <w:lang w:val="en-US"/>
        </w:rPr>
      </w:pPr>
      <w:hyperlink w:anchor="_Toc256002012" w:history="1">
        <w:r w:rsidR="00315827">
          <w:rPr>
            <w:rStyle w:val="Hyperlink"/>
            <w:lang w:val="en-US" w:eastAsia="en-US"/>
          </w:rPr>
          <w:t>11.29.2</w:t>
        </w:r>
        <w:r w:rsidR="00315827">
          <w:rPr>
            <w:rFonts w:ascii="Calibri" w:hAnsi="Calibri" w:cs="Calibri"/>
            <w:noProof/>
            <w:sz w:val="22"/>
            <w:szCs w:val="22"/>
            <w:lang w:val="en-US" w:eastAsia="en-US"/>
          </w:rPr>
          <w:tab/>
        </w:r>
        <w:r w:rsidR="00315827">
          <w:rPr>
            <w:rStyle w:val="Hyperlink"/>
            <w:lang w:val="en-US" w:eastAsia="en-US"/>
          </w:rPr>
          <w:t>Period when Amending Rule applies to transmission investment</w:t>
        </w:r>
        <w:r w:rsidR="00315827">
          <w:rPr>
            <w:lang w:val="en-US" w:eastAsia="en-US"/>
          </w:rPr>
          <w:tab/>
        </w:r>
        <w:r w:rsidR="00315827">
          <w:rPr>
            <w:lang w:val="en-US" w:eastAsia="en-US"/>
          </w:rPr>
          <w:fldChar w:fldCharType="begin"/>
        </w:r>
        <w:r w:rsidR="00315827">
          <w:rPr>
            <w:lang w:val="en-US" w:eastAsia="en-US"/>
          </w:rPr>
          <w:instrText xml:space="preserve"> PAGEREF _Toc256002012 \h </w:instrText>
        </w:r>
        <w:r w:rsidR="00315827">
          <w:rPr>
            <w:lang w:val="en-US" w:eastAsia="en-US"/>
          </w:rPr>
        </w:r>
        <w:r w:rsidR="00315827">
          <w:rPr>
            <w:lang w:val="en-US" w:eastAsia="en-US"/>
          </w:rPr>
          <w:fldChar w:fldCharType="separate"/>
        </w:r>
        <w:r w:rsidR="00315827">
          <w:rPr>
            <w:lang w:val="en-US" w:eastAsia="en-US"/>
          </w:rPr>
          <w:t>1415</w:t>
        </w:r>
        <w:r w:rsidR="00315827">
          <w:rPr>
            <w:lang w:val="en-US" w:eastAsia="en-US"/>
          </w:rPr>
          <w:fldChar w:fldCharType="end"/>
        </w:r>
      </w:hyperlink>
    </w:p>
    <w:p w14:paraId="6EB16B64" w14:textId="77777777" w:rsidR="007A578F" w:rsidRDefault="00764509">
      <w:pPr>
        <w:pStyle w:val="TOC6"/>
        <w:widowControl/>
        <w:rPr>
          <w:rFonts w:ascii="Calibri" w:hAnsi="Calibri" w:cs="Calibri"/>
          <w:noProof/>
          <w:sz w:val="22"/>
          <w:szCs w:val="22"/>
          <w:lang w:val="en-US"/>
        </w:rPr>
      </w:pPr>
      <w:hyperlink w:anchor="_Toc256002013" w:history="1">
        <w:r w:rsidR="00315827">
          <w:rPr>
            <w:rStyle w:val="Hyperlink"/>
            <w:lang w:val="en-US" w:eastAsia="en-US"/>
          </w:rPr>
          <w:t>Part Z</w:t>
        </w:r>
        <w:r w:rsidR="00315827">
          <w:rPr>
            <w:rFonts w:ascii="Calibri" w:hAnsi="Calibri" w:cs="Calibri"/>
            <w:noProof/>
            <w:sz w:val="22"/>
            <w:szCs w:val="22"/>
            <w:lang w:val="en-US" w:eastAsia="en-US"/>
          </w:rPr>
          <w:tab/>
        </w:r>
        <w:r w:rsidR="00315827">
          <w:rPr>
            <w:rStyle w:val="Hyperlink"/>
            <w:lang w:val="en-US" w:eastAsia="en-US"/>
          </w:rPr>
          <w:t>Congestion Information Resource</w:t>
        </w:r>
        <w:r w:rsidR="00315827">
          <w:rPr>
            <w:lang w:val="en-US" w:eastAsia="en-US"/>
          </w:rPr>
          <w:tab/>
        </w:r>
        <w:r w:rsidR="00315827">
          <w:rPr>
            <w:lang w:val="en-US" w:eastAsia="en-US"/>
          </w:rPr>
          <w:fldChar w:fldCharType="begin"/>
        </w:r>
        <w:r w:rsidR="00315827">
          <w:rPr>
            <w:lang w:val="en-US" w:eastAsia="en-US"/>
          </w:rPr>
          <w:instrText xml:space="preserve"> PAGEREF _Toc256002013 \h </w:instrText>
        </w:r>
        <w:r w:rsidR="00315827">
          <w:rPr>
            <w:lang w:val="en-US" w:eastAsia="en-US"/>
          </w:rPr>
        </w:r>
        <w:r w:rsidR="00315827">
          <w:rPr>
            <w:lang w:val="en-US" w:eastAsia="en-US"/>
          </w:rPr>
          <w:fldChar w:fldCharType="separate"/>
        </w:r>
        <w:r w:rsidR="00315827">
          <w:rPr>
            <w:lang w:val="en-US" w:eastAsia="en-US"/>
          </w:rPr>
          <w:t>1415</w:t>
        </w:r>
        <w:r w:rsidR="00315827">
          <w:rPr>
            <w:lang w:val="en-US" w:eastAsia="en-US"/>
          </w:rPr>
          <w:fldChar w:fldCharType="end"/>
        </w:r>
      </w:hyperlink>
    </w:p>
    <w:p w14:paraId="2771CE45" w14:textId="77777777" w:rsidR="007A578F" w:rsidRDefault="00764509">
      <w:pPr>
        <w:pStyle w:val="TOC6"/>
        <w:widowControl/>
        <w:rPr>
          <w:rFonts w:ascii="Calibri" w:hAnsi="Calibri" w:cs="Calibri"/>
          <w:noProof/>
          <w:sz w:val="22"/>
          <w:szCs w:val="22"/>
          <w:lang w:val="en-US"/>
        </w:rPr>
      </w:pPr>
      <w:hyperlink w:anchor="_Toc256002014" w:history="1">
        <w:r w:rsidR="00315827">
          <w:rPr>
            <w:rStyle w:val="Hyperlink"/>
            <w:lang w:val="en-US" w:eastAsia="en-US"/>
          </w:rPr>
          <w:t>11.30</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(Congestion Information Resource) Rule 2009</w:t>
        </w:r>
        <w:r w:rsidR="00315827">
          <w:rPr>
            <w:lang w:val="en-US" w:eastAsia="en-US"/>
          </w:rPr>
          <w:tab/>
        </w:r>
        <w:r w:rsidR="00315827">
          <w:rPr>
            <w:lang w:val="en-US" w:eastAsia="en-US"/>
          </w:rPr>
          <w:fldChar w:fldCharType="begin"/>
        </w:r>
        <w:r w:rsidR="00315827">
          <w:rPr>
            <w:lang w:val="en-US" w:eastAsia="en-US"/>
          </w:rPr>
          <w:instrText xml:space="preserve"> PAGEREF _Toc256002014 \h </w:instrText>
        </w:r>
        <w:r w:rsidR="00315827">
          <w:rPr>
            <w:lang w:val="en-US" w:eastAsia="en-US"/>
          </w:rPr>
        </w:r>
        <w:r w:rsidR="00315827">
          <w:rPr>
            <w:lang w:val="en-US" w:eastAsia="en-US"/>
          </w:rPr>
          <w:fldChar w:fldCharType="separate"/>
        </w:r>
        <w:r w:rsidR="00315827">
          <w:rPr>
            <w:lang w:val="en-US" w:eastAsia="en-US"/>
          </w:rPr>
          <w:t>1415</w:t>
        </w:r>
        <w:r w:rsidR="00315827">
          <w:rPr>
            <w:lang w:val="en-US" w:eastAsia="en-US"/>
          </w:rPr>
          <w:fldChar w:fldCharType="end"/>
        </w:r>
      </w:hyperlink>
    </w:p>
    <w:p w14:paraId="5402F91E" w14:textId="77777777" w:rsidR="007A578F" w:rsidRDefault="00764509">
      <w:pPr>
        <w:pStyle w:val="TOC9"/>
        <w:widowControl/>
        <w:rPr>
          <w:rFonts w:ascii="Calibri" w:hAnsi="Calibri" w:cs="Calibri"/>
          <w:noProof/>
          <w:sz w:val="22"/>
          <w:szCs w:val="22"/>
          <w:lang w:val="en-US"/>
        </w:rPr>
      </w:pPr>
      <w:hyperlink w:anchor="_Toc256002015" w:history="1">
        <w:r w:rsidR="00315827">
          <w:rPr>
            <w:rStyle w:val="Hyperlink"/>
            <w:lang w:val="en-US" w:eastAsia="en-US"/>
          </w:rPr>
          <w:t>11.30.1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_Toc256002015 \h </w:instrText>
        </w:r>
        <w:r w:rsidR="00315827">
          <w:rPr>
            <w:lang w:val="en-US" w:eastAsia="en-US"/>
          </w:rPr>
        </w:r>
        <w:r w:rsidR="00315827">
          <w:rPr>
            <w:lang w:val="en-US" w:eastAsia="en-US"/>
          </w:rPr>
          <w:fldChar w:fldCharType="separate"/>
        </w:r>
        <w:r w:rsidR="00315827">
          <w:rPr>
            <w:lang w:val="en-US" w:eastAsia="en-US"/>
          </w:rPr>
          <w:t>1415</w:t>
        </w:r>
        <w:r w:rsidR="00315827">
          <w:rPr>
            <w:lang w:val="en-US" w:eastAsia="en-US"/>
          </w:rPr>
          <w:fldChar w:fldCharType="end"/>
        </w:r>
      </w:hyperlink>
    </w:p>
    <w:p w14:paraId="111BDBC1" w14:textId="77777777" w:rsidR="007A578F" w:rsidRDefault="00764509">
      <w:pPr>
        <w:pStyle w:val="TOC9"/>
        <w:widowControl/>
        <w:rPr>
          <w:rFonts w:ascii="Calibri" w:hAnsi="Calibri" w:cs="Calibri"/>
          <w:noProof/>
          <w:sz w:val="22"/>
          <w:szCs w:val="22"/>
          <w:lang w:val="en-US"/>
        </w:rPr>
      </w:pPr>
      <w:hyperlink w:anchor="_Toc256002016" w:history="1">
        <w:r w:rsidR="00315827">
          <w:rPr>
            <w:rStyle w:val="Hyperlink"/>
            <w:lang w:val="en-US" w:eastAsia="en-US"/>
          </w:rPr>
          <w:t>11.30.2</w:t>
        </w:r>
        <w:r w:rsidR="00315827">
          <w:rPr>
            <w:rFonts w:ascii="Calibri" w:hAnsi="Calibri" w:cs="Calibri"/>
            <w:noProof/>
            <w:sz w:val="22"/>
            <w:szCs w:val="22"/>
            <w:lang w:val="en-US" w:eastAsia="en-US"/>
          </w:rPr>
          <w:tab/>
        </w:r>
        <w:r w:rsidR="00315827">
          <w:rPr>
            <w:rStyle w:val="Hyperlink"/>
            <w:lang w:val="en-US" w:eastAsia="en-US"/>
          </w:rPr>
          <w:t>Interim congestion Information resource</w:t>
        </w:r>
        <w:r w:rsidR="00315827">
          <w:rPr>
            <w:lang w:val="en-US" w:eastAsia="en-US"/>
          </w:rPr>
          <w:tab/>
        </w:r>
        <w:r w:rsidR="00315827">
          <w:rPr>
            <w:lang w:val="en-US" w:eastAsia="en-US"/>
          </w:rPr>
          <w:fldChar w:fldCharType="begin"/>
        </w:r>
        <w:r w:rsidR="00315827">
          <w:rPr>
            <w:lang w:val="en-US" w:eastAsia="en-US"/>
          </w:rPr>
          <w:instrText xml:space="preserve"> PAGEREF _Toc256002016 \h </w:instrText>
        </w:r>
        <w:r w:rsidR="00315827">
          <w:rPr>
            <w:lang w:val="en-US" w:eastAsia="en-US"/>
          </w:rPr>
        </w:r>
        <w:r w:rsidR="00315827">
          <w:rPr>
            <w:lang w:val="en-US" w:eastAsia="en-US"/>
          </w:rPr>
          <w:fldChar w:fldCharType="separate"/>
        </w:r>
        <w:r w:rsidR="00315827">
          <w:rPr>
            <w:lang w:val="en-US" w:eastAsia="en-US"/>
          </w:rPr>
          <w:t>1416</w:t>
        </w:r>
        <w:r w:rsidR="00315827">
          <w:rPr>
            <w:lang w:val="en-US" w:eastAsia="en-US"/>
          </w:rPr>
          <w:fldChar w:fldCharType="end"/>
        </w:r>
      </w:hyperlink>
    </w:p>
    <w:p w14:paraId="74CA2525" w14:textId="77777777" w:rsidR="007A578F" w:rsidRDefault="00764509">
      <w:pPr>
        <w:pStyle w:val="TOC6"/>
        <w:widowControl/>
        <w:rPr>
          <w:rFonts w:ascii="Calibri" w:hAnsi="Calibri" w:cs="Calibri"/>
          <w:noProof/>
          <w:sz w:val="22"/>
          <w:szCs w:val="22"/>
          <w:lang w:val="en-US"/>
        </w:rPr>
      </w:pPr>
      <w:hyperlink w:anchor="_Toc256002017" w:history="1">
        <w:r w:rsidR="00315827">
          <w:rPr>
            <w:rStyle w:val="Hyperlink"/>
            <w:lang w:val="en-US" w:eastAsia="en-US"/>
          </w:rPr>
          <w:t>Part ZA</w:t>
        </w:r>
        <w:r w:rsidR="00315827">
          <w:rPr>
            <w:rFonts w:ascii="Calibri" w:hAnsi="Calibri" w:cs="Calibri"/>
            <w:noProof/>
            <w:sz w:val="22"/>
            <w:szCs w:val="22"/>
            <w:lang w:val="en-US" w:eastAsia="en-US"/>
          </w:rPr>
          <w:tab/>
        </w:r>
        <w:r w:rsidR="00315827">
          <w:rPr>
            <w:rStyle w:val="Hyperlink"/>
            <w:lang w:val="en-US" w:eastAsia="en-US"/>
          </w:rPr>
          <w:t>Reliability and emergency reserve trader (2009 amendments)</w:t>
        </w:r>
        <w:r w:rsidR="00315827">
          <w:rPr>
            <w:lang w:val="en-US" w:eastAsia="en-US"/>
          </w:rPr>
          <w:tab/>
        </w:r>
        <w:r w:rsidR="00315827">
          <w:rPr>
            <w:lang w:val="en-US" w:eastAsia="en-US"/>
          </w:rPr>
          <w:fldChar w:fldCharType="begin"/>
        </w:r>
        <w:r w:rsidR="00315827">
          <w:rPr>
            <w:lang w:val="en-US" w:eastAsia="en-US"/>
          </w:rPr>
          <w:instrText xml:space="preserve"> PAGEREF _Toc256002017 \h </w:instrText>
        </w:r>
        <w:r w:rsidR="00315827">
          <w:rPr>
            <w:lang w:val="en-US" w:eastAsia="en-US"/>
          </w:rPr>
        </w:r>
        <w:r w:rsidR="00315827">
          <w:rPr>
            <w:lang w:val="en-US" w:eastAsia="en-US"/>
          </w:rPr>
          <w:fldChar w:fldCharType="separate"/>
        </w:r>
        <w:r w:rsidR="00315827">
          <w:rPr>
            <w:lang w:val="en-US" w:eastAsia="en-US"/>
          </w:rPr>
          <w:t>1418</w:t>
        </w:r>
        <w:r w:rsidR="00315827">
          <w:rPr>
            <w:lang w:val="en-US" w:eastAsia="en-US"/>
          </w:rPr>
          <w:fldChar w:fldCharType="end"/>
        </w:r>
      </w:hyperlink>
    </w:p>
    <w:p w14:paraId="09FFF8D3" w14:textId="77777777" w:rsidR="007A578F" w:rsidRDefault="00764509">
      <w:pPr>
        <w:pStyle w:val="TOC6"/>
        <w:widowControl/>
        <w:rPr>
          <w:rFonts w:ascii="Calibri" w:hAnsi="Calibri" w:cs="Calibri"/>
          <w:noProof/>
          <w:sz w:val="22"/>
          <w:szCs w:val="22"/>
          <w:lang w:val="en-US"/>
        </w:rPr>
      </w:pPr>
      <w:hyperlink w:anchor="_Toc256002018" w:history="1">
        <w:r w:rsidR="00315827">
          <w:rPr>
            <w:rStyle w:val="Hyperlink"/>
            <w:lang w:val="en-US" w:eastAsia="en-US"/>
          </w:rPr>
          <w:t>11.31</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(Improved RERT Flexibility and Short-notice Reserve Contracts) Rule 2009</w:t>
        </w:r>
        <w:r w:rsidR="00315827">
          <w:rPr>
            <w:lang w:val="en-US" w:eastAsia="en-US"/>
          </w:rPr>
          <w:tab/>
        </w:r>
        <w:r w:rsidR="00315827">
          <w:rPr>
            <w:lang w:val="en-US" w:eastAsia="en-US"/>
          </w:rPr>
          <w:fldChar w:fldCharType="begin"/>
        </w:r>
        <w:r w:rsidR="00315827">
          <w:rPr>
            <w:lang w:val="en-US" w:eastAsia="en-US"/>
          </w:rPr>
          <w:instrText xml:space="preserve"> PAGEREF _Toc256002018 \h </w:instrText>
        </w:r>
        <w:r w:rsidR="00315827">
          <w:rPr>
            <w:lang w:val="en-US" w:eastAsia="en-US"/>
          </w:rPr>
        </w:r>
        <w:r w:rsidR="00315827">
          <w:rPr>
            <w:lang w:val="en-US" w:eastAsia="en-US"/>
          </w:rPr>
          <w:fldChar w:fldCharType="separate"/>
        </w:r>
        <w:r w:rsidR="00315827">
          <w:rPr>
            <w:lang w:val="en-US" w:eastAsia="en-US"/>
          </w:rPr>
          <w:t>1418</w:t>
        </w:r>
        <w:r w:rsidR="00315827">
          <w:rPr>
            <w:lang w:val="en-US" w:eastAsia="en-US"/>
          </w:rPr>
          <w:fldChar w:fldCharType="end"/>
        </w:r>
      </w:hyperlink>
    </w:p>
    <w:p w14:paraId="3BF97E36" w14:textId="77777777" w:rsidR="007A578F" w:rsidRDefault="00764509">
      <w:pPr>
        <w:pStyle w:val="TOC9"/>
        <w:widowControl/>
        <w:rPr>
          <w:rFonts w:ascii="Calibri" w:hAnsi="Calibri" w:cs="Calibri"/>
          <w:noProof/>
          <w:sz w:val="22"/>
          <w:szCs w:val="22"/>
          <w:lang w:val="en-US"/>
        </w:rPr>
      </w:pPr>
      <w:hyperlink w:anchor="_Toc256002019" w:history="1">
        <w:r w:rsidR="00315827">
          <w:rPr>
            <w:rStyle w:val="Hyperlink"/>
            <w:lang w:val="en-US" w:eastAsia="en-US"/>
          </w:rPr>
          <w:t>11.31.1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_Toc256002019 \h </w:instrText>
        </w:r>
        <w:r w:rsidR="00315827">
          <w:rPr>
            <w:lang w:val="en-US" w:eastAsia="en-US"/>
          </w:rPr>
        </w:r>
        <w:r w:rsidR="00315827">
          <w:rPr>
            <w:lang w:val="en-US" w:eastAsia="en-US"/>
          </w:rPr>
          <w:fldChar w:fldCharType="separate"/>
        </w:r>
        <w:r w:rsidR="00315827">
          <w:rPr>
            <w:lang w:val="en-US" w:eastAsia="en-US"/>
          </w:rPr>
          <w:t>1418</w:t>
        </w:r>
        <w:r w:rsidR="00315827">
          <w:rPr>
            <w:lang w:val="en-US" w:eastAsia="en-US"/>
          </w:rPr>
          <w:fldChar w:fldCharType="end"/>
        </w:r>
      </w:hyperlink>
    </w:p>
    <w:p w14:paraId="6D6BA300" w14:textId="77777777" w:rsidR="007A578F" w:rsidRDefault="00764509">
      <w:pPr>
        <w:pStyle w:val="TOC9"/>
        <w:widowControl/>
        <w:rPr>
          <w:rFonts w:ascii="Calibri" w:hAnsi="Calibri" w:cs="Calibri"/>
          <w:noProof/>
          <w:sz w:val="22"/>
          <w:szCs w:val="22"/>
          <w:lang w:val="en-US"/>
        </w:rPr>
      </w:pPr>
      <w:hyperlink w:anchor="_Toc256002020" w:history="1">
        <w:r w:rsidR="00315827">
          <w:rPr>
            <w:rStyle w:val="Hyperlink"/>
            <w:lang w:val="en-US" w:eastAsia="en-US"/>
          </w:rPr>
          <w:t>11.31.2</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_Toc256002020 \h </w:instrText>
        </w:r>
        <w:r w:rsidR="00315827">
          <w:rPr>
            <w:lang w:val="en-US" w:eastAsia="en-US"/>
          </w:rPr>
        </w:r>
        <w:r w:rsidR="00315827">
          <w:rPr>
            <w:lang w:val="en-US" w:eastAsia="en-US"/>
          </w:rPr>
          <w:fldChar w:fldCharType="separate"/>
        </w:r>
        <w:r w:rsidR="00315827">
          <w:rPr>
            <w:lang w:val="en-US" w:eastAsia="en-US"/>
          </w:rPr>
          <w:t>1418</w:t>
        </w:r>
        <w:r w:rsidR="00315827">
          <w:rPr>
            <w:lang w:val="en-US" w:eastAsia="en-US"/>
          </w:rPr>
          <w:fldChar w:fldCharType="end"/>
        </w:r>
      </w:hyperlink>
    </w:p>
    <w:p w14:paraId="5559187B" w14:textId="77777777" w:rsidR="007A578F" w:rsidRDefault="00764509">
      <w:pPr>
        <w:pStyle w:val="TOC9"/>
        <w:widowControl/>
        <w:rPr>
          <w:rFonts w:ascii="Calibri" w:hAnsi="Calibri" w:cs="Calibri"/>
          <w:noProof/>
          <w:sz w:val="22"/>
          <w:szCs w:val="22"/>
          <w:lang w:val="en-US"/>
        </w:rPr>
      </w:pPr>
      <w:hyperlink w:anchor="_Toc256002021" w:history="1">
        <w:r w:rsidR="00315827">
          <w:rPr>
            <w:rStyle w:val="Hyperlink"/>
            <w:lang w:val="en-US" w:eastAsia="en-US"/>
          </w:rPr>
          <w:t>11.31.3</w:t>
        </w:r>
        <w:r w:rsidR="00315827">
          <w:rPr>
            <w:rFonts w:ascii="Calibri" w:hAnsi="Calibri" w:cs="Calibri"/>
            <w:noProof/>
            <w:sz w:val="22"/>
            <w:szCs w:val="22"/>
            <w:lang w:val="en-US" w:eastAsia="en-US"/>
          </w:rPr>
          <w:tab/>
        </w:r>
        <w:r w:rsidR="00315827">
          <w:rPr>
            <w:rStyle w:val="Hyperlink"/>
            <w:lang w:val="en-US" w:eastAsia="en-US"/>
          </w:rPr>
          <w:t>Amendments to Reliability Panel's RERT Guidelines</w:t>
        </w:r>
        <w:r w:rsidR="00315827">
          <w:rPr>
            <w:lang w:val="en-US" w:eastAsia="en-US"/>
          </w:rPr>
          <w:tab/>
        </w:r>
        <w:r w:rsidR="00315827">
          <w:rPr>
            <w:lang w:val="en-US" w:eastAsia="en-US"/>
          </w:rPr>
          <w:fldChar w:fldCharType="begin"/>
        </w:r>
        <w:r w:rsidR="00315827">
          <w:rPr>
            <w:lang w:val="en-US" w:eastAsia="en-US"/>
          </w:rPr>
          <w:instrText xml:space="preserve"> PAGEREF _Toc256002021 \h </w:instrText>
        </w:r>
        <w:r w:rsidR="00315827">
          <w:rPr>
            <w:lang w:val="en-US" w:eastAsia="en-US"/>
          </w:rPr>
        </w:r>
        <w:r w:rsidR="00315827">
          <w:rPr>
            <w:lang w:val="en-US" w:eastAsia="en-US"/>
          </w:rPr>
          <w:fldChar w:fldCharType="separate"/>
        </w:r>
        <w:r w:rsidR="00315827">
          <w:rPr>
            <w:lang w:val="en-US" w:eastAsia="en-US"/>
          </w:rPr>
          <w:t>1418</w:t>
        </w:r>
        <w:r w:rsidR="00315827">
          <w:rPr>
            <w:lang w:val="en-US" w:eastAsia="en-US"/>
          </w:rPr>
          <w:fldChar w:fldCharType="end"/>
        </w:r>
      </w:hyperlink>
    </w:p>
    <w:p w14:paraId="560D0CA9" w14:textId="77777777" w:rsidR="007A578F" w:rsidRDefault="00764509">
      <w:pPr>
        <w:pStyle w:val="TOC9"/>
        <w:widowControl/>
        <w:rPr>
          <w:rFonts w:ascii="Calibri" w:hAnsi="Calibri" w:cs="Calibri"/>
          <w:noProof/>
          <w:sz w:val="22"/>
          <w:szCs w:val="22"/>
          <w:lang w:val="en-US"/>
        </w:rPr>
      </w:pPr>
      <w:hyperlink w:anchor="_Toc256002022" w:history="1">
        <w:r w:rsidR="00315827">
          <w:rPr>
            <w:rStyle w:val="Hyperlink"/>
            <w:lang w:val="en-US" w:eastAsia="en-US"/>
          </w:rPr>
          <w:t>11.31.4</w:t>
        </w:r>
        <w:r w:rsidR="00315827">
          <w:rPr>
            <w:rFonts w:ascii="Calibri" w:hAnsi="Calibri" w:cs="Calibri"/>
            <w:noProof/>
            <w:sz w:val="22"/>
            <w:szCs w:val="22"/>
            <w:lang w:val="en-US" w:eastAsia="en-US"/>
          </w:rPr>
          <w:tab/>
        </w:r>
        <w:r w:rsidR="00315827">
          <w:rPr>
            <w:rStyle w:val="Hyperlink"/>
            <w:lang w:val="en-US" w:eastAsia="en-US"/>
          </w:rPr>
          <w:t>Amendments to AEMO's RERT procedures for exercising the RERT</w:t>
        </w:r>
        <w:r w:rsidR="00315827">
          <w:rPr>
            <w:lang w:val="en-US" w:eastAsia="en-US"/>
          </w:rPr>
          <w:tab/>
        </w:r>
        <w:r w:rsidR="00315827">
          <w:rPr>
            <w:lang w:val="en-US" w:eastAsia="en-US"/>
          </w:rPr>
          <w:fldChar w:fldCharType="begin"/>
        </w:r>
        <w:r w:rsidR="00315827">
          <w:rPr>
            <w:lang w:val="en-US" w:eastAsia="en-US"/>
          </w:rPr>
          <w:instrText xml:space="preserve"> PAGEREF _Toc256002022 \h </w:instrText>
        </w:r>
        <w:r w:rsidR="00315827">
          <w:rPr>
            <w:lang w:val="en-US" w:eastAsia="en-US"/>
          </w:rPr>
        </w:r>
        <w:r w:rsidR="00315827">
          <w:rPr>
            <w:lang w:val="en-US" w:eastAsia="en-US"/>
          </w:rPr>
          <w:fldChar w:fldCharType="separate"/>
        </w:r>
        <w:r w:rsidR="00315827">
          <w:rPr>
            <w:lang w:val="en-US" w:eastAsia="en-US"/>
          </w:rPr>
          <w:t>1419</w:t>
        </w:r>
        <w:r w:rsidR="00315827">
          <w:rPr>
            <w:lang w:val="en-US" w:eastAsia="en-US"/>
          </w:rPr>
          <w:fldChar w:fldCharType="end"/>
        </w:r>
      </w:hyperlink>
    </w:p>
    <w:p w14:paraId="4DAB9166" w14:textId="77777777" w:rsidR="007A578F" w:rsidRDefault="00764509">
      <w:pPr>
        <w:pStyle w:val="TOC6"/>
        <w:widowControl/>
        <w:rPr>
          <w:rFonts w:ascii="Calibri" w:hAnsi="Calibri" w:cs="Calibri"/>
          <w:noProof/>
          <w:sz w:val="22"/>
          <w:szCs w:val="22"/>
          <w:lang w:val="en-US"/>
        </w:rPr>
      </w:pPr>
      <w:hyperlink w:anchor="_Toc256002023" w:history="1">
        <w:r w:rsidR="00315827">
          <w:rPr>
            <w:rStyle w:val="Hyperlink"/>
            <w:lang w:val="en-US" w:eastAsia="en-US"/>
          </w:rPr>
          <w:t>Part ZB</w:t>
        </w:r>
        <w:r w:rsidR="00315827">
          <w:rPr>
            <w:rFonts w:ascii="Calibri" w:hAnsi="Calibri" w:cs="Calibri"/>
            <w:noProof/>
            <w:sz w:val="22"/>
            <w:szCs w:val="22"/>
            <w:lang w:val="en-US" w:eastAsia="en-US"/>
          </w:rPr>
          <w:tab/>
        </w:r>
        <w:r w:rsidR="00315827">
          <w:rPr>
            <w:rStyle w:val="Hyperlink"/>
            <w:lang w:val="en-US" w:eastAsia="en-US"/>
          </w:rPr>
          <w:t>Early Application of Market Impact Parameters</w:t>
        </w:r>
        <w:r w:rsidR="00315827">
          <w:rPr>
            <w:lang w:val="en-US" w:eastAsia="en-US"/>
          </w:rPr>
          <w:tab/>
        </w:r>
        <w:r w:rsidR="00315827">
          <w:rPr>
            <w:lang w:val="en-US" w:eastAsia="en-US"/>
          </w:rPr>
          <w:fldChar w:fldCharType="begin"/>
        </w:r>
        <w:r w:rsidR="00315827">
          <w:rPr>
            <w:lang w:val="en-US" w:eastAsia="en-US"/>
          </w:rPr>
          <w:instrText xml:space="preserve"> PAGEREF _Toc256002023 \h </w:instrText>
        </w:r>
        <w:r w:rsidR="00315827">
          <w:rPr>
            <w:lang w:val="en-US" w:eastAsia="en-US"/>
          </w:rPr>
        </w:r>
        <w:r w:rsidR="00315827">
          <w:rPr>
            <w:lang w:val="en-US" w:eastAsia="en-US"/>
          </w:rPr>
          <w:fldChar w:fldCharType="separate"/>
        </w:r>
        <w:r w:rsidR="00315827">
          <w:rPr>
            <w:lang w:val="en-US" w:eastAsia="en-US"/>
          </w:rPr>
          <w:t>1419</w:t>
        </w:r>
        <w:r w:rsidR="00315827">
          <w:rPr>
            <w:lang w:val="en-US" w:eastAsia="en-US"/>
          </w:rPr>
          <w:fldChar w:fldCharType="end"/>
        </w:r>
      </w:hyperlink>
    </w:p>
    <w:p w14:paraId="49F5E65F" w14:textId="77777777" w:rsidR="007A578F" w:rsidRDefault="00764509">
      <w:pPr>
        <w:pStyle w:val="TOC6"/>
        <w:widowControl/>
        <w:rPr>
          <w:rFonts w:ascii="Calibri" w:hAnsi="Calibri" w:cs="Calibri"/>
          <w:noProof/>
          <w:sz w:val="22"/>
          <w:szCs w:val="22"/>
          <w:lang w:val="en-US"/>
        </w:rPr>
      </w:pPr>
      <w:hyperlink w:anchor="_Toc256002024" w:history="1">
        <w:r w:rsidR="00315827">
          <w:rPr>
            <w:rStyle w:val="Hyperlink"/>
            <w:lang w:val="en-US" w:eastAsia="en-US"/>
          </w:rPr>
          <w:t>11.32</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(Early Implementation of Market Impact Parameters) Rule 2010</w:t>
        </w:r>
        <w:r w:rsidR="00315827">
          <w:rPr>
            <w:lang w:val="en-US" w:eastAsia="en-US"/>
          </w:rPr>
          <w:tab/>
        </w:r>
        <w:r w:rsidR="00315827">
          <w:rPr>
            <w:lang w:val="en-US" w:eastAsia="en-US"/>
          </w:rPr>
          <w:fldChar w:fldCharType="begin"/>
        </w:r>
        <w:r w:rsidR="00315827">
          <w:rPr>
            <w:lang w:val="en-US" w:eastAsia="en-US"/>
          </w:rPr>
          <w:instrText xml:space="preserve"> PAGEREF _Toc256002024 \h </w:instrText>
        </w:r>
        <w:r w:rsidR="00315827">
          <w:rPr>
            <w:lang w:val="en-US" w:eastAsia="en-US"/>
          </w:rPr>
        </w:r>
        <w:r w:rsidR="00315827">
          <w:rPr>
            <w:lang w:val="en-US" w:eastAsia="en-US"/>
          </w:rPr>
          <w:fldChar w:fldCharType="separate"/>
        </w:r>
        <w:r w:rsidR="00315827">
          <w:rPr>
            <w:lang w:val="en-US" w:eastAsia="en-US"/>
          </w:rPr>
          <w:t>1419</w:t>
        </w:r>
        <w:r w:rsidR="00315827">
          <w:rPr>
            <w:lang w:val="en-US" w:eastAsia="en-US"/>
          </w:rPr>
          <w:fldChar w:fldCharType="end"/>
        </w:r>
      </w:hyperlink>
    </w:p>
    <w:p w14:paraId="7993AF10" w14:textId="77777777" w:rsidR="007A578F" w:rsidRDefault="00764509">
      <w:pPr>
        <w:pStyle w:val="TOC9"/>
        <w:widowControl/>
        <w:rPr>
          <w:rFonts w:ascii="Calibri" w:hAnsi="Calibri" w:cs="Calibri"/>
          <w:noProof/>
          <w:sz w:val="22"/>
          <w:szCs w:val="22"/>
          <w:lang w:val="en-US"/>
        </w:rPr>
      </w:pPr>
      <w:hyperlink w:anchor="_Toc256002025" w:history="1">
        <w:r w:rsidR="00315827">
          <w:rPr>
            <w:rStyle w:val="Hyperlink"/>
            <w:lang w:val="en-US" w:eastAsia="en-US"/>
          </w:rPr>
          <w:t>11.32.1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_Toc256002025 \h </w:instrText>
        </w:r>
        <w:r w:rsidR="00315827">
          <w:rPr>
            <w:lang w:val="en-US" w:eastAsia="en-US"/>
          </w:rPr>
        </w:r>
        <w:r w:rsidR="00315827">
          <w:rPr>
            <w:lang w:val="en-US" w:eastAsia="en-US"/>
          </w:rPr>
          <w:fldChar w:fldCharType="separate"/>
        </w:r>
        <w:r w:rsidR="00315827">
          <w:rPr>
            <w:lang w:val="en-US" w:eastAsia="en-US"/>
          </w:rPr>
          <w:t>1419</w:t>
        </w:r>
        <w:r w:rsidR="00315827">
          <w:rPr>
            <w:lang w:val="en-US" w:eastAsia="en-US"/>
          </w:rPr>
          <w:fldChar w:fldCharType="end"/>
        </w:r>
      </w:hyperlink>
    </w:p>
    <w:p w14:paraId="31AFEFE0" w14:textId="77777777" w:rsidR="007A578F" w:rsidRDefault="00764509">
      <w:pPr>
        <w:pStyle w:val="TOC9"/>
        <w:widowControl/>
        <w:rPr>
          <w:rFonts w:ascii="Calibri" w:hAnsi="Calibri" w:cs="Calibri"/>
          <w:noProof/>
          <w:sz w:val="22"/>
          <w:szCs w:val="22"/>
          <w:lang w:val="en-US"/>
        </w:rPr>
      </w:pPr>
      <w:hyperlink w:anchor="_Toc256002026" w:history="1">
        <w:r w:rsidR="00315827">
          <w:rPr>
            <w:rStyle w:val="Hyperlink"/>
            <w:lang w:val="en-US" w:eastAsia="en-US"/>
          </w:rPr>
          <w:t>11.32.2</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_Toc256002026 \h </w:instrText>
        </w:r>
        <w:r w:rsidR="00315827">
          <w:rPr>
            <w:lang w:val="en-US" w:eastAsia="en-US"/>
          </w:rPr>
        </w:r>
        <w:r w:rsidR="00315827">
          <w:rPr>
            <w:lang w:val="en-US" w:eastAsia="en-US"/>
          </w:rPr>
          <w:fldChar w:fldCharType="separate"/>
        </w:r>
        <w:r w:rsidR="00315827">
          <w:rPr>
            <w:lang w:val="en-US" w:eastAsia="en-US"/>
          </w:rPr>
          <w:t>1420</w:t>
        </w:r>
        <w:r w:rsidR="00315827">
          <w:rPr>
            <w:lang w:val="en-US" w:eastAsia="en-US"/>
          </w:rPr>
          <w:fldChar w:fldCharType="end"/>
        </w:r>
      </w:hyperlink>
    </w:p>
    <w:p w14:paraId="45922FFA" w14:textId="77777777" w:rsidR="007A578F" w:rsidRDefault="00764509">
      <w:pPr>
        <w:pStyle w:val="TOC9"/>
        <w:widowControl/>
        <w:rPr>
          <w:rFonts w:ascii="Calibri" w:hAnsi="Calibri" w:cs="Calibri"/>
          <w:noProof/>
          <w:sz w:val="22"/>
          <w:szCs w:val="22"/>
          <w:lang w:val="en-US"/>
        </w:rPr>
      </w:pPr>
      <w:hyperlink w:anchor="_Toc256002027" w:history="1">
        <w:r w:rsidR="00315827">
          <w:rPr>
            <w:rStyle w:val="Hyperlink"/>
            <w:lang w:val="en-US" w:eastAsia="en-US"/>
          </w:rPr>
          <w:t>11.32.3</w:t>
        </w:r>
        <w:r w:rsidR="00315827">
          <w:rPr>
            <w:rFonts w:ascii="Calibri" w:hAnsi="Calibri" w:cs="Calibri"/>
            <w:noProof/>
            <w:sz w:val="22"/>
            <w:szCs w:val="22"/>
            <w:lang w:val="en-US" w:eastAsia="en-US"/>
          </w:rPr>
          <w:tab/>
        </w:r>
        <w:r w:rsidR="00315827">
          <w:rPr>
            <w:rStyle w:val="Hyperlink"/>
            <w:lang w:val="en-US" w:eastAsia="en-US"/>
          </w:rPr>
          <w:t>Early application of the market impact component of the service target performance incentive scheme</w:t>
        </w:r>
        <w:r w:rsidR="00315827">
          <w:rPr>
            <w:lang w:val="en-US" w:eastAsia="en-US"/>
          </w:rPr>
          <w:tab/>
        </w:r>
        <w:r w:rsidR="00315827">
          <w:rPr>
            <w:lang w:val="en-US" w:eastAsia="en-US"/>
          </w:rPr>
          <w:fldChar w:fldCharType="begin"/>
        </w:r>
        <w:r w:rsidR="00315827">
          <w:rPr>
            <w:lang w:val="en-US" w:eastAsia="en-US"/>
          </w:rPr>
          <w:instrText xml:space="preserve"> PAGEREF _Toc256002027 \h </w:instrText>
        </w:r>
        <w:r w:rsidR="00315827">
          <w:rPr>
            <w:lang w:val="en-US" w:eastAsia="en-US"/>
          </w:rPr>
        </w:r>
        <w:r w:rsidR="00315827">
          <w:rPr>
            <w:lang w:val="en-US" w:eastAsia="en-US"/>
          </w:rPr>
          <w:fldChar w:fldCharType="separate"/>
        </w:r>
        <w:r w:rsidR="00315827">
          <w:rPr>
            <w:lang w:val="en-US" w:eastAsia="en-US"/>
          </w:rPr>
          <w:t>1420</w:t>
        </w:r>
        <w:r w:rsidR="00315827">
          <w:rPr>
            <w:lang w:val="en-US" w:eastAsia="en-US"/>
          </w:rPr>
          <w:fldChar w:fldCharType="end"/>
        </w:r>
      </w:hyperlink>
    </w:p>
    <w:p w14:paraId="14476E3A" w14:textId="77777777" w:rsidR="007A578F" w:rsidRDefault="00764509">
      <w:pPr>
        <w:pStyle w:val="TOC6"/>
        <w:widowControl/>
        <w:rPr>
          <w:rFonts w:ascii="Calibri" w:hAnsi="Calibri" w:cs="Calibri"/>
          <w:noProof/>
          <w:sz w:val="22"/>
          <w:szCs w:val="22"/>
          <w:lang w:val="en-US"/>
        </w:rPr>
      </w:pPr>
      <w:hyperlink w:anchor="_Toc256002028" w:history="1">
        <w:r w:rsidR="00315827">
          <w:rPr>
            <w:rStyle w:val="Hyperlink"/>
            <w:lang w:val="en-US" w:eastAsia="en-US"/>
          </w:rPr>
          <w:t>Part ZC</w:t>
        </w:r>
        <w:r w:rsidR="00315827">
          <w:rPr>
            <w:rFonts w:ascii="Calibri" w:hAnsi="Calibri" w:cs="Calibri"/>
            <w:noProof/>
            <w:sz w:val="22"/>
            <w:szCs w:val="22"/>
            <w:lang w:val="en-US" w:eastAsia="en-US"/>
          </w:rPr>
          <w:tab/>
        </w:r>
        <w:r w:rsidR="00315827">
          <w:rPr>
            <w:rStyle w:val="Hyperlink"/>
            <w:lang w:val="en-US" w:eastAsia="en-US"/>
          </w:rPr>
          <w:t>Transparency of operating data</w:t>
        </w:r>
        <w:r w:rsidR="00315827">
          <w:rPr>
            <w:lang w:val="en-US" w:eastAsia="en-US"/>
          </w:rPr>
          <w:tab/>
        </w:r>
        <w:r w:rsidR="00315827">
          <w:rPr>
            <w:lang w:val="en-US" w:eastAsia="en-US"/>
          </w:rPr>
          <w:fldChar w:fldCharType="begin"/>
        </w:r>
        <w:r w:rsidR="00315827">
          <w:rPr>
            <w:lang w:val="en-US" w:eastAsia="en-US"/>
          </w:rPr>
          <w:instrText xml:space="preserve"> PAGEREF _Toc256002028 \h </w:instrText>
        </w:r>
        <w:r w:rsidR="00315827">
          <w:rPr>
            <w:lang w:val="en-US" w:eastAsia="en-US"/>
          </w:rPr>
        </w:r>
        <w:r w:rsidR="00315827">
          <w:rPr>
            <w:lang w:val="en-US" w:eastAsia="en-US"/>
          </w:rPr>
          <w:fldChar w:fldCharType="separate"/>
        </w:r>
        <w:r w:rsidR="00315827">
          <w:rPr>
            <w:lang w:val="en-US" w:eastAsia="en-US"/>
          </w:rPr>
          <w:t>1423</w:t>
        </w:r>
        <w:r w:rsidR="00315827">
          <w:rPr>
            <w:lang w:val="en-US" w:eastAsia="en-US"/>
          </w:rPr>
          <w:fldChar w:fldCharType="end"/>
        </w:r>
      </w:hyperlink>
    </w:p>
    <w:p w14:paraId="135C69D6" w14:textId="77777777" w:rsidR="007A578F" w:rsidRDefault="00764509">
      <w:pPr>
        <w:pStyle w:val="TOC6"/>
        <w:widowControl/>
        <w:rPr>
          <w:rFonts w:ascii="Calibri" w:hAnsi="Calibri" w:cs="Calibri"/>
          <w:noProof/>
          <w:sz w:val="22"/>
          <w:szCs w:val="22"/>
          <w:lang w:val="en-US"/>
        </w:rPr>
      </w:pPr>
      <w:hyperlink w:anchor="_Toc256002029" w:history="1">
        <w:r w:rsidR="00315827">
          <w:rPr>
            <w:rStyle w:val="Hyperlink"/>
            <w:lang w:val="en-US" w:eastAsia="en-US"/>
          </w:rPr>
          <w:t>11.33</w:t>
        </w:r>
        <w:r w:rsidR="00315827">
          <w:rPr>
            <w:rFonts w:ascii="Calibri" w:hAnsi="Calibri" w:cs="Calibri"/>
            <w:noProof/>
            <w:sz w:val="22"/>
            <w:szCs w:val="22"/>
            <w:lang w:val="en-US" w:eastAsia="en-US"/>
          </w:rPr>
          <w:tab/>
        </w:r>
        <w:r w:rsidR="00315827">
          <w:rPr>
            <w:rStyle w:val="Hyperlink"/>
            <w:lang w:val="en-US" w:eastAsia="en-US"/>
          </w:rPr>
          <w:t>Rules consequential on the making of National Electricity Amendment (Transparency of Operating Data) Rule 2010</w:t>
        </w:r>
        <w:r w:rsidR="00315827">
          <w:rPr>
            <w:lang w:val="en-US" w:eastAsia="en-US"/>
          </w:rPr>
          <w:tab/>
        </w:r>
        <w:r w:rsidR="00315827">
          <w:rPr>
            <w:lang w:val="en-US" w:eastAsia="en-US"/>
          </w:rPr>
          <w:fldChar w:fldCharType="begin"/>
        </w:r>
        <w:r w:rsidR="00315827">
          <w:rPr>
            <w:lang w:val="en-US" w:eastAsia="en-US"/>
          </w:rPr>
          <w:instrText xml:space="preserve"> PAGEREF _Toc256002029 \h </w:instrText>
        </w:r>
        <w:r w:rsidR="00315827">
          <w:rPr>
            <w:lang w:val="en-US" w:eastAsia="en-US"/>
          </w:rPr>
        </w:r>
        <w:r w:rsidR="00315827">
          <w:rPr>
            <w:lang w:val="en-US" w:eastAsia="en-US"/>
          </w:rPr>
          <w:fldChar w:fldCharType="separate"/>
        </w:r>
        <w:r w:rsidR="00315827">
          <w:rPr>
            <w:lang w:val="en-US" w:eastAsia="en-US"/>
          </w:rPr>
          <w:t>1423</w:t>
        </w:r>
        <w:r w:rsidR="00315827">
          <w:rPr>
            <w:lang w:val="en-US" w:eastAsia="en-US"/>
          </w:rPr>
          <w:fldChar w:fldCharType="end"/>
        </w:r>
      </w:hyperlink>
    </w:p>
    <w:p w14:paraId="5B54E426" w14:textId="77777777" w:rsidR="007A578F" w:rsidRDefault="00764509">
      <w:pPr>
        <w:pStyle w:val="TOC9"/>
        <w:widowControl/>
        <w:rPr>
          <w:rFonts w:ascii="Calibri" w:hAnsi="Calibri" w:cs="Calibri"/>
          <w:noProof/>
          <w:sz w:val="22"/>
          <w:szCs w:val="22"/>
          <w:lang w:val="en-US"/>
        </w:rPr>
      </w:pPr>
      <w:hyperlink w:anchor="_Toc256002030" w:history="1">
        <w:r w:rsidR="00315827">
          <w:rPr>
            <w:rStyle w:val="Hyperlink"/>
            <w:lang w:val="en-US" w:eastAsia="en-US"/>
          </w:rPr>
          <w:t>11.33.1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_Toc256002030 \h </w:instrText>
        </w:r>
        <w:r w:rsidR="00315827">
          <w:rPr>
            <w:lang w:val="en-US" w:eastAsia="en-US"/>
          </w:rPr>
        </w:r>
        <w:r w:rsidR="00315827">
          <w:rPr>
            <w:lang w:val="en-US" w:eastAsia="en-US"/>
          </w:rPr>
          <w:fldChar w:fldCharType="separate"/>
        </w:r>
        <w:r w:rsidR="00315827">
          <w:rPr>
            <w:lang w:val="en-US" w:eastAsia="en-US"/>
          </w:rPr>
          <w:t>1423</w:t>
        </w:r>
        <w:r w:rsidR="00315827">
          <w:rPr>
            <w:lang w:val="en-US" w:eastAsia="en-US"/>
          </w:rPr>
          <w:fldChar w:fldCharType="end"/>
        </w:r>
      </w:hyperlink>
    </w:p>
    <w:p w14:paraId="62C1627D" w14:textId="77777777" w:rsidR="007A578F" w:rsidRDefault="00764509">
      <w:pPr>
        <w:pStyle w:val="TOC9"/>
        <w:widowControl/>
        <w:rPr>
          <w:rFonts w:ascii="Calibri" w:hAnsi="Calibri" w:cs="Calibri"/>
          <w:noProof/>
          <w:sz w:val="22"/>
          <w:szCs w:val="22"/>
          <w:lang w:val="en-US"/>
        </w:rPr>
      </w:pPr>
      <w:hyperlink w:anchor="_Toc256002031" w:history="1">
        <w:r w:rsidR="00315827">
          <w:rPr>
            <w:rStyle w:val="Hyperlink"/>
            <w:lang w:val="en-US" w:eastAsia="en-US"/>
          </w:rPr>
          <w:t>11.33.2</w:t>
        </w:r>
        <w:r w:rsidR="00315827">
          <w:rPr>
            <w:rFonts w:ascii="Calibri" w:hAnsi="Calibri" w:cs="Calibri"/>
            <w:noProof/>
            <w:sz w:val="22"/>
            <w:szCs w:val="22"/>
            <w:lang w:val="en-US" w:eastAsia="en-US"/>
          </w:rPr>
          <w:tab/>
        </w:r>
        <w:r w:rsidR="00315827">
          <w:rPr>
            <w:rStyle w:val="Hyperlink"/>
            <w:lang w:val="en-US" w:eastAsia="en-US"/>
          </w:rPr>
          <w:t>Spot market operations timetable</w:t>
        </w:r>
        <w:r w:rsidR="00315827">
          <w:rPr>
            <w:lang w:val="en-US" w:eastAsia="en-US"/>
          </w:rPr>
          <w:tab/>
        </w:r>
        <w:r w:rsidR="00315827">
          <w:rPr>
            <w:lang w:val="en-US" w:eastAsia="en-US"/>
          </w:rPr>
          <w:fldChar w:fldCharType="begin"/>
        </w:r>
        <w:r w:rsidR="00315827">
          <w:rPr>
            <w:lang w:val="en-US" w:eastAsia="en-US"/>
          </w:rPr>
          <w:instrText xml:space="preserve"> PAGEREF _Toc256002031 \h </w:instrText>
        </w:r>
        <w:r w:rsidR="00315827">
          <w:rPr>
            <w:lang w:val="en-US" w:eastAsia="en-US"/>
          </w:rPr>
        </w:r>
        <w:r w:rsidR="00315827">
          <w:rPr>
            <w:lang w:val="en-US" w:eastAsia="en-US"/>
          </w:rPr>
          <w:fldChar w:fldCharType="separate"/>
        </w:r>
        <w:r w:rsidR="00315827">
          <w:rPr>
            <w:lang w:val="en-US" w:eastAsia="en-US"/>
          </w:rPr>
          <w:t>1423</w:t>
        </w:r>
        <w:r w:rsidR="00315827">
          <w:rPr>
            <w:lang w:val="en-US" w:eastAsia="en-US"/>
          </w:rPr>
          <w:fldChar w:fldCharType="end"/>
        </w:r>
      </w:hyperlink>
    </w:p>
    <w:p w14:paraId="2FEC49B3" w14:textId="77777777" w:rsidR="007A578F" w:rsidRDefault="00764509">
      <w:pPr>
        <w:pStyle w:val="TOC6"/>
        <w:widowControl/>
        <w:rPr>
          <w:rFonts w:ascii="Calibri" w:hAnsi="Calibri" w:cs="Calibri"/>
          <w:noProof/>
          <w:sz w:val="22"/>
          <w:szCs w:val="22"/>
          <w:lang w:val="en-US"/>
        </w:rPr>
      </w:pPr>
      <w:hyperlink w:anchor="_Toc256002032" w:history="1">
        <w:r w:rsidR="00315827">
          <w:rPr>
            <w:rStyle w:val="Hyperlink"/>
            <w:lang w:val="en-US" w:eastAsia="en-US"/>
          </w:rPr>
          <w:t>Part ZD</w:t>
        </w:r>
        <w:r w:rsidR="00315827">
          <w:rPr>
            <w:rFonts w:ascii="Calibri" w:hAnsi="Calibri" w:cs="Calibri"/>
            <w:noProof/>
            <w:sz w:val="22"/>
            <w:szCs w:val="22"/>
            <w:lang w:val="en-US" w:eastAsia="en-US"/>
          </w:rPr>
          <w:tab/>
        </w:r>
        <w:r w:rsidR="00315827">
          <w:rPr>
            <w:rStyle w:val="Hyperlink"/>
            <w:lang w:val="en-US" w:eastAsia="en-US"/>
          </w:rPr>
          <w:t>Cost Recovery for Other Services Directions</w:t>
        </w:r>
        <w:r w:rsidR="00315827">
          <w:rPr>
            <w:lang w:val="en-US" w:eastAsia="en-US"/>
          </w:rPr>
          <w:tab/>
        </w:r>
        <w:r w:rsidR="00315827">
          <w:rPr>
            <w:lang w:val="en-US" w:eastAsia="en-US"/>
          </w:rPr>
          <w:fldChar w:fldCharType="begin"/>
        </w:r>
        <w:r w:rsidR="00315827">
          <w:rPr>
            <w:lang w:val="en-US" w:eastAsia="en-US"/>
          </w:rPr>
          <w:instrText xml:space="preserve"> PAGEREF _Toc256002032 \h </w:instrText>
        </w:r>
        <w:r w:rsidR="00315827">
          <w:rPr>
            <w:lang w:val="en-US" w:eastAsia="en-US"/>
          </w:rPr>
        </w:r>
        <w:r w:rsidR="00315827">
          <w:rPr>
            <w:lang w:val="en-US" w:eastAsia="en-US"/>
          </w:rPr>
          <w:fldChar w:fldCharType="separate"/>
        </w:r>
        <w:r w:rsidR="00315827">
          <w:rPr>
            <w:lang w:val="en-US" w:eastAsia="en-US"/>
          </w:rPr>
          <w:t>1425</w:t>
        </w:r>
        <w:r w:rsidR="00315827">
          <w:rPr>
            <w:lang w:val="en-US" w:eastAsia="en-US"/>
          </w:rPr>
          <w:fldChar w:fldCharType="end"/>
        </w:r>
      </w:hyperlink>
    </w:p>
    <w:p w14:paraId="16D42E46" w14:textId="77777777" w:rsidR="007A578F" w:rsidRDefault="00764509">
      <w:pPr>
        <w:pStyle w:val="TOC6"/>
        <w:widowControl/>
        <w:rPr>
          <w:rFonts w:ascii="Calibri" w:hAnsi="Calibri" w:cs="Calibri"/>
          <w:noProof/>
          <w:sz w:val="22"/>
          <w:szCs w:val="22"/>
          <w:lang w:val="en-US"/>
        </w:rPr>
      </w:pPr>
      <w:hyperlink w:anchor="_Toc256002033" w:history="1">
        <w:r w:rsidR="00315827">
          <w:rPr>
            <w:rStyle w:val="Hyperlink"/>
            <w:lang w:val="en-US" w:eastAsia="en-US"/>
          </w:rPr>
          <w:t>11.34</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(Cost Recovery for Other Services Directions) Rule 2010</w:t>
        </w:r>
        <w:r w:rsidR="00315827">
          <w:rPr>
            <w:lang w:val="en-US" w:eastAsia="en-US"/>
          </w:rPr>
          <w:tab/>
        </w:r>
        <w:r w:rsidR="00315827">
          <w:rPr>
            <w:lang w:val="en-US" w:eastAsia="en-US"/>
          </w:rPr>
          <w:fldChar w:fldCharType="begin"/>
        </w:r>
        <w:r w:rsidR="00315827">
          <w:rPr>
            <w:lang w:val="en-US" w:eastAsia="en-US"/>
          </w:rPr>
          <w:instrText xml:space="preserve"> PAGEREF _Toc256002033 \h </w:instrText>
        </w:r>
        <w:r w:rsidR="00315827">
          <w:rPr>
            <w:lang w:val="en-US" w:eastAsia="en-US"/>
          </w:rPr>
        </w:r>
        <w:r w:rsidR="00315827">
          <w:rPr>
            <w:lang w:val="en-US" w:eastAsia="en-US"/>
          </w:rPr>
          <w:fldChar w:fldCharType="separate"/>
        </w:r>
        <w:r w:rsidR="00315827">
          <w:rPr>
            <w:lang w:val="en-US" w:eastAsia="en-US"/>
          </w:rPr>
          <w:t>1425</w:t>
        </w:r>
        <w:r w:rsidR="00315827">
          <w:rPr>
            <w:lang w:val="en-US" w:eastAsia="en-US"/>
          </w:rPr>
          <w:fldChar w:fldCharType="end"/>
        </w:r>
      </w:hyperlink>
    </w:p>
    <w:p w14:paraId="64FFE987" w14:textId="77777777" w:rsidR="007A578F" w:rsidRDefault="00764509">
      <w:pPr>
        <w:pStyle w:val="TOC9"/>
        <w:widowControl/>
        <w:rPr>
          <w:rFonts w:ascii="Calibri" w:hAnsi="Calibri" w:cs="Calibri"/>
          <w:noProof/>
          <w:sz w:val="22"/>
          <w:szCs w:val="22"/>
          <w:lang w:val="en-US"/>
        </w:rPr>
      </w:pPr>
      <w:hyperlink w:anchor="_Toc256002034" w:history="1">
        <w:r w:rsidR="00315827">
          <w:rPr>
            <w:rStyle w:val="Hyperlink"/>
            <w:lang w:val="en-US" w:eastAsia="en-US"/>
          </w:rPr>
          <w:t>11.34.1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_Toc256002034 \h </w:instrText>
        </w:r>
        <w:r w:rsidR="00315827">
          <w:rPr>
            <w:lang w:val="en-US" w:eastAsia="en-US"/>
          </w:rPr>
        </w:r>
        <w:r w:rsidR="00315827">
          <w:rPr>
            <w:lang w:val="en-US" w:eastAsia="en-US"/>
          </w:rPr>
          <w:fldChar w:fldCharType="separate"/>
        </w:r>
        <w:r w:rsidR="00315827">
          <w:rPr>
            <w:lang w:val="en-US" w:eastAsia="en-US"/>
          </w:rPr>
          <w:t>1425</w:t>
        </w:r>
        <w:r w:rsidR="00315827">
          <w:rPr>
            <w:lang w:val="en-US" w:eastAsia="en-US"/>
          </w:rPr>
          <w:fldChar w:fldCharType="end"/>
        </w:r>
      </w:hyperlink>
    </w:p>
    <w:p w14:paraId="48AEBF6D" w14:textId="77777777" w:rsidR="007A578F" w:rsidRDefault="00764509">
      <w:pPr>
        <w:pStyle w:val="TOC9"/>
        <w:widowControl/>
        <w:rPr>
          <w:rFonts w:ascii="Calibri" w:hAnsi="Calibri" w:cs="Calibri"/>
          <w:noProof/>
          <w:sz w:val="22"/>
          <w:szCs w:val="22"/>
          <w:lang w:val="en-US"/>
        </w:rPr>
      </w:pPr>
      <w:hyperlink w:anchor="_Toc256002035" w:history="1">
        <w:r w:rsidR="00315827">
          <w:rPr>
            <w:rStyle w:val="Hyperlink"/>
            <w:lang w:val="en-US" w:eastAsia="en-US"/>
          </w:rPr>
          <w:t>11.34.2</w:t>
        </w:r>
        <w:r w:rsidR="00315827">
          <w:rPr>
            <w:rFonts w:ascii="Calibri" w:hAnsi="Calibri" w:cs="Calibri"/>
            <w:noProof/>
            <w:sz w:val="22"/>
            <w:szCs w:val="22"/>
            <w:lang w:val="en-US" w:eastAsia="en-US"/>
          </w:rPr>
          <w:tab/>
        </w:r>
        <w:r w:rsidR="00315827">
          <w:rPr>
            <w:rStyle w:val="Hyperlink"/>
            <w:lang w:val="en-US" w:eastAsia="en-US"/>
          </w:rPr>
          <w:t>Period when Amending Rules applies to funding of compensation</w:t>
        </w:r>
        <w:r w:rsidR="00315827">
          <w:rPr>
            <w:lang w:val="en-US" w:eastAsia="en-US"/>
          </w:rPr>
          <w:tab/>
        </w:r>
        <w:r w:rsidR="00315827">
          <w:rPr>
            <w:lang w:val="en-US" w:eastAsia="en-US"/>
          </w:rPr>
          <w:fldChar w:fldCharType="begin"/>
        </w:r>
        <w:r w:rsidR="00315827">
          <w:rPr>
            <w:lang w:val="en-US" w:eastAsia="en-US"/>
          </w:rPr>
          <w:instrText xml:space="preserve"> PAGEREF _Toc256002035 \h </w:instrText>
        </w:r>
        <w:r w:rsidR="00315827">
          <w:rPr>
            <w:lang w:val="en-US" w:eastAsia="en-US"/>
          </w:rPr>
        </w:r>
        <w:r w:rsidR="00315827">
          <w:rPr>
            <w:lang w:val="en-US" w:eastAsia="en-US"/>
          </w:rPr>
          <w:fldChar w:fldCharType="separate"/>
        </w:r>
        <w:r w:rsidR="00315827">
          <w:rPr>
            <w:lang w:val="en-US" w:eastAsia="en-US"/>
          </w:rPr>
          <w:t>1425</w:t>
        </w:r>
        <w:r w:rsidR="00315827">
          <w:rPr>
            <w:lang w:val="en-US" w:eastAsia="en-US"/>
          </w:rPr>
          <w:fldChar w:fldCharType="end"/>
        </w:r>
      </w:hyperlink>
    </w:p>
    <w:p w14:paraId="72F29B33" w14:textId="77777777" w:rsidR="007A578F" w:rsidRDefault="00764509">
      <w:pPr>
        <w:pStyle w:val="TOC6"/>
        <w:widowControl/>
        <w:rPr>
          <w:rFonts w:ascii="Calibri" w:hAnsi="Calibri" w:cs="Calibri"/>
          <w:noProof/>
          <w:sz w:val="22"/>
          <w:szCs w:val="22"/>
          <w:lang w:val="en-US"/>
        </w:rPr>
      </w:pPr>
      <w:hyperlink w:anchor="_Toc256002036" w:history="1">
        <w:r w:rsidR="00315827">
          <w:rPr>
            <w:rStyle w:val="Hyperlink"/>
            <w:lang w:val="en-US" w:eastAsia="en-US"/>
          </w:rPr>
          <w:t>Part ZE</w:t>
        </w:r>
        <w:r w:rsidR="00315827">
          <w:rPr>
            <w:rFonts w:ascii="Calibri" w:hAnsi="Calibri" w:cs="Calibri"/>
            <w:noProof/>
            <w:sz w:val="22"/>
            <w:szCs w:val="22"/>
            <w:lang w:val="en-US" w:eastAsia="en-US"/>
          </w:rPr>
          <w:tab/>
        </w:r>
        <w:r w:rsidR="00315827">
          <w:rPr>
            <w:rStyle w:val="Hyperlink"/>
            <w:lang w:val="en-US" w:eastAsia="en-US"/>
          </w:rPr>
          <w:t>Payments under Feed-in Schemes and Climate Change Funds</w:t>
        </w:r>
        <w:r w:rsidR="00315827">
          <w:rPr>
            <w:lang w:val="en-US" w:eastAsia="en-US"/>
          </w:rPr>
          <w:tab/>
        </w:r>
        <w:r w:rsidR="00315827">
          <w:rPr>
            <w:lang w:val="en-US" w:eastAsia="en-US"/>
          </w:rPr>
          <w:fldChar w:fldCharType="begin"/>
        </w:r>
        <w:r w:rsidR="00315827">
          <w:rPr>
            <w:lang w:val="en-US" w:eastAsia="en-US"/>
          </w:rPr>
          <w:instrText xml:space="preserve"> PAGEREF _Toc256002036 \h </w:instrText>
        </w:r>
        <w:r w:rsidR="00315827">
          <w:rPr>
            <w:lang w:val="en-US" w:eastAsia="en-US"/>
          </w:rPr>
        </w:r>
        <w:r w:rsidR="00315827">
          <w:rPr>
            <w:lang w:val="en-US" w:eastAsia="en-US"/>
          </w:rPr>
          <w:fldChar w:fldCharType="separate"/>
        </w:r>
        <w:r w:rsidR="00315827">
          <w:rPr>
            <w:lang w:val="en-US" w:eastAsia="en-US"/>
          </w:rPr>
          <w:t>1425</w:t>
        </w:r>
        <w:r w:rsidR="00315827">
          <w:rPr>
            <w:lang w:val="en-US" w:eastAsia="en-US"/>
          </w:rPr>
          <w:fldChar w:fldCharType="end"/>
        </w:r>
      </w:hyperlink>
    </w:p>
    <w:p w14:paraId="6038F53A" w14:textId="77777777" w:rsidR="007A578F" w:rsidRDefault="00764509">
      <w:pPr>
        <w:pStyle w:val="TOC6"/>
        <w:widowControl/>
        <w:rPr>
          <w:rFonts w:ascii="Calibri" w:hAnsi="Calibri" w:cs="Calibri"/>
          <w:noProof/>
          <w:sz w:val="22"/>
          <w:szCs w:val="22"/>
          <w:lang w:val="en-US"/>
        </w:rPr>
      </w:pPr>
      <w:hyperlink w:anchor="_Toc256002037" w:history="1">
        <w:r w:rsidR="00315827">
          <w:rPr>
            <w:rStyle w:val="Hyperlink"/>
            <w:lang w:val="en-US" w:eastAsia="en-US"/>
          </w:rPr>
          <w:t>11.35</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(Payments under Feed-in Schemes and Climate Change Funds) Rule 2010</w:t>
        </w:r>
        <w:r w:rsidR="00315827">
          <w:rPr>
            <w:lang w:val="en-US" w:eastAsia="en-US"/>
          </w:rPr>
          <w:tab/>
        </w:r>
        <w:r w:rsidR="00315827">
          <w:rPr>
            <w:lang w:val="en-US" w:eastAsia="en-US"/>
          </w:rPr>
          <w:fldChar w:fldCharType="begin"/>
        </w:r>
        <w:r w:rsidR="00315827">
          <w:rPr>
            <w:lang w:val="en-US" w:eastAsia="en-US"/>
          </w:rPr>
          <w:instrText xml:space="preserve"> PAGEREF _Toc256002037 \h </w:instrText>
        </w:r>
        <w:r w:rsidR="00315827">
          <w:rPr>
            <w:lang w:val="en-US" w:eastAsia="en-US"/>
          </w:rPr>
        </w:r>
        <w:r w:rsidR="00315827">
          <w:rPr>
            <w:lang w:val="en-US" w:eastAsia="en-US"/>
          </w:rPr>
          <w:fldChar w:fldCharType="separate"/>
        </w:r>
        <w:r w:rsidR="00315827">
          <w:rPr>
            <w:lang w:val="en-US" w:eastAsia="en-US"/>
          </w:rPr>
          <w:t>1425</w:t>
        </w:r>
        <w:r w:rsidR="00315827">
          <w:rPr>
            <w:lang w:val="en-US" w:eastAsia="en-US"/>
          </w:rPr>
          <w:fldChar w:fldCharType="end"/>
        </w:r>
      </w:hyperlink>
    </w:p>
    <w:p w14:paraId="04249C19" w14:textId="77777777" w:rsidR="007A578F" w:rsidRDefault="00764509">
      <w:pPr>
        <w:pStyle w:val="TOC9"/>
        <w:widowControl/>
        <w:rPr>
          <w:rFonts w:ascii="Calibri" w:hAnsi="Calibri" w:cs="Calibri"/>
          <w:noProof/>
          <w:sz w:val="22"/>
          <w:szCs w:val="22"/>
          <w:lang w:val="en-US"/>
        </w:rPr>
      </w:pPr>
      <w:hyperlink w:anchor="_Toc256002038" w:history="1">
        <w:r w:rsidR="00315827">
          <w:rPr>
            <w:rStyle w:val="Hyperlink"/>
            <w:lang w:val="en-US" w:eastAsia="en-US"/>
          </w:rPr>
          <w:t>11.35.1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_Toc256002038 \h </w:instrText>
        </w:r>
        <w:r w:rsidR="00315827">
          <w:rPr>
            <w:lang w:val="en-US" w:eastAsia="en-US"/>
          </w:rPr>
        </w:r>
        <w:r w:rsidR="00315827">
          <w:rPr>
            <w:lang w:val="en-US" w:eastAsia="en-US"/>
          </w:rPr>
          <w:fldChar w:fldCharType="separate"/>
        </w:r>
        <w:r w:rsidR="00315827">
          <w:rPr>
            <w:lang w:val="en-US" w:eastAsia="en-US"/>
          </w:rPr>
          <w:t>1425</w:t>
        </w:r>
        <w:r w:rsidR="00315827">
          <w:rPr>
            <w:lang w:val="en-US" w:eastAsia="en-US"/>
          </w:rPr>
          <w:fldChar w:fldCharType="end"/>
        </w:r>
      </w:hyperlink>
    </w:p>
    <w:p w14:paraId="0B851F63" w14:textId="77777777" w:rsidR="007A578F" w:rsidRDefault="00764509">
      <w:pPr>
        <w:pStyle w:val="TOC9"/>
        <w:widowControl/>
        <w:rPr>
          <w:rFonts w:ascii="Calibri" w:hAnsi="Calibri" w:cs="Calibri"/>
          <w:noProof/>
          <w:sz w:val="22"/>
          <w:szCs w:val="22"/>
          <w:lang w:val="en-US"/>
        </w:rPr>
      </w:pPr>
      <w:hyperlink w:anchor="_Toc256002039" w:history="1">
        <w:r w:rsidR="00315827">
          <w:rPr>
            <w:rStyle w:val="Hyperlink"/>
            <w:lang w:val="en-US" w:eastAsia="en-US"/>
          </w:rPr>
          <w:t>11.35.2</w:t>
        </w:r>
        <w:r w:rsidR="00315827">
          <w:rPr>
            <w:rFonts w:ascii="Calibri" w:hAnsi="Calibri" w:cs="Calibri"/>
            <w:noProof/>
            <w:sz w:val="22"/>
            <w:szCs w:val="22"/>
            <w:lang w:val="en-US" w:eastAsia="en-US"/>
          </w:rPr>
          <w:tab/>
        </w:r>
        <w:r w:rsidR="00315827">
          <w:rPr>
            <w:rStyle w:val="Hyperlink"/>
            <w:lang w:val="en-US" w:eastAsia="en-US"/>
          </w:rPr>
          <w:t>Application of recovery of jurisdictional scheme Rules</w:t>
        </w:r>
        <w:r w:rsidR="00315827">
          <w:rPr>
            <w:lang w:val="en-US" w:eastAsia="en-US"/>
          </w:rPr>
          <w:tab/>
        </w:r>
        <w:r w:rsidR="00315827">
          <w:rPr>
            <w:lang w:val="en-US" w:eastAsia="en-US"/>
          </w:rPr>
          <w:fldChar w:fldCharType="begin"/>
        </w:r>
        <w:r w:rsidR="00315827">
          <w:rPr>
            <w:lang w:val="en-US" w:eastAsia="en-US"/>
          </w:rPr>
          <w:instrText xml:space="preserve"> PAGEREF _Toc256002039 \h </w:instrText>
        </w:r>
        <w:r w:rsidR="00315827">
          <w:rPr>
            <w:lang w:val="en-US" w:eastAsia="en-US"/>
          </w:rPr>
        </w:r>
        <w:r w:rsidR="00315827">
          <w:rPr>
            <w:lang w:val="en-US" w:eastAsia="en-US"/>
          </w:rPr>
          <w:fldChar w:fldCharType="separate"/>
        </w:r>
        <w:r w:rsidR="00315827">
          <w:rPr>
            <w:lang w:val="en-US" w:eastAsia="en-US"/>
          </w:rPr>
          <w:t>1426</w:t>
        </w:r>
        <w:r w:rsidR="00315827">
          <w:rPr>
            <w:lang w:val="en-US" w:eastAsia="en-US"/>
          </w:rPr>
          <w:fldChar w:fldCharType="end"/>
        </w:r>
      </w:hyperlink>
    </w:p>
    <w:p w14:paraId="0D11C434" w14:textId="77777777" w:rsidR="007A578F" w:rsidRDefault="00764509">
      <w:pPr>
        <w:pStyle w:val="TOC9"/>
        <w:widowControl/>
        <w:rPr>
          <w:rFonts w:ascii="Calibri" w:hAnsi="Calibri" w:cs="Calibri"/>
          <w:noProof/>
          <w:sz w:val="22"/>
          <w:szCs w:val="22"/>
          <w:lang w:val="en-US"/>
        </w:rPr>
      </w:pPr>
      <w:hyperlink w:anchor="_Toc256002040" w:history="1">
        <w:r w:rsidR="00315827">
          <w:rPr>
            <w:rStyle w:val="Hyperlink"/>
            <w:lang w:val="en-US" w:eastAsia="en-US"/>
          </w:rPr>
          <w:t>11.35.3</w:t>
        </w:r>
        <w:r w:rsidR="00315827">
          <w:rPr>
            <w:rFonts w:ascii="Calibri" w:hAnsi="Calibri" w:cs="Calibri"/>
            <w:noProof/>
            <w:sz w:val="22"/>
            <w:szCs w:val="22"/>
            <w:lang w:val="en-US" w:eastAsia="en-US"/>
          </w:rPr>
          <w:tab/>
        </w:r>
        <w:r w:rsidR="00315827">
          <w:rPr>
            <w:rStyle w:val="Hyperlink"/>
            <w:lang w:val="en-US" w:eastAsia="en-US"/>
          </w:rPr>
          <w:t>Reporting on jurisdictional schemes</w:t>
        </w:r>
        <w:r w:rsidR="00315827">
          <w:rPr>
            <w:lang w:val="en-US" w:eastAsia="en-US"/>
          </w:rPr>
          <w:tab/>
        </w:r>
        <w:r w:rsidR="00315827">
          <w:rPr>
            <w:lang w:val="en-US" w:eastAsia="en-US"/>
          </w:rPr>
          <w:fldChar w:fldCharType="begin"/>
        </w:r>
        <w:r w:rsidR="00315827">
          <w:rPr>
            <w:lang w:val="en-US" w:eastAsia="en-US"/>
          </w:rPr>
          <w:instrText xml:space="preserve"> PAGEREF _Toc256002040 \h </w:instrText>
        </w:r>
        <w:r w:rsidR="00315827">
          <w:rPr>
            <w:lang w:val="en-US" w:eastAsia="en-US"/>
          </w:rPr>
        </w:r>
        <w:r w:rsidR="00315827">
          <w:rPr>
            <w:lang w:val="en-US" w:eastAsia="en-US"/>
          </w:rPr>
          <w:fldChar w:fldCharType="separate"/>
        </w:r>
        <w:r w:rsidR="00315827">
          <w:rPr>
            <w:lang w:val="en-US" w:eastAsia="en-US"/>
          </w:rPr>
          <w:t>1427</w:t>
        </w:r>
        <w:r w:rsidR="00315827">
          <w:rPr>
            <w:lang w:val="en-US" w:eastAsia="en-US"/>
          </w:rPr>
          <w:fldChar w:fldCharType="end"/>
        </w:r>
      </w:hyperlink>
    </w:p>
    <w:p w14:paraId="7DA0AAF2" w14:textId="77777777" w:rsidR="007A578F" w:rsidRDefault="00764509">
      <w:pPr>
        <w:pStyle w:val="TOC9"/>
        <w:widowControl/>
        <w:rPr>
          <w:rFonts w:ascii="Calibri" w:hAnsi="Calibri" w:cs="Calibri"/>
          <w:noProof/>
          <w:sz w:val="22"/>
          <w:szCs w:val="22"/>
          <w:lang w:val="en-US"/>
        </w:rPr>
      </w:pPr>
      <w:hyperlink w:anchor="_Toc256002041" w:history="1">
        <w:r w:rsidR="00315827">
          <w:rPr>
            <w:rStyle w:val="Hyperlink"/>
            <w:lang w:val="en-US" w:eastAsia="en-US"/>
          </w:rPr>
          <w:t>11.35.4</w:t>
        </w:r>
        <w:r w:rsidR="00315827">
          <w:rPr>
            <w:rFonts w:ascii="Calibri" w:hAnsi="Calibri" w:cs="Calibri"/>
            <w:noProof/>
            <w:sz w:val="22"/>
            <w:szCs w:val="22"/>
            <w:lang w:val="en-US" w:eastAsia="en-US"/>
          </w:rPr>
          <w:tab/>
        </w:r>
        <w:r w:rsidR="00315827">
          <w:rPr>
            <w:rStyle w:val="Hyperlink"/>
            <w:lang w:val="en-US" w:eastAsia="en-US"/>
          </w:rPr>
          <w:t>Revocation and substitution of distribution determination for jurisdictional scheme recovery</w:t>
        </w:r>
        <w:r w:rsidR="00315827">
          <w:rPr>
            <w:lang w:val="en-US" w:eastAsia="en-US"/>
          </w:rPr>
          <w:tab/>
        </w:r>
        <w:r w:rsidR="00315827">
          <w:rPr>
            <w:lang w:val="en-US" w:eastAsia="en-US"/>
          </w:rPr>
          <w:fldChar w:fldCharType="begin"/>
        </w:r>
        <w:r w:rsidR="00315827">
          <w:rPr>
            <w:lang w:val="en-US" w:eastAsia="en-US"/>
          </w:rPr>
          <w:instrText xml:space="preserve"> PAGEREF _Toc256002041 \h </w:instrText>
        </w:r>
        <w:r w:rsidR="00315827">
          <w:rPr>
            <w:lang w:val="en-US" w:eastAsia="en-US"/>
          </w:rPr>
        </w:r>
        <w:r w:rsidR="00315827">
          <w:rPr>
            <w:lang w:val="en-US" w:eastAsia="en-US"/>
          </w:rPr>
          <w:fldChar w:fldCharType="separate"/>
        </w:r>
        <w:r w:rsidR="00315827">
          <w:rPr>
            <w:lang w:val="en-US" w:eastAsia="en-US"/>
          </w:rPr>
          <w:t>1428</w:t>
        </w:r>
        <w:r w:rsidR="00315827">
          <w:rPr>
            <w:lang w:val="en-US" w:eastAsia="en-US"/>
          </w:rPr>
          <w:fldChar w:fldCharType="end"/>
        </w:r>
      </w:hyperlink>
    </w:p>
    <w:p w14:paraId="17CAFEA0" w14:textId="77777777" w:rsidR="007A578F" w:rsidRDefault="00764509">
      <w:pPr>
        <w:pStyle w:val="TOC6"/>
        <w:widowControl/>
        <w:rPr>
          <w:rFonts w:ascii="Calibri" w:hAnsi="Calibri" w:cs="Calibri"/>
          <w:noProof/>
          <w:sz w:val="22"/>
          <w:szCs w:val="22"/>
          <w:lang w:val="en-US"/>
        </w:rPr>
      </w:pPr>
      <w:hyperlink w:anchor="_Toc256002042" w:history="1">
        <w:r w:rsidR="00315827">
          <w:rPr>
            <w:rStyle w:val="Hyperlink"/>
            <w:lang w:val="en-US" w:eastAsia="en-US"/>
          </w:rPr>
          <w:t>Part ZF</w:t>
        </w:r>
        <w:r w:rsidR="00315827">
          <w:rPr>
            <w:rFonts w:ascii="Calibri" w:hAnsi="Calibri" w:cs="Calibri"/>
            <w:noProof/>
            <w:sz w:val="22"/>
            <w:szCs w:val="22"/>
            <w:lang w:val="en-US" w:eastAsia="en-US"/>
          </w:rPr>
          <w:tab/>
        </w:r>
        <w:r w:rsidR="00315827">
          <w:rPr>
            <w:rStyle w:val="Hyperlink"/>
            <w:lang w:val="en-US" w:eastAsia="en-US"/>
          </w:rPr>
          <w:t>Transitional Arrangements for Ministerial Smart Meter Roll Out Determinations</w:t>
        </w:r>
        <w:r w:rsidR="00315827">
          <w:rPr>
            <w:lang w:val="en-US" w:eastAsia="en-US"/>
          </w:rPr>
          <w:tab/>
        </w:r>
        <w:r w:rsidR="00315827">
          <w:rPr>
            <w:lang w:val="en-US" w:eastAsia="en-US"/>
          </w:rPr>
          <w:fldChar w:fldCharType="begin"/>
        </w:r>
        <w:r w:rsidR="00315827">
          <w:rPr>
            <w:lang w:val="en-US" w:eastAsia="en-US"/>
          </w:rPr>
          <w:instrText xml:space="preserve"> PAGEREF _Toc256002042 \h </w:instrText>
        </w:r>
        <w:r w:rsidR="00315827">
          <w:rPr>
            <w:lang w:val="en-US" w:eastAsia="en-US"/>
          </w:rPr>
        </w:r>
        <w:r w:rsidR="00315827">
          <w:rPr>
            <w:lang w:val="en-US" w:eastAsia="en-US"/>
          </w:rPr>
          <w:fldChar w:fldCharType="separate"/>
        </w:r>
        <w:r w:rsidR="00315827">
          <w:rPr>
            <w:lang w:val="en-US" w:eastAsia="en-US"/>
          </w:rPr>
          <w:t>1429</w:t>
        </w:r>
        <w:r w:rsidR="00315827">
          <w:rPr>
            <w:lang w:val="en-US" w:eastAsia="en-US"/>
          </w:rPr>
          <w:fldChar w:fldCharType="end"/>
        </w:r>
      </w:hyperlink>
    </w:p>
    <w:p w14:paraId="61970B93" w14:textId="77777777" w:rsidR="007A578F" w:rsidRDefault="00764509">
      <w:pPr>
        <w:pStyle w:val="TOC6"/>
        <w:widowControl/>
        <w:rPr>
          <w:rFonts w:ascii="Calibri" w:hAnsi="Calibri" w:cs="Calibri"/>
          <w:noProof/>
          <w:sz w:val="22"/>
          <w:szCs w:val="22"/>
          <w:lang w:val="en-US"/>
        </w:rPr>
      </w:pPr>
      <w:hyperlink w:anchor="_Toc256002043" w:history="1">
        <w:r w:rsidR="00315827">
          <w:rPr>
            <w:rStyle w:val="Hyperlink"/>
            <w:lang w:val="en-US" w:eastAsia="en-US"/>
          </w:rPr>
          <w:t>11.36</w:t>
        </w:r>
        <w:r w:rsidR="00315827">
          <w:rPr>
            <w:rFonts w:ascii="Calibri" w:hAnsi="Calibri" w:cs="Calibri"/>
            <w:noProof/>
            <w:sz w:val="22"/>
            <w:szCs w:val="22"/>
            <w:lang w:val="en-US" w:eastAsia="en-US"/>
          </w:rPr>
          <w:tab/>
        </w:r>
        <w:r w:rsidR="00315827">
          <w:rPr>
            <w:rStyle w:val="Hyperlink"/>
            <w:lang w:val="en-US" w:eastAsia="en-US"/>
          </w:rPr>
          <w:t>Ministerial Smart Meter Roll Out Determinations</w:t>
        </w:r>
        <w:r w:rsidR="00315827">
          <w:rPr>
            <w:lang w:val="en-US" w:eastAsia="en-US"/>
          </w:rPr>
          <w:tab/>
        </w:r>
        <w:r w:rsidR="00315827">
          <w:rPr>
            <w:lang w:val="en-US" w:eastAsia="en-US"/>
          </w:rPr>
          <w:fldChar w:fldCharType="begin"/>
        </w:r>
        <w:r w:rsidR="00315827">
          <w:rPr>
            <w:lang w:val="en-US" w:eastAsia="en-US"/>
          </w:rPr>
          <w:instrText xml:space="preserve"> PAGEREF _Toc256002043 \h </w:instrText>
        </w:r>
        <w:r w:rsidR="00315827">
          <w:rPr>
            <w:lang w:val="en-US" w:eastAsia="en-US"/>
          </w:rPr>
        </w:r>
        <w:r w:rsidR="00315827">
          <w:rPr>
            <w:lang w:val="en-US" w:eastAsia="en-US"/>
          </w:rPr>
          <w:fldChar w:fldCharType="separate"/>
        </w:r>
        <w:r w:rsidR="00315827">
          <w:rPr>
            <w:lang w:val="en-US" w:eastAsia="en-US"/>
          </w:rPr>
          <w:t>1429</w:t>
        </w:r>
        <w:r w:rsidR="00315827">
          <w:rPr>
            <w:lang w:val="en-US" w:eastAsia="en-US"/>
          </w:rPr>
          <w:fldChar w:fldCharType="end"/>
        </w:r>
      </w:hyperlink>
    </w:p>
    <w:p w14:paraId="7AA4033B" w14:textId="77777777" w:rsidR="007A578F" w:rsidRDefault="00764509">
      <w:pPr>
        <w:pStyle w:val="TOC9"/>
        <w:widowControl/>
        <w:rPr>
          <w:rFonts w:ascii="Calibri" w:hAnsi="Calibri" w:cs="Calibri"/>
          <w:noProof/>
          <w:sz w:val="22"/>
          <w:szCs w:val="22"/>
          <w:lang w:val="en-US"/>
        </w:rPr>
      </w:pPr>
      <w:hyperlink w:anchor="_Toc256002044" w:history="1">
        <w:r w:rsidR="00315827">
          <w:rPr>
            <w:rStyle w:val="Hyperlink"/>
            <w:lang w:val="en-US" w:eastAsia="en-US"/>
          </w:rPr>
          <w:t>11.36.1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_Toc256002044 \h </w:instrText>
        </w:r>
        <w:r w:rsidR="00315827">
          <w:rPr>
            <w:lang w:val="en-US" w:eastAsia="en-US"/>
          </w:rPr>
        </w:r>
        <w:r w:rsidR="00315827">
          <w:rPr>
            <w:lang w:val="en-US" w:eastAsia="en-US"/>
          </w:rPr>
          <w:fldChar w:fldCharType="separate"/>
        </w:r>
        <w:r w:rsidR="00315827">
          <w:rPr>
            <w:lang w:val="en-US" w:eastAsia="en-US"/>
          </w:rPr>
          <w:t>1429</w:t>
        </w:r>
        <w:r w:rsidR="00315827">
          <w:rPr>
            <w:lang w:val="en-US" w:eastAsia="en-US"/>
          </w:rPr>
          <w:fldChar w:fldCharType="end"/>
        </w:r>
      </w:hyperlink>
    </w:p>
    <w:p w14:paraId="011CDFCE" w14:textId="77777777" w:rsidR="007A578F" w:rsidRDefault="00764509">
      <w:pPr>
        <w:pStyle w:val="TOC9"/>
        <w:widowControl/>
        <w:rPr>
          <w:rFonts w:ascii="Calibri" w:hAnsi="Calibri" w:cs="Calibri"/>
          <w:noProof/>
          <w:sz w:val="22"/>
          <w:szCs w:val="22"/>
          <w:lang w:val="en-US"/>
        </w:rPr>
      </w:pPr>
      <w:hyperlink w:anchor="_Toc256002045" w:history="1">
        <w:r w:rsidR="00315827">
          <w:rPr>
            <w:rStyle w:val="Hyperlink"/>
            <w:lang w:val="en-US" w:eastAsia="en-US"/>
          </w:rPr>
          <w:t>11.36.2</w:t>
        </w:r>
        <w:r w:rsidR="00315827">
          <w:rPr>
            <w:rFonts w:ascii="Calibri" w:hAnsi="Calibri" w:cs="Calibri"/>
            <w:noProof/>
            <w:sz w:val="22"/>
            <w:szCs w:val="22"/>
            <w:lang w:val="en-US" w:eastAsia="en-US"/>
          </w:rPr>
          <w:tab/>
        </w:r>
        <w:r w:rsidR="00315827">
          <w:rPr>
            <w:rStyle w:val="Hyperlink"/>
            <w:lang w:val="en-US" w:eastAsia="en-US"/>
          </w:rPr>
          <w:t>Meaning of relevant metering installation</w:t>
        </w:r>
        <w:r w:rsidR="00315827">
          <w:rPr>
            <w:lang w:val="en-US" w:eastAsia="en-US"/>
          </w:rPr>
          <w:tab/>
        </w:r>
        <w:r w:rsidR="00315827">
          <w:rPr>
            <w:lang w:val="en-US" w:eastAsia="en-US"/>
          </w:rPr>
          <w:fldChar w:fldCharType="begin"/>
        </w:r>
        <w:r w:rsidR="00315827">
          <w:rPr>
            <w:lang w:val="en-US" w:eastAsia="en-US"/>
          </w:rPr>
          <w:instrText xml:space="preserve"> PAGEREF _Toc256002045 \h </w:instrText>
        </w:r>
        <w:r w:rsidR="00315827">
          <w:rPr>
            <w:lang w:val="en-US" w:eastAsia="en-US"/>
          </w:rPr>
        </w:r>
        <w:r w:rsidR="00315827">
          <w:rPr>
            <w:lang w:val="en-US" w:eastAsia="en-US"/>
          </w:rPr>
          <w:fldChar w:fldCharType="separate"/>
        </w:r>
        <w:r w:rsidR="00315827">
          <w:rPr>
            <w:lang w:val="en-US" w:eastAsia="en-US"/>
          </w:rPr>
          <w:t>1429</w:t>
        </w:r>
        <w:r w:rsidR="00315827">
          <w:rPr>
            <w:lang w:val="en-US" w:eastAsia="en-US"/>
          </w:rPr>
          <w:fldChar w:fldCharType="end"/>
        </w:r>
      </w:hyperlink>
    </w:p>
    <w:p w14:paraId="4BC28E91" w14:textId="77777777" w:rsidR="007A578F" w:rsidRDefault="00764509">
      <w:pPr>
        <w:pStyle w:val="TOC9"/>
        <w:widowControl/>
        <w:rPr>
          <w:rFonts w:ascii="Calibri" w:hAnsi="Calibri" w:cs="Calibri"/>
          <w:noProof/>
          <w:sz w:val="22"/>
          <w:szCs w:val="22"/>
          <w:lang w:val="en-US"/>
        </w:rPr>
      </w:pPr>
      <w:hyperlink w:anchor="_Toc256002046" w:history="1">
        <w:r w:rsidR="00315827">
          <w:rPr>
            <w:rStyle w:val="Hyperlink"/>
            <w:lang w:val="en-US" w:eastAsia="en-US"/>
          </w:rPr>
          <w:t>11.36.3</w:t>
        </w:r>
        <w:r w:rsidR="00315827">
          <w:rPr>
            <w:rFonts w:ascii="Calibri" w:hAnsi="Calibri" w:cs="Calibri"/>
            <w:noProof/>
            <w:sz w:val="22"/>
            <w:szCs w:val="22"/>
            <w:lang w:val="en-US" w:eastAsia="en-US"/>
          </w:rPr>
          <w:tab/>
        </w:r>
        <w:r w:rsidR="00315827">
          <w:rPr>
            <w:rStyle w:val="Hyperlink"/>
            <w:lang w:val="en-US" w:eastAsia="en-US"/>
          </w:rPr>
          <w:t>Period of application of rule to relevant metering installation</w:t>
        </w:r>
        <w:r w:rsidR="00315827">
          <w:rPr>
            <w:lang w:val="en-US" w:eastAsia="en-US"/>
          </w:rPr>
          <w:tab/>
        </w:r>
        <w:r w:rsidR="00315827">
          <w:rPr>
            <w:lang w:val="en-US" w:eastAsia="en-US"/>
          </w:rPr>
          <w:fldChar w:fldCharType="begin"/>
        </w:r>
        <w:r w:rsidR="00315827">
          <w:rPr>
            <w:lang w:val="en-US" w:eastAsia="en-US"/>
          </w:rPr>
          <w:instrText xml:space="preserve"> PAGEREF _Toc256002046 \h </w:instrText>
        </w:r>
        <w:r w:rsidR="00315827">
          <w:rPr>
            <w:lang w:val="en-US" w:eastAsia="en-US"/>
          </w:rPr>
        </w:r>
        <w:r w:rsidR="00315827">
          <w:rPr>
            <w:lang w:val="en-US" w:eastAsia="en-US"/>
          </w:rPr>
          <w:fldChar w:fldCharType="separate"/>
        </w:r>
        <w:r w:rsidR="00315827">
          <w:rPr>
            <w:lang w:val="en-US" w:eastAsia="en-US"/>
          </w:rPr>
          <w:t>1429</w:t>
        </w:r>
        <w:r w:rsidR="00315827">
          <w:rPr>
            <w:lang w:val="en-US" w:eastAsia="en-US"/>
          </w:rPr>
          <w:fldChar w:fldCharType="end"/>
        </w:r>
      </w:hyperlink>
    </w:p>
    <w:p w14:paraId="01E43B61" w14:textId="77777777" w:rsidR="007A578F" w:rsidRDefault="00764509">
      <w:pPr>
        <w:pStyle w:val="TOC9"/>
        <w:widowControl/>
        <w:rPr>
          <w:rFonts w:ascii="Calibri" w:hAnsi="Calibri" w:cs="Calibri"/>
          <w:noProof/>
          <w:sz w:val="22"/>
          <w:szCs w:val="22"/>
          <w:lang w:val="en-US"/>
        </w:rPr>
      </w:pPr>
      <w:hyperlink w:anchor="_Toc256002047" w:history="1">
        <w:r w:rsidR="00315827">
          <w:rPr>
            <w:rStyle w:val="Hyperlink"/>
            <w:lang w:val="en-US" w:eastAsia="en-US"/>
          </w:rPr>
          <w:t>11.36.4</w:t>
        </w:r>
        <w:r w:rsidR="00315827">
          <w:rPr>
            <w:rFonts w:ascii="Calibri" w:hAnsi="Calibri" w:cs="Calibri"/>
            <w:noProof/>
            <w:sz w:val="22"/>
            <w:szCs w:val="22"/>
            <w:lang w:val="en-US" w:eastAsia="en-US"/>
          </w:rPr>
          <w:tab/>
        </w:r>
        <w:r w:rsidR="00315827">
          <w:rPr>
            <w:rStyle w:val="Hyperlink"/>
            <w:lang w:val="en-US" w:eastAsia="en-US"/>
          </w:rPr>
          <w:t>Designation of responsible person</w:t>
        </w:r>
        <w:r w:rsidR="00315827">
          <w:rPr>
            <w:lang w:val="en-US" w:eastAsia="en-US"/>
          </w:rPr>
          <w:tab/>
        </w:r>
        <w:r w:rsidR="00315827">
          <w:rPr>
            <w:lang w:val="en-US" w:eastAsia="en-US"/>
          </w:rPr>
          <w:fldChar w:fldCharType="begin"/>
        </w:r>
        <w:r w:rsidR="00315827">
          <w:rPr>
            <w:lang w:val="en-US" w:eastAsia="en-US"/>
          </w:rPr>
          <w:instrText xml:space="preserve"> PAGEREF _Toc256002047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2BC6A9FE" w14:textId="77777777" w:rsidR="007A578F" w:rsidRDefault="00764509">
      <w:pPr>
        <w:pStyle w:val="TOC9"/>
        <w:widowControl/>
        <w:rPr>
          <w:rFonts w:ascii="Calibri" w:hAnsi="Calibri" w:cs="Calibri"/>
          <w:noProof/>
          <w:sz w:val="22"/>
          <w:szCs w:val="22"/>
          <w:lang w:val="en-US"/>
        </w:rPr>
      </w:pPr>
      <w:hyperlink w:anchor="_Toc256002048" w:history="1">
        <w:r w:rsidR="00315827">
          <w:rPr>
            <w:rStyle w:val="Hyperlink"/>
            <w:lang w:val="en-US" w:eastAsia="en-US"/>
          </w:rPr>
          <w:t>11.36.5</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_Toc256002048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7F744020" w14:textId="77777777" w:rsidR="007A578F" w:rsidRDefault="00764509">
      <w:pPr>
        <w:pStyle w:val="TOC9"/>
        <w:widowControl/>
        <w:rPr>
          <w:rFonts w:ascii="Calibri" w:hAnsi="Calibri" w:cs="Calibri"/>
          <w:noProof/>
          <w:sz w:val="22"/>
          <w:szCs w:val="22"/>
          <w:lang w:val="en-US"/>
        </w:rPr>
      </w:pPr>
      <w:hyperlink w:anchor="_Toc256002049" w:history="1">
        <w:r w:rsidR="00315827">
          <w:rPr>
            <w:rStyle w:val="Hyperlink"/>
            <w:lang w:val="en-US" w:eastAsia="en-US"/>
          </w:rPr>
          <w:t>11.36.6</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_Toc256002049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29CD0E14" w14:textId="77777777" w:rsidR="007A578F" w:rsidRDefault="00764509">
      <w:pPr>
        <w:pStyle w:val="TOC6"/>
        <w:widowControl/>
        <w:rPr>
          <w:rFonts w:ascii="Calibri" w:hAnsi="Calibri" w:cs="Calibri"/>
          <w:noProof/>
          <w:sz w:val="22"/>
          <w:szCs w:val="22"/>
          <w:lang w:val="en-US"/>
        </w:rPr>
      </w:pPr>
      <w:hyperlink w:anchor="_Toc256002050" w:history="1">
        <w:r w:rsidR="00315827">
          <w:rPr>
            <w:rStyle w:val="Hyperlink"/>
            <w:lang w:val="en-US" w:eastAsia="en-US"/>
          </w:rPr>
          <w:t>Part ZG</w:t>
        </w:r>
        <w:r w:rsidR="00315827">
          <w:rPr>
            <w:rFonts w:ascii="Calibri" w:hAnsi="Calibri" w:cs="Calibri"/>
            <w:noProof/>
            <w:sz w:val="22"/>
            <w:szCs w:val="22"/>
            <w:lang w:val="en-US" w:eastAsia="en-US"/>
          </w:rPr>
          <w:tab/>
        </w:r>
        <w:r w:rsidR="00315827">
          <w:rPr>
            <w:rStyle w:val="Hyperlink"/>
            <w:lang w:val="en-US" w:eastAsia="en-US"/>
          </w:rPr>
          <w:t>Provision of Metering Data Services and Clarification of Existing Metrology Requirements</w:t>
        </w:r>
        <w:r w:rsidR="00315827">
          <w:rPr>
            <w:lang w:val="en-US" w:eastAsia="en-US"/>
          </w:rPr>
          <w:tab/>
        </w:r>
        <w:r w:rsidR="00315827">
          <w:rPr>
            <w:lang w:val="en-US" w:eastAsia="en-US"/>
          </w:rPr>
          <w:fldChar w:fldCharType="begin"/>
        </w:r>
        <w:r w:rsidR="00315827">
          <w:rPr>
            <w:lang w:val="en-US" w:eastAsia="en-US"/>
          </w:rPr>
          <w:instrText xml:space="preserve"> PAGEREF _Toc256002050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3AA1D1E2" w14:textId="77777777" w:rsidR="007A578F" w:rsidRDefault="00764509">
      <w:pPr>
        <w:pStyle w:val="TOC6"/>
        <w:widowControl/>
        <w:rPr>
          <w:rFonts w:ascii="Calibri" w:hAnsi="Calibri" w:cs="Calibri"/>
          <w:noProof/>
          <w:sz w:val="22"/>
          <w:szCs w:val="22"/>
          <w:lang w:val="en-US"/>
        </w:rPr>
      </w:pPr>
      <w:hyperlink w:anchor="_Toc256002051" w:history="1">
        <w:r w:rsidR="00315827">
          <w:rPr>
            <w:rStyle w:val="Hyperlink"/>
            <w:lang w:val="en-US" w:eastAsia="en-US"/>
          </w:rPr>
          <w:t>11.37</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(Provision of Metering Data Services and Clarification of Existing Metrology Requirements) Rule 2010</w:t>
        </w:r>
        <w:r w:rsidR="00315827">
          <w:rPr>
            <w:lang w:val="en-US" w:eastAsia="en-US"/>
          </w:rPr>
          <w:tab/>
        </w:r>
        <w:r w:rsidR="00315827">
          <w:rPr>
            <w:lang w:val="en-US" w:eastAsia="en-US"/>
          </w:rPr>
          <w:fldChar w:fldCharType="begin"/>
        </w:r>
        <w:r w:rsidR="00315827">
          <w:rPr>
            <w:lang w:val="en-US" w:eastAsia="en-US"/>
          </w:rPr>
          <w:instrText xml:space="preserve"> PAGEREF _Toc256002051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6CFDA2EA" w14:textId="77777777" w:rsidR="007A578F" w:rsidRDefault="00764509">
      <w:pPr>
        <w:pStyle w:val="TOC9"/>
        <w:widowControl/>
        <w:rPr>
          <w:rFonts w:ascii="Calibri" w:hAnsi="Calibri" w:cs="Calibri"/>
          <w:noProof/>
          <w:sz w:val="22"/>
          <w:szCs w:val="22"/>
          <w:lang w:val="en-US"/>
        </w:rPr>
      </w:pPr>
      <w:hyperlink w:anchor="_Toc256002052" w:history="1">
        <w:r w:rsidR="00315827">
          <w:rPr>
            <w:rStyle w:val="Hyperlink"/>
            <w:lang w:val="en-US" w:eastAsia="en-US"/>
          </w:rPr>
          <w:t>11.37.1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_Toc256002052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595FE6B7" w14:textId="77777777" w:rsidR="007A578F" w:rsidRDefault="00764509">
      <w:pPr>
        <w:pStyle w:val="TOC9"/>
        <w:widowControl/>
        <w:rPr>
          <w:rFonts w:ascii="Calibri" w:hAnsi="Calibri" w:cs="Calibri"/>
          <w:noProof/>
          <w:sz w:val="22"/>
          <w:szCs w:val="22"/>
          <w:lang w:val="en-US"/>
        </w:rPr>
      </w:pPr>
      <w:hyperlink w:anchor="_Toc256002053" w:history="1">
        <w:r w:rsidR="00315827">
          <w:rPr>
            <w:rStyle w:val="Hyperlink"/>
            <w:lang w:val="en-US" w:eastAsia="en-US"/>
          </w:rPr>
          <w:t>11.37.2</w:t>
        </w:r>
        <w:r w:rsidR="00315827">
          <w:rPr>
            <w:rFonts w:ascii="Calibri" w:hAnsi="Calibri" w:cs="Calibri"/>
            <w:noProof/>
            <w:sz w:val="22"/>
            <w:szCs w:val="22"/>
            <w:lang w:val="en-US" w:eastAsia="en-US"/>
          </w:rPr>
          <w:tab/>
        </w:r>
        <w:r w:rsidR="00315827">
          <w:rPr>
            <w:rStyle w:val="Hyperlink"/>
            <w:lang w:val="en-US" w:eastAsia="en-US"/>
          </w:rPr>
          <w:t>Commencement of special site or technology related conditions</w:t>
        </w:r>
        <w:r w:rsidR="00315827">
          <w:rPr>
            <w:lang w:val="en-US" w:eastAsia="en-US"/>
          </w:rPr>
          <w:tab/>
        </w:r>
        <w:r w:rsidR="00315827">
          <w:rPr>
            <w:lang w:val="en-US" w:eastAsia="en-US"/>
          </w:rPr>
          <w:fldChar w:fldCharType="begin"/>
        </w:r>
        <w:r w:rsidR="00315827">
          <w:rPr>
            <w:lang w:val="en-US" w:eastAsia="en-US"/>
          </w:rPr>
          <w:instrText xml:space="preserve"> PAGEREF _Toc256002053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4F22D01F" w14:textId="77777777" w:rsidR="007A578F" w:rsidRDefault="00764509">
      <w:pPr>
        <w:pStyle w:val="TOC9"/>
        <w:widowControl/>
        <w:rPr>
          <w:rFonts w:ascii="Calibri" w:hAnsi="Calibri" w:cs="Calibri"/>
          <w:noProof/>
          <w:sz w:val="22"/>
          <w:szCs w:val="22"/>
          <w:lang w:val="en-US"/>
        </w:rPr>
      </w:pPr>
      <w:hyperlink w:anchor="_Toc256002054" w:history="1">
        <w:r w:rsidR="00315827">
          <w:rPr>
            <w:rStyle w:val="Hyperlink"/>
            <w:lang w:val="en-US" w:eastAsia="en-US"/>
          </w:rPr>
          <w:t>11.37.3</w:t>
        </w:r>
        <w:r w:rsidR="00315827">
          <w:rPr>
            <w:rFonts w:ascii="Calibri" w:hAnsi="Calibri" w:cs="Calibri"/>
            <w:noProof/>
            <w:sz w:val="22"/>
            <w:szCs w:val="22"/>
            <w:lang w:val="en-US" w:eastAsia="en-US"/>
          </w:rPr>
          <w:tab/>
        </w:r>
        <w:r w:rsidR="00315827">
          <w:rPr>
            <w:rStyle w:val="Hyperlink"/>
            <w:lang w:val="en-US" w:eastAsia="en-US"/>
          </w:rPr>
          <w:t>Initial service level procedures</w:t>
        </w:r>
        <w:r w:rsidR="00315827">
          <w:rPr>
            <w:lang w:val="en-US" w:eastAsia="en-US"/>
          </w:rPr>
          <w:tab/>
        </w:r>
        <w:r w:rsidR="00315827">
          <w:rPr>
            <w:lang w:val="en-US" w:eastAsia="en-US"/>
          </w:rPr>
          <w:fldChar w:fldCharType="begin"/>
        </w:r>
        <w:r w:rsidR="00315827">
          <w:rPr>
            <w:lang w:val="en-US" w:eastAsia="en-US"/>
          </w:rPr>
          <w:instrText xml:space="preserve"> PAGEREF _Toc256002054 \h </w:instrText>
        </w:r>
        <w:r w:rsidR="00315827">
          <w:rPr>
            <w:lang w:val="en-US" w:eastAsia="en-US"/>
          </w:rPr>
        </w:r>
        <w:r w:rsidR="00315827">
          <w:rPr>
            <w:lang w:val="en-US" w:eastAsia="en-US"/>
          </w:rPr>
          <w:fldChar w:fldCharType="separate"/>
        </w:r>
        <w:r w:rsidR="00315827">
          <w:rPr>
            <w:lang w:val="en-US" w:eastAsia="en-US"/>
          </w:rPr>
          <w:t>1430</w:t>
        </w:r>
        <w:r w:rsidR="00315827">
          <w:rPr>
            <w:lang w:val="en-US" w:eastAsia="en-US"/>
          </w:rPr>
          <w:fldChar w:fldCharType="end"/>
        </w:r>
      </w:hyperlink>
    </w:p>
    <w:p w14:paraId="059726B5" w14:textId="77777777" w:rsidR="007A578F" w:rsidRDefault="00764509">
      <w:pPr>
        <w:pStyle w:val="TOC6"/>
        <w:widowControl/>
        <w:rPr>
          <w:rFonts w:ascii="Calibri" w:hAnsi="Calibri" w:cs="Calibri"/>
          <w:noProof/>
          <w:sz w:val="22"/>
          <w:szCs w:val="22"/>
          <w:lang w:val="en-US"/>
        </w:rPr>
      </w:pPr>
      <w:hyperlink w:anchor="_Toc256002055" w:history="1">
        <w:r w:rsidR="00315827">
          <w:rPr>
            <w:rStyle w:val="Hyperlink"/>
            <w:lang w:val="en-US" w:eastAsia="en-US"/>
          </w:rPr>
          <w:t>Part ZH</w:t>
        </w:r>
        <w:r w:rsidR="00315827">
          <w:rPr>
            <w:rFonts w:ascii="Calibri" w:hAnsi="Calibri" w:cs="Calibri"/>
            <w:noProof/>
            <w:sz w:val="22"/>
            <w:szCs w:val="22"/>
            <w:lang w:val="en-US" w:eastAsia="en-US"/>
          </w:rPr>
          <w:tab/>
        </w:r>
        <w:r w:rsidR="00315827">
          <w:rPr>
            <w:rStyle w:val="Hyperlink"/>
            <w:lang w:val="en-US" w:eastAsia="en-US"/>
          </w:rPr>
          <w:t>Spot Market Operations Timetable</w:t>
        </w:r>
        <w:r w:rsidR="00315827">
          <w:rPr>
            <w:lang w:val="en-US" w:eastAsia="en-US"/>
          </w:rPr>
          <w:tab/>
        </w:r>
        <w:r w:rsidR="00315827">
          <w:rPr>
            <w:lang w:val="en-US" w:eastAsia="en-US"/>
          </w:rPr>
          <w:fldChar w:fldCharType="begin"/>
        </w:r>
        <w:r w:rsidR="00315827">
          <w:rPr>
            <w:lang w:val="en-US" w:eastAsia="en-US"/>
          </w:rPr>
          <w:instrText xml:space="preserve"> PAGEREF _Toc256002055 \h </w:instrText>
        </w:r>
        <w:r w:rsidR="00315827">
          <w:rPr>
            <w:lang w:val="en-US" w:eastAsia="en-US"/>
          </w:rPr>
        </w:r>
        <w:r w:rsidR="00315827">
          <w:rPr>
            <w:lang w:val="en-US" w:eastAsia="en-US"/>
          </w:rPr>
          <w:fldChar w:fldCharType="separate"/>
        </w:r>
        <w:r w:rsidR="00315827">
          <w:rPr>
            <w:lang w:val="en-US" w:eastAsia="en-US"/>
          </w:rPr>
          <w:t>1431</w:t>
        </w:r>
        <w:r w:rsidR="00315827">
          <w:rPr>
            <w:lang w:val="en-US" w:eastAsia="en-US"/>
          </w:rPr>
          <w:fldChar w:fldCharType="end"/>
        </w:r>
      </w:hyperlink>
    </w:p>
    <w:p w14:paraId="12B4A162" w14:textId="77777777" w:rsidR="007A578F" w:rsidRDefault="00764509">
      <w:pPr>
        <w:pStyle w:val="TOC6"/>
        <w:widowControl/>
        <w:rPr>
          <w:rFonts w:ascii="Calibri" w:hAnsi="Calibri" w:cs="Calibri"/>
          <w:noProof/>
          <w:sz w:val="22"/>
          <w:szCs w:val="22"/>
          <w:lang w:val="en-US"/>
        </w:rPr>
      </w:pPr>
      <w:hyperlink w:anchor="_Toc256002056" w:history="1">
        <w:r w:rsidR="00315827">
          <w:rPr>
            <w:rStyle w:val="Hyperlink"/>
            <w:lang w:val="en-US" w:eastAsia="en-US"/>
          </w:rPr>
          <w:t>11.38</w:t>
        </w:r>
        <w:r w:rsidR="00315827">
          <w:rPr>
            <w:rFonts w:ascii="Calibri" w:hAnsi="Calibri" w:cs="Calibri"/>
            <w:noProof/>
            <w:sz w:val="22"/>
            <w:szCs w:val="22"/>
            <w:lang w:val="en-US" w:eastAsia="en-US"/>
          </w:rPr>
          <w:tab/>
        </w:r>
        <w:r w:rsidR="00315827">
          <w:rPr>
            <w:rStyle w:val="Hyperlink"/>
            <w:lang w:val="en-US" w:eastAsia="en-US"/>
          </w:rPr>
          <w:t>Rules consequential on the making of National Electricity Amendment (Amendments to PASA-related Rules) Rule 2010</w:t>
        </w:r>
        <w:r w:rsidR="00315827">
          <w:rPr>
            <w:lang w:val="en-US" w:eastAsia="en-US"/>
          </w:rPr>
          <w:tab/>
        </w:r>
        <w:r w:rsidR="00315827">
          <w:rPr>
            <w:lang w:val="en-US" w:eastAsia="en-US"/>
          </w:rPr>
          <w:fldChar w:fldCharType="begin"/>
        </w:r>
        <w:r w:rsidR="00315827">
          <w:rPr>
            <w:lang w:val="en-US" w:eastAsia="en-US"/>
          </w:rPr>
          <w:instrText xml:space="preserve"> PAGEREF _Toc256002056 \h </w:instrText>
        </w:r>
        <w:r w:rsidR="00315827">
          <w:rPr>
            <w:lang w:val="en-US" w:eastAsia="en-US"/>
          </w:rPr>
        </w:r>
        <w:r w:rsidR="00315827">
          <w:rPr>
            <w:lang w:val="en-US" w:eastAsia="en-US"/>
          </w:rPr>
          <w:fldChar w:fldCharType="separate"/>
        </w:r>
        <w:r w:rsidR="00315827">
          <w:rPr>
            <w:lang w:val="en-US" w:eastAsia="en-US"/>
          </w:rPr>
          <w:t>1431</w:t>
        </w:r>
        <w:r w:rsidR="00315827">
          <w:rPr>
            <w:lang w:val="en-US" w:eastAsia="en-US"/>
          </w:rPr>
          <w:fldChar w:fldCharType="end"/>
        </w:r>
      </w:hyperlink>
    </w:p>
    <w:p w14:paraId="369FE5D9" w14:textId="77777777" w:rsidR="007A578F" w:rsidRDefault="00764509">
      <w:pPr>
        <w:pStyle w:val="TOC9"/>
        <w:widowControl/>
        <w:rPr>
          <w:rFonts w:ascii="Calibri" w:hAnsi="Calibri" w:cs="Calibri"/>
          <w:noProof/>
          <w:sz w:val="22"/>
          <w:szCs w:val="22"/>
          <w:lang w:val="en-US"/>
        </w:rPr>
      </w:pPr>
      <w:hyperlink w:anchor="_Toc256002057" w:history="1">
        <w:r w:rsidR="00315827">
          <w:rPr>
            <w:rStyle w:val="Hyperlink"/>
            <w:lang w:val="en-US" w:eastAsia="en-US"/>
          </w:rPr>
          <w:t>11.38.1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_Toc256002057 \h </w:instrText>
        </w:r>
        <w:r w:rsidR="00315827">
          <w:rPr>
            <w:lang w:val="en-US" w:eastAsia="en-US"/>
          </w:rPr>
        </w:r>
        <w:r w:rsidR="00315827">
          <w:rPr>
            <w:lang w:val="en-US" w:eastAsia="en-US"/>
          </w:rPr>
          <w:fldChar w:fldCharType="separate"/>
        </w:r>
        <w:r w:rsidR="00315827">
          <w:rPr>
            <w:lang w:val="en-US" w:eastAsia="en-US"/>
          </w:rPr>
          <w:t>1431</w:t>
        </w:r>
        <w:r w:rsidR="00315827">
          <w:rPr>
            <w:lang w:val="en-US" w:eastAsia="en-US"/>
          </w:rPr>
          <w:fldChar w:fldCharType="end"/>
        </w:r>
      </w:hyperlink>
    </w:p>
    <w:p w14:paraId="2F4186FB" w14:textId="77777777" w:rsidR="007A578F" w:rsidRDefault="00764509">
      <w:pPr>
        <w:pStyle w:val="TOC9"/>
        <w:widowControl/>
        <w:rPr>
          <w:rFonts w:ascii="Calibri" w:hAnsi="Calibri" w:cs="Calibri"/>
          <w:noProof/>
          <w:sz w:val="22"/>
          <w:szCs w:val="22"/>
          <w:lang w:val="en-US"/>
        </w:rPr>
      </w:pPr>
      <w:hyperlink w:anchor="_Toc256002058" w:history="1">
        <w:r w:rsidR="00315827">
          <w:rPr>
            <w:rStyle w:val="Hyperlink"/>
            <w:lang w:val="en-US" w:eastAsia="en-US"/>
          </w:rPr>
          <w:t>11.38.2</w:t>
        </w:r>
        <w:r w:rsidR="00315827">
          <w:rPr>
            <w:rFonts w:ascii="Calibri" w:hAnsi="Calibri" w:cs="Calibri"/>
            <w:noProof/>
            <w:sz w:val="22"/>
            <w:szCs w:val="22"/>
            <w:lang w:val="en-US" w:eastAsia="en-US"/>
          </w:rPr>
          <w:tab/>
        </w:r>
        <w:r w:rsidR="00315827">
          <w:rPr>
            <w:rStyle w:val="Hyperlink"/>
            <w:lang w:val="en-US" w:eastAsia="en-US"/>
          </w:rPr>
          <w:t>Spot market operations timetable</w:t>
        </w:r>
        <w:r w:rsidR="00315827">
          <w:rPr>
            <w:lang w:val="en-US" w:eastAsia="en-US"/>
          </w:rPr>
          <w:tab/>
        </w:r>
        <w:r w:rsidR="00315827">
          <w:rPr>
            <w:lang w:val="en-US" w:eastAsia="en-US"/>
          </w:rPr>
          <w:fldChar w:fldCharType="begin"/>
        </w:r>
        <w:r w:rsidR="00315827">
          <w:rPr>
            <w:lang w:val="en-US" w:eastAsia="en-US"/>
          </w:rPr>
          <w:instrText xml:space="preserve"> PAGEREF _Toc256002058 \h </w:instrText>
        </w:r>
        <w:r w:rsidR="00315827">
          <w:rPr>
            <w:lang w:val="en-US" w:eastAsia="en-US"/>
          </w:rPr>
        </w:r>
        <w:r w:rsidR="00315827">
          <w:rPr>
            <w:lang w:val="en-US" w:eastAsia="en-US"/>
          </w:rPr>
          <w:fldChar w:fldCharType="separate"/>
        </w:r>
        <w:r w:rsidR="00315827">
          <w:rPr>
            <w:lang w:val="en-US" w:eastAsia="en-US"/>
          </w:rPr>
          <w:t>1431</w:t>
        </w:r>
        <w:r w:rsidR="00315827">
          <w:rPr>
            <w:lang w:val="en-US" w:eastAsia="en-US"/>
          </w:rPr>
          <w:fldChar w:fldCharType="end"/>
        </w:r>
      </w:hyperlink>
    </w:p>
    <w:p w14:paraId="7FE41A28" w14:textId="77777777" w:rsidR="007A578F" w:rsidRDefault="00764509">
      <w:pPr>
        <w:pStyle w:val="TOC6"/>
        <w:widowControl/>
        <w:rPr>
          <w:rFonts w:ascii="Calibri" w:hAnsi="Calibri" w:cs="Calibri"/>
          <w:noProof/>
          <w:sz w:val="22"/>
          <w:szCs w:val="22"/>
          <w:lang w:val="en-US"/>
        </w:rPr>
      </w:pPr>
      <w:hyperlink w:anchor="_Toc256002059" w:history="1">
        <w:r w:rsidR="00315827">
          <w:rPr>
            <w:rStyle w:val="Hyperlink"/>
            <w:lang w:val="en-US" w:eastAsia="en-US"/>
          </w:rPr>
          <w:t>Part ZI</w:t>
        </w:r>
        <w:r w:rsidR="00315827">
          <w:rPr>
            <w:rFonts w:ascii="Calibri" w:hAnsi="Calibri" w:cs="Calibri"/>
            <w:noProof/>
            <w:sz w:val="22"/>
            <w:szCs w:val="22"/>
            <w:lang w:val="en-US" w:eastAsia="en-US"/>
          </w:rPr>
          <w:tab/>
        </w:r>
        <w:r w:rsidR="00315827">
          <w:rPr>
            <w:rStyle w:val="Hyperlink"/>
            <w:lang w:val="en-US" w:eastAsia="en-US"/>
          </w:rPr>
          <w:t>DNSP Recovery of Transmission-related Charges</w:t>
        </w:r>
        <w:r w:rsidR="00315827">
          <w:rPr>
            <w:lang w:val="en-US" w:eastAsia="en-US"/>
          </w:rPr>
          <w:tab/>
        </w:r>
        <w:r w:rsidR="00315827">
          <w:rPr>
            <w:lang w:val="en-US" w:eastAsia="en-US"/>
          </w:rPr>
          <w:fldChar w:fldCharType="begin"/>
        </w:r>
        <w:r w:rsidR="00315827">
          <w:rPr>
            <w:lang w:val="en-US" w:eastAsia="en-US"/>
          </w:rPr>
          <w:instrText xml:space="preserve"> PAGEREF _Toc256002059 \h </w:instrText>
        </w:r>
        <w:r w:rsidR="00315827">
          <w:rPr>
            <w:lang w:val="en-US" w:eastAsia="en-US"/>
          </w:rPr>
        </w:r>
        <w:r w:rsidR="00315827">
          <w:rPr>
            <w:lang w:val="en-US" w:eastAsia="en-US"/>
          </w:rPr>
          <w:fldChar w:fldCharType="separate"/>
        </w:r>
        <w:r w:rsidR="00315827">
          <w:rPr>
            <w:lang w:val="en-US" w:eastAsia="en-US"/>
          </w:rPr>
          <w:t>1432</w:t>
        </w:r>
        <w:r w:rsidR="00315827">
          <w:rPr>
            <w:lang w:val="en-US" w:eastAsia="en-US"/>
          </w:rPr>
          <w:fldChar w:fldCharType="end"/>
        </w:r>
      </w:hyperlink>
    </w:p>
    <w:p w14:paraId="6CCC5B9A" w14:textId="77777777" w:rsidR="007A578F" w:rsidRDefault="00764509">
      <w:pPr>
        <w:pStyle w:val="TOC6"/>
        <w:widowControl/>
        <w:rPr>
          <w:rFonts w:ascii="Calibri" w:hAnsi="Calibri" w:cs="Calibri"/>
          <w:noProof/>
          <w:sz w:val="22"/>
          <w:szCs w:val="22"/>
          <w:lang w:val="en-US"/>
        </w:rPr>
      </w:pPr>
      <w:hyperlink w:anchor="_Toc256002060" w:history="1">
        <w:r w:rsidR="00315827">
          <w:rPr>
            <w:rStyle w:val="Hyperlink"/>
            <w:lang w:val="en-US" w:eastAsia="en-US"/>
          </w:rPr>
          <w:t>11.39</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(DNSP Recovery of Transmission-related Charges) Rule 2011</w:t>
        </w:r>
        <w:r w:rsidR="00315827">
          <w:rPr>
            <w:lang w:val="en-US" w:eastAsia="en-US"/>
          </w:rPr>
          <w:tab/>
        </w:r>
        <w:r w:rsidR="00315827">
          <w:rPr>
            <w:lang w:val="en-US" w:eastAsia="en-US"/>
          </w:rPr>
          <w:fldChar w:fldCharType="begin"/>
        </w:r>
        <w:r w:rsidR="00315827">
          <w:rPr>
            <w:lang w:val="en-US" w:eastAsia="en-US"/>
          </w:rPr>
          <w:instrText xml:space="preserve"> PAGEREF _Toc256002060 \h </w:instrText>
        </w:r>
        <w:r w:rsidR="00315827">
          <w:rPr>
            <w:lang w:val="en-US" w:eastAsia="en-US"/>
          </w:rPr>
        </w:r>
        <w:r w:rsidR="00315827">
          <w:rPr>
            <w:lang w:val="en-US" w:eastAsia="en-US"/>
          </w:rPr>
          <w:fldChar w:fldCharType="separate"/>
        </w:r>
        <w:r w:rsidR="00315827">
          <w:rPr>
            <w:lang w:val="en-US" w:eastAsia="en-US"/>
          </w:rPr>
          <w:t>1432</w:t>
        </w:r>
        <w:r w:rsidR="00315827">
          <w:rPr>
            <w:lang w:val="en-US" w:eastAsia="en-US"/>
          </w:rPr>
          <w:fldChar w:fldCharType="end"/>
        </w:r>
      </w:hyperlink>
    </w:p>
    <w:p w14:paraId="76E31283" w14:textId="77777777" w:rsidR="007A578F" w:rsidRDefault="00764509">
      <w:pPr>
        <w:pStyle w:val="TOC9"/>
        <w:widowControl/>
        <w:rPr>
          <w:rFonts w:ascii="Calibri" w:hAnsi="Calibri" w:cs="Calibri"/>
          <w:noProof/>
          <w:sz w:val="22"/>
          <w:szCs w:val="22"/>
          <w:lang w:val="en-US"/>
        </w:rPr>
      </w:pPr>
      <w:hyperlink w:anchor="_Toc256002061" w:history="1">
        <w:r w:rsidR="00315827">
          <w:rPr>
            <w:rStyle w:val="Hyperlink"/>
            <w:lang w:val="en-US" w:eastAsia="en-US"/>
          </w:rPr>
          <w:t>11.39.1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_Toc256002061 \h </w:instrText>
        </w:r>
        <w:r w:rsidR="00315827">
          <w:rPr>
            <w:lang w:val="en-US" w:eastAsia="en-US"/>
          </w:rPr>
        </w:r>
        <w:r w:rsidR="00315827">
          <w:rPr>
            <w:lang w:val="en-US" w:eastAsia="en-US"/>
          </w:rPr>
          <w:fldChar w:fldCharType="separate"/>
        </w:r>
        <w:r w:rsidR="00315827">
          <w:rPr>
            <w:lang w:val="en-US" w:eastAsia="en-US"/>
          </w:rPr>
          <w:t>1432</w:t>
        </w:r>
        <w:r w:rsidR="00315827">
          <w:rPr>
            <w:lang w:val="en-US" w:eastAsia="en-US"/>
          </w:rPr>
          <w:fldChar w:fldCharType="end"/>
        </w:r>
      </w:hyperlink>
    </w:p>
    <w:p w14:paraId="004A1744" w14:textId="77777777" w:rsidR="007A578F" w:rsidRDefault="00764509">
      <w:pPr>
        <w:pStyle w:val="TOC9"/>
        <w:widowControl/>
        <w:rPr>
          <w:rFonts w:ascii="Calibri" w:hAnsi="Calibri" w:cs="Calibri"/>
          <w:noProof/>
          <w:sz w:val="22"/>
          <w:szCs w:val="22"/>
          <w:lang w:val="en-US"/>
        </w:rPr>
      </w:pPr>
      <w:hyperlink w:anchor="_Toc256002062" w:history="1">
        <w:r w:rsidR="00315827">
          <w:rPr>
            <w:rStyle w:val="Hyperlink"/>
            <w:lang w:val="en-US" w:eastAsia="en-US"/>
          </w:rPr>
          <w:t>11.39.2</w:t>
        </w:r>
        <w:r w:rsidR="00315827">
          <w:rPr>
            <w:rFonts w:ascii="Calibri" w:hAnsi="Calibri" w:cs="Calibri"/>
            <w:noProof/>
            <w:sz w:val="22"/>
            <w:szCs w:val="22"/>
            <w:lang w:val="en-US" w:eastAsia="en-US"/>
          </w:rPr>
          <w:tab/>
        </w:r>
        <w:r w:rsidR="00315827">
          <w:rPr>
            <w:rStyle w:val="Hyperlink"/>
            <w:lang w:val="en-US" w:eastAsia="en-US"/>
          </w:rPr>
          <w:t>Recovery by Victorian distribution network service providers during current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_Toc256002062 \h </w:instrText>
        </w:r>
        <w:r w:rsidR="00315827">
          <w:rPr>
            <w:lang w:val="en-US" w:eastAsia="en-US"/>
          </w:rPr>
        </w:r>
        <w:r w:rsidR="00315827">
          <w:rPr>
            <w:lang w:val="en-US" w:eastAsia="en-US"/>
          </w:rPr>
          <w:fldChar w:fldCharType="separate"/>
        </w:r>
        <w:r w:rsidR="00315827">
          <w:rPr>
            <w:lang w:val="en-US" w:eastAsia="en-US"/>
          </w:rPr>
          <w:t>1433</w:t>
        </w:r>
        <w:r w:rsidR="00315827">
          <w:rPr>
            <w:lang w:val="en-US" w:eastAsia="en-US"/>
          </w:rPr>
          <w:fldChar w:fldCharType="end"/>
        </w:r>
      </w:hyperlink>
    </w:p>
    <w:p w14:paraId="356B3FEE" w14:textId="77777777" w:rsidR="007A578F" w:rsidRDefault="00764509">
      <w:pPr>
        <w:pStyle w:val="TOC9"/>
        <w:widowControl/>
        <w:rPr>
          <w:rFonts w:ascii="Calibri" w:hAnsi="Calibri" w:cs="Calibri"/>
          <w:noProof/>
          <w:sz w:val="22"/>
          <w:szCs w:val="22"/>
          <w:lang w:val="en-US"/>
        </w:rPr>
      </w:pPr>
      <w:hyperlink w:anchor="_Toc256002063" w:history="1">
        <w:r w:rsidR="00315827">
          <w:rPr>
            <w:rStyle w:val="Hyperlink"/>
            <w:lang w:val="en-US" w:eastAsia="en-US"/>
          </w:rPr>
          <w:t>11.39.3</w:t>
        </w:r>
        <w:r w:rsidR="00315827">
          <w:rPr>
            <w:rFonts w:ascii="Calibri" w:hAnsi="Calibri" w:cs="Calibri"/>
            <w:noProof/>
            <w:sz w:val="22"/>
            <w:szCs w:val="22"/>
            <w:lang w:val="en-US" w:eastAsia="en-US"/>
          </w:rPr>
          <w:tab/>
        </w:r>
        <w:r w:rsidR="00315827">
          <w:rPr>
            <w:rStyle w:val="Hyperlink"/>
            <w:lang w:val="en-US" w:eastAsia="en-US"/>
          </w:rPr>
          <w:t>Recovery by Victorian distribution network service providers for shared network augmentations</w:t>
        </w:r>
        <w:r w:rsidR="00315827">
          <w:rPr>
            <w:lang w:val="en-US" w:eastAsia="en-US"/>
          </w:rPr>
          <w:tab/>
        </w:r>
        <w:r w:rsidR="00315827">
          <w:rPr>
            <w:lang w:val="en-US" w:eastAsia="en-US"/>
          </w:rPr>
          <w:fldChar w:fldCharType="begin"/>
        </w:r>
        <w:r w:rsidR="00315827">
          <w:rPr>
            <w:lang w:val="en-US" w:eastAsia="en-US"/>
          </w:rPr>
          <w:instrText xml:space="preserve"> PAGEREF _Toc256002063 \h </w:instrText>
        </w:r>
        <w:r w:rsidR="00315827">
          <w:rPr>
            <w:lang w:val="en-US" w:eastAsia="en-US"/>
          </w:rPr>
        </w:r>
        <w:r w:rsidR="00315827">
          <w:rPr>
            <w:lang w:val="en-US" w:eastAsia="en-US"/>
          </w:rPr>
          <w:fldChar w:fldCharType="separate"/>
        </w:r>
        <w:r w:rsidR="00315827">
          <w:rPr>
            <w:lang w:val="en-US" w:eastAsia="en-US"/>
          </w:rPr>
          <w:t>1433</w:t>
        </w:r>
        <w:r w:rsidR="00315827">
          <w:rPr>
            <w:lang w:val="en-US" w:eastAsia="en-US"/>
          </w:rPr>
          <w:fldChar w:fldCharType="end"/>
        </w:r>
      </w:hyperlink>
    </w:p>
    <w:p w14:paraId="6E805817" w14:textId="77777777" w:rsidR="007A578F" w:rsidRDefault="00764509">
      <w:pPr>
        <w:pStyle w:val="TOC9"/>
        <w:widowControl/>
        <w:rPr>
          <w:rFonts w:ascii="Calibri" w:hAnsi="Calibri" w:cs="Calibri"/>
          <w:noProof/>
          <w:sz w:val="22"/>
          <w:szCs w:val="22"/>
          <w:lang w:val="en-US"/>
        </w:rPr>
      </w:pPr>
      <w:hyperlink w:anchor="_Toc256002064" w:history="1">
        <w:r w:rsidR="00315827">
          <w:rPr>
            <w:rStyle w:val="Hyperlink"/>
            <w:lang w:val="en-US" w:eastAsia="en-US"/>
          </w:rPr>
          <w:t>11.39.4</w:t>
        </w:r>
        <w:r w:rsidR="00315827">
          <w:rPr>
            <w:rFonts w:ascii="Calibri" w:hAnsi="Calibri" w:cs="Calibri"/>
            <w:noProof/>
            <w:sz w:val="22"/>
            <w:szCs w:val="22"/>
            <w:lang w:val="en-US" w:eastAsia="en-US"/>
          </w:rPr>
          <w:tab/>
        </w:r>
        <w:r w:rsidR="00315827">
          <w:rPr>
            <w:rStyle w:val="Hyperlink"/>
            <w:lang w:val="en-US" w:eastAsia="en-US"/>
          </w:rPr>
          <w:t>Bairnsdale network support agreement</w:t>
        </w:r>
        <w:r w:rsidR="00315827">
          <w:rPr>
            <w:lang w:val="en-US" w:eastAsia="en-US"/>
          </w:rPr>
          <w:tab/>
        </w:r>
        <w:r w:rsidR="00315827">
          <w:rPr>
            <w:lang w:val="en-US" w:eastAsia="en-US"/>
          </w:rPr>
          <w:fldChar w:fldCharType="begin"/>
        </w:r>
        <w:r w:rsidR="00315827">
          <w:rPr>
            <w:lang w:val="en-US" w:eastAsia="en-US"/>
          </w:rPr>
          <w:instrText xml:space="preserve"> PAGEREF _Toc256002064 \h </w:instrText>
        </w:r>
        <w:r w:rsidR="00315827">
          <w:rPr>
            <w:lang w:val="en-US" w:eastAsia="en-US"/>
          </w:rPr>
        </w:r>
        <w:r w:rsidR="00315827">
          <w:rPr>
            <w:lang w:val="en-US" w:eastAsia="en-US"/>
          </w:rPr>
          <w:fldChar w:fldCharType="separate"/>
        </w:r>
        <w:r w:rsidR="00315827">
          <w:rPr>
            <w:lang w:val="en-US" w:eastAsia="en-US"/>
          </w:rPr>
          <w:t>1433</w:t>
        </w:r>
        <w:r w:rsidR="00315827">
          <w:rPr>
            <w:lang w:val="en-US" w:eastAsia="en-US"/>
          </w:rPr>
          <w:fldChar w:fldCharType="end"/>
        </w:r>
      </w:hyperlink>
    </w:p>
    <w:p w14:paraId="4CC04F49" w14:textId="77777777" w:rsidR="007A578F" w:rsidRDefault="00764509">
      <w:pPr>
        <w:pStyle w:val="TOC9"/>
        <w:widowControl/>
        <w:rPr>
          <w:rFonts w:ascii="Calibri" w:hAnsi="Calibri" w:cs="Calibri"/>
          <w:noProof/>
          <w:sz w:val="22"/>
          <w:szCs w:val="22"/>
          <w:lang w:val="en-US"/>
        </w:rPr>
      </w:pPr>
      <w:hyperlink w:anchor="_Toc256002065" w:history="1">
        <w:r w:rsidR="00315827">
          <w:rPr>
            <w:rStyle w:val="Hyperlink"/>
            <w:lang w:val="en-US" w:eastAsia="en-US"/>
          </w:rPr>
          <w:t>11.39.5</w:t>
        </w:r>
        <w:r w:rsidR="00315827">
          <w:rPr>
            <w:rFonts w:ascii="Calibri" w:hAnsi="Calibri" w:cs="Calibri"/>
            <w:noProof/>
            <w:sz w:val="22"/>
            <w:szCs w:val="22"/>
            <w:lang w:val="en-US" w:eastAsia="en-US"/>
          </w:rPr>
          <w:tab/>
        </w:r>
        <w:r w:rsidR="00315827">
          <w:rPr>
            <w:rStyle w:val="Hyperlink"/>
            <w:lang w:val="en-US" w:eastAsia="en-US"/>
          </w:rPr>
          <w:t>Approval of pricing proposal</w:t>
        </w:r>
        <w:r w:rsidR="00315827">
          <w:rPr>
            <w:lang w:val="en-US" w:eastAsia="en-US"/>
          </w:rPr>
          <w:tab/>
        </w:r>
        <w:r w:rsidR="00315827">
          <w:rPr>
            <w:lang w:val="en-US" w:eastAsia="en-US"/>
          </w:rPr>
          <w:fldChar w:fldCharType="begin"/>
        </w:r>
        <w:r w:rsidR="00315827">
          <w:rPr>
            <w:lang w:val="en-US" w:eastAsia="en-US"/>
          </w:rPr>
          <w:instrText xml:space="preserve"> PAGEREF _Toc256002065 \h </w:instrText>
        </w:r>
        <w:r w:rsidR="00315827">
          <w:rPr>
            <w:lang w:val="en-US" w:eastAsia="en-US"/>
          </w:rPr>
        </w:r>
        <w:r w:rsidR="00315827">
          <w:rPr>
            <w:lang w:val="en-US" w:eastAsia="en-US"/>
          </w:rPr>
          <w:fldChar w:fldCharType="separate"/>
        </w:r>
        <w:r w:rsidR="00315827">
          <w:rPr>
            <w:lang w:val="en-US" w:eastAsia="en-US"/>
          </w:rPr>
          <w:t>1433</w:t>
        </w:r>
        <w:r w:rsidR="00315827">
          <w:rPr>
            <w:lang w:val="en-US" w:eastAsia="en-US"/>
          </w:rPr>
          <w:fldChar w:fldCharType="end"/>
        </w:r>
      </w:hyperlink>
    </w:p>
    <w:p w14:paraId="08AE70C6" w14:textId="77777777" w:rsidR="007A578F" w:rsidRDefault="00764509">
      <w:pPr>
        <w:pStyle w:val="TOC9"/>
        <w:widowControl/>
        <w:rPr>
          <w:rFonts w:ascii="Calibri" w:hAnsi="Calibri" w:cs="Calibri"/>
          <w:noProof/>
          <w:sz w:val="22"/>
          <w:szCs w:val="22"/>
          <w:lang w:val="en-US"/>
        </w:rPr>
      </w:pPr>
      <w:hyperlink w:anchor="_Toc256002066" w:history="1">
        <w:r w:rsidR="00315827">
          <w:rPr>
            <w:rStyle w:val="Hyperlink"/>
            <w:lang w:val="en-US" w:eastAsia="en-US"/>
          </w:rPr>
          <w:t>11.39.6</w:t>
        </w:r>
        <w:r w:rsidR="00315827">
          <w:rPr>
            <w:rFonts w:ascii="Calibri" w:hAnsi="Calibri" w:cs="Calibri"/>
            <w:noProof/>
            <w:sz w:val="22"/>
            <w:szCs w:val="22"/>
            <w:lang w:val="en-US" w:eastAsia="en-US"/>
          </w:rPr>
          <w:tab/>
        </w:r>
        <w:r w:rsidR="00315827">
          <w:rPr>
            <w:rStyle w:val="Hyperlink"/>
            <w:lang w:val="en-US" w:eastAsia="en-US"/>
          </w:rPr>
          <w:t>Ergon Energy transitional charges</w:t>
        </w:r>
        <w:r w:rsidR="00315827">
          <w:rPr>
            <w:lang w:val="en-US" w:eastAsia="en-US"/>
          </w:rPr>
          <w:tab/>
        </w:r>
        <w:r w:rsidR="00315827">
          <w:rPr>
            <w:lang w:val="en-US" w:eastAsia="en-US"/>
          </w:rPr>
          <w:fldChar w:fldCharType="begin"/>
        </w:r>
        <w:r w:rsidR="00315827">
          <w:rPr>
            <w:lang w:val="en-US" w:eastAsia="en-US"/>
          </w:rPr>
          <w:instrText xml:space="preserve"> PAGEREF _Toc256002066 \h </w:instrText>
        </w:r>
        <w:r w:rsidR="00315827">
          <w:rPr>
            <w:lang w:val="en-US" w:eastAsia="en-US"/>
          </w:rPr>
        </w:r>
        <w:r w:rsidR="00315827">
          <w:rPr>
            <w:lang w:val="en-US" w:eastAsia="en-US"/>
          </w:rPr>
          <w:fldChar w:fldCharType="separate"/>
        </w:r>
        <w:r w:rsidR="00315827">
          <w:rPr>
            <w:lang w:val="en-US" w:eastAsia="en-US"/>
          </w:rPr>
          <w:t>1434</w:t>
        </w:r>
        <w:r w:rsidR="00315827">
          <w:rPr>
            <w:lang w:val="en-US" w:eastAsia="en-US"/>
          </w:rPr>
          <w:fldChar w:fldCharType="end"/>
        </w:r>
      </w:hyperlink>
    </w:p>
    <w:p w14:paraId="272919D3" w14:textId="77777777" w:rsidR="007A578F" w:rsidRDefault="00764509">
      <w:pPr>
        <w:pStyle w:val="TOC9"/>
        <w:widowControl/>
        <w:rPr>
          <w:rFonts w:ascii="Calibri" w:hAnsi="Calibri" w:cs="Calibri"/>
          <w:noProof/>
          <w:sz w:val="22"/>
          <w:szCs w:val="22"/>
          <w:lang w:val="en-US"/>
        </w:rPr>
      </w:pPr>
      <w:hyperlink w:anchor="_Toc256002067" w:history="1">
        <w:r w:rsidR="00315827">
          <w:rPr>
            <w:rStyle w:val="Hyperlink"/>
            <w:lang w:val="en-US" w:eastAsia="en-US"/>
          </w:rPr>
          <w:t>11.39.7</w:t>
        </w:r>
        <w:r w:rsidR="00315827">
          <w:rPr>
            <w:rFonts w:ascii="Calibri" w:hAnsi="Calibri" w:cs="Calibri"/>
            <w:noProof/>
            <w:sz w:val="22"/>
            <w:szCs w:val="22"/>
            <w:lang w:val="en-US" w:eastAsia="en-US"/>
          </w:rPr>
          <w:tab/>
        </w:r>
        <w:r w:rsidR="00315827">
          <w:rPr>
            <w:rStyle w:val="Hyperlink"/>
            <w:lang w:val="en-US" w:eastAsia="en-US"/>
          </w:rPr>
          <w:t>Energex transitional charges</w:t>
        </w:r>
        <w:r w:rsidR="00315827">
          <w:rPr>
            <w:lang w:val="en-US" w:eastAsia="en-US"/>
          </w:rPr>
          <w:tab/>
        </w:r>
        <w:r w:rsidR="00315827">
          <w:rPr>
            <w:lang w:val="en-US" w:eastAsia="en-US"/>
          </w:rPr>
          <w:fldChar w:fldCharType="begin"/>
        </w:r>
        <w:r w:rsidR="00315827">
          <w:rPr>
            <w:lang w:val="en-US" w:eastAsia="en-US"/>
          </w:rPr>
          <w:instrText xml:space="preserve"> PAGEREF _Toc256002067 \h </w:instrText>
        </w:r>
        <w:r w:rsidR="00315827">
          <w:rPr>
            <w:lang w:val="en-US" w:eastAsia="en-US"/>
          </w:rPr>
        </w:r>
        <w:r w:rsidR="00315827">
          <w:rPr>
            <w:lang w:val="en-US" w:eastAsia="en-US"/>
          </w:rPr>
          <w:fldChar w:fldCharType="separate"/>
        </w:r>
        <w:r w:rsidR="00315827">
          <w:rPr>
            <w:lang w:val="en-US" w:eastAsia="en-US"/>
          </w:rPr>
          <w:t>1434</w:t>
        </w:r>
        <w:r w:rsidR="00315827">
          <w:rPr>
            <w:lang w:val="en-US" w:eastAsia="en-US"/>
          </w:rPr>
          <w:fldChar w:fldCharType="end"/>
        </w:r>
      </w:hyperlink>
    </w:p>
    <w:p w14:paraId="6ED06879" w14:textId="77777777" w:rsidR="007A578F" w:rsidRDefault="00764509">
      <w:pPr>
        <w:pStyle w:val="TOC6"/>
        <w:widowControl/>
        <w:rPr>
          <w:rFonts w:ascii="Calibri" w:hAnsi="Calibri" w:cs="Calibri"/>
          <w:noProof/>
          <w:sz w:val="22"/>
          <w:szCs w:val="22"/>
          <w:lang w:val="en-US"/>
        </w:rPr>
      </w:pPr>
      <w:hyperlink w:anchor="_Toc256002068" w:history="1">
        <w:r w:rsidR="00315827">
          <w:rPr>
            <w:rStyle w:val="Hyperlink"/>
            <w:lang w:val="en-US" w:eastAsia="en-US"/>
          </w:rPr>
          <w:t>Part ZJ</w:t>
        </w:r>
        <w:r w:rsidR="00315827">
          <w:rPr>
            <w:rFonts w:ascii="Calibri" w:hAnsi="Calibri" w:cs="Calibri"/>
            <w:noProof/>
            <w:sz w:val="22"/>
            <w:szCs w:val="22"/>
            <w:lang w:val="en-US" w:eastAsia="en-US"/>
          </w:rPr>
          <w:tab/>
        </w:r>
        <w:r w:rsidR="00315827">
          <w:rPr>
            <w:rStyle w:val="Hyperlink"/>
            <w:lang w:val="en-US" w:eastAsia="en-US"/>
          </w:rPr>
          <w:t>Network Support and Control Ancillary Services</w:t>
        </w:r>
        <w:r w:rsidR="00315827">
          <w:rPr>
            <w:lang w:val="en-US" w:eastAsia="en-US"/>
          </w:rPr>
          <w:tab/>
        </w:r>
        <w:r w:rsidR="00315827">
          <w:rPr>
            <w:lang w:val="en-US" w:eastAsia="en-US"/>
          </w:rPr>
          <w:fldChar w:fldCharType="begin"/>
        </w:r>
        <w:r w:rsidR="00315827">
          <w:rPr>
            <w:lang w:val="en-US" w:eastAsia="en-US"/>
          </w:rPr>
          <w:instrText xml:space="preserve"> PAGEREF _Toc256002068 \h </w:instrText>
        </w:r>
        <w:r w:rsidR="00315827">
          <w:rPr>
            <w:lang w:val="en-US" w:eastAsia="en-US"/>
          </w:rPr>
        </w:r>
        <w:r w:rsidR="00315827">
          <w:rPr>
            <w:lang w:val="en-US" w:eastAsia="en-US"/>
          </w:rPr>
          <w:fldChar w:fldCharType="separate"/>
        </w:r>
        <w:r w:rsidR="00315827">
          <w:rPr>
            <w:lang w:val="en-US" w:eastAsia="en-US"/>
          </w:rPr>
          <w:t>1434</w:t>
        </w:r>
        <w:r w:rsidR="00315827">
          <w:rPr>
            <w:lang w:val="en-US" w:eastAsia="en-US"/>
          </w:rPr>
          <w:fldChar w:fldCharType="end"/>
        </w:r>
      </w:hyperlink>
    </w:p>
    <w:p w14:paraId="4C44EC55" w14:textId="77777777" w:rsidR="007A578F" w:rsidRDefault="00764509">
      <w:pPr>
        <w:pStyle w:val="TOC6"/>
        <w:widowControl/>
        <w:rPr>
          <w:rFonts w:ascii="Calibri" w:hAnsi="Calibri" w:cs="Calibri"/>
          <w:noProof/>
          <w:sz w:val="22"/>
          <w:szCs w:val="22"/>
          <w:lang w:val="en-US"/>
        </w:rPr>
      </w:pPr>
      <w:hyperlink w:anchor="_Toc256002069" w:history="1">
        <w:r w:rsidR="00315827">
          <w:rPr>
            <w:rStyle w:val="Hyperlink"/>
            <w:lang w:val="en-US" w:eastAsia="en-US"/>
          </w:rPr>
          <w:t>11.40</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(Network Support and Control Ancillary Services) Rule 2011</w:t>
        </w:r>
        <w:r w:rsidR="00315827">
          <w:rPr>
            <w:lang w:val="en-US" w:eastAsia="en-US"/>
          </w:rPr>
          <w:tab/>
        </w:r>
        <w:r w:rsidR="00315827">
          <w:rPr>
            <w:lang w:val="en-US" w:eastAsia="en-US"/>
          </w:rPr>
          <w:fldChar w:fldCharType="begin"/>
        </w:r>
        <w:r w:rsidR="00315827">
          <w:rPr>
            <w:lang w:val="en-US" w:eastAsia="en-US"/>
          </w:rPr>
          <w:instrText xml:space="preserve"> PAGEREF _Toc256002069 \h </w:instrText>
        </w:r>
        <w:r w:rsidR="00315827">
          <w:rPr>
            <w:lang w:val="en-US" w:eastAsia="en-US"/>
          </w:rPr>
        </w:r>
        <w:r w:rsidR="00315827">
          <w:rPr>
            <w:lang w:val="en-US" w:eastAsia="en-US"/>
          </w:rPr>
          <w:fldChar w:fldCharType="separate"/>
        </w:r>
        <w:r w:rsidR="00315827">
          <w:rPr>
            <w:lang w:val="en-US" w:eastAsia="en-US"/>
          </w:rPr>
          <w:t>1434</w:t>
        </w:r>
        <w:r w:rsidR="00315827">
          <w:rPr>
            <w:lang w:val="en-US" w:eastAsia="en-US"/>
          </w:rPr>
          <w:fldChar w:fldCharType="end"/>
        </w:r>
      </w:hyperlink>
    </w:p>
    <w:p w14:paraId="0B2B54D2" w14:textId="77777777" w:rsidR="007A578F" w:rsidRDefault="00764509">
      <w:pPr>
        <w:pStyle w:val="TOC9"/>
        <w:widowControl/>
        <w:rPr>
          <w:rFonts w:ascii="Calibri" w:hAnsi="Calibri" w:cs="Calibri"/>
          <w:noProof/>
          <w:sz w:val="22"/>
          <w:szCs w:val="22"/>
          <w:lang w:val="en-US"/>
        </w:rPr>
      </w:pPr>
      <w:hyperlink w:anchor="_Toc256002070" w:history="1">
        <w:r w:rsidR="00315827">
          <w:rPr>
            <w:rStyle w:val="Hyperlink"/>
            <w:lang w:val="en-US" w:eastAsia="en-US"/>
          </w:rPr>
          <w:t>11.40.1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_Toc256002070 \h </w:instrText>
        </w:r>
        <w:r w:rsidR="00315827">
          <w:rPr>
            <w:lang w:val="en-US" w:eastAsia="en-US"/>
          </w:rPr>
        </w:r>
        <w:r w:rsidR="00315827">
          <w:rPr>
            <w:lang w:val="en-US" w:eastAsia="en-US"/>
          </w:rPr>
          <w:fldChar w:fldCharType="separate"/>
        </w:r>
        <w:r w:rsidR="00315827">
          <w:rPr>
            <w:lang w:val="en-US" w:eastAsia="en-US"/>
          </w:rPr>
          <w:t>1434</w:t>
        </w:r>
        <w:r w:rsidR="00315827">
          <w:rPr>
            <w:lang w:val="en-US" w:eastAsia="en-US"/>
          </w:rPr>
          <w:fldChar w:fldCharType="end"/>
        </w:r>
      </w:hyperlink>
    </w:p>
    <w:p w14:paraId="1861AAE6" w14:textId="77777777" w:rsidR="007A578F" w:rsidRDefault="00764509">
      <w:pPr>
        <w:pStyle w:val="TOC9"/>
        <w:widowControl/>
        <w:rPr>
          <w:rFonts w:ascii="Calibri" w:hAnsi="Calibri" w:cs="Calibri"/>
          <w:noProof/>
          <w:sz w:val="22"/>
          <w:szCs w:val="22"/>
          <w:lang w:val="en-US"/>
        </w:rPr>
      </w:pPr>
      <w:hyperlink w:anchor="_Toc256002071" w:history="1">
        <w:r w:rsidR="00315827">
          <w:rPr>
            <w:rStyle w:val="Hyperlink"/>
            <w:lang w:val="en-US" w:eastAsia="en-US"/>
          </w:rPr>
          <w:t>11.40.2</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_Toc256002071 \h </w:instrText>
        </w:r>
        <w:r w:rsidR="00315827">
          <w:rPr>
            <w:lang w:val="en-US" w:eastAsia="en-US"/>
          </w:rPr>
        </w:r>
        <w:r w:rsidR="00315827">
          <w:rPr>
            <w:lang w:val="en-US" w:eastAsia="en-US"/>
          </w:rPr>
          <w:fldChar w:fldCharType="separate"/>
        </w:r>
        <w:r w:rsidR="00315827">
          <w:rPr>
            <w:lang w:val="en-US" w:eastAsia="en-US"/>
          </w:rPr>
          <w:t>1434</w:t>
        </w:r>
        <w:r w:rsidR="00315827">
          <w:rPr>
            <w:lang w:val="en-US" w:eastAsia="en-US"/>
          </w:rPr>
          <w:fldChar w:fldCharType="end"/>
        </w:r>
      </w:hyperlink>
    </w:p>
    <w:p w14:paraId="75E5EC47" w14:textId="77777777" w:rsidR="007A578F" w:rsidRDefault="00764509">
      <w:pPr>
        <w:pStyle w:val="TOC9"/>
        <w:widowControl/>
        <w:rPr>
          <w:rFonts w:ascii="Calibri" w:hAnsi="Calibri" w:cs="Calibri"/>
          <w:noProof/>
          <w:sz w:val="22"/>
          <w:szCs w:val="22"/>
          <w:lang w:val="en-US"/>
        </w:rPr>
      </w:pPr>
      <w:hyperlink w:anchor="_Toc256002072" w:history="1">
        <w:r w:rsidR="00315827">
          <w:rPr>
            <w:rStyle w:val="Hyperlink"/>
            <w:lang w:val="en-US" w:eastAsia="en-US"/>
          </w:rPr>
          <w:t>11.40.3</w:t>
        </w:r>
        <w:r w:rsidR="00315827">
          <w:rPr>
            <w:rFonts w:ascii="Calibri" w:hAnsi="Calibri" w:cs="Calibri"/>
            <w:noProof/>
            <w:sz w:val="22"/>
            <w:szCs w:val="22"/>
            <w:lang w:val="en-US" w:eastAsia="en-US"/>
          </w:rPr>
          <w:tab/>
        </w:r>
        <w:r w:rsidR="00315827">
          <w:rPr>
            <w:rStyle w:val="Hyperlink"/>
            <w:lang w:val="en-US" w:eastAsia="en-US"/>
          </w:rPr>
          <w:t>Existing NCAS contracts to continue</w:t>
        </w:r>
        <w:r w:rsidR="00315827">
          <w:rPr>
            <w:lang w:val="en-US" w:eastAsia="en-US"/>
          </w:rPr>
          <w:tab/>
        </w:r>
        <w:r w:rsidR="00315827">
          <w:rPr>
            <w:lang w:val="en-US" w:eastAsia="en-US"/>
          </w:rPr>
          <w:fldChar w:fldCharType="begin"/>
        </w:r>
        <w:r w:rsidR="00315827">
          <w:rPr>
            <w:lang w:val="en-US" w:eastAsia="en-US"/>
          </w:rPr>
          <w:instrText xml:space="preserve"> PAGEREF _Toc256002072 \h </w:instrText>
        </w:r>
        <w:r w:rsidR="00315827">
          <w:rPr>
            <w:lang w:val="en-US" w:eastAsia="en-US"/>
          </w:rPr>
        </w:r>
        <w:r w:rsidR="00315827">
          <w:rPr>
            <w:lang w:val="en-US" w:eastAsia="en-US"/>
          </w:rPr>
          <w:fldChar w:fldCharType="separate"/>
        </w:r>
        <w:r w:rsidR="00315827">
          <w:rPr>
            <w:lang w:val="en-US" w:eastAsia="en-US"/>
          </w:rPr>
          <w:t>1434</w:t>
        </w:r>
        <w:r w:rsidR="00315827">
          <w:rPr>
            <w:lang w:val="en-US" w:eastAsia="en-US"/>
          </w:rPr>
          <w:fldChar w:fldCharType="end"/>
        </w:r>
      </w:hyperlink>
    </w:p>
    <w:p w14:paraId="10A65EE0" w14:textId="77777777" w:rsidR="007A578F" w:rsidRDefault="00764509">
      <w:pPr>
        <w:pStyle w:val="TOC9"/>
        <w:widowControl/>
        <w:rPr>
          <w:rFonts w:ascii="Calibri" w:hAnsi="Calibri" w:cs="Calibri"/>
          <w:noProof/>
          <w:sz w:val="22"/>
          <w:szCs w:val="22"/>
          <w:lang w:val="en-US"/>
        </w:rPr>
      </w:pPr>
      <w:hyperlink w:anchor="_Toc256002073" w:history="1">
        <w:r w:rsidR="00315827">
          <w:rPr>
            <w:rStyle w:val="Hyperlink"/>
            <w:lang w:val="en-US" w:eastAsia="en-US"/>
          </w:rPr>
          <w:t>11.40.4</w:t>
        </w:r>
        <w:r w:rsidR="00315827">
          <w:rPr>
            <w:rFonts w:ascii="Calibri" w:hAnsi="Calibri" w:cs="Calibri"/>
            <w:noProof/>
            <w:sz w:val="22"/>
            <w:szCs w:val="22"/>
            <w:lang w:val="en-US" w:eastAsia="en-US"/>
          </w:rPr>
          <w:tab/>
        </w:r>
        <w:r w:rsidR="00315827">
          <w:rPr>
            <w:rStyle w:val="Hyperlink"/>
            <w:lang w:val="en-US" w:eastAsia="en-US"/>
          </w:rPr>
          <w:t>Amendments to existing guidelines</w:t>
        </w:r>
        <w:r w:rsidR="00315827">
          <w:rPr>
            <w:lang w:val="en-US" w:eastAsia="en-US"/>
          </w:rPr>
          <w:tab/>
        </w:r>
        <w:r w:rsidR="00315827">
          <w:rPr>
            <w:lang w:val="en-US" w:eastAsia="en-US"/>
          </w:rPr>
          <w:fldChar w:fldCharType="begin"/>
        </w:r>
        <w:r w:rsidR="00315827">
          <w:rPr>
            <w:lang w:val="en-US" w:eastAsia="en-US"/>
          </w:rPr>
          <w:instrText xml:space="preserve"> PAGEREF _Toc256002073 \h </w:instrText>
        </w:r>
        <w:r w:rsidR="00315827">
          <w:rPr>
            <w:lang w:val="en-US" w:eastAsia="en-US"/>
          </w:rPr>
        </w:r>
        <w:r w:rsidR="00315827">
          <w:rPr>
            <w:lang w:val="en-US" w:eastAsia="en-US"/>
          </w:rPr>
          <w:fldChar w:fldCharType="separate"/>
        </w:r>
        <w:r w:rsidR="00315827">
          <w:rPr>
            <w:lang w:val="en-US" w:eastAsia="en-US"/>
          </w:rPr>
          <w:t>1435</w:t>
        </w:r>
        <w:r w:rsidR="00315827">
          <w:rPr>
            <w:lang w:val="en-US" w:eastAsia="en-US"/>
          </w:rPr>
          <w:fldChar w:fldCharType="end"/>
        </w:r>
      </w:hyperlink>
    </w:p>
    <w:p w14:paraId="59926D3F" w14:textId="77777777" w:rsidR="007A578F" w:rsidRDefault="00764509">
      <w:pPr>
        <w:pStyle w:val="TOC9"/>
        <w:widowControl/>
        <w:rPr>
          <w:rFonts w:ascii="Calibri" w:hAnsi="Calibri" w:cs="Calibri"/>
          <w:noProof/>
          <w:sz w:val="22"/>
          <w:szCs w:val="22"/>
          <w:lang w:val="en-US"/>
        </w:rPr>
      </w:pPr>
      <w:hyperlink w:anchor="_Toc256002074" w:history="1">
        <w:r w:rsidR="00315827">
          <w:rPr>
            <w:rStyle w:val="Hyperlink"/>
            <w:lang w:val="en-US" w:eastAsia="en-US"/>
          </w:rPr>
          <w:t>11.40.5</w:t>
        </w:r>
        <w:r w:rsidR="00315827">
          <w:rPr>
            <w:rFonts w:ascii="Calibri" w:hAnsi="Calibri" w:cs="Calibri"/>
            <w:noProof/>
            <w:sz w:val="22"/>
            <w:szCs w:val="22"/>
            <w:lang w:val="en-US" w:eastAsia="en-US"/>
          </w:rPr>
          <w:tab/>
        </w:r>
        <w:r w:rsidR="00315827">
          <w:rPr>
            <w:rStyle w:val="Hyperlink"/>
            <w:lang w:val="en-US" w:eastAsia="en-US"/>
          </w:rPr>
          <w:t>New procedures</w:t>
        </w:r>
        <w:r w:rsidR="00315827">
          <w:rPr>
            <w:lang w:val="en-US" w:eastAsia="en-US"/>
          </w:rPr>
          <w:tab/>
        </w:r>
        <w:r w:rsidR="00315827">
          <w:rPr>
            <w:lang w:val="en-US" w:eastAsia="en-US"/>
          </w:rPr>
          <w:fldChar w:fldCharType="begin"/>
        </w:r>
        <w:r w:rsidR="00315827">
          <w:rPr>
            <w:lang w:val="en-US" w:eastAsia="en-US"/>
          </w:rPr>
          <w:instrText xml:space="preserve"> PAGEREF _Toc256002074 \h </w:instrText>
        </w:r>
        <w:r w:rsidR="00315827">
          <w:rPr>
            <w:lang w:val="en-US" w:eastAsia="en-US"/>
          </w:rPr>
        </w:r>
        <w:r w:rsidR="00315827">
          <w:rPr>
            <w:lang w:val="en-US" w:eastAsia="en-US"/>
          </w:rPr>
          <w:fldChar w:fldCharType="separate"/>
        </w:r>
        <w:r w:rsidR="00315827">
          <w:rPr>
            <w:lang w:val="en-US" w:eastAsia="en-US"/>
          </w:rPr>
          <w:t>1435</w:t>
        </w:r>
        <w:r w:rsidR="00315827">
          <w:rPr>
            <w:lang w:val="en-US" w:eastAsia="en-US"/>
          </w:rPr>
          <w:fldChar w:fldCharType="end"/>
        </w:r>
      </w:hyperlink>
    </w:p>
    <w:p w14:paraId="6175FABA" w14:textId="77777777" w:rsidR="007A578F" w:rsidRDefault="00764509">
      <w:pPr>
        <w:pStyle w:val="TOC9"/>
        <w:widowControl/>
        <w:rPr>
          <w:rFonts w:ascii="Calibri" w:hAnsi="Calibri" w:cs="Calibri"/>
          <w:noProof/>
          <w:sz w:val="22"/>
          <w:szCs w:val="22"/>
          <w:lang w:val="en-US"/>
        </w:rPr>
      </w:pPr>
      <w:hyperlink w:anchor="_Toc256002075" w:history="1">
        <w:r w:rsidR="00315827">
          <w:rPr>
            <w:rStyle w:val="Hyperlink"/>
            <w:lang w:val="en-US" w:eastAsia="en-US"/>
          </w:rPr>
          <w:t>11.40.6</w:t>
        </w:r>
        <w:r w:rsidR="00315827">
          <w:rPr>
            <w:rFonts w:ascii="Calibri" w:hAnsi="Calibri" w:cs="Calibri"/>
            <w:noProof/>
            <w:sz w:val="22"/>
            <w:szCs w:val="22"/>
            <w:lang w:val="en-US" w:eastAsia="en-US"/>
          </w:rPr>
          <w:tab/>
        </w:r>
        <w:r w:rsidR="00315827">
          <w:rPr>
            <w:rStyle w:val="Hyperlink"/>
            <w:lang w:val="en-US" w:eastAsia="en-US"/>
          </w:rPr>
          <w:t>Decisions and actions taken prior to Amending Rule</w:t>
        </w:r>
        <w:r w:rsidR="00315827">
          <w:rPr>
            <w:lang w:val="en-US" w:eastAsia="en-US"/>
          </w:rPr>
          <w:tab/>
        </w:r>
        <w:r w:rsidR="00315827">
          <w:rPr>
            <w:lang w:val="en-US" w:eastAsia="en-US"/>
          </w:rPr>
          <w:fldChar w:fldCharType="begin"/>
        </w:r>
        <w:r w:rsidR="00315827">
          <w:rPr>
            <w:lang w:val="en-US" w:eastAsia="en-US"/>
          </w:rPr>
          <w:instrText xml:space="preserve"> PAGEREF _Toc256002075 \h </w:instrText>
        </w:r>
        <w:r w:rsidR="00315827">
          <w:rPr>
            <w:lang w:val="en-US" w:eastAsia="en-US"/>
          </w:rPr>
        </w:r>
        <w:r w:rsidR="00315827">
          <w:rPr>
            <w:lang w:val="en-US" w:eastAsia="en-US"/>
          </w:rPr>
          <w:fldChar w:fldCharType="separate"/>
        </w:r>
        <w:r w:rsidR="00315827">
          <w:rPr>
            <w:lang w:val="en-US" w:eastAsia="en-US"/>
          </w:rPr>
          <w:t>1435</w:t>
        </w:r>
        <w:r w:rsidR="00315827">
          <w:rPr>
            <w:lang w:val="en-US" w:eastAsia="en-US"/>
          </w:rPr>
          <w:fldChar w:fldCharType="end"/>
        </w:r>
      </w:hyperlink>
    </w:p>
    <w:p w14:paraId="0620A08B" w14:textId="77777777" w:rsidR="007A578F" w:rsidRDefault="00764509">
      <w:pPr>
        <w:pStyle w:val="TOC6"/>
        <w:widowControl/>
        <w:rPr>
          <w:rFonts w:ascii="Calibri" w:hAnsi="Calibri" w:cs="Calibri"/>
          <w:noProof/>
          <w:sz w:val="22"/>
          <w:szCs w:val="22"/>
          <w:lang w:val="en-US"/>
        </w:rPr>
      </w:pPr>
      <w:hyperlink w:anchor="_Toc256002076" w:history="1">
        <w:r w:rsidR="00315827">
          <w:rPr>
            <w:rStyle w:val="Hyperlink"/>
            <w:lang w:val="en-US" w:eastAsia="en-US"/>
          </w:rPr>
          <w:t>Part ZK</w:t>
        </w:r>
        <w:r w:rsidR="00315827">
          <w:rPr>
            <w:rFonts w:ascii="Calibri" w:hAnsi="Calibri" w:cs="Calibri"/>
            <w:noProof/>
            <w:sz w:val="22"/>
            <w:szCs w:val="22"/>
            <w:lang w:val="en-US" w:eastAsia="en-US"/>
          </w:rPr>
          <w:tab/>
        </w:r>
        <w:r w:rsidR="00315827">
          <w:rPr>
            <w:rStyle w:val="Hyperlink"/>
            <w:lang w:val="en-US" w:eastAsia="en-US"/>
          </w:rPr>
          <w:t>Application of Dual Marginal Loss Factors</w:t>
        </w:r>
        <w:r w:rsidR="00315827">
          <w:rPr>
            <w:lang w:val="en-US" w:eastAsia="en-US"/>
          </w:rPr>
          <w:tab/>
        </w:r>
        <w:r w:rsidR="00315827">
          <w:rPr>
            <w:lang w:val="en-US" w:eastAsia="en-US"/>
          </w:rPr>
          <w:fldChar w:fldCharType="begin"/>
        </w:r>
        <w:r w:rsidR="00315827">
          <w:rPr>
            <w:lang w:val="en-US" w:eastAsia="en-US"/>
          </w:rPr>
          <w:instrText xml:space="preserve"> PAGEREF _Toc256002076 \h </w:instrText>
        </w:r>
        <w:r w:rsidR="00315827">
          <w:rPr>
            <w:lang w:val="en-US" w:eastAsia="en-US"/>
          </w:rPr>
        </w:r>
        <w:r w:rsidR="00315827">
          <w:rPr>
            <w:lang w:val="en-US" w:eastAsia="en-US"/>
          </w:rPr>
          <w:fldChar w:fldCharType="separate"/>
        </w:r>
        <w:r w:rsidR="00315827">
          <w:rPr>
            <w:lang w:val="en-US" w:eastAsia="en-US"/>
          </w:rPr>
          <w:t>1435</w:t>
        </w:r>
        <w:r w:rsidR="00315827">
          <w:rPr>
            <w:lang w:val="en-US" w:eastAsia="en-US"/>
          </w:rPr>
          <w:fldChar w:fldCharType="end"/>
        </w:r>
      </w:hyperlink>
    </w:p>
    <w:p w14:paraId="2CBBA859" w14:textId="77777777" w:rsidR="007A578F" w:rsidRDefault="00764509">
      <w:pPr>
        <w:pStyle w:val="TOC6"/>
        <w:widowControl/>
        <w:rPr>
          <w:rFonts w:ascii="Calibri" w:hAnsi="Calibri" w:cs="Calibri"/>
          <w:noProof/>
          <w:sz w:val="22"/>
          <w:szCs w:val="22"/>
          <w:lang w:val="en-US"/>
        </w:rPr>
      </w:pPr>
      <w:hyperlink w:anchor="_Toc256002077" w:history="1">
        <w:r w:rsidR="00315827">
          <w:rPr>
            <w:rStyle w:val="Hyperlink"/>
            <w:lang w:val="en-US" w:eastAsia="en-US"/>
          </w:rPr>
          <w:t>11.41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(Application of Dual Marginal Loss Factors) Rule 2011</w:t>
        </w:r>
        <w:r w:rsidR="00315827">
          <w:rPr>
            <w:lang w:val="en-US" w:eastAsia="en-US"/>
          </w:rPr>
          <w:tab/>
        </w:r>
        <w:r w:rsidR="00315827">
          <w:rPr>
            <w:lang w:val="en-US" w:eastAsia="en-US"/>
          </w:rPr>
          <w:fldChar w:fldCharType="begin"/>
        </w:r>
        <w:r w:rsidR="00315827">
          <w:rPr>
            <w:lang w:val="en-US" w:eastAsia="en-US"/>
          </w:rPr>
          <w:instrText xml:space="preserve"> PAGEREF _Toc256002077 \h </w:instrText>
        </w:r>
        <w:r w:rsidR="00315827">
          <w:rPr>
            <w:lang w:val="en-US" w:eastAsia="en-US"/>
          </w:rPr>
        </w:r>
        <w:r w:rsidR="00315827">
          <w:rPr>
            <w:lang w:val="en-US" w:eastAsia="en-US"/>
          </w:rPr>
          <w:fldChar w:fldCharType="separate"/>
        </w:r>
        <w:r w:rsidR="00315827">
          <w:rPr>
            <w:lang w:val="en-US" w:eastAsia="en-US"/>
          </w:rPr>
          <w:t>1435</w:t>
        </w:r>
        <w:r w:rsidR="00315827">
          <w:rPr>
            <w:lang w:val="en-US" w:eastAsia="en-US"/>
          </w:rPr>
          <w:fldChar w:fldCharType="end"/>
        </w:r>
      </w:hyperlink>
    </w:p>
    <w:p w14:paraId="36362C7C" w14:textId="77777777" w:rsidR="007A578F" w:rsidRDefault="00764509">
      <w:pPr>
        <w:pStyle w:val="TOC9"/>
        <w:widowControl/>
        <w:rPr>
          <w:rFonts w:ascii="Calibri" w:hAnsi="Calibri" w:cs="Calibri"/>
          <w:noProof/>
          <w:sz w:val="22"/>
          <w:szCs w:val="22"/>
          <w:lang w:val="en-US"/>
        </w:rPr>
      </w:pPr>
      <w:hyperlink w:anchor="_Toc256002078" w:history="1">
        <w:r w:rsidR="00315827">
          <w:rPr>
            <w:rStyle w:val="Hyperlink"/>
            <w:lang w:val="en-US" w:eastAsia="en-US"/>
          </w:rPr>
          <w:t>11.41.1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_Toc256002078 \h </w:instrText>
        </w:r>
        <w:r w:rsidR="00315827">
          <w:rPr>
            <w:lang w:val="en-US" w:eastAsia="en-US"/>
          </w:rPr>
        </w:r>
        <w:r w:rsidR="00315827">
          <w:rPr>
            <w:lang w:val="en-US" w:eastAsia="en-US"/>
          </w:rPr>
          <w:fldChar w:fldCharType="separate"/>
        </w:r>
        <w:r w:rsidR="00315827">
          <w:rPr>
            <w:lang w:val="en-US" w:eastAsia="en-US"/>
          </w:rPr>
          <w:t>1435</w:t>
        </w:r>
        <w:r w:rsidR="00315827">
          <w:rPr>
            <w:lang w:val="en-US" w:eastAsia="en-US"/>
          </w:rPr>
          <w:fldChar w:fldCharType="end"/>
        </w:r>
      </w:hyperlink>
    </w:p>
    <w:p w14:paraId="575555D4" w14:textId="77777777" w:rsidR="007A578F" w:rsidRDefault="00764509">
      <w:pPr>
        <w:pStyle w:val="TOC9"/>
        <w:widowControl/>
        <w:rPr>
          <w:rFonts w:ascii="Calibri" w:hAnsi="Calibri" w:cs="Calibri"/>
          <w:noProof/>
          <w:sz w:val="22"/>
          <w:szCs w:val="22"/>
          <w:lang w:val="en-US"/>
        </w:rPr>
      </w:pPr>
      <w:hyperlink w:anchor="_Toc256002079" w:history="1">
        <w:r w:rsidR="00315827">
          <w:rPr>
            <w:rStyle w:val="Hyperlink"/>
            <w:lang w:val="en-US" w:eastAsia="en-US"/>
          </w:rPr>
          <w:t>11.41.2</w:t>
        </w:r>
        <w:r w:rsidR="00315827">
          <w:rPr>
            <w:rFonts w:ascii="Calibri" w:hAnsi="Calibri" w:cs="Calibri"/>
            <w:noProof/>
            <w:sz w:val="22"/>
            <w:szCs w:val="22"/>
            <w:lang w:val="en-US" w:eastAsia="en-US"/>
          </w:rPr>
          <w:tab/>
        </w:r>
        <w:r w:rsidR="00315827">
          <w:rPr>
            <w:rStyle w:val="Hyperlink"/>
            <w:lang w:val="en-US" w:eastAsia="en-US"/>
          </w:rPr>
          <w:t>Amendments to loss factor methodology</w:t>
        </w:r>
        <w:r w:rsidR="00315827">
          <w:rPr>
            <w:lang w:val="en-US" w:eastAsia="en-US"/>
          </w:rPr>
          <w:tab/>
        </w:r>
        <w:r w:rsidR="00315827">
          <w:rPr>
            <w:lang w:val="en-US" w:eastAsia="en-US"/>
          </w:rPr>
          <w:fldChar w:fldCharType="begin"/>
        </w:r>
        <w:r w:rsidR="00315827">
          <w:rPr>
            <w:lang w:val="en-US" w:eastAsia="en-US"/>
          </w:rPr>
          <w:instrText xml:space="preserve"> PAGEREF _Toc256002079 \h </w:instrText>
        </w:r>
        <w:r w:rsidR="00315827">
          <w:rPr>
            <w:lang w:val="en-US" w:eastAsia="en-US"/>
          </w:rPr>
        </w:r>
        <w:r w:rsidR="00315827">
          <w:rPr>
            <w:lang w:val="en-US" w:eastAsia="en-US"/>
          </w:rPr>
          <w:fldChar w:fldCharType="separate"/>
        </w:r>
        <w:r w:rsidR="00315827">
          <w:rPr>
            <w:lang w:val="en-US" w:eastAsia="en-US"/>
          </w:rPr>
          <w:t>1436</w:t>
        </w:r>
        <w:r w:rsidR="00315827">
          <w:rPr>
            <w:lang w:val="en-US" w:eastAsia="en-US"/>
          </w:rPr>
          <w:fldChar w:fldCharType="end"/>
        </w:r>
      </w:hyperlink>
    </w:p>
    <w:p w14:paraId="7FCA9C79" w14:textId="77777777" w:rsidR="007A578F" w:rsidRDefault="00764509">
      <w:pPr>
        <w:pStyle w:val="TOC9"/>
        <w:widowControl/>
        <w:rPr>
          <w:rFonts w:ascii="Calibri" w:hAnsi="Calibri" w:cs="Calibri"/>
          <w:noProof/>
          <w:sz w:val="22"/>
          <w:szCs w:val="22"/>
          <w:lang w:val="en-US"/>
        </w:rPr>
      </w:pPr>
      <w:hyperlink w:anchor="_Toc256002080" w:history="1">
        <w:r w:rsidR="00315827">
          <w:rPr>
            <w:rStyle w:val="Hyperlink"/>
            <w:lang w:val="en-US" w:eastAsia="en-US"/>
          </w:rPr>
          <w:t>11.41.3</w:t>
        </w:r>
        <w:r w:rsidR="00315827">
          <w:rPr>
            <w:rFonts w:ascii="Calibri" w:hAnsi="Calibri" w:cs="Calibri"/>
            <w:noProof/>
            <w:sz w:val="22"/>
            <w:szCs w:val="22"/>
            <w:lang w:val="en-US" w:eastAsia="en-US"/>
          </w:rPr>
          <w:tab/>
        </w:r>
        <w:r w:rsidR="00315827">
          <w:rPr>
            <w:rStyle w:val="Hyperlink"/>
            <w:lang w:val="en-US" w:eastAsia="en-US"/>
          </w:rPr>
          <w:t>Procedure applying dual intra-regional loss factors in central dispatch and spot market transactions</w:t>
        </w:r>
        <w:r w:rsidR="00315827">
          <w:rPr>
            <w:lang w:val="en-US" w:eastAsia="en-US"/>
          </w:rPr>
          <w:tab/>
        </w:r>
        <w:r w:rsidR="00315827">
          <w:rPr>
            <w:lang w:val="en-US" w:eastAsia="en-US"/>
          </w:rPr>
          <w:fldChar w:fldCharType="begin"/>
        </w:r>
        <w:r w:rsidR="00315827">
          <w:rPr>
            <w:lang w:val="en-US" w:eastAsia="en-US"/>
          </w:rPr>
          <w:instrText xml:space="preserve"> PAGEREF _Toc256002080 \h </w:instrText>
        </w:r>
        <w:r w:rsidR="00315827">
          <w:rPr>
            <w:lang w:val="en-US" w:eastAsia="en-US"/>
          </w:rPr>
        </w:r>
        <w:r w:rsidR="00315827">
          <w:rPr>
            <w:lang w:val="en-US" w:eastAsia="en-US"/>
          </w:rPr>
          <w:fldChar w:fldCharType="separate"/>
        </w:r>
        <w:r w:rsidR="00315827">
          <w:rPr>
            <w:lang w:val="en-US" w:eastAsia="en-US"/>
          </w:rPr>
          <w:t>1436</w:t>
        </w:r>
        <w:r w:rsidR="00315827">
          <w:rPr>
            <w:lang w:val="en-US" w:eastAsia="en-US"/>
          </w:rPr>
          <w:fldChar w:fldCharType="end"/>
        </w:r>
      </w:hyperlink>
    </w:p>
    <w:p w14:paraId="1AE1D4D5" w14:textId="77777777" w:rsidR="007A578F" w:rsidRDefault="00764509">
      <w:pPr>
        <w:pStyle w:val="TOC9"/>
        <w:widowControl/>
        <w:rPr>
          <w:rFonts w:ascii="Calibri" w:hAnsi="Calibri" w:cs="Calibri"/>
          <w:noProof/>
          <w:sz w:val="22"/>
          <w:szCs w:val="22"/>
          <w:lang w:val="en-US"/>
        </w:rPr>
      </w:pPr>
      <w:hyperlink w:anchor="_Toc256002081" w:history="1">
        <w:r w:rsidR="00315827">
          <w:rPr>
            <w:rStyle w:val="Hyperlink"/>
            <w:lang w:val="en-US" w:eastAsia="en-US"/>
          </w:rPr>
          <w:t>11.41.4</w:t>
        </w:r>
        <w:r w:rsidR="00315827">
          <w:rPr>
            <w:rFonts w:ascii="Calibri" w:hAnsi="Calibri" w:cs="Calibri"/>
            <w:noProof/>
            <w:sz w:val="22"/>
            <w:szCs w:val="22"/>
            <w:lang w:val="en-US" w:eastAsia="en-US"/>
          </w:rPr>
          <w:tab/>
        </w:r>
        <w:r w:rsidR="00315827">
          <w:rPr>
            <w:rStyle w:val="Hyperlink"/>
            <w:lang w:val="en-US" w:eastAsia="en-US"/>
          </w:rPr>
          <w:t>Publication of intra-regional loss factors</w:t>
        </w:r>
        <w:r w:rsidR="00315827">
          <w:rPr>
            <w:lang w:val="en-US" w:eastAsia="en-US"/>
          </w:rPr>
          <w:tab/>
        </w:r>
        <w:r w:rsidR="00315827">
          <w:rPr>
            <w:lang w:val="en-US" w:eastAsia="en-US"/>
          </w:rPr>
          <w:fldChar w:fldCharType="begin"/>
        </w:r>
        <w:r w:rsidR="00315827">
          <w:rPr>
            <w:lang w:val="en-US" w:eastAsia="en-US"/>
          </w:rPr>
          <w:instrText xml:space="preserve"> PAGEREF _Toc256002081 \h </w:instrText>
        </w:r>
        <w:r w:rsidR="00315827">
          <w:rPr>
            <w:lang w:val="en-US" w:eastAsia="en-US"/>
          </w:rPr>
        </w:r>
        <w:r w:rsidR="00315827">
          <w:rPr>
            <w:lang w:val="en-US" w:eastAsia="en-US"/>
          </w:rPr>
          <w:fldChar w:fldCharType="separate"/>
        </w:r>
        <w:r w:rsidR="00315827">
          <w:rPr>
            <w:lang w:val="en-US" w:eastAsia="en-US"/>
          </w:rPr>
          <w:t>1436</w:t>
        </w:r>
        <w:r w:rsidR="00315827">
          <w:rPr>
            <w:lang w:val="en-US" w:eastAsia="en-US"/>
          </w:rPr>
          <w:fldChar w:fldCharType="end"/>
        </w:r>
      </w:hyperlink>
    </w:p>
    <w:p w14:paraId="64AEA10E" w14:textId="77777777" w:rsidR="007A578F" w:rsidRDefault="00764509">
      <w:pPr>
        <w:pStyle w:val="TOC6"/>
        <w:widowControl/>
        <w:rPr>
          <w:rFonts w:ascii="Calibri" w:hAnsi="Calibri" w:cs="Calibri"/>
          <w:noProof/>
          <w:sz w:val="22"/>
          <w:szCs w:val="22"/>
          <w:lang w:val="en-US"/>
        </w:rPr>
      </w:pPr>
      <w:hyperlink w:anchor="_Toc256002082" w:history="1">
        <w:r w:rsidR="00315827">
          <w:rPr>
            <w:rStyle w:val="Hyperlink"/>
            <w:lang w:val="en-US" w:eastAsia="en-US"/>
          </w:rPr>
          <w:t>Part ZL</w:t>
        </w:r>
        <w:r w:rsidR="00315827">
          <w:rPr>
            <w:rFonts w:ascii="Calibri" w:hAnsi="Calibri" w:cs="Calibri"/>
            <w:noProof/>
            <w:sz w:val="22"/>
            <w:szCs w:val="22"/>
            <w:lang w:val="en-US" w:eastAsia="en-US"/>
          </w:rPr>
          <w:tab/>
        </w:r>
        <w:r w:rsidR="00315827">
          <w:rPr>
            <w:rStyle w:val="Hyperlink"/>
            <w:lang w:val="en-US" w:eastAsia="en-US"/>
          </w:rPr>
          <w:t>Tasmania Tranche 5a Procedure Changes</w:t>
        </w:r>
        <w:r w:rsidR="00315827">
          <w:rPr>
            <w:lang w:val="en-US" w:eastAsia="en-US"/>
          </w:rPr>
          <w:tab/>
        </w:r>
        <w:r w:rsidR="00315827">
          <w:rPr>
            <w:lang w:val="en-US" w:eastAsia="en-US"/>
          </w:rPr>
          <w:fldChar w:fldCharType="begin"/>
        </w:r>
        <w:r w:rsidR="00315827">
          <w:rPr>
            <w:lang w:val="en-US" w:eastAsia="en-US"/>
          </w:rPr>
          <w:instrText xml:space="preserve"> PAGEREF _Toc256002082 \h </w:instrText>
        </w:r>
        <w:r w:rsidR="00315827">
          <w:rPr>
            <w:lang w:val="en-US" w:eastAsia="en-US"/>
          </w:rPr>
        </w:r>
        <w:r w:rsidR="00315827">
          <w:rPr>
            <w:lang w:val="en-US" w:eastAsia="en-US"/>
          </w:rPr>
          <w:fldChar w:fldCharType="separate"/>
        </w:r>
        <w:r w:rsidR="00315827">
          <w:rPr>
            <w:lang w:val="en-US" w:eastAsia="en-US"/>
          </w:rPr>
          <w:t>1436</w:t>
        </w:r>
        <w:r w:rsidR="00315827">
          <w:rPr>
            <w:lang w:val="en-US" w:eastAsia="en-US"/>
          </w:rPr>
          <w:fldChar w:fldCharType="end"/>
        </w:r>
      </w:hyperlink>
    </w:p>
    <w:p w14:paraId="1A658056" w14:textId="77777777" w:rsidR="007A578F" w:rsidRDefault="00764509">
      <w:pPr>
        <w:pStyle w:val="TOC6"/>
        <w:widowControl/>
        <w:rPr>
          <w:rFonts w:ascii="Calibri" w:hAnsi="Calibri" w:cs="Calibri"/>
          <w:noProof/>
          <w:sz w:val="22"/>
          <w:szCs w:val="22"/>
          <w:lang w:val="en-US"/>
        </w:rPr>
      </w:pPr>
      <w:hyperlink w:anchor="_Toc256002083" w:history="1">
        <w:r w:rsidR="00315827">
          <w:rPr>
            <w:rStyle w:val="Hyperlink"/>
            <w:lang w:val="en-US" w:eastAsia="en-US"/>
          </w:rPr>
          <w:t>11.42</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(Tasmania Tranche 5a Procedure Changes) Rule 2011</w:t>
        </w:r>
        <w:r w:rsidR="00315827">
          <w:rPr>
            <w:lang w:val="en-US" w:eastAsia="en-US"/>
          </w:rPr>
          <w:tab/>
        </w:r>
        <w:r w:rsidR="00315827">
          <w:rPr>
            <w:lang w:val="en-US" w:eastAsia="en-US"/>
          </w:rPr>
          <w:fldChar w:fldCharType="begin"/>
        </w:r>
        <w:r w:rsidR="00315827">
          <w:rPr>
            <w:lang w:val="en-US" w:eastAsia="en-US"/>
          </w:rPr>
          <w:instrText xml:space="preserve"> PAGEREF _Toc256002083 \h </w:instrText>
        </w:r>
        <w:r w:rsidR="00315827">
          <w:rPr>
            <w:lang w:val="en-US" w:eastAsia="en-US"/>
          </w:rPr>
        </w:r>
        <w:r w:rsidR="00315827">
          <w:rPr>
            <w:lang w:val="en-US" w:eastAsia="en-US"/>
          </w:rPr>
          <w:fldChar w:fldCharType="separate"/>
        </w:r>
        <w:r w:rsidR="00315827">
          <w:rPr>
            <w:lang w:val="en-US" w:eastAsia="en-US"/>
          </w:rPr>
          <w:t>1436</w:t>
        </w:r>
        <w:r w:rsidR="00315827">
          <w:rPr>
            <w:lang w:val="en-US" w:eastAsia="en-US"/>
          </w:rPr>
          <w:fldChar w:fldCharType="end"/>
        </w:r>
      </w:hyperlink>
    </w:p>
    <w:p w14:paraId="42F92C73" w14:textId="77777777" w:rsidR="007A578F" w:rsidRDefault="00764509">
      <w:pPr>
        <w:pStyle w:val="TOC9"/>
        <w:widowControl/>
        <w:rPr>
          <w:rFonts w:ascii="Calibri" w:hAnsi="Calibri" w:cs="Calibri"/>
          <w:noProof/>
          <w:sz w:val="22"/>
          <w:szCs w:val="22"/>
          <w:lang w:val="en-US"/>
        </w:rPr>
      </w:pPr>
      <w:hyperlink w:anchor="_Toc256002084" w:history="1">
        <w:r w:rsidR="00315827">
          <w:rPr>
            <w:rStyle w:val="Hyperlink"/>
            <w:lang w:val="en-US" w:eastAsia="en-US"/>
          </w:rPr>
          <w:t>11.42.1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_Toc256002084 \h </w:instrText>
        </w:r>
        <w:r w:rsidR="00315827">
          <w:rPr>
            <w:lang w:val="en-US" w:eastAsia="en-US"/>
          </w:rPr>
        </w:r>
        <w:r w:rsidR="00315827">
          <w:rPr>
            <w:lang w:val="en-US" w:eastAsia="en-US"/>
          </w:rPr>
          <w:fldChar w:fldCharType="separate"/>
        </w:r>
        <w:r w:rsidR="00315827">
          <w:rPr>
            <w:lang w:val="en-US" w:eastAsia="en-US"/>
          </w:rPr>
          <w:t>1436</w:t>
        </w:r>
        <w:r w:rsidR="00315827">
          <w:rPr>
            <w:lang w:val="en-US" w:eastAsia="en-US"/>
          </w:rPr>
          <w:fldChar w:fldCharType="end"/>
        </w:r>
      </w:hyperlink>
    </w:p>
    <w:p w14:paraId="6C2AFD02" w14:textId="77777777" w:rsidR="007A578F" w:rsidRDefault="00764509">
      <w:pPr>
        <w:pStyle w:val="TOC9"/>
        <w:widowControl/>
        <w:rPr>
          <w:rFonts w:ascii="Calibri" w:hAnsi="Calibri" w:cs="Calibri"/>
          <w:noProof/>
          <w:sz w:val="22"/>
          <w:szCs w:val="22"/>
          <w:lang w:val="en-US"/>
        </w:rPr>
      </w:pPr>
      <w:hyperlink w:anchor="_Toc256002085" w:history="1">
        <w:r w:rsidR="00315827">
          <w:rPr>
            <w:rStyle w:val="Hyperlink"/>
            <w:lang w:val="en-US" w:eastAsia="en-US"/>
          </w:rPr>
          <w:t>11.42.2</w:t>
        </w:r>
        <w:r w:rsidR="00315827">
          <w:rPr>
            <w:rFonts w:ascii="Calibri" w:hAnsi="Calibri" w:cs="Calibri"/>
            <w:noProof/>
            <w:sz w:val="22"/>
            <w:szCs w:val="22"/>
            <w:lang w:val="en-US" w:eastAsia="en-US"/>
          </w:rPr>
          <w:tab/>
        </w:r>
        <w:r w:rsidR="00315827">
          <w:rPr>
            <w:rStyle w:val="Hyperlink"/>
            <w:lang w:val="en-US" w:eastAsia="en-US"/>
          </w:rPr>
          <w:t>AEMO may amend Relevant Procedures</w:t>
        </w:r>
        <w:r w:rsidR="00315827">
          <w:rPr>
            <w:lang w:val="en-US" w:eastAsia="en-US"/>
          </w:rPr>
          <w:tab/>
        </w:r>
        <w:r w:rsidR="00315827">
          <w:rPr>
            <w:lang w:val="en-US" w:eastAsia="en-US"/>
          </w:rPr>
          <w:fldChar w:fldCharType="begin"/>
        </w:r>
        <w:r w:rsidR="00315827">
          <w:rPr>
            <w:lang w:val="en-US" w:eastAsia="en-US"/>
          </w:rPr>
          <w:instrText xml:space="preserve"> PAGEREF _Toc256002085 \h </w:instrText>
        </w:r>
        <w:r w:rsidR="00315827">
          <w:rPr>
            <w:lang w:val="en-US" w:eastAsia="en-US"/>
          </w:rPr>
        </w:r>
        <w:r w:rsidR="00315827">
          <w:rPr>
            <w:lang w:val="en-US" w:eastAsia="en-US"/>
          </w:rPr>
          <w:fldChar w:fldCharType="separate"/>
        </w:r>
        <w:r w:rsidR="00315827">
          <w:rPr>
            <w:lang w:val="en-US" w:eastAsia="en-US"/>
          </w:rPr>
          <w:t>1437</w:t>
        </w:r>
        <w:r w:rsidR="00315827">
          <w:rPr>
            <w:lang w:val="en-US" w:eastAsia="en-US"/>
          </w:rPr>
          <w:fldChar w:fldCharType="end"/>
        </w:r>
      </w:hyperlink>
    </w:p>
    <w:p w14:paraId="48392FA2" w14:textId="77777777" w:rsidR="007A578F" w:rsidRDefault="00764509">
      <w:pPr>
        <w:pStyle w:val="TOC6"/>
        <w:widowControl/>
        <w:rPr>
          <w:rFonts w:ascii="Calibri" w:hAnsi="Calibri" w:cs="Calibri"/>
          <w:noProof/>
          <w:sz w:val="22"/>
          <w:szCs w:val="22"/>
          <w:lang w:val="en-US"/>
        </w:rPr>
      </w:pPr>
      <w:hyperlink w:anchor="_Toc256002086" w:history="1">
        <w:r w:rsidR="00315827">
          <w:rPr>
            <w:rStyle w:val="Hyperlink"/>
            <w:lang w:val="en-US" w:eastAsia="en-US"/>
          </w:rPr>
          <w:t>Part ZM</w:t>
        </w:r>
        <w:r w:rsidR="00315827">
          <w:rPr>
            <w:rFonts w:ascii="Calibri" w:hAnsi="Calibri" w:cs="Calibri"/>
            <w:noProof/>
            <w:sz w:val="22"/>
            <w:szCs w:val="22"/>
            <w:lang w:val="en-US" w:eastAsia="en-US"/>
          </w:rPr>
          <w:tab/>
        </w:r>
        <w:r w:rsidR="00315827">
          <w:rPr>
            <w:rStyle w:val="Hyperlink"/>
            <w:lang w:val="en-US" w:eastAsia="en-US"/>
          </w:rPr>
          <w:t>Application and Operation of Administered Price Periods</w:t>
        </w:r>
        <w:r w:rsidR="00315827">
          <w:rPr>
            <w:lang w:val="en-US" w:eastAsia="en-US"/>
          </w:rPr>
          <w:tab/>
        </w:r>
        <w:r w:rsidR="00315827">
          <w:rPr>
            <w:lang w:val="en-US" w:eastAsia="en-US"/>
          </w:rPr>
          <w:fldChar w:fldCharType="begin"/>
        </w:r>
        <w:r w:rsidR="00315827">
          <w:rPr>
            <w:lang w:val="en-US" w:eastAsia="en-US"/>
          </w:rPr>
          <w:instrText xml:space="preserve"> PAGEREF _Toc256002086 \h </w:instrText>
        </w:r>
        <w:r w:rsidR="00315827">
          <w:rPr>
            <w:lang w:val="en-US" w:eastAsia="en-US"/>
          </w:rPr>
        </w:r>
        <w:r w:rsidR="00315827">
          <w:rPr>
            <w:lang w:val="en-US" w:eastAsia="en-US"/>
          </w:rPr>
          <w:fldChar w:fldCharType="separate"/>
        </w:r>
        <w:r w:rsidR="00315827">
          <w:rPr>
            <w:lang w:val="en-US" w:eastAsia="en-US"/>
          </w:rPr>
          <w:t>1437</w:t>
        </w:r>
        <w:r w:rsidR="00315827">
          <w:rPr>
            <w:lang w:val="en-US" w:eastAsia="en-US"/>
          </w:rPr>
          <w:fldChar w:fldCharType="end"/>
        </w:r>
      </w:hyperlink>
    </w:p>
    <w:p w14:paraId="54E54812" w14:textId="77777777" w:rsidR="007A578F" w:rsidRDefault="00764509">
      <w:pPr>
        <w:pStyle w:val="TOC6"/>
        <w:widowControl/>
        <w:rPr>
          <w:rFonts w:ascii="Calibri" w:hAnsi="Calibri" w:cs="Calibri"/>
          <w:noProof/>
          <w:sz w:val="22"/>
          <w:szCs w:val="22"/>
          <w:lang w:val="en-US"/>
        </w:rPr>
      </w:pPr>
      <w:hyperlink w:anchor="_Toc256002087" w:history="1">
        <w:r w:rsidR="00315827">
          <w:rPr>
            <w:rStyle w:val="Hyperlink"/>
            <w:lang w:val="en-US" w:eastAsia="en-US"/>
          </w:rPr>
          <w:t>11.43</w:t>
        </w:r>
        <w:r w:rsidR="00315827">
          <w:rPr>
            <w:rFonts w:ascii="Calibri" w:hAnsi="Calibri" w:cs="Calibri"/>
            <w:noProof/>
            <w:sz w:val="22"/>
            <w:szCs w:val="22"/>
            <w:lang w:val="en-US" w:eastAsia="en-US"/>
          </w:rPr>
          <w:tab/>
        </w:r>
        <w:r w:rsidR="00315827">
          <w:rPr>
            <w:rStyle w:val="Hyperlink"/>
            <w:lang w:val="en-US" w:eastAsia="en-US"/>
          </w:rPr>
          <w:t>Rules consequential on the making of National Electricity Amendment (Application and Operation of Administered Price Periods) Rule 2011</w:t>
        </w:r>
        <w:r w:rsidR="00315827">
          <w:rPr>
            <w:lang w:val="en-US" w:eastAsia="en-US"/>
          </w:rPr>
          <w:tab/>
        </w:r>
        <w:r w:rsidR="00315827">
          <w:rPr>
            <w:lang w:val="en-US" w:eastAsia="en-US"/>
          </w:rPr>
          <w:fldChar w:fldCharType="begin"/>
        </w:r>
        <w:r w:rsidR="00315827">
          <w:rPr>
            <w:lang w:val="en-US" w:eastAsia="en-US"/>
          </w:rPr>
          <w:instrText xml:space="preserve"> PAGEREF _Toc256002087 \h </w:instrText>
        </w:r>
        <w:r w:rsidR="00315827">
          <w:rPr>
            <w:lang w:val="en-US" w:eastAsia="en-US"/>
          </w:rPr>
        </w:r>
        <w:r w:rsidR="00315827">
          <w:rPr>
            <w:lang w:val="en-US" w:eastAsia="en-US"/>
          </w:rPr>
          <w:fldChar w:fldCharType="separate"/>
        </w:r>
        <w:r w:rsidR="00315827">
          <w:rPr>
            <w:lang w:val="en-US" w:eastAsia="en-US"/>
          </w:rPr>
          <w:t>1437</w:t>
        </w:r>
        <w:r w:rsidR="00315827">
          <w:rPr>
            <w:lang w:val="en-US" w:eastAsia="en-US"/>
          </w:rPr>
          <w:fldChar w:fldCharType="end"/>
        </w:r>
      </w:hyperlink>
    </w:p>
    <w:p w14:paraId="7B0ABBCB" w14:textId="77777777" w:rsidR="007A578F" w:rsidRDefault="00764509">
      <w:pPr>
        <w:pStyle w:val="TOC9"/>
        <w:widowControl/>
        <w:rPr>
          <w:rFonts w:ascii="Calibri" w:hAnsi="Calibri" w:cs="Calibri"/>
          <w:noProof/>
          <w:sz w:val="22"/>
          <w:szCs w:val="22"/>
          <w:lang w:val="en-US"/>
        </w:rPr>
      </w:pPr>
      <w:hyperlink w:anchor="_Toc256002088" w:history="1">
        <w:r w:rsidR="00315827">
          <w:rPr>
            <w:rStyle w:val="Hyperlink"/>
            <w:lang w:val="en-US" w:eastAsia="en-US"/>
          </w:rPr>
          <w:t>11.43.1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_Toc256002088 \h </w:instrText>
        </w:r>
        <w:r w:rsidR="00315827">
          <w:rPr>
            <w:lang w:val="en-US" w:eastAsia="en-US"/>
          </w:rPr>
        </w:r>
        <w:r w:rsidR="00315827">
          <w:rPr>
            <w:lang w:val="en-US" w:eastAsia="en-US"/>
          </w:rPr>
          <w:fldChar w:fldCharType="separate"/>
        </w:r>
        <w:r w:rsidR="00315827">
          <w:rPr>
            <w:lang w:val="en-US" w:eastAsia="en-US"/>
          </w:rPr>
          <w:t>1437</w:t>
        </w:r>
        <w:r w:rsidR="00315827">
          <w:rPr>
            <w:lang w:val="en-US" w:eastAsia="en-US"/>
          </w:rPr>
          <w:fldChar w:fldCharType="end"/>
        </w:r>
      </w:hyperlink>
    </w:p>
    <w:p w14:paraId="65D3521B" w14:textId="77777777" w:rsidR="007A578F" w:rsidRDefault="00764509">
      <w:pPr>
        <w:pStyle w:val="TOC9"/>
        <w:widowControl/>
        <w:rPr>
          <w:rFonts w:ascii="Calibri" w:hAnsi="Calibri" w:cs="Calibri"/>
          <w:noProof/>
          <w:sz w:val="22"/>
          <w:szCs w:val="22"/>
          <w:lang w:val="en-US"/>
        </w:rPr>
      </w:pPr>
      <w:hyperlink w:anchor="_Toc256002089" w:history="1">
        <w:r w:rsidR="00315827">
          <w:rPr>
            <w:rStyle w:val="Hyperlink"/>
            <w:lang w:val="en-US" w:eastAsia="en-US"/>
          </w:rPr>
          <w:t>11.43.2</w:t>
        </w:r>
        <w:r w:rsidR="00315827">
          <w:rPr>
            <w:rFonts w:ascii="Calibri" w:hAnsi="Calibri" w:cs="Calibri"/>
            <w:noProof/>
            <w:sz w:val="22"/>
            <w:szCs w:val="22"/>
            <w:lang w:val="en-US" w:eastAsia="en-US"/>
          </w:rPr>
          <w:tab/>
        </w:r>
        <w:r w:rsidR="00315827">
          <w:rPr>
            <w:rStyle w:val="Hyperlink"/>
            <w:lang w:val="en-US" w:eastAsia="en-US"/>
          </w:rPr>
          <w:t>Administered Price Cap Schedule</w:t>
        </w:r>
        <w:r w:rsidR="00315827">
          <w:rPr>
            <w:lang w:val="en-US" w:eastAsia="en-US"/>
          </w:rPr>
          <w:tab/>
        </w:r>
        <w:r w:rsidR="00315827">
          <w:rPr>
            <w:lang w:val="en-US" w:eastAsia="en-US"/>
          </w:rPr>
          <w:fldChar w:fldCharType="begin"/>
        </w:r>
        <w:r w:rsidR="00315827">
          <w:rPr>
            <w:lang w:val="en-US" w:eastAsia="en-US"/>
          </w:rPr>
          <w:instrText xml:space="preserve"> PAGEREF _Toc256002089 \h </w:instrText>
        </w:r>
        <w:r w:rsidR="00315827">
          <w:rPr>
            <w:lang w:val="en-US" w:eastAsia="en-US"/>
          </w:rPr>
        </w:r>
        <w:r w:rsidR="00315827">
          <w:rPr>
            <w:lang w:val="en-US" w:eastAsia="en-US"/>
          </w:rPr>
          <w:fldChar w:fldCharType="separate"/>
        </w:r>
        <w:r w:rsidR="00315827">
          <w:rPr>
            <w:lang w:val="en-US" w:eastAsia="en-US"/>
          </w:rPr>
          <w:t>1437</w:t>
        </w:r>
        <w:r w:rsidR="00315827">
          <w:rPr>
            <w:lang w:val="en-US" w:eastAsia="en-US"/>
          </w:rPr>
          <w:fldChar w:fldCharType="end"/>
        </w:r>
      </w:hyperlink>
    </w:p>
    <w:p w14:paraId="7701BD48" w14:textId="77777777" w:rsidR="007A578F" w:rsidRDefault="00764509">
      <w:pPr>
        <w:pStyle w:val="TOC6"/>
        <w:widowControl/>
        <w:rPr>
          <w:rFonts w:ascii="Calibri" w:hAnsi="Calibri" w:cs="Calibri"/>
          <w:noProof/>
          <w:sz w:val="22"/>
          <w:szCs w:val="22"/>
          <w:lang w:val="en-US"/>
        </w:rPr>
      </w:pPr>
      <w:hyperlink w:anchor="_Toc256002090" w:history="1">
        <w:r w:rsidR="00315827">
          <w:rPr>
            <w:rStyle w:val="Hyperlink"/>
            <w:lang w:val="en-US" w:eastAsia="en-US"/>
          </w:rPr>
          <w:t>Part ZO</w:t>
        </w:r>
        <w:r w:rsidR="00315827">
          <w:rPr>
            <w:rFonts w:ascii="Calibri" w:hAnsi="Calibri" w:cs="Calibri"/>
            <w:noProof/>
            <w:sz w:val="22"/>
            <w:szCs w:val="22"/>
            <w:lang w:val="en-US" w:eastAsia="en-US"/>
          </w:rPr>
          <w:tab/>
        </w:r>
        <w:r w:rsidR="00315827">
          <w:rPr>
            <w:rStyle w:val="Hyperlink"/>
            <w:lang w:val="en-US" w:eastAsia="en-US"/>
          </w:rPr>
          <w:t>Negative Intra-regional Settlements Residue</w:t>
        </w:r>
        <w:r w:rsidR="00315827">
          <w:rPr>
            <w:lang w:val="en-US" w:eastAsia="en-US"/>
          </w:rPr>
          <w:tab/>
        </w:r>
        <w:r w:rsidR="00315827">
          <w:rPr>
            <w:lang w:val="en-US" w:eastAsia="en-US"/>
          </w:rPr>
          <w:fldChar w:fldCharType="begin"/>
        </w:r>
        <w:r w:rsidR="00315827">
          <w:rPr>
            <w:lang w:val="en-US" w:eastAsia="en-US"/>
          </w:rPr>
          <w:instrText xml:space="preserve"> PAGEREF _Toc256002090 \h </w:instrText>
        </w:r>
        <w:r w:rsidR="00315827">
          <w:rPr>
            <w:lang w:val="en-US" w:eastAsia="en-US"/>
          </w:rPr>
        </w:r>
        <w:r w:rsidR="00315827">
          <w:rPr>
            <w:lang w:val="en-US" w:eastAsia="en-US"/>
          </w:rPr>
          <w:fldChar w:fldCharType="separate"/>
        </w:r>
        <w:r w:rsidR="00315827">
          <w:rPr>
            <w:lang w:val="en-US" w:eastAsia="en-US"/>
          </w:rPr>
          <w:t>1438</w:t>
        </w:r>
        <w:r w:rsidR="00315827">
          <w:rPr>
            <w:lang w:val="en-US" w:eastAsia="en-US"/>
          </w:rPr>
          <w:fldChar w:fldCharType="end"/>
        </w:r>
      </w:hyperlink>
    </w:p>
    <w:p w14:paraId="18C76D71" w14:textId="77777777" w:rsidR="007A578F" w:rsidRDefault="00764509">
      <w:pPr>
        <w:pStyle w:val="TOC6"/>
        <w:widowControl/>
        <w:rPr>
          <w:rFonts w:ascii="Calibri" w:hAnsi="Calibri" w:cs="Calibri"/>
          <w:noProof/>
          <w:sz w:val="22"/>
          <w:szCs w:val="22"/>
          <w:lang w:val="en-US"/>
        </w:rPr>
      </w:pPr>
      <w:hyperlink w:anchor="_Toc256002091" w:history="1">
        <w:r w:rsidR="00315827">
          <w:rPr>
            <w:rStyle w:val="Hyperlink"/>
            <w:lang w:val="en-US" w:eastAsia="en-US"/>
          </w:rPr>
          <w:t>11.45</w:t>
        </w:r>
        <w:r w:rsidR="00315827">
          <w:rPr>
            <w:rFonts w:ascii="Calibri" w:hAnsi="Calibri" w:cs="Calibri"/>
            <w:noProof/>
            <w:sz w:val="22"/>
            <w:szCs w:val="22"/>
            <w:lang w:val="en-US" w:eastAsia="en-US"/>
          </w:rPr>
          <w:tab/>
        </w:r>
        <w:r w:rsidR="00315827">
          <w:rPr>
            <w:rStyle w:val="Hyperlink"/>
            <w:lang w:val="en-US" w:eastAsia="en-US"/>
          </w:rPr>
          <w:t>Rules consequential on the making of National Electricity Amendment (Negative Intra-regional Settlements Residue) Rule 2012</w:t>
        </w:r>
        <w:r w:rsidR="00315827">
          <w:rPr>
            <w:lang w:val="en-US" w:eastAsia="en-US"/>
          </w:rPr>
          <w:tab/>
        </w:r>
        <w:r w:rsidR="00315827">
          <w:rPr>
            <w:lang w:val="en-US" w:eastAsia="en-US"/>
          </w:rPr>
          <w:fldChar w:fldCharType="begin"/>
        </w:r>
        <w:r w:rsidR="00315827">
          <w:rPr>
            <w:lang w:val="en-US" w:eastAsia="en-US"/>
          </w:rPr>
          <w:instrText xml:space="preserve"> PAGEREF _Toc256002091 \h </w:instrText>
        </w:r>
        <w:r w:rsidR="00315827">
          <w:rPr>
            <w:lang w:val="en-US" w:eastAsia="en-US"/>
          </w:rPr>
        </w:r>
        <w:r w:rsidR="00315827">
          <w:rPr>
            <w:lang w:val="en-US" w:eastAsia="en-US"/>
          </w:rPr>
          <w:fldChar w:fldCharType="separate"/>
        </w:r>
        <w:r w:rsidR="00315827">
          <w:rPr>
            <w:lang w:val="en-US" w:eastAsia="en-US"/>
          </w:rPr>
          <w:t>1438</w:t>
        </w:r>
        <w:r w:rsidR="00315827">
          <w:rPr>
            <w:lang w:val="en-US" w:eastAsia="en-US"/>
          </w:rPr>
          <w:fldChar w:fldCharType="end"/>
        </w:r>
      </w:hyperlink>
    </w:p>
    <w:p w14:paraId="35BE4C50" w14:textId="77777777" w:rsidR="007A578F" w:rsidRDefault="00764509">
      <w:pPr>
        <w:pStyle w:val="TOC9"/>
        <w:widowControl/>
        <w:rPr>
          <w:rFonts w:ascii="Calibri" w:hAnsi="Calibri" w:cs="Calibri"/>
          <w:noProof/>
          <w:sz w:val="22"/>
          <w:szCs w:val="22"/>
          <w:lang w:val="en-US"/>
        </w:rPr>
      </w:pPr>
      <w:hyperlink w:anchor="_Toc256002092" w:history="1">
        <w:r w:rsidR="00315827">
          <w:rPr>
            <w:rStyle w:val="Hyperlink"/>
            <w:lang w:val="en-US" w:eastAsia="en-US"/>
          </w:rPr>
          <w:t>11.45.1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_Toc256002092 \h </w:instrText>
        </w:r>
        <w:r w:rsidR="00315827">
          <w:rPr>
            <w:lang w:val="en-US" w:eastAsia="en-US"/>
          </w:rPr>
        </w:r>
        <w:r w:rsidR="00315827">
          <w:rPr>
            <w:lang w:val="en-US" w:eastAsia="en-US"/>
          </w:rPr>
          <w:fldChar w:fldCharType="separate"/>
        </w:r>
        <w:r w:rsidR="00315827">
          <w:rPr>
            <w:lang w:val="en-US" w:eastAsia="en-US"/>
          </w:rPr>
          <w:t>1438</w:t>
        </w:r>
        <w:r w:rsidR="00315827">
          <w:rPr>
            <w:lang w:val="en-US" w:eastAsia="en-US"/>
          </w:rPr>
          <w:fldChar w:fldCharType="end"/>
        </w:r>
      </w:hyperlink>
    </w:p>
    <w:p w14:paraId="60825EBF" w14:textId="77777777" w:rsidR="007A578F" w:rsidRDefault="00764509">
      <w:pPr>
        <w:pStyle w:val="TOC9"/>
        <w:widowControl/>
        <w:rPr>
          <w:rFonts w:ascii="Calibri" w:hAnsi="Calibri" w:cs="Calibri"/>
          <w:noProof/>
          <w:sz w:val="22"/>
          <w:szCs w:val="22"/>
          <w:lang w:val="en-US"/>
        </w:rPr>
      </w:pPr>
      <w:hyperlink w:anchor="_Toc256002093" w:history="1">
        <w:r w:rsidR="00315827">
          <w:rPr>
            <w:rStyle w:val="Hyperlink"/>
            <w:lang w:val="en-US" w:eastAsia="en-US"/>
          </w:rPr>
          <w:t>11.45.2</w:t>
        </w:r>
        <w:r w:rsidR="00315827">
          <w:rPr>
            <w:rFonts w:ascii="Calibri" w:hAnsi="Calibri" w:cs="Calibri"/>
            <w:noProof/>
            <w:sz w:val="22"/>
            <w:szCs w:val="22"/>
            <w:lang w:val="en-US" w:eastAsia="en-US"/>
          </w:rPr>
          <w:tab/>
        </w:r>
        <w:r w:rsidR="00315827">
          <w:rPr>
            <w:rStyle w:val="Hyperlink"/>
            <w:lang w:val="en-US" w:eastAsia="en-US"/>
          </w:rPr>
          <w:t>Recovery of negative settlements residue prior to consultation under the Amending Rule</w:t>
        </w:r>
        <w:r w:rsidR="00315827">
          <w:rPr>
            <w:lang w:val="en-US" w:eastAsia="en-US"/>
          </w:rPr>
          <w:tab/>
        </w:r>
        <w:r w:rsidR="00315827">
          <w:rPr>
            <w:lang w:val="en-US" w:eastAsia="en-US"/>
          </w:rPr>
          <w:fldChar w:fldCharType="begin"/>
        </w:r>
        <w:r w:rsidR="00315827">
          <w:rPr>
            <w:lang w:val="en-US" w:eastAsia="en-US"/>
          </w:rPr>
          <w:instrText xml:space="preserve"> PAGEREF _Toc256002093 \h </w:instrText>
        </w:r>
        <w:r w:rsidR="00315827">
          <w:rPr>
            <w:lang w:val="en-US" w:eastAsia="en-US"/>
          </w:rPr>
        </w:r>
        <w:r w:rsidR="00315827">
          <w:rPr>
            <w:lang w:val="en-US" w:eastAsia="en-US"/>
          </w:rPr>
          <w:fldChar w:fldCharType="separate"/>
        </w:r>
        <w:r w:rsidR="00315827">
          <w:rPr>
            <w:lang w:val="en-US" w:eastAsia="en-US"/>
          </w:rPr>
          <w:t>1438</w:t>
        </w:r>
        <w:r w:rsidR="00315827">
          <w:rPr>
            <w:lang w:val="en-US" w:eastAsia="en-US"/>
          </w:rPr>
          <w:fldChar w:fldCharType="end"/>
        </w:r>
      </w:hyperlink>
    </w:p>
    <w:p w14:paraId="04799C62" w14:textId="77777777" w:rsidR="007A578F" w:rsidRDefault="00764509">
      <w:pPr>
        <w:pStyle w:val="TOC9"/>
        <w:widowControl/>
        <w:rPr>
          <w:rFonts w:ascii="Calibri" w:hAnsi="Calibri" w:cs="Calibri"/>
          <w:noProof/>
          <w:sz w:val="22"/>
          <w:szCs w:val="22"/>
          <w:lang w:val="en-US"/>
        </w:rPr>
      </w:pPr>
      <w:hyperlink w:anchor="_Toc256002094" w:history="1">
        <w:r w:rsidR="00315827">
          <w:rPr>
            <w:rStyle w:val="Hyperlink"/>
            <w:lang w:val="en-US" w:eastAsia="en-US"/>
          </w:rPr>
          <w:t>11.45.3</w:t>
        </w:r>
        <w:r w:rsidR="00315827">
          <w:rPr>
            <w:rFonts w:ascii="Calibri" w:hAnsi="Calibri" w:cs="Calibri"/>
            <w:noProof/>
            <w:sz w:val="22"/>
            <w:szCs w:val="22"/>
            <w:lang w:val="en-US" w:eastAsia="en-US"/>
          </w:rPr>
          <w:tab/>
        </w:r>
        <w:r w:rsidR="00315827">
          <w:rPr>
            <w:rStyle w:val="Hyperlink"/>
            <w:lang w:val="en-US" w:eastAsia="en-US"/>
          </w:rPr>
          <w:t>First consultation on negative intra-regional settlements residue procedure</w:t>
        </w:r>
        <w:r w:rsidR="00315827">
          <w:rPr>
            <w:lang w:val="en-US" w:eastAsia="en-US"/>
          </w:rPr>
          <w:tab/>
        </w:r>
        <w:r w:rsidR="00315827">
          <w:rPr>
            <w:lang w:val="en-US" w:eastAsia="en-US"/>
          </w:rPr>
          <w:fldChar w:fldCharType="begin"/>
        </w:r>
        <w:r w:rsidR="00315827">
          <w:rPr>
            <w:lang w:val="en-US" w:eastAsia="en-US"/>
          </w:rPr>
          <w:instrText xml:space="preserve"> PAGEREF _Toc256002094 \h </w:instrText>
        </w:r>
        <w:r w:rsidR="00315827">
          <w:rPr>
            <w:lang w:val="en-US" w:eastAsia="en-US"/>
          </w:rPr>
        </w:r>
        <w:r w:rsidR="00315827">
          <w:rPr>
            <w:lang w:val="en-US" w:eastAsia="en-US"/>
          </w:rPr>
          <w:fldChar w:fldCharType="separate"/>
        </w:r>
        <w:r w:rsidR="00315827">
          <w:rPr>
            <w:lang w:val="en-US" w:eastAsia="en-US"/>
          </w:rPr>
          <w:t>1439</w:t>
        </w:r>
        <w:r w:rsidR="00315827">
          <w:rPr>
            <w:lang w:val="en-US" w:eastAsia="en-US"/>
          </w:rPr>
          <w:fldChar w:fldCharType="end"/>
        </w:r>
      </w:hyperlink>
    </w:p>
    <w:p w14:paraId="48710AA8" w14:textId="77777777" w:rsidR="007A578F" w:rsidRDefault="00764509">
      <w:pPr>
        <w:pStyle w:val="TOC6"/>
        <w:widowControl/>
        <w:rPr>
          <w:rFonts w:ascii="Calibri" w:hAnsi="Calibri" w:cs="Calibri"/>
          <w:noProof/>
          <w:sz w:val="22"/>
          <w:szCs w:val="22"/>
          <w:lang w:val="en-US"/>
        </w:rPr>
      </w:pPr>
      <w:hyperlink w:anchor="_Toc256002095" w:history="1">
        <w:r w:rsidR="00315827">
          <w:rPr>
            <w:rStyle w:val="Hyperlink"/>
            <w:lang w:val="en-US" w:eastAsia="en-US"/>
          </w:rPr>
          <w:t>Part ZP</w:t>
        </w:r>
        <w:r w:rsidR="00315827">
          <w:rPr>
            <w:rFonts w:ascii="Calibri" w:hAnsi="Calibri" w:cs="Calibri"/>
            <w:noProof/>
            <w:sz w:val="22"/>
            <w:szCs w:val="22"/>
            <w:lang w:val="en-US" w:eastAsia="en-US"/>
          </w:rPr>
          <w:tab/>
        </w:r>
        <w:r w:rsidR="00315827">
          <w:rPr>
            <w:rStyle w:val="Hyperlink"/>
            <w:lang w:val="en-US" w:eastAsia="en-US"/>
          </w:rPr>
          <w:t>Interim Connection Charging Rules</w:t>
        </w:r>
        <w:r w:rsidR="00315827">
          <w:rPr>
            <w:lang w:val="en-US" w:eastAsia="en-US"/>
          </w:rPr>
          <w:tab/>
        </w:r>
        <w:r w:rsidR="00315827">
          <w:rPr>
            <w:lang w:val="en-US" w:eastAsia="en-US"/>
          </w:rPr>
          <w:fldChar w:fldCharType="begin"/>
        </w:r>
        <w:r w:rsidR="00315827">
          <w:rPr>
            <w:lang w:val="en-US" w:eastAsia="en-US"/>
          </w:rPr>
          <w:instrText xml:space="preserve"> PAGEREF _Toc256002095 \h </w:instrText>
        </w:r>
        <w:r w:rsidR="00315827">
          <w:rPr>
            <w:lang w:val="en-US" w:eastAsia="en-US"/>
          </w:rPr>
        </w:r>
        <w:r w:rsidR="00315827">
          <w:rPr>
            <w:lang w:val="en-US" w:eastAsia="en-US"/>
          </w:rPr>
          <w:fldChar w:fldCharType="separate"/>
        </w:r>
        <w:r w:rsidR="00315827">
          <w:rPr>
            <w:lang w:val="en-US" w:eastAsia="en-US"/>
          </w:rPr>
          <w:t>1439</w:t>
        </w:r>
        <w:r w:rsidR="00315827">
          <w:rPr>
            <w:lang w:val="en-US" w:eastAsia="en-US"/>
          </w:rPr>
          <w:fldChar w:fldCharType="end"/>
        </w:r>
      </w:hyperlink>
    </w:p>
    <w:p w14:paraId="33B2AB92" w14:textId="77777777" w:rsidR="007A578F" w:rsidRDefault="00764509">
      <w:pPr>
        <w:pStyle w:val="TOC6"/>
        <w:widowControl/>
        <w:rPr>
          <w:rFonts w:ascii="Calibri" w:hAnsi="Calibri" w:cs="Calibri"/>
          <w:noProof/>
          <w:sz w:val="22"/>
          <w:szCs w:val="22"/>
          <w:lang w:val="en-US"/>
        </w:rPr>
      </w:pPr>
      <w:hyperlink w:anchor="_Toc256002096" w:history="1">
        <w:r w:rsidR="00315827">
          <w:rPr>
            <w:rStyle w:val="Hyperlink"/>
            <w:lang w:val="en-US" w:eastAsia="en-US"/>
          </w:rPr>
          <w:t>11.46</w:t>
        </w:r>
        <w:r w:rsidR="00315827">
          <w:rPr>
            <w:rFonts w:ascii="Calibri" w:hAnsi="Calibri" w:cs="Calibri"/>
            <w:noProof/>
            <w:sz w:val="22"/>
            <w:szCs w:val="22"/>
            <w:lang w:val="en-US" w:eastAsia="en-US"/>
          </w:rPr>
          <w:tab/>
        </w:r>
        <w:r w:rsidR="00315827">
          <w:rPr>
            <w:rStyle w:val="Hyperlink"/>
            <w:lang w:val="en-US" w:eastAsia="en-US"/>
          </w:rPr>
          <w:t>Rules consequential to the insertion of Chapter 5A by the National Electricity (National Energy Retail Law) Amendment Rule 2012</w:t>
        </w:r>
        <w:r w:rsidR="00315827">
          <w:rPr>
            <w:lang w:val="en-US" w:eastAsia="en-US"/>
          </w:rPr>
          <w:tab/>
        </w:r>
        <w:r w:rsidR="00315827">
          <w:rPr>
            <w:lang w:val="en-US" w:eastAsia="en-US"/>
          </w:rPr>
          <w:fldChar w:fldCharType="begin"/>
        </w:r>
        <w:r w:rsidR="00315827">
          <w:rPr>
            <w:lang w:val="en-US" w:eastAsia="en-US"/>
          </w:rPr>
          <w:instrText xml:space="preserve"> PAGEREF _Toc256002096 \h </w:instrText>
        </w:r>
        <w:r w:rsidR="00315827">
          <w:rPr>
            <w:lang w:val="en-US" w:eastAsia="en-US"/>
          </w:rPr>
        </w:r>
        <w:r w:rsidR="00315827">
          <w:rPr>
            <w:lang w:val="en-US" w:eastAsia="en-US"/>
          </w:rPr>
          <w:fldChar w:fldCharType="separate"/>
        </w:r>
        <w:r w:rsidR="00315827">
          <w:rPr>
            <w:lang w:val="en-US" w:eastAsia="en-US"/>
          </w:rPr>
          <w:t>1439</w:t>
        </w:r>
        <w:r w:rsidR="00315827">
          <w:rPr>
            <w:lang w:val="en-US" w:eastAsia="en-US"/>
          </w:rPr>
          <w:fldChar w:fldCharType="end"/>
        </w:r>
      </w:hyperlink>
    </w:p>
    <w:p w14:paraId="686CC007" w14:textId="77777777" w:rsidR="007A578F" w:rsidRDefault="00764509">
      <w:pPr>
        <w:pStyle w:val="TOC7"/>
        <w:widowControl/>
        <w:rPr>
          <w:rFonts w:ascii="Calibri" w:hAnsi="Calibri" w:cs="Calibri"/>
          <w:noProof/>
          <w:sz w:val="22"/>
          <w:szCs w:val="22"/>
          <w:lang w:val="en-US"/>
        </w:rPr>
      </w:pPr>
      <w:hyperlink w:anchor="_Toc256002097"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Preliminary</w:t>
        </w:r>
        <w:r w:rsidR="00315827">
          <w:rPr>
            <w:lang w:val="en-US" w:eastAsia="en-US"/>
          </w:rPr>
          <w:tab/>
        </w:r>
        <w:r w:rsidR="00315827">
          <w:rPr>
            <w:lang w:val="en-US" w:eastAsia="en-US"/>
          </w:rPr>
          <w:fldChar w:fldCharType="begin"/>
        </w:r>
        <w:r w:rsidR="00315827">
          <w:rPr>
            <w:lang w:val="en-US" w:eastAsia="en-US"/>
          </w:rPr>
          <w:instrText xml:space="preserve"> PAGEREF _Toc256002097 \h </w:instrText>
        </w:r>
        <w:r w:rsidR="00315827">
          <w:rPr>
            <w:lang w:val="en-US" w:eastAsia="en-US"/>
          </w:rPr>
        </w:r>
        <w:r w:rsidR="00315827">
          <w:rPr>
            <w:lang w:val="en-US" w:eastAsia="en-US"/>
          </w:rPr>
          <w:fldChar w:fldCharType="separate"/>
        </w:r>
        <w:r w:rsidR="00315827">
          <w:rPr>
            <w:lang w:val="en-US" w:eastAsia="en-US"/>
          </w:rPr>
          <w:t>1439</w:t>
        </w:r>
        <w:r w:rsidR="00315827">
          <w:rPr>
            <w:lang w:val="en-US" w:eastAsia="en-US"/>
          </w:rPr>
          <w:fldChar w:fldCharType="end"/>
        </w:r>
      </w:hyperlink>
    </w:p>
    <w:p w14:paraId="2F0FAB07" w14:textId="77777777" w:rsidR="007A578F" w:rsidRDefault="00764509">
      <w:pPr>
        <w:pStyle w:val="TOC9"/>
        <w:widowControl/>
        <w:rPr>
          <w:rFonts w:ascii="Calibri" w:hAnsi="Calibri" w:cs="Calibri"/>
          <w:noProof/>
          <w:sz w:val="22"/>
          <w:szCs w:val="22"/>
          <w:lang w:val="en-US"/>
        </w:rPr>
      </w:pPr>
      <w:hyperlink w:anchor="_Toc256002098" w:history="1">
        <w:r w:rsidR="00315827">
          <w:rPr>
            <w:rStyle w:val="Hyperlink"/>
            <w:lang w:val="en-US" w:eastAsia="en-US"/>
          </w:rPr>
          <w:t>11.46.1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_Toc256002098 \h </w:instrText>
        </w:r>
        <w:r w:rsidR="00315827">
          <w:rPr>
            <w:lang w:val="en-US" w:eastAsia="en-US"/>
          </w:rPr>
        </w:r>
        <w:r w:rsidR="00315827">
          <w:rPr>
            <w:lang w:val="en-US" w:eastAsia="en-US"/>
          </w:rPr>
          <w:fldChar w:fldCharType="separate"/>
        </w:r>
        <w:r w:rsidR="00315827">
          <w:rPr>
            <w:lang w:val="en-US" w:eastAsia="en-US"/>
          </w:rPr>
          <w:t>1439</w:t>
        </w:r>
        <w:r w:rsidR="00315827">
          <w:rPr>
            <w:lang w:val="en-US" w:eastAsia="en-US"/>
          </w:rPr>
          <w:fldChar w:fldCharType="end"/>
        </w:r>
      </w:hyperlink>
    </w:p>
    <w:p w14:paraId="07210742" w14:textId="77777777" w:rsidR="007A578F" w:rsidRDefault="00764509">
      <w:pPr>
        <w:pStyle w:val="TOC9"/>
        <w:widowControl/>
        <w:rPr>
          <w:rFonts w:ascii="Calibri" w:hAnsi="Calibri" w:cs="Calibri"/>
          <w:noProof/>
          <w:sz w:val="22"/>
          <w:szCs w:val="22"/>
          <w:lang w:val="en-US"/>
        </w:rPr>
      </w:pPr>
      <w:hyperlink w:anchor="_Toc256002099" w:history="1">
        <w:r w:rsidR="00315827">
          <w:rPr>
            <w:rStyle w:val="Hyperlink"/>
            <w:lang w:val="en-US" w:eastAsia="en-US"/>
          </w:rPr>
          <w:t>11.46.2</w:t>
        </w:r>
        <w:r w:rsidR="00315827">
          <w:rPr>
            <w:rFonts w:ascii="Calibri" w:hAnsi="Calibri" w:cs="Calibri"/>
            <w:noProof/>
            <w:sz w:val="22"/>
            <w:szCs w:val="22"/>
            <w:lang w:val="en-US" w:eastAsia="en-US"/>
          </w:rPr>
          <w:tab/>
        </w:r>
        <w:r w:rsidR="00315827">
          <w:rPr>
            <w:rStyle w:val="Hyperlink"/>
            <w:lang w:val="en-US" w:eastAsia="en-US"/>
          </w:rPr>
          <w:t>Extended meaning of some terms</w:t>
        </w:r>
        <w:r w:rsidR="00315827">
          <w:rPr>
            <w:lang w:val="en-US" w:eastAsia="en-US"/>
          </w:rPr>
          <w:tab/>
        </w:r>
        <w:r w:rsidR="00315827">
          <w:rPr>
            <w:lang w:val="en-US" w:eastAsia="en-US"/>
          </w:rPr>
          <w:fldChar w:fldCharType="begin"/>
        </w:r>
        <w:r w:rsidR="00315827">
          <w:rPr>
            <w:lang w:val="en-US" w:eastAsia="en-US"/>
          </w:rPr>
          <w:instrText xml:space="preserve"> PAGEREF _Toc256002099 \h </w:instrText>
        </w:r>
        <w:r w:rsidR="00315827">
          <w:rPr>
            <w:lang w:val="en-US" w:eastAsia="en-US"/>
          </w:rPr>
        </w:r>
        <w:r w:rsidR="00315827">
          <w:rPr>
            <w:lang w:val="en-US" w:eastAsia="en-US"/>
          </w:rPr>
          <w:fldChar w:fldCharType="separate"/>
        </w:r>
        <w:r w:rsidR="00315827">
          <w:rPr>
            <w:lang w:val="en-US" w:eastAsia="en-US"/>
          </w:rPr>
          <w:t>1441</w:t>
        </w:r>
        <w:r w:rsidR="00315827">
          <w:rPr>
            <w:lang w:val="en-US" w:eastAsia="en-US"/>
          </w:rPr>
          <w:fldChar w:fldCharType="end"/>
        </w:r>
      </w:hyperlink>
    </w:p>
    <w:p w14:paraId="19202F0B" w14:textId="77777777" w:rsidR="007A578F" w:rsidRDefault="00764509">
      <w:pPr>
        <w:pStyle w:val="TOC9"/>
        <w:widowControl/>
        <w:rPr>
          <w:rFonts w:ascii="Calibri" w:hAnsi="Calibri" w:cs="Calibri"/>
          <w:noProof/>
          <w:sz w:val="22"/>
          <w:szCs w:val="22"/>
          <w:lang w:val="en-US"/>
        </w:rPr>
      </w:pPr>
      <w:hyperlink w:anchor="_Toc256002100" w:history="1">
        <w:r w:rsidR="00315827">
          <w:rPr>
            <w:rStyle w:val="Hyperlink"/>
            <w:lang w:val="en-US" w:eastAsia="en-US"/>
          </w:rPr>
          <w:t>11.46.3</w:t>
        </w:r>
        <w:r w:rsidR="00315827">
          <w:rPr>
            <w:rFonts w:ascii="Calibri" w:hAnsi="Calibri" w:cs="Calibri"/>
            <w:noProof/>
            <w:sz w:val="22"/>
            <w:szCs w:val="22"/>
            <w:lang w:val="en-US" w:eastAsia="en-US"/>
          </w:rPr>
          <w:tab/>
        </w:r>
        <w:r w:rsidR="00315827">
          <w:rPr>
            <w:rStyle w:val="Hyperlink"/>
            <w:lang w:val="en-US" w:eastAsia="en-US"/>
          </w:rPr>
          <w:t>Transitional operation of relevant provisions</w:t>
        </w:r>
        <w:r w:rsidR="00315827">
          <w:rPr>
            <w:lang w:val="en-US" w:eastAsia="en-US"/>
          </w:rPr>
          <w:tab/>
        </w:r>
        <w:r w:rsidR="00315827">
          <w:rPr>
            <w:lang w:val="en-US" w:eastAsia="en-US"/>
          </w:rPr>
          <w:fldChar w:fldCharType="begin"/>
        </w:r>
        <w:r w:rsidR="00315827">
          <w:rPr>
            <w:lang w:val="en-US" w:eastAsia="en-US"/>
          </w:rPr>
          <w:instrText xml:space="preserve"> PAGEREF _Toc256002100 \h </w:instrText>
        </w:r>
        <w:r w:rsidR="00315827">
          <w:rPr>
            <w:lang w:val="en-US" w:eastAsia="en-US"/>
          </w:rPr>
        </w:r>
        <w:r w:rsidR="00315827">
          <w:rPr>
            <w:lang w:val="en-US" w:eastAsia="en-US"/>
          </w:rPr>
          <w:fldChar w:fldCharType="separate"/>
        </w:r>
        <w:r w:rsidR="00315827">
          <w:rPr>
            <w:lang w:val="en-US" w:eastAsia="en-US"/>
          </w:rPr>
          <w:t>1441</w:t>
        </w:r>
        <w:r w:rsidR="00315827">
          <w:rPr>
            <w:lang w:val="en-US" w:eastAsia="en-US"/>
          </w:rPr>
          <w:fldChar w:fldCharType="end"/>
        </w:r>
      </w:hyperlink>
    </w:p>
    <w:p w14:paraId="02B97817" w14:textId="77777777" w:rsidR="007A578F" w:rsidRDefault="00764509">
      <w:pPr>
        <w:pStyle w:val="TOC7"/>
        <w:widowControl/>
        <w:rPr>
          <w:rFonts w:ascii="Calibri" w:hAnsi="Calibri" w:cs="Calibri"/>
          <w:noProof/>
          <w:sz w:val="22"/>
          <w:szCs w:val="22"/>
          <w:lang w:val="en-US"/>
        </w:rPr>
      </w:pPr>
      <w:hyperlink w:anchor="_Toc256002101"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Jurisdictional differences</w:t>
        </w:r>
        <w:r w:rsidR="00315827">
          <w:rPr>
            <w:lang w:val="en-US" w:eastAsia="en-US"/>
          </w:rPr>
          <w:tab/>
        </w:r>
        <w:r w:rsidR="00315827">
          <w:rPr>
            <w:lang w:val="en-US" w:eastAsia="en-US"/>
          </w:rPr>
          <w:fldChar w:fldCharType="begin"/>
        </w:r>
        <w:r w:rsidR="00315827">
          <w:rPr>
            <w:lang w:val="en-US" w:eastAsia="en-US"/>
          </w:rPr>
          <w:instrText xml:space="preserve"> PAGEREF _Toc256002101 \h </w:instrText>
        </w:r>
        <w:r w:rsidR="00315827">
          <w:rPr>
            <w:lang w:val="en-US" w:eastAsia="en-US"/>
          </w:rPr>
        </w:r>
        <w:r w:rsidR="00315827">
          <w:rPr>
            <w:lang w:val="en-US" w:eastAsia="en-US"/>
          </w:rPr>
          <w:fldChar w:fldCharType="separate"/>
        </w:r>
        <w:r w:rsidR="00315827">
          <w:rPr>
            <w:lang w:val="en-US" w:eastAsia="en-US"/>
          </w:rPr>
          <w:t>1442</w:t>
        </w:r>
        <w:r w:rsidR="00315827">
          <w:rPr>
            <w:lang w:val="en-US" w:eastAsia="en-US"/>
          </w:rPr>
          <w:fldChar w:fldCharType="end"/>
        </w:r>
      </w:hyperlink>
    </w:p>
    <w:p w14:paraId="2040BB96" w14:textId="77777777" w:rsidR="007A578F" w:rsidRDefault="00764509">
      <w:pPr>
        <w:pStyle w:val="TOC9"/>
        <w:widowControl/>
        <w:rPr>
          <w:rFonts w:ascii="Calibri" w:hAnsi="Calibri" w:cs="Calibri"/>
          <w:noProof/>
          <w:sz w:val="22"/>
          <w:szCs w:val="22"/>
          <w:lang w:val="en-US"/>
        </w:rPr>
      </w:pPr>
      <w:hyperlink w:anchor="_Toc256002102" w:history="1">
        <w:r w:rsidR="00315827">
          <w:rPr>
            <w:rStyle w:val="Hyperlink"/>
            <w:lang w:val="en-US" w:eastAsia="en-US"/>
          </w:rPr>
          <w:t>11.46.4</w:t>
        </w:r>
        <w:r w:rsidR="00315827">
          <w:rPr>
            <w:rFonts w:ascii="Calibri" w:hAnsi="Calibri" w:cs="Calibri"/>
            <w:noProof/>
            <w:sz w:val="22"/>
            <w:szCs w:val="22"/>
            <w:lang w:val="en-US" w:eastAsia="en-US"/>
          </w:rPr>
          <w:tab/>
        </w:r>
        <w:r w:rsidR="00315827">
          <w:rPr>
            <w:rStyle w:val="Hyperlink"/>
            <w:lang w:val="en-US" w:eastAsia="en-US"/>
          </w:rPr>
          <w:t>Exclusions, qualifications and modifications for ACT</w:t>
        </w:r>
        <w:r w:rsidR="00315827">
          <w:rPr>
            <w:lang w:val="en-US" w:eastAsia="en-US"/>
          </w:rPr>
          <w:tab/>
        </w:r>
        <w:r w:rsidR="00315827">
          <w:rPr>
            <w:lang w:val="en-US" w:eastAsia="en-US"/>
          </w:rPr>
          <w:fldChar w:fldCharType="begin"/>
        </w:r>
        <w:r w:rsidR="00315827">
          <w:rPr>
            <w:lang w:val="en-US" w:eastAsia="en-US"/>
          </w:rPr>
          <w:instrText xml:space="preserve"> PAGEREF _Toc256002102 \h </w:instrText>
        </w:r>
        <w:r w:rsidR="00315827">
          <w:rPr>
            <w:lang w:val="en-US" w:eastAsia="en-US"/>
          </w:rPr>
        </w:r>
        <w:r w:rsidR="00315827">
          <w:rPr>
            <w:lang w:val="en-US" w:eastAsia="en-US"/>
          </w:rPr>
          <w:fldChar w:fldCharType="separate"/>
        </w:r>
        <w:r w:rsidR="00315827">
          <w:rPr>
            <w:lang w:val="en-US" w:eastAsia="en-US"/>
          </w:rPr>
          <w:t>1442</w:t>
        </w:r>
        <w:r w:rsidR="00315827">
          <w:rPr>
            <w:lang w:val="en-US" w:eastAsia="en-US"/>
          </w:rPr>
          <w:fldChar w:fldCharType="end"/>
        </w:r>
      </w:hyperlink>
    </w:p>
    <w:p w14:paraId="6E6929EE" w14:textId="77777777" w:rsidR="007A578F" w:rsidRDefault="00764509">
      <w:pPr>
        <w:pStyle w:val="TOC9"/>
        <w:widowControl/>
        <w:rPr>
          <w:rFonts w:ascii="Calibri" w:hAnsi="Calibri" w:cs="Calibri"/>
          <w:noProof/>
          <w:sz w:val="22"/>
          <w:szCs w:val="22"/>
          <w:lang w:val="en-US"/>
        </w:rPr>
      </w:pPr>
      <w:hyperlink w:anchor="_Toc256002103" w:history="1">
        <w:r w:rsidR="00315827">
          <w:rPr>
            <w:rStyle w:val="Hyperlink"/>
            <w:lang w:val="en-US" w:eastAsia="en-US"/>
          </w:rPr>
          <w:t>11.46.5</w:t>
        </w:r>
        <w:r w:rsidR="00315827">
          <w:rPr>
            <w:rFonts w:ascii="Calibri" w:hAnsi="Calibri" w:cs="Calibri"/>
            <w:noProof/>
            <w:sz w:val="22"/>
            <w:szCs w:val="22"/>
            <w:lang w:val="en-US" w:eastAsia="en-US"/>
          </w:rPr>
          <w:tab/>
        </w:r>
        <w:r w:rsidR="00315827">
          <w:rPr>
            <w:rStyle w:val="Hyperlink"/>
            <w:lang w:val="en-US" w:eastAsia="en-US"/>
          </w:rPr>
          <w:t>Exclusions, qualifications and modifications for NSW</w:t>
        </w:r>
        <w:r w:rsidR="00315827">
          <w:rPr>
            <w:lang w:val="en-US" w:eastAsia="en-US"/>
          </w:rPr>
          <w:tab/>
        </w:r>
        <w:r w:rsidR="00315827">
          <w:rPr>
            <w:lang w:val="en-US" w:eastAsia="en-US"/>
          </w:rPr>
          <w:fldChar w:fldCharType="begin"/>
        </w:r>
        <w:r w:rsidR="00315827">
          <w:rPr>
            <w:lang w:val="en-US" w:eastAsia="en-US"/>
          </w:rPr>
          <w:instrText xml:space="preserve"> PAGEREF _Toc256002103 \h </w:instrText>
        </w:r>
        <w:r w:rsidR="00315827">
          <w:rPr>
            <w:lang w:val="en-US" w:eastAsia="en-US"/>
          </w:rPr>
        </w:r>
        <w:r w:rsidR="00315827">
          <w:rPr>
            <w:lang w:val="en-US" w:eastAsia="en-US"/>
          </w:rPr>
          <w:fldChar w:fldCharType="separate"/>
        </w:r>
        <w:r w:rsidR="00315827">
          <w:rPr>
            <w:lang w:val="en-US" w:eastAsia="en-US"/>
          </w:rPr>
          <w:t>1443</w:t>
        </w:r>
        <w:r w:rsidR="00315827">
          <w:rPr>
            <w:lang w:val="en-US" w:eastAsia="en-US"/>
          </w:rPr>
          <w:fldChar w:fldCharType="end"/>
        </w:r>
      </w:hyperlink>
    </w:p>
    <w:p w14:paraId="537A8865" w14:textId="77777777" w:rsidR="007A578F" w:rsidRDefault="00764509">
      <w:pPr>
        <w:pStyle w:val="TOC9"/>
        <w:widowControl/>
        <w:rPr>
          <w:rFonts w:ascii="Calibri" w:hAnsi="Calibri" w:cs="Calibri"/>
          <w:noProof/>
          <w:sz w:val="22"/>
          <w:szCs w:val="22"/>
          <w:lang w:val="en-US"/>
        </w:rPr>
      </w:pPr>
      <w:hyperlink w:anchor="_Toc256002104" w:history="1">
        <w:r w:rsidR="00315827">
          <w:rPr>
            <w:rStyle w:val="Hyperlink"/>
            <w:lang w:val="en-US" w:eastAsia="en-US"/>
          </w:rPr>
          <w:t>11.46.6</w:t>
        </w:r>
        <w:r w:rsidR="00315827">
          <w:rPr>
            <w:rFonts w:ascii="Calibri" w:hAnsi="Calibri" w:cs="Calibri"/>
            <w:noProof/>
            <w:sz w:val="22"/>
            <w:szCs w:val="22"/>
            <w:lang w:val="en-US" w:eastAsia="en-US"/>
          </w:rPr>
          <w:tab/>
        </w:r>
        <w:r w:rsidR="00315827">
          <w:rPr>
            <w:rStyle w:val="Hyperlink"/>
            <w:lang w:val="en-US" w:eastAsia="en-US"/>
          </w:rPr>
          <w:t>Exclusions, qualifications and modifications for Queensland</w:t>
        </w:r>
        <w:r w:rsidR="00315827">
          <w:rPr>
            <w:lang w:val="en-US" w:eastAsia="en-US"/>
          </w:rPr>
          <w:tab/>
        </w:r>
        <w:r w:rsidR="00315827">
          <w:rPr>
            <w:lang w:val="en-US" w:eastAsia="en-US"/>
          </w:rPr>
          <w:fldChar w:fldCharType="begin"/>
        </w:r>
        <w:r w:rsidR="00315827">
          <w:rPr>
            <w:lang w:val="en-US" w:eastAsia="en-US"/>
          </w:rPr>
          <w:instrText xml:space="preserve"> PAGEREF _Toc256002104 \h </w:instrText>
        </w:r>
        <w:r w:rsidR="00315827">
          <w:rPr>
            <w:lang w:val="en-US" w:eastAsia="en-US"/>
          </w:rPr>
        </w:r>
        <w:r w:rsidR="00315827">
          <w:rPr>
            <w:lang w:val="en-US" w:eastAsia="en-US"/>
          </w:rPr>
          <w:fldChar w:fldCharType="separate"/>
        </w:r>
        <w:r w:rsidR="00315827">
          <w:rPr>
            <w:lang w:val="en-US" w:eastAsia="en-US"/>
          </w:rPr>
          <w:t>1444</w:t>
        </w:r>
        <w:r w:rsidR="00315827">
          <w:rPr>
            <w:lang w:val="en-US" w:eastAsia="en-US"/>
          </w:rPr>
          <w:fldChar w:fldCharType="end"/>
        </w:r>
      </w:hyperlink>
    </w:p>
    <w:p w14:paraId="1ECF6B20" w14:textId="77777777" w:rsidR="007A578F" w:rsidRDefault="00764509">
      <w:pPr>
        <w:pStyle w:val="TOC9"/>
        <w:widowControl/>
        <w:rPr>
          <w:rFonts w:ascii="Calibri" w:hAnsi="Calibri" w:cs="Calibri"/>
          <w:noProof/>
          <w:sz w:val="22"/>
          <w:szCs w:val="22"/>
          <w:lang w:val="en-US"/>
        </w:rPr>
      </w:pPr>
      <w:hyperlink w:anchor="_Toc256002105" w:history="1">
        <w:r w:rsidR="00315827">
          <w:rPr>
            <w:rStyle w:val="Hyperlink"/>
            <w:lang w:val="en-US" w:eastAsia="en-US"/>
          </w:rPr>
          <w:t>11.46.7</w:t>
        </w:r>
        <w:r w:rsidR="00315827">
          <w:rPr>
            <w:rFonts w:ascii="Calibri" w:hAnsi="Calibri" w:cs="Calibri"/>
            <w:noProof/>
            <w:sz w:val="22"/>
            <w:szCs w:val="22"/>
            <w:lang w:val="en-US" w:eastAsia="en-US"/>
          </w:rPr>
          <w:tab/>
        </w:r>
        <w:r w:rsidR="00315827">
          <w:rPr>
            <w:rStyle w:val="Hyperlink"/>
            <w:lang w:val="en-US" w:eastAsia="en-US"/>
          </w:rPr>
          <w:t>Exclusions, qualifications and modifications for SA</w:t>
        </w:r>
        <w:r w:rsidR="00315827">
          <w:rPr>
            <w:lang w:val="en-US" w:eastAsia="en-US"/>
          </w:rPr>
          <w:tab/>
        </w:r>
        <w:r w:rsidR="00315827">
          <w:rPr>
            <w:lang w:val="en-US" w:eastAsia="en-US"/>
          </w:rPr>
          <w:fldChar w:fldCharType="begin"/>
        </w:r>
        <w:r w:rsidR="00315827">
          <w:rPr>
            <w:lang w:val="en-US" w:eastAsia="en-US"/>
          </w:rPr>
          <w:instrText xml:space="preserve"> PAGEREF _Toc256002105 \h </w:instrText>
        </w:r>
        <w:r w:rsidR="00315827">
          <w:rPr>
            <w:lang w:val="en-US" w:eastAsia="en-US"/>
          </w:rPr>
        </w:r>
        <w:r w:rsidR="00315827">
          <w:rPr>
            <w:lang w:val="en-US" w:eastAsia="en-US"/>
          </w:rPr>
          <w:fldChar w:fldCharType="separate"/>
        </w:r>
        <w:r w:rsidR="00315827">
          <w:rPr>
            <w:lang w:val="en-US" w:eastAsia="en-US"/>
          </w:rPr>
          <w:t>1445</w:t>
        </w:r>
        <w:r w:rsidR="00315827">
          <w:rPr>
            <w:lang w:val="en-US" w:eastAsia="en-US"/>
          </w:rPr>
          <w:fldChar w:fldCharType="end"/>
        </w:r>
      </w:hyperlink>
    </w:p>
    <w:p w14:paraId="164D7BB3" w14:textId="77777777" w:rsidR="007A578F" w:rsidRDefault="00764509">
      <w:pPr>
        <w:pStyle w:val="TOC9"/>
        <w:widowControl/>
        <w:rPr>
          <w:rFonts w:ascii="Calibri" w:hAnsi="Calibri" w:cs="Calibri"/>
          <w:noProof/>
          <w:sz w:val="22"/>
          <w:szCs w:val="22"/>
          <w:lang w:val="en-US"/>
        </w:rPr>
      </w:pPr>
      <w:hyperlink w:anchor="_Toc256002106" w:history="1">
        <w:r w:rsidR="00315827">
          <w:rPr>
            <w:rStyle w:val="Hyperlink"/>
            <w:lang w:val="en-US" w:eastAsia="en-US"/>
          </w:rPr>
          <w:t>11.46.8</w:t>
        </w:r>
        <w:r w:rsidR="00315827">
          <w:rPr>
            <w:rFonts w:ascii="Calibri" w:hAnsi="Calibri" w:cs="Calibri"/>
            <w:noProof/>
            <w:sz w:val="22"/>
            <w:szCs w:val="22"/>
            <w:lang w:val="en-US" w:eastAsia="en-US"/>
          </w:rPr>
          <w:tab/>
        </w:r>
        <w:r w:rsidR="00315827">
          <w:rPr>
            <w:rStyle w:val="Hyperlink"/>
            <w:lang w:val="en-US" w:eastAsia="en-US"/>
          </w:rPr>
          <w:t>Exclusions, qualifications and modifications for Tasmania</w:t>
        </w:r>
        <w:r w:rsidR="00315827">
          <w:rPr>
            <w:lang w:val="en-US" w:eastAsia="en-US"/>
          </w:rPr>
          <w:tab/>
        </w:r>
        <w:r w:rsidR="00315827">
          <w:rPr>
            <w:lang w:val="en-US" w:eastAsia="en-US"/>
          </w:rPr>
          <w:fldChar w:fldCharType="begin"/>
        </w:r>
        <w:r w:rsidR="00315827">
          <w:rPr>
            <w:lang w:val="en-US" w:eastAsia="en-US"/>
          </w:rPr>
          <w:instrText xml:space="preserve"> PAGEREF _Toc256002106 \h </w:instrText>
        </w:r>
        <w:r w:rsidR="00315827">
          <w:rPr>
            <w:lang w:val="en-US" w:eastAsia="en-US"/>
          </w:rPr>
        </w:r>
        <w:r w:rsidR="00315827">
          <w:rPr>
            <w:lang w:val="en-US" w:eastAsia="en-US"/>
          </w:rPr>
          <w:fldChar w:fldCharType="separate"/>
        </w:r>
        <w:r w:rsidR="00315827">
          <w:rPr>
            <w:lang w:val="en-US" w:eastAsia="en-US"/>
          </w:rPr>
          <w:t>1446</w:t>
        </w:r>
        <w:r w:rsidR="00315827">
          <w:rPr>
            <w:lang w:val="en-US" w:eastAsia="en-US"/>
          </w:rPr>
          <w:fldChar w:fldCharType="end"/>
        </w:r>
      </w:hyperlink>
    </w:p>
    <w:p w14:paraId="358F4A09" w14:textId="77777777" w:rsidR="007A578F" w:rsidRDefault="00764509">
      <w:pPr>
        <w:pStyle w:val="TOC9"/>
        <w:widowControl/>
        <w:rPr>
          <w:rFonts w:ascii="Calibri" w:hAnsi="Calibri" w:cs="Calibri"/>
          <w:noProof/>
          <w:sz w:val="22"/>
          <w:szCs w:val="22"/>
          <w:lang w:val="en-US"/>
        </w:rPr>
      </w:pPr>
      <w:hyperlink w:anchor="_Toc256002107" w:history="1">
        <w:r w:rsidR="00315827">
          <w:rPr>
            <w:rStyle w:val="Hyperlink"/>
            <w:lang w:val="en-US" w:eastAsia="en-US"/>
          </w:rPr>
          <w:t>11.46.9</w:t>
        </w:r>
        <w:r w:rsidR="00315827">
          <w:rPr>
            <w:rFonts w:ascii="Calibri" w:hAnsi="Calibri" w:cs="Calibri"/>
            <w:noProof/>
            <w:sz w:val="22"/>
            <w:szCs w:val="22"/>
            <w:lang w:val="en-US" w:eastAsia="en-US"/>
          </w:rPr>
          <w:tab/>
        </w:r>
        <w:r w:rsidR="00315827">
          <w:rPr>
            <w:rStyle w:val="Hyperlink"/>
            <w:lang w:val="en-US" w:eastAsia="en-US"/>
          </w:rPr>
          <w:t>Exclusions, qualifications and modifications for Victoria</w:t>
        </w:r>
        <w:r w:rsidR="00315827">
          <w:rPr>
            <w:lang w:val="en-US" w:eastAsia="en-US"/>
          </w:rPr>
          <w:tab/>
        </w:r>
        <w:r w:rsidR="00315827">
          <w:rPr>
            <w:lang w:val="en-US" w:eastAsia="en-US"/>
          </w:rPr>
          <w:fldChar w:fldCharType="begin"/>
        </w:r>
        <w:r w:rsidR="00315827">
          <w:rPr>
            <w:lang w:val="en-US" w:eastAsia="en-US"/>
          </w:rPr>
          <w:instrText xml:space="preserve"> PAGEREF _Toc256002107 \h </w:instrText>
        </w:r>
        <w:r w:rsidR="00315827">
          <w:rPr>
            <w:lang w:val="en-US" w:eastAsia="en-US"/>
          </w:rPr>
        </w:r>
        <w:r w:rsidR="00315827">
          <w:rPr>
            <w:lang w:val="en-US" w:eastAsia="en-US"/>
          </w:rPr>
          <w:fldChar w:fldCharType="separate"/>
        </w:r>
        <w:r w:rsidR="00315827">
          <w:rPr>
            <w:lang w:val="en-US" w:eastAsia="en-US"/>
          </w:rPr>
          <w:t>1447</w:t>
        </w:r>
        <w:r w:rsidR="00315827">
          <w:rPr>
            <w:lang w:val="en-US" w:eastAsia="en-US"/>
          </w:rPr>
          <w:fldChar w:fldCharType="end"/>
        </w:r>
      </w:hyperlink>
    </w:p>
    <w:p w14:paraId="55180419" w14:textId="77777777" w:rsidR="007A578F" w:rsidRDefault="00764509">
      <w:pPr>
        <w:pStyle w:val="TOC7"/>
        <w:widowControl/>
        <w:rPr>
          <w:rFonts w:ascii="Calibri" w:hAnsi="Calibri" w:cs="Calibri"/>
          <w:noProof/>
          <w:sz w:val="22"/>
          <w:szCs w:val="22"/>
          <w:lang w:val="en-US"/>
        </w:rPr>
      </w:pPr>
      <w:hyperlink w:anchor="_Toc256002108"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_Toc256002108 \h </w:instrText>
        </w:r>
        <w:r w:rsidR="00315827">
          <w:rPr>
            <w:lang w:val="en-US" w:eastAsia="en-US"/>
          </w:rPr>
        </w:r>
        <w:r w:rsidR="00315827">
          <w:rPr>
            <w:lang w:val="en-US" w:eastAsia="en-US"/>
          </w:rPr>
          <w:fldChar w:fldCharType="separate"/>
        </w:r>
        <w:r w:rsidR="00315827">
          <w:rPr>
            <w:lang w:val="en-US" w:eastAsia="en-US"/>
          </w:rPr>
          <w:t>1448</w:t>
        </w:r>
        <w:r w:rsidR="00315827">
          <w:rPr>
            <w:lang w:val="en-US" w:eastAsia="en-US"/>
          </w:rPr>
          <w:fldChar w:fldCharType="end"/>
        </w:r>
      </w:hyperlink>
    </w:p>
    <w:p w14:paraId="15622234" w14:textId="77777777" w:rsidR="007A578F" w:rsidRDefault="00764509">
      <w:pPr>
        <w:pStyle w:val="TOC9"/>
        <w:widowControl/>
        <w:rPr>
          <w:rFonts w:ascii="Calibri" w:hAnsi="Calibri" w:cs="Calibri"/>
          <w:noProof/>
          <w:sz w:val="22"/>
          <w:szCs w:val="22"/>
          <w:lang w:val="en-US"/>
        </w:rPr>
      </w:pPr>
      <w:hyperlink w:anchor="_Toc256002109" w:history="1">
        <w:r w:rsidR="00315827">
          <w:rPr>
            <w:rStyle w:val="Hyperlink"/>
            <w:lang w:val="en-US" w:eastAsia="en-US"/>
          </w:rPr>
          <w:t>11.46.10</w:t>
        </w:r>
        <w:r w:rsidR="00315827">
          <w:rPr>
            <w:rFonts w:ascii="Calibri" w:hAnsi="Calibri" w:cs="Calibri"/>
            <w:noProof/>
            <w:sz w:val="22"/>
            <w:szCs w:val="22"/>
            <w:lang w:val="en-US" w:eastAsia="en-US"/>
          </w:rPr>
          <w:tab/>
        </w:r>
        <w:r w:rsidR="00315827">
          <w:rPr>
            <w:rStyle w:val="Hyperlink"/>
            <w:lang w:val="en-US" w:eastAsia="en-US"/>
          </w:rPr>
          <w:t>Connection charges</w:t>
        </w:r>
        <w:r w:rsidR="00315827">
          <w:rPr>
            <w:lang w:val="en-US" w:eastAsia="en-US"/>
          </w:rPr>
          <w:tab/>
        </w:r>
        <w:r w:rsidR="00315827">
          <w:rPr>
            <w:lang w:val="en-US" w:eastAsia="en-US"/>
          </w:rPr>
          <w:fldChar w:fldCharType="begin"/>
        </w:r>
        <w:r w:rsidR="00315827">
          <w:rPr>
            <w:lang w:val="en-US" w:eastAsia="en-US"/>
          </w:rPr>
          <w:instrText xml:space="preserve"> PAGEREF _Toc256002109 \h </w:instrText>
        </w:r>
        <w:r w:rsidR="00315827">
          <w:rPr>
            <w:lang w:val="en-US" w:eastAsia="en-US"/>
          </w:rPr>
        </w:r>
        <w:r w:rsidR="00315827">
          <w:rPr>
            <w:lang w:val="en-US" w:eastAsia="en-US"/>
          </w:rPr>
          <w:fldChar w:fldCharType="separate"/>
        </w:r>
        <w:r w:rsidR="00315827">
          <w:rPr>
            <w:lang w:val="en-US" w:eastAsia="en-US"/>
          </w:rPr>
          <w:t>1448</w:t>
        </w:r>
        <w:r w:rsidR="00315827">
          <w:rPr>
            <w:lang w:val="en-US" w:eastAsia="en-US"/>
          </w:rPr>
          <w:fldChar w:fldCharType="end"/>
        </w:r>
      </w:hyperlink>
    </w:p>
    <w:p w14:paraId="70C6E6AD" w14:textId="77777777" w:rsidR="007A578F" w:rsidRDefault="00764509">
      <w:pPr>
        <w:pStyle w:val="TOC9"/>
        <w:widowControl/>
        <w:rPr>
          <w:rFonts w:ascii="Calibri" w:hAnsi="Calibri" w:cs="Calibri"/>
          <w:noProof/>
          <w:sz w:val="22"/>
          <w:szCs w:val="22"/>
          <w:lang w:val="en-US"/>
        </w:rPr>
      </w:pPr>
      <w:hyperlink w:anchor="_Toc256002110" w:history="1">
        <w:r w:rsidR="00315827">
          <w:rPr>
            <w:rStyle w:val="Hyperlink"/>
            <w:lang w:val="en-US" w:eastAsia="en-US"/>
          </w:rPr>
          <w:t>11.46.11</w:t>
        </w:r>
        <w:r w:rsidR="00315827">
          <w:rPr>
            <w:rFonts w:ascii="Calibri" w:hAnsi="Calibri" w:cs="Calibri"/>
            <w:noProof/>
            <w:sz w:val="22"/>
            <w:szCs w:val="22"/>
            <w:lang w:val="en-US" w:eastAsia="en-US"/>
          </w:rPr>
          <w:tab/>
        </w:r>
        <w:r w:rsidR="00315827">
          <w:rPr>
            <w:rStyle w:val="Hyperlink"/>
            <w:lang w:val="en-US" w:eastAsia="en-US"/>
          </w:rPr>
          <w:t>References</w:t>
        </w:r>
        <w:r w:rsidR="00315827">
          <w:rPr>
            <w:lang w:val="en-US" w:eastAsia="en-US"/>
          </w:rPr>
          <w:tab/>
        </w:r>
        <w:r w:rsidR="00315827">
          <w:rPr>
            <w:lang w:val="en-US" w:eastAsia="en-US"/>
          </w:rPr>
          <w:fldChar w:fldCharType="begin"/>
        </w:r>
        <w:r w:rsidR="00315827">
          <w:rPr>
            <w:lang w:val="en-US" w:eastAsia="en-US"/>
          </w:rPr>
          <w:instrText xml:space="preserve"> PAGEREF _Toc256002110 \h </w:instrText>
        </w:r>
        <w:r w:rsidR="00315827">
          <w:rPr>
            <w:lang w:val="en-US" w:eastAsia="en-US"/>
          </w:rPr>
        </w:r>
        <w:r w:rsidR="00315827">
          <w:rPr>
            <w:lang w:val="en-US" w:eastAsia="en-US"/>
          </w:rPr>
          <w:fldChar w:fldCharType="separate"/>
        </w:r>
        <w:r w:rsidR="00315827">
          <w:rPr>
            <w:lang w:val="en-US" w:eastAsia="en-US"/>
          </w:rPr>
          <w:t>1449</w:t>
        </w:r>
        <w:r w:rsidR="00315827">
          <w:rPr>
            <w:lang w:val="en-US" w:eastAsia="en-US"/>
          </w:rPr>
          <w:fldChar w:fldCharType="end"/>
        </w:r>
      </w:hyperlink>
    </w:p>
    <w:p w14:paraId="198C671F" w14:textId="77777777" w:rsidR="007A578F" w:rsidRDefault="00764509">
      <w:pPr>
        <w:pStyle w:val="TOC6"/>
        <w:widowControl/>
        <w:rPr>
          <w:rFonts w:ascii="Calibri" w:hAnsi="Calibri" w:cs="Calibri"/>
          <w:noProof/>
          <w:sz w:val="22"/>
          <w:szCs w:val="22"/>
          <w:lang w:val="en-US"/>
        </w:rPr>
      </w:pPr>
      <w:hyperlink w:anchor="_Toc256002111" w:history="1">
        <w:r w:rsidR="00315827">
          <w:rPr>
            <w:rStyle w:val="Hyperlink"/>
            <w:lang w:val="en-US" w:eastAsia="en-US"/>
          </w:rPr>
          <w:t>Part ZQ</w:t>
        </w:r>
        <w:r w:rsidR="00315827">
          <w:rPr>
            <w:rFonts w:ascii="Calibri" w:hAnsi="Calibri" w:cs="Calibri"/>
            <w:noProof/>
            <w:sz w:val="22"/>
            <w:szCs w:val="22"/>
            <w:lang w:val="en-US" w:eastAsia="en-US"/>
          </w:rPr>
          <w:tab/>
        </w:r>
        <w:r w:rsidR="00315827">
          <w:rPr>
            <w:rStyle w:val="Hyperlink"/>
            <w:lang w:val="en-US" w:eastAsia="en-US"/>
          </w:rPr>
          <w:t>NSW transitional retail support and credit support rules</w:t>
        </w:r>
        <w:r w:rsidR="00315827">
          <w:rPr>
            <w:lang w:val="en-US" w:eastAsia="en-US"/>
          </w:rPr>
          <w:tab/>
        </w:r>
        <w:r w:rsidR="00315827">
          <w:rPr>
            <w:lang w:val="en-US" w:eastAsia="en-US"/>
          </w:rPr>
          <w:fldChar w:fldCharType="begin"/>
        </w:r>
        <w:r w:rsidR="00315827">
          <w:rPr>
            <w:lang w:val="en-US" w:eastAsia="en-US"/>
          </w:rPr>
          <w:instrText xml:space="preserve"> PAGEREF _Toc256002111 \h </w:instrText>
        </w:r>
        <w:r w:rsidR="00315827">
          <w:rPr>
            <w:lang w:val="en-US" w:eastAsia="en-US"/>
          </w:rPr>
        </w:r>
        <w:r w:rsidR="00315827">
          <w:rPr>
            <w:lang w:val="en-US" w:eastAsia="en-US"/>
          </w:rPr>
          <w:fldChar w:fldCharType="separate"/>
        </w:r>
        <w:r w:rsidR="00315827">
          <w:rPr>
            <w:lang w:val="en-US" w:eastAsia="en-US"/>
          </w:rPr>
          <w:t>1449</w:t>
        </w:r>
        <w:r w:rsidR="00315827">
          <w:rPr>
            <w:lang w:val="en-US" w:eastAsia="en-US"/>
          </w:rPr>
          <w:fldChar w:fldCharType="end"/>
        </w:r>
      </w:hyperlink>
    </w:p>
    <w:p w14:paraId="3A5CD5DF" w14:textId="77777777" w:rsidR="007A578F" w:rsidRDefault="00764509">
      <w:pPr>
        <w:pStyle w:val="TOC6"/>
        <w:widowControl/>
        <w:rPr>
          <w:rFonts w:ascii="Calibri" w:hAnsi="Calibri" w:cs="Calibri"/>
          <w:noProof/>
          <w:sz w:val="22"/>
          <w:szCs w:val="22"/>
          <w:lang w:val="en-US"/>
        </w:rPr>
      </w:pPr>
      <w:hyperlink w:anchor="_Toc256002112" w:history="1">
        <w:r w:rsidR="00315827">
          <w:rPr>
            <w:rStyle w:val="Hyperlink"/>
            <w:lang w:val="en-US" w:eastAsia="en-US"/>
          </w:rPr>
          <w:t>11.47</w:t>
        </w:r>
        <w:r w:rsidR="00315827">
          <w:rPr>
            <w:rFonts w:ascii="Calibri" w:hAnsi="Calibri" w:cs="Calibri"/>
            <w:noProof/>
            <w:sz w:val="22"/>
            <w:szCs w:val="22"/>
            <w:lang w:val="en-US" w:eastAsia="en-US"/>
          </w:rPr>
          <w:tab/>
        </w:r>
        <w:r w:rsidR="00315827">
          <w:rPr>
            <w:rStyle w:val="Hyperlink"/>
            <w:lang w:val="en-US" w:eastAsia="en-US"/>
          </w:rPr>
          <w:t>Rules consequential on the insertion of Chapter 6B by the National Electricity (National Energy Retail Law) Amendment Rule 2012</w:t>
        </w:r>
        <w:r w:rsidR="00315827">
          <w:rPr>
            <w:lang w:val="en-US" w:eastAsia="en-US"/>
          </w:rPr>
          <w:tab/>
        </w:r>
        <w:r w:rsidR="00315827">
          <w:rPr>
            <w:lang w:val="en-US" w:eastAsia="en-US"/>
          </w:rPr>
          <w:fldChar w:fldCharType="begin"/>
        </w:r>
        <w:r w:rsidR="00315827">
          <w:rPr>
            <w:lang w:val="en-US" w:eastAsia="en-US"/>
          </w:rPr>
          <w:instrText xml:space="preserve"> PAGEREF _Toc256002112 \h </w:instrText>
        </w:r>
        <w:r w:rsidR="00315827">
          <w:rPr>
            <w:lang w:val="en-US" w:eastAsia="en-US"/>
          </w:rPr>
        </w:r>
        <w:r w:rsidR="00315827">
          <w:rPr>
            <w:lang w:val="en-US" w:eastAsia="en-US"/>
          </w:rPr>
          <w:fldChar w:fldCharType="separate"/>
        </w:r>
        <w:r w:rsidR="00315827">
          <w:rPr>
            <w:lang w:val="en-US" w:eastAsia="en-US"/>
          </w:rPr>
          <w:t>1449</w:t>
        </w:r>
        <w:r w:rsidR="00315827">
          <w:rPr>
            <w:lang w:val="en-US" w:eastAsia="en-US"/>
          </w:rPr>
          <w:fldChar w:fldCharType="end"/>
        </w:r>
      </w:hyperlink>
    </w:p>
    <w:p w14:paraId="16859C0A" w14:textId="77777777" w:rsidR="007A578F" w:rsidRDefault="00764509">
      <w:pPr>
        <w:pStyle w:val="TOC7"/>
        <w:widowControl/>
        <w:rPr>
          <w:rFonts w:ascii="Calibri" w:hAnsi="Calibri" w:cs="Calibri"/>
          <w:noProof/>
          <w:sz w:val="22"/>
          <w:szCs w:val="22"/>
          <w:lang w:val="en-US"/>
        </w:rPr>
      </w:pPr>
      <w:hyperlink w:anchor="_Toc256002113"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Preliminary</w:t>
        </w:r>
        <w:r w:rsidR="00315827">
          <w:rPr>
            <w:lang w:val="en-US" w:eastAsia="en-US"/>
          </w:rPr>
          <w:tab/>
        </w:r>
        <w:r w:rsidR="00315827">
          <w:rPr>
            <w:lang w:val="en-US" w:eastAsia="en-US"/>
          </w:rPr>
          <w:fldChar w:fldCharType="begin"/>
        </w:r>
        <w:r w:rsidR="00315827">
          <w:rPr>
            <w:lang w:val="en-US" w:eastAsia="en-US"/>
          </w:rPr>
          <w:instrText xml:space="preserve"> PAGEREF _Toc256002113 \h </w:instrText>
        </w:r>
        <w:r w:rsidR="00315827">
          <w:rPr>
            <w:lang w:val="en-US" w:eastAsia="en-US"/>
          </w:rPr>
        </w:r>
        <w:r w:rsidR="00315827">
          <w:rPr>
            <w:lang w:val="en-US" w:eastAsia="en-US"/>
          </w:rPr>
          <w:fldChar w:fldCharType="separate"/>
        </w:r>
        <w:r w:rsidR="00315827">
          <w:rPr>
            <w:lang w:val="en-US" w:eastAsia="en-US"/>
          </w:rPr>
          <w:t>1449</w:t>
        </w:r>
        <w:r w:rsidR="00315827">
          <w:rPr>
            <w:lang w:val="en-US" w:eastAsia="en-US"/>
          </w:rPr>
          <w:fldChar w:fldCharType="end"/>
        </w:r>
      </w:hyperlink>
    </w:p>
    <w:p w14:paraId="1EBFDED0" w14:textId="77777777" w:rsidR="007A578F" w:rsidRDefault="00764509">
      <w:pPr>
        <w:pStyle w:val="TOC9"/>
        <w:widowControl/>
        <w:rPr>
          <w:rFonts w:ascii="Calibri" w:hAnsi="Calibri" w:cs="Calibri"/>
          <w:noProof/>
          <w:sz w:val="22"/>
          <w:szCs w:val="22"/>
          <w:lang w:val="en-US"/>
        </w:rPr>
      </w:pPr>
      <w:hyperlink w:anchor="_Toc256002114" w:history="1">
        <w:r w:rsidR="00315827">
          <w:rPr>
            <w:rStyle w:val="Hyperlink"/>
            <w:lang w:val="en-US" w:eastAsia="en-US"/>
          </w:rPr>
          <w:t>11.47.1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_Toc256002114 \h </w:instrText>
        </w:r>
        <w:r w:rsidR="00315827">
          <w:rPr>
            <w:lang w:val="en-US" w:eastAsia="en-US"/>
          </w:rPr>
        </w:r>
        <w:r w:rsidR="00315827">
          <w:rPr>
            <w:lang w:val="en-US" w:eastAsia="en-US"/>
          </w:rPr>
          <w:fldChar w:fldCharType="separate"/>
        </w:r>
        <w:r w:rsidR="00315827">
          <w:rPr>
            <w:lang w:val="en-US" w:eastAsia="en-US"/>
          </w:rPr>
          <w:t>1449</w:t>
        </w:r>
        <w:r w:rsidR="00315827">
          <w:rPr>
            <w:lang w:val="en-US" w:eastAsia="en-US"/>
          </w:rPr>
          <w:fldChar w:fldCharType="end"/>
        </w:r>
      </w:hyperlink>
    </w:p>
    <w:p w14:paraId="41D3875C" w14:textId="77777777" w:rsidR="007A578F" w:rsidRDefault="00764509">
      <w:pPr>
        <w:pStyle w:val="TOC9"/>
        <w:widowControl/>
        <w:rPr>
          <w:rFonts w:ascii="Calibri" w:hAnsi="Calibri" w:cs="Calibri"/>
          <w:noProof/>
          <w:sz w:val="22"/>
          <w:szCs w:val="22"/>
          <w:lang w:val="en-US"/>
        </w:rPr>
      </w:pPr>
      <w:hyperlink w:anchor="_Toc256002115" w:history="1">
        <w:r w:rsidR="00315827">
          <w:rPr>
            <w:rStyle w:val="Hyperlink"/>
            <w:lang w:val="en-US" w:eastAsia="en-US"/>
          </w:rPr>
          <w:t>11.47.2</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_Toc256002115 \h </w:instrText>
        </w:r>
        <w:r w:rsidR="00315827">
          <w:rPr>
            <w:lang w:val="en-US" w:eastAsia="en-US"/>
          </w:rPr>
        </w:r>
        <w:r w:rsidR="00315827">
          <w:rPr>
            <w:lang w:val="en-US" w:eastAsia="en-US"/>
          </w:rPr>
          <w:fldChar w:fldCharType="separate"/>
        </w:r>
        <w:r w:rsidR="00315827">
          <w:rPr>
            <w:lang w:val="en-US" w:eastAsia="en-US"/>
          </w:rPr>
          <w:t>1451</w:t>
        </w:r>
        <w:r w:rsidR="00315827">
          <w:rPr>
            <w:lang w:val="en-US" w:eastAsia="en-US"/>
          </w:rPr>
          <w:fldChar w:fldCharType="end"/>
        </w:r>
      </w:hyperlink>
    </w:p>
    <w:p w14:paraId="6AFCBE4B" w14:textId="77777777" w:rsidR="007A578F" w:rsidRDefault="00764509">
      <w:pPr>
        <w:pStyle w:val="TOC9"/>
        <w:widowControl/>
        <w:rPr>
          <w:rFonts w:ascii="Calibri" w:hAnsi="Calibri" w:cs="Calibri"/>
          <w:noProof/>
          <w:sz w:val="22"/>
          <w:szCs w:val="22"/>
          <w:lang w:val="en-US"/>
        </w:rPr>
      </w:pPr>
      <w:hyperlink w:anchor="_Toc256002116" w:history="1">
        <w:r w:rsidR="00315827">
          <w:rPr>
            <w:rStyle w:val="Hyperlink"/>
            <w:lang w:val="en-US" w:eastAsia="en-US"/>
          </w:rPr>
          <w:t>11.47.3</w:t>
        </w:r>
        <w:r w:rsidR="00315827">
          <w:rPr>
            <w:rFonts w:ascii="Calibri" w:hAnsi="Calibri" w:cs="Calibri"/>
            <w:noProof/>
            <w:sz w:val="22"/>
            <w:szCs w:val="22"/>
            <w:lang w:val="en-US" w:eastAsia="en-US"/>
          </w:rPr>
          <w:tab/>
        </w:r>
        <w:r w:rsidR="00315827">
          <w:rPr>
            <w:rStyle w:val="Hyperlink"/>
            <w:lang w:val="en-US" w:eastAsia="en-US"/>
          </w:rPr>
          <w:t>Obligation to pay</w:t>
        </w:r>
        <w:r w:rsidR="00315827">
          <w:rPr>
            <w:lang w:val="en-US" w:eastAsia="en-US"/>
          </w:rPr>
          <w:tab/>
        </w:r>
        <w:r w:rsidR="00315827">
          <w:rPr>
            <w:lang w:val="en-US" w:eastAsia="en-US"/>
          </w:rPr>
          <w:fldChar w:fldCharType="begin"/>
        </w:r>
        <w:r w:rsidR="00315827">
          <w:rPr>
            <w:lang w:val="en-US" w:eastAsia="en-US"/>
          </w:rPr>
          <w:instrText xml:space="preserve"> PAGEREF _Toc256002116 \h </w:instrText>
        </w:r>
        <w:r w:rsidR="00315827">
          <w:rPr>
            <w:lang w:val="en-US" w:eastAsia="en-US"/>
          </w:rPr>
        </w:r>
        <w:r w:rsidR="00315827">
          <w:rPr>
            <w:lang w:val="en-US" w:eastAsia="en-US"/>
          </w:rPr>
          <w:fldChar w:fldCharType="separate"/>
        </w:r>
        <w:r w:rsidR="00315827">
          <w:rPr>
            <w:lang w:val="en-US" w:eastAsia="en-US"/>
          </w:rPr>
          <w:t>1451</w:t>
        </w:r>
        <w:r w:rsidR="00315827">
          <w:rPr>
            <w:lang w:val="en-US" w:eastAsia="en-US"/>
          </w:rPr>
          <w:fldChar w:fldCharType="end"/>
        </w:r>
      </w:hyperlink>
    </w:p>
    <w:p w14:paraId="7D1D3655" w14:textId="77777777" w:rsidR="007A578F" w:rsidRDefault="00764509">
      <w:pPr>
        <w:pStyle w:val="TOC9"/>
        <w:widowControl/>
        <w:rPr>
          <w:rFonts w:ascii="Calibri" w:hAnsi="Calibri" w:cs="Calibri"/>
          <w:noProof/>
          <w:sz w:val="22"/>
          <w:szCs w:val="22"/>
          <w:lang w:val="en-US"/>
        </w:rPr>
      </w:pPr>
      <w:hyperlink w:anchor="_Toc256002117" w:history="1">
        <w:r w:rsidR="00315827">
          <w:rPr>
            <w:rStyle w:val="Hyperlink"/>
            <w:lang w:val="en-US" w:eastAsia="en-US"/>
          </w:rPr>
          <w:t>11.47.4</w:t>
        </w:r>
        <w:r w:rsidR="00315827">
          <w:rPr>
            <w:rFonts w:ascii="Calibri" w:hAnsi="Calibri" w:cs="Calibri"/>
            <w:noProof/>
            <w:sz w:val="22"/>
            <w:szCs w:val="22"/>
            <w:lang w:val="en-US" w:eastAsia="en-US"/>
          </w:rPr>
          <w:tab/>
        </w:r>
        <w:r w:rsidR="00315827">
          <w:rPr>
            <w:rStyle w:val="Hyperlink"/>
            <w:lang w:val="en-US" w:eastAsia="en-US"/>
          </w:rPr>
          <w:t>Charging and billing</w:t>
        </w:r>
        <w:r w:rsidR="00315827">
          <w:rPr>
            <w:lang w:val="en-US" w:eastAsia="en-US"/>
          </w:rPr>
          <w:tab/>
        </w:r>
        <w:r w:rsidR="00315827">
          <w:rPr>
            <w:lang w:val="en-US" w:eastAsia="en-US"/>
          </w:rPr>
          <w:fldChar w:fldCharType="begin"/>
        </w:r>
        <w:r w:rsidR="00315827">
          <w:rPr>
            <w:lang w:val="en-US" w:eastAsia="en-US"/>
          </w:rPr>
          <w:instrText xml:space="preserve"> PAGEREF _Toc256002117 \h </w:instrText>
        </w:r>
        <w:r w:rsidR="00315827">
          <w:rPr>
            <w:lang w:val="en-US" w:eastAsia="en-US"/>
          </w:rPr>
        </w:r>
        <w:r w:rsidR="00315827">
          <w:rPr>
            <w:lang w:val="en-US" w:eastAsia="en-US"/>
          </w:rPr>
          <w:fldChar w:fldCharType="separate"/>
        </w:r>
        <w:r w:rsidR="00315827">
          <w:rPr>
            <w:lang w:val="en-US" w:eastAsia="en-US"/>
          </w:rPr>
          <w:t>1451</w:t>
        </w:r>
        <w:r w:rsidR="00315827">
          <w:rPr>
            <w:lang w:val="en-US" w:eastAsia="en-US"/>
          </w:rPr>
          <w:fldChar w:fldCharType="end"/>
        </w:r>
      </w:hyperlink>
    </w:p>
    <w:p w14:paraId="64BA5B14" w14:textId="77777777" w:rsidR="007A578F" w:rsidRDefault="00764509">
      <w:pPr>
        <w:pStyle w:val="TOC9"/>
        <w:widowControl/>
        <w:rPr>
          <w:rFonts w:ascii="Calibri" w:hAnsi="Calibri" w:cs="Calibri"/>
          <w:noProof/>
          <w:sz w:val="22"/>
          <w:szCs w:val="22"/>
          <w:lang w:val="en-US"/>
        </w:rPr>
      </w:pPr>
      <w:hyperlink w:anchor="_Toc256002118" w:history="1">
        <w:r w:rsidR="00315827">
          <w:rPr>
            <w:rStyle w:val="Hyperlink"/>
            <w:lang w:val="en-US" w:eastAsia="en-US"/>
          </w:rPr>
          <w:t>11.47.5</w:t>
        </w:r>
        <w:r w:rsidR="00315827">
          <w:rPr>
            <w:rFonts w:ascii="Calibri" w:hAnsi="Calibri" w:cs="Calibri"/>
            <w:noProof/>
            <w:sz w:val="22"/>
            <w:szCs w:val="22"/>
            <w:lang w:val="en-US" w:eastAsia="en-US"/>
          </w:rPr>
          <w:tab/>
        </w:r>
        <w:r w:rsidR="00315827">
          <w:rPr>
            <w:rStyle w:val="Hyperlink"/>
            <w:lang w:val="en-US" w:eastAsia="en-US"/>
          </w:rPr>
          <w:t>Interest on unpaid amounts</w:t>
        </w:r>
        <w:r w:rsidR="00315827">
          <w:rPr>
            <w:lang w:val="en-US" w:eastAsia="en-US"/>
          </w:rPr>
          <w:tab/>
        </w:r>
        <w:r w:rsidR="00315827">
          <w:rPr>
            <w:lang w:val="en-US" w:eastAsia="en-US"/>
          </w:rPr>
          <w:fldChar w:fldCharType="begin"/>
        </w:r>
        <w:r w:rsidR="00315827">
          <w:rPr>
            <w:lang w:val="en-US" w:eastAsia="en-US"/>
          </w:rPr>
          <w:instrText xml:space="preserve"> PAGEREF _Toc256002118 \h </w:instrText>
        </w:r>
        <w:r w:rsidR="00315827">
          <w:rPr>
            <w:lang w:val="en-US" w:eastAsia="en-US"/>
          </w:rPr>
        </w:r>
        <w:r w:rsidR="00315827">
          <w:rPr>
            <w:lang w:val="en-US" w:eastAsia="en-US"/>
          </w:rPr>
          <w:fldChar w:fldCharType="separate"/>
        </w:r>
        <w:r w:rsidR="00315827">
          <w:rPr>
            <w:lang w:val="en-US" w:eastAsia="en-US"/>
          </w:rPr>
          <w:t>1452</w:t>
        </w:r>
        <w:r w:rsidR="00315827">
          <w:rPr>
            <w:lang w:val="en-US" w:eastAsia="en-US"/>
          </w:rPr>
          <w:fldChar w:fldCharType="end"/>
        </w:r>
      </w:hyperlink>
    </w:p>
    <w:p w14:paraId="5C450660" w14:textId="77777777" w:rsidR="007A578F" w:rsidRDefault="00764509">
      <w:pPr>
        <w:pStyle w:val="TOC9"/>
        <w:widowControl/>
        <w:rPr>
          <w:rFonts w:ascii="Calibri" w:hAnsi="Calibri" w:cs="Calibri"/>
          <w:noProof/>
          <w:sz w:val="22"/>
          <w:szCs w:val="22"/>
          <w:lang w:val="en-US"/>
        </w:rPr>
      </w:pPr>
      <w:hyperlink w:anchor="_Toc256002119" w:history="1">
        <w:r w:rsidR="00315827">
          <w:rPr>
            <w:rStyle w:val="Hyperlink"/>
            <w:lang w:val="en-US" w:eastAsia="en-US"/>
          </w:rPr>
          <w:t>11.47.6</w:t>
        </w:r>
        <w:r w:rsidR="00315827">
          <w:rPr>
            <w:rFonts w:ascii="Calibri" w:hAnsi="Calibri" w:cs="Calibri"/>
            <w:noProof/>
            <w:sz w:val="22"/>
            <w:szCs w:val="22"/>
            <w:lang w:val="en-US" w:eastAsia="en-US"/>
          </w:rPr>
          <w:tab/>
        </w:r>
        <w:r w:rsidR="00315827">
          <w:rPr>
            <w:rStyle w:val="Hyperlink"/>
            <w:lang w:val="en-US" w:eastAsia="en-US"/>
          </w:rPr>
          <w:t>Circumstances where NSW DNSP may request credit support</w:t>
        </w:r>
        <w:r w:rsidR="00315827">
          <w:rPr>
            <w:lang w:val="en-US" w:eastAsia="en-US"/>
          </w:rPr>
          <w:tab/>
        </w:r>
        <w:r w:rsidR="00315827">
          <w:rPr>
            <w:lang w:val="en-US" w:eastAsia="en-US"/>
          </w:rPr>
          <w:fldChar w:fldCharType="begin"/>
        </w:r>
        <w:r w:rsidR="00315827">
          <w:rPr>
            <w:lang w:val="en-US" w:eastAsia="en-US"/>
          </w:rPr>
          <w:instrText xml:space="preserve"> PAGEREF _Toc256002119 \h </w:instrText>
        </w:r>
        <w:r w:rsidR="00315827">
          <w:rPr>
            <w:lang w:val="en-US" w:eastAsia="en-US"/>
          </w:rPr>
        </w:r>
        <w:r w:rsidR="00315827">
          <w:rPr>
            <w:lang w:val="en-US" w:eastAsia="en-US"/>
          </w:rPr>
          <w:fldChar w:fldCharType="separate"/>
        </w:r>
        <w:r w:rsidR="00315827">
          <w:rPr>
            <w:lang w:val="en-US" w:eastAsia="en-US"/>
          </w:rPr>
          <w:t>1452</w:t>
        </w:r>
        <w:r w:rsidR="00315827">
          <w:rPr>
            <w:lang w:val="en-US" w:eastAsia="en-US"/>
          </w:rPr>
          <w:fldChar w:fldCharType="end"/>
        </w:r>
      </w:hyperlink>
    </w:p>
    <w:p w14:paraId="5F12713B" w14:textId="77777777" w:rsidR="007A578F" w:rsidRDefault="00764509">
      <w:pPr>
        <w:pStyle w:val="TOC9"/>
        <w:widowControl/>
        <w:rPr>
          <w:rFonts w:ascii="Calibri" w:hAnsi="Calibri" w:cs="Calibri"/>
          <w:noProof/>
          <w:sz w:val="22"/>
          <w:szCs w:val="22"/>
          <w:lang w:val="en-US"/>
        </w:rPr>
      </w:pPr>
      <w:hyperlink w:anchor="_Toc256002120" w:history="1">
        <w:r w:rsidR="00315827">
          <w:rPr>
            <w:rStyle w:val="Hyperlink"/>
            <w:lang w:val="en-US" w:eastAsia="en-US"/>
          </w:rPr>
          <w:t>11.47.7</w:t>
        </w:r>
        <w:r w:rsidR="00315827">
          <w:rPr>
            <w:rFonts w:ascii="Calibri" w:hAnsi="Calibri" w:cs="Calibri"/>
            <w:noProof/>
            <w:sz w:val="22"/>
            <w:szCs w:val="22"/>
            <w:lang w:val="en-US" w:eastAsia="en-US"/>
          </w:rPr>
          <w:tab/>
        </w:r>
        <w:r w:rsidR="00315827">
          <w:rPr>
            <w:rStyle w:val="Hyperlink"/>
            <w:lang w:val="en-US" w:eastAsia="en-US"/>
          </w:rPr>
          <w:t>Credit support</w:t>
        </w:r>
        <w:r w:rsidR="00315827">
          <w:rPr>
            <w:lang w:val="en-US" w:eastAsia="en-US"/>
          </w:rPr>
          <w:tab/>
        </w:r>
        <w:r w:rsidR="00315827">
          <w:rPr>
            <w:lang w:val="en-US" w:eastAsia="en-US"/>
          </w:rPr>
          <w:fldChar w:fldCharType="begin"/>
        </w:r>
        <w:r w:rsidR="00315827">
          <w:rPr>
            <w:lang w:val="en-US" w:eastAsia="en-US"/>
          </w:rPr>
          <w:instrText xml:space="preserve"> PAGEREF _Toc256002120 \h </w:instrText>
        </w:r>
        <w:r w:rsidR="00315827">
          <w:rPr>
            <w:lang w:val="en-US" w:eastAsia="en-US"/>
          </w:rPr>
        </w:r>
        <w:r w:rsidR="00315827">
          <w:rPr>
            <w:lang w:val="en-US" w:eastAsia="en-US"/>
          </w:rPr>
          <w:fldChar w:fldCharType="separate"/>
        </w:r>
        <w:r w:rsidR="00315827">
          <w:rPr>
            <w:lang w:val="en-US" w:eastAsia="en-US"/>
          </w:rPr>
          <w:t>1452</w:t>
        </w:r>
        <w:r w:rsidR="00315827">
          <w:rPr>
            <w:lang w:val="en-US" w:eastAsia="en-US"/>
          </w:rPr>
          <w:fldChar w:fldCharType="end"/>
        </w:r>
      </w:hyperlink>
    </w:p>
    <w:p w14:paraId="618ED4E6" w14:textId="77777777" w:rsidR="007A578F" w:rsidRDefault="00764509">
      <w:pPr>
        <w:pStyle w:val="TOC9"/>
        <w:widowControl/>
        <w:rPr>
          <w:rFonts w:ascii="Calibri" w:hAnsi="Calibri" w:cs="Calibri"/>
          <w:noProof/>
          <w:sz w:val="22"/>
          <w:szCs w:val="22"/>
          <w:lang w:val="en-US"/>
        </w:rPr>
      </w:pPr>
      <w:hyperlink w:anchor="_Toc256002121" w:history="1">
        <w:r w:rsidR="00315827">
          <w:rPr>
            <w:rStyle w:val="Hyperlink"/>
            <w:lang w:val="en-US" w:eastAsia="en-US"/>
          </w:rPr>
          <w:t>11.47.8</w:t>
        </w:r>
        <w:r w:rsidR="00315827">
          <w:rPr>
            <w:rFonts w:ascii="Calibri" w:hAnsi="Calibri" w:cs="Calibri"/>
            <w:noProof/>
            <w:sz w:val="22"/>
            <w:szCs w:val="22"/>
            <w:lang w:val="en-US" w:eastAsia="en-US"/>
          </w:rPr>
          <w:tab/>
        </w:r>
        <w:r w:rsidR="00315827">
          <w:rPr>
            <w:rStyle w:val="Hyperlink"/>
            <w:lang w:val="en-US" w:eastAsia="en-US"/>
          </w:rPr>
          <w:t>Credit support providers</w:t>
        </w:r>
        <w:r w:rsidR="00315827">
          <w:rPr>
            <w:lang w:val="en-US" w:eastAsia="en-US"/>
          </w:rPr>
          <w:tab/>
        </w:r>
        <w:r w:rsidR="00315827">
          <w:rPr>
            <w:lang w:val="en-US" w:eastAsia="en-US"/>
          </w:rPr>
          <w:fldChar w:fldCharType="begin"/>
        </w:r>
        <w:r w:rsidR="00315827">
          <w:rPr>
            <w:lang w:val="en-US" w:eastAsia="en-US"/>
          </w:rPr>
          <w:instrText xml:space="preserve"> PAGEREF _Toc256002121 \h </w:instrText>
        </w:r>
        <w:r w:rsidR="00315827">
          <w:rPr>
            <w:lang w:val="en-US" w:eastAsia="en-US"/>
          </w:rPr>
        </w:r>
        <w:r w:rsidR="00315827">
          <w:rPr>
            <w:lang w:val="en-US" w:eastAsia="en-US"/>
          </w:rPr>
          <w:fldChar w:fldCharType="separate"/>
        </w:r>
        <w:r w:rsidR="00315827">
          <w:rPr>
            <w:lang w:val="en-US" w:eastAsia="en-US"/>
          </w:rPr>
          <w:t>1453</w:t>
        </w:r>
        <w:r w:rsidR="00315827">
          <w:rPr>
            <w:lang w:val="en-US" w:eastAsia="en-US"/>
          </w:rPr>
          <w:fldChar w:fldCharType="end"/>
        </w:r>
      </w:hyperlink>
    </w:p>
    <w:p w14:paraId="3F8A6E0C" w14:textId="77777777" w:rsidR="007A578F" w:rsidRDefault="00764509">
      <w:pPr>
        <w:pStyle w:val="TOC9"/>
        <w:widowControl/>
        <w:rPr>
          <w:rFonts w:ascii="Calibri" w:hAnsi="Calibri" w:cs="Calibri"/>
          <w:noProof/>
          <w:sz w:val="22"/>
          <w:szCs w:val="22"/>
          <w:lang w:val="en-US"/>
        </w:rPr>
      </w:pPr>
      <w:hyperlink w:anchor="_Toc256002122" w:history="1">
        <w:r w:rsidR="00315827">
          <w:rPr>
            <w:rStyle w:val="Hyperlink"/>
            <w:lang w:val="en-US" w:eastAsia="en-US"/>
          </w:rPr>
          <w:t>11.47.9</w:t>
        </w:r>
        <w:r w:rsidR="00315827">
          <w:rPr>
            <w:rFonts w:ascii="Calibri" w:hAnsi="Calibri" w:cs="Calibri"/>
            <w:noProof/>
            <w:sz w:val="22"/>
            <w:szCs w:val="22"/>
            <w:lang w:val="en-US" w:eastAsia="en-US"/>
          </w:rPr>
          <w:tab/>
        </w:r>
        <w:r w:rsidR="00315827">
          <w:rPr>
            <w:rStyle w:val="Hyperlink"/>
            <w:lang w:val="en-US" w:eastAsia="en-US"/>
          </w:rPr>
          <w:t>NSW DNSP to determine required credit support amount</w:t>
        </w:r>
        <w:r w:rsidR="00315827">
          <w:rPr>
            <w:lang w:val="en-US" w:eastAsia="en-US"/>
          </w:rPr>
          <w:tab/>
        </w:r>
        <w:r w:rsidR="00315827">
          <w:rPr>
            <w:lang w:val="en-US" w:eastAsia="en-US"/>
          </w:rPr>
          <w:fldChar w:fldCharType="begin"/>
        </w:r>
        <w:r w:rsidR="00315827">
          <w:rPr>
            <w:lang w:val="en-US" w:eastAsia="en-US"/>
          </w:rPr>
          <w:instrText xml:space="preserve"> PAGEREF _Toc256002122 \h </w:instrText>
        </w:r>
        <w:r w:rsidR="00315827">
          <w:rPr>
            <w:lang w:val="en-US" w:eastAsia="en-US"/>
          </w:rPr>
        </w:r>
        <w:r w:rsidR="00315827">
          <w:rPr>
            <w:lang w:val="en-US" w:eastAsia="en-US"/>
          </w:rPr>
          <w:fldChar w:fldCharType="separate"/>
        </w:r>
        <w:r w:rsidR="00315827">
          <w:rPr>
            <w:lang w:val="en-US" w:eastAsia="en-US"/>
          </w:rPr>
          <w:t>1453</w:t>
        </w:r>
        <w:r w:rsidR="00315827">
          <w:rPr>
            <w:lang w:val="en-US" w:eastAsia="en-US"/>
          </w:rPr>
          <w:fldChar w:fldCharType="end"/>
        </w:r>
      </w:hyperlink>
    </w:p>
    <w:p w14:paraId="3CAC8AD1" w14:textId="77777777" w:rsidR="007A578F" w:rsidRDefault="00764509">
      <w:pPr>
        <w:pStyle w:val="TOC9"/>
        <w:widowControl/>
        <w:rPr>
          <w:rFonts w:ascii="Calibri" w:hAnsi="Calibri" w:cs="Calibri"/>
          <w:noProof/>
          <w:sz w:val="22"/>
          <w:szCs w:val="22"/>
          <w:lang w:val="en-US"/>
        </w:rPr>
      </w:pPr>
      <w:hyperlink w:anchor="_Toc256002123" w:history="1">
        <w:r w:rsidR="00315827">
          <w:rPr>
            <w:rStyle w:val="Hyperlink"/>
            <w:lang w:val="en-US" w:eastAsia="en-US"/>
          </w:rPr>
          <w:t>11.47.10</w:t>
        </w:r>
        <w:r w:rsidR="00315827">
          <w:rPr>
            <w:rFonts w:ascii="Calibri" w:hAnsi="Calibri" w:cs="Calibri"/>
            <w:noProof/>
            <w:sz w:val="22"/>
            <w:szCs w:val="22"/>
            <w:lang w:val="en-US" w:eastAsia="en-US"/>
          </w:rPr>
          <w:tab/>
        </w:r>
        <w:r w:rsidR="00315827">
          <w:rPr>
            <w:rStyle w:val="Hyperlink"/>
            <w:lang w:val="en-US" w:eastAsia="en-US"/>
          </w:rPr>
          <w:t>NSW Retailer to ensure credit support available</w:t>
        </w:r>
        <w:r w:rsidR="00315827">
          <w:rPr>
            <w:lang w:val="en-US" w:eastAsia="en-US"/>
          </w:rPr>
          <w:tab/>
        </w:r>
        <w:r w:rsidR="00315827">
          <w:rPr>
            <w:lang w:val="en-US" w:eastAsia="en-US"/>
          </w:rPr>
          <w:fldChar w:fldCharType="begin"/>
        </w:r>
        <w:r w:rsidR="00315827">
          <w:rPr>
            <w:lang w:val="en-US" w:eastAsia="en-US"/>
          </w:rPr>
          <w:instrText xml:space="preserve"> PAGEREF _Toc256002123 \h </w:instrText>
        </w:r>
        <w:r w:rsidR="00315827">
          <w:rPr>
            <w:lang w:val="en-US" w:eastAsia="en-US"/>
          </w:rPr>
        </w:r>
        <w:r w:rsidR="00315827">
          <w:rPr>
            <w:lang w:val="en-US" w:eastAsia="en-US"/>
          </w:rPr>
          <w:fldChar w:fldCharType="separate"/>
        </w:r>
        <w:r w:rsidR="00315827">
          <w:rPr>
            <w:lang w:val="en-US" w:eastAsia="en-US"/>
          </w:rPr>
          <w:t>1453</w:t>
        </w:r>
        <w:r w:rsidR="00315827">
          <w:rPr>
            <w:lang w:val="en-US" w:eastAsia="en-US"/>
          </w:rPr>
          <w:fldChar w:fldCharType="end"/>
        </w:r>
      </w:hyperlink>
    </w:p>
    <w:p w14:paraId="42564034" w14:textId="77777777" w:rsidR="007A578F" w:rsidRDefault="00764509">
      <w:pPr>
        <w:pStyle w:val="TOC9"/>
        <w:widowControl/>
        <w:rPr>
          <w:rFonts w:ascii="Calibri" w:hAnsi="Calibri" w:cs="Calibri"/>
          <w:noProof/>
          <w:sz w:val="22"/>
          <w:szCs w:val="22"/>
          <w:lang w:val="en-US"/>
        </w:rPr>
      </w:pPr>
      <w:hyperlink w:anchor="_Toc256002124" w:history="1">
        <w:r w:rsidR="00315827">
          <w:rPr>
            <w:rStyle w:val="Hyperlink"/>
            <w:lang w:val="en-US" w:eastAsia="en-US"/>
          </w:rPr>
          <w:t>11.47.11</w:t>
        </w:r>
        <w:r w:rsidR="00315827">
          <w:rPr>
            <w:rFonts w:ascii="Calibri" w:hAnsi="Calibri" w:cs="Calibri"/>
            <w:noProof/>
            <w:sz w:val="22"/>
            <w:szCs w:val="22"/>
            <w:lang w:val="en-US" w:eastAsia="en-US"/>
          </w:rPr>
          <w:tab/>
        </w:r>
        <w:r w:rsidR="00315827">
          <w:rPr>
            <w:rStyle w:val="Hyperlink"/>
            <w:lang w:val="en-US" w:eastAsia="en-US"/>
          </w:rPr>
          <w:t>Drawing on credit support</w:t>
        </w:r>
        <w:r w:rsidR="00315827">
          <w:rPr>
            <w:lang w:val="en-US" w:eastAsia="en-US"/>
          </w:rPr>
          <w:tab/>
        </w:r>
        <w:r w:rsidR="00315827">
          <w:rPr>
            <w:lang w:val="en-US" w:eastAsia="en-US"/>
          </w:rPr>
          <w:fldChar w:fldCharType="begin"/>
        </w:r>
        <w:r w:rsidR="00315827">
          <w:rPr>
            <w:lang w:val="en-US" w:eastAsia="en-US"/>
          </w:rPr>
          <w:instrText xml:space="preserve"> PAGEREF _Toc256002124 \h </w:instrText>
        </w:r>
        <w:r w:rsidR="00315827">
          <w:rPr>
            <w:lang w:val="en-US" w:eastAsia="en-US"/>
          </w:rPr>
        </w:r>
        <w:r w:rsidR="00315827">
          <w:rPr>
            <w:lang w:val="en-US" w:eastAsia="en-US"/>
          </w:rPr>
          <w:fldChar w:fldCharType="separate"/>
        </w:r>
        <w:r w:rsidR="00315827">
          <w:rPr>
            <w:lang w:val="en-US" w:eastAsia="en-US"/>
          </w:rPr>
          <w:t>1454</w:t>
        </w:r>
        <w:r w:rsidR="00315827">
          <w:rPr>
            <w:lang w:val="en-US" w:eastAsia="en-US"/>
          </w:rPr>
          <w:fldChar w:fldCharType="end"/>
        </w:r>
      </w:hyperlink>
    </w:p>
    <w:p w14:paraId="01E9E149" w14:textId="77777777" w:rsidR="007A578F" w:rsidRDefault="00764509">
      <w:pPr>
        <w:pStyle w:val="TOC9"/>
        <w:widowControl/>
        <w:rPr>
          <w:rFonts w:ascii="Calibri" w:hAnsi="Calibri" w:cs="Calibri"/>
          <w:noProof/>
          <w:sz w:val="22"/>
          <w:szCs w:val="22"/>
          <w:lang w:val="en-US"/>
        </w:rPr>
      </w:pPr>
      <w:hyperlink w:anchor="_Toc256002125" w:history="1">
        <w:r w:rsidR="00315827">
          <w:rPr>
            <w:rStyle w:val="Hyperlink"/>
            <w:lang w:val="en-US" w:eastAsia="en-US"/>
          </w:rPr>
          <w:t>11.47.12</w:t>
        </w:r>
        <w:r w:rsidR="00315827">
          <w:rPr>
            <w:rFonts w:ascii="Calibri" w:hAnsi="Calibri" w:cs="Calibri"/>
            <w:noProof/>
            <w:sz w:val="22"/>
            <w:szCs w:val="22"/>
            <w:lang w:val="en-US" w:eastAsia="en-US"/>
          </w:rPr>
          <w:tab/>
        </w:r>
        <w:r w:rsidR="00315827">
          <w:rPr>
            <w:rStyle w:val="Hyperlink"/>
            <w:lang w:val="en-US" w:eastAsia="en-US"/>
          </w:rPr>
          <w:t>Specific transitional arrangements</w:t>
        </w:r>
        <w:r w:rsidR="00315827">
          <w:rPr>
            <w:lang w:val="en-US" w:eastAsia="en-US"/>
          </w:rPr>
          <w:tab/>
        </w:r>
        <w:r w:rsidR="00315827">
          <w:rPr>
            <w:lang w:val="en-US" w:eastAsia="en-US"/>
          </w:rPr>
          <w:fldChar w:fldCharType="begin"/>
        </w:r>
        <w:r w:rsidR="00315827">
          <w:rPr>
            <w:lang w:val="en-US" w:eastAsia="en-US"/>
          </w:rPr>
          <w:instrText xml:space="preserve"> PAGEREF _Toc256002125 \h </w:instrText>
        </w:r>
        <w:r w:rsidR="00315827">
          <w:rPr>
            <w:lang w:val="en-US" w:eastAsia="en-US"/>
          </w:rPr>
        </w:r>
        <w:r w:rsidR="00315827">
          <w:rPr>
            <w:lang w:val="en-US" w:eastAsia="en-US"/>
          </w:rPr>
          <w:fldChar w:fldCharType="separate"/>
        </w:r>
        <w:r w:rsidR="00315827">
          <w:rPr>
            <w:lang w:val="en-US" w:eastAsia="en-US"/>
          </w:rPr>
          <w:t>1454</w:t>
        </w:r>
        <w:r w:rsidR="00315827">
          <w:rPr>
            <w:lang w:val="en-US" w:eastAsia="en-US"/>
          </w:rPr>
          <w:fldChar w:fldCharType="end"/>
        </w:r>
      </w:hyperlink>
    </w:p>
    <w:p w14:paraId="0474718F" w14:textId="77777777" w:rsidR="007A578F" w:rsidRDefault="00764509">
      <w:pPr>
        <w:pStyle w:val="TOC6"/>
        <w:widowControl/>
        <w:rPr>
          <w:rFonts w:ascii="Calibri" w:hAnsi="Calibri" w:cs="Calibri"/>
          <w:noProof/>
          <w:sz w:val="22"/>
          <w:szCs w:val="22"/>
          <w:lang w:val="en-US"/>
        </w:rPr>
      </w:pPr>
      <w:hyperlink w:anchor="_Toc256002126" w:history="1">
        <w:r w:rsidR="00315827">
          <w:rPr>
            <w:rStyle w:val="Hyperlink"/>
            <w:lang w:val="en-US" w:eastAsia="en-US"/>
          </w:rPr>
          <w:t>Part ZR</w:t>
        </w:r>
        <w:r w:rsidR="00315827">
          <w:rPr>
            <w:rFonts w:ascii="Calibri" w:hAnsi="Calibri" w:cs="Calibri"/>
            <w:noProof/>
            <w:sz w:val="22"/>
            <w:szCs w:val="22"/>
            <w:lang w:val="en-US" w:eastAsia="en-US"/>
          </w:rPr>
          <w:tab/>
        </w:r>
        <w:r w:rsidR="00315827">
          <w:rPr>
            <w:rStyle w:val="Hyperlink"/>
            <w:lang w:val="en-US" w:eastAsia="en-US"/>
          </w:rPr>
          <w:t>Miscellaneous transitional rules—NERL</w:t>
        </w:r>
        <w:r w:rsidR="00315827">
          <w:rPr>
            <w:lang w:val="en-US" w:eastAsia="en-US"/>
          </w:rPr>
          <w:tab/>
        </w:r>
        <w:r w:rsidR="00315827">
          <w:rPr>
            <w:lang w:val="en-US" w:eastAsia="en-US"/>
          </w:rPr>
          <w:fldChar w:fldCharType="begin"/>
        </w:r>
        <w:r w:rsidR="00315827">
          <w:rPr>
            <w:lang w:val="en-US" w:eastAsia="en-US"/>
          </w:rPr>
          <w:instrText xml:space="preserve"> PAGEREF _Toc256002126 \h </w:instrText>
        </w:r>
        <w:r w:rsidR="00315827">
          <w:rPr>
            <w:lang w:val="en-US" w:eastAsia="en-US"/>
          </w:rPr>
        </w:r>
        <w:r w:rsidR="00315827">
          <w:rPr>
            <w:lang w:val="en-US" w:eastAsia="en-US"/>
          </w:rPr>
          <w:fldChar w:fldCharType="separate"/>
        </w:r>
        <w:r w:rsidR="00315827">
          <w:rPr>
            <w:lang w:val="en-US" w:eastAsia="en-US"/>
          </w:rPr>
          <w:t>1454</w:t>
        </w:r>
        <w:r w:rsidR="00315827">
          <w:rPr>
            <w:lang w:val="en-US" w:eastAsia="en-US"/>
          </w:rPr>
          <w:fldChar w:fldCharType="end"/>
        </w:r>
      </w:hyperlink>
    </w:p>
    <w:p w14:paraId="02352BBC" w14:textId="77777777" w:rsidR="007A578F" w:rsidRDefault="00764509">
      <w:pPr>
        <w:pStyle w:val="TOC6"/>
        <w:widowControl/>
        <w:rPr>
          <w:rFonts w:ascii="Calibri" w:hAnsi="Calibri" w:cs="Calibri"/>
          <w:noProof/>
          <w:sz w:val="22"/>
          <w:szCs w:val="22"/>
          <w:lang w:val="en-US"/>
        </w:rPr>
      </w:pPr>
      <w:hyperlink w:anchor="_Toc256002127" w:history="1">
        <w:r w:rsidR="00315827">
          <w:rPr>
            <w:rStyle w:val="Hyperlink"/>
            <w:lang w:val="en-US" w:eastAsia="en-US"/>
          </w:rPr>
          <w:t>11.48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(National Energy Retail Law) Amendment Rule 2012</w:t>
        </w:r>
        <w:r w:rsidR="00315827">
          <w:rPr>
            <w:lang w:val="en-US" w:eastAsia="en-US"/>
          </w:rPr>
          <w:tab/>
        </w:r>
        <w:r w:rsidR="00315827">
          <w:rPr>
            <w:lang w:val="en-US" w:eastAsia="en-US"/>
          </w:rPr>
          <w:fldChar w:fldCharType="begin"/>
        </w:r>
        <w:r w:rsidR="00315827">
          <w:rPr>
            <w:lang w:val="en-US" w:eastAsia="en-US"/>
          </w:rPr>
          <w:instrText xml:space="preserve"> PAGEREF _Toc256002127 \h </w:instrText>
        </w:r>
        <w:r w:rsidR="00315827">
          <w:rPr>
            <w:lang w:val="en-US" w:eastAsia="en-US"/>
          </w:rPr>
        </w:r>
        <w:r w:rsidR="00315827">
          <w:rPr>
            <w:lang w:val="en-US" w:eastAsia="en-US"/>
          </w:rPr>
          <w:fldChar w:fldCharType="separate"/>
        </w:r>
        <w:r w:rsidR="00315827">
          <w:rPr>
            <w:lang w:val="en-US" w:eastAsia="en-US"/>
          </w:rPr>
          <w:t>1454</w:t>
        </w:r>
        <w:r w:rsidR="00315827">
          <w:rPr>
            <w:lang w:val="en-US" w:eastAsia="en-US"/>
          </w:rPr>
          <w:fldChar w:fldCharType="end"/>
        </w:r>
      </w:hyperlink>
    </w:p>
    <w:p w14:paraId="4CDB78EB" w14:textId="77777777" w:rsidR="007A578F" w:rsidRDefault="00764509">
      <w:pPr>
        <w:pStyle w:val="TOC9"/>
        <w:widowControl/>
        <w:rPr>
          <w:rFonts w:ascii="Calibri" w:hAnsi="Calibri" w:cs="Calibri"/>
          <w:noProof/>
          <w:sz w:val="22"/>
          <w:szCs w:val="22"/>
          <w:lang w:val="en-US"/>
        </w:rPr>
      </w:pPr>
      <w:hyperlink w:anchor="_Toc256002128" w:history="1">
        <w:r w:rsidR="00315827">
          <w:rPr>
            <w:rStyle w:val="Hyperlink"/>
            <w:lang w:val="en-US" w:eastAsia="en-US"/>
          </w:rPr>
          <w:t>11.48.1</w:t>
        </w:r>
        <w:r w:rsidR="00315827">
          <w:rPr>
            <w:rFonts w:ascii="Calibri" w:hAnsi="Calibri" w:cs="Calibri"/>
            <w:noProof/>
            <w:sz w:val="22"/>
            <w:szCs w:val="22"/>
            <w:lang w:val="en-US" w:eastAsia="en-US"/>
          </w:rPr>
          <w:tab/>
        </w:r>
        <w:r w:rsidR="00315827">
          <w:rPr>
            <w:rStyle w:val="Hyperlink"/>
            <w:lang w:val="en-US" w:eastAsia="en-US"/>
          </w:rPr>
          <w:t>Extension of time period for AER to consider certain pass through applications</w:t>
        </w:r>
        <w:r w:rsidR="00315827">
          <w:rPr>
            <w:lang w:val="en-US" w:eastAsia="en-US"/>
          </w:rPr>
          <w:tab/>
        </w:r>
        <w:r w:rsidR="00315827">
          <w:rPr>
            <w:lang w:val="en-US" w:eastAsia="en-US"/>
          </w:rPr>
          <w:fldChar w:fldCharType="begin"/>
        </w:r>
        <w:r w:rsidR="00315827">
          <w:rPr>
            <w:lang w:val="en-US" w:eastAsia="en-US"/>
          </w:rPr>
          <w:instrText xml:space="preserve"> PAGEREF _Toc256002128 \h </w:instrText>
        </w:r>
        <w:r w:rsidR="00315827">
          <w:rPr>
            <w:lang w:val="en-US" w:eastAsia="en-US"/>
          </w:rPr>
        </w:r>
        <w:r w:rsidR="00315827">
          <w:rPr>
            <w:lang w:val="en-US" w:eastAsia="en-US"/>
          </w:rPr>
          <w:fldChar w:fldCharType="separate"/>
        </w:r>
        <w:r w:rsidR="00315827">
          <w:rPr>
            <w:lang w:val="en-US" w:eastAsia="en-US"/>
          </w:rPr>
          <w:t>1454</w:t>
        </w:r>
        <w:r w:rsidR="00315827">
          <w:rPr>
            <w:lang w:val="en-US" w:eastAsia="en-US"/>
          </w:rPr>
          <w:fldChar w:fldCharType="end"/>
        </w:r>
      </w:hyperlink>
    </w:p>
    <w:p w14:paraId="1ABAB1B6" w14:textId="77777777" w:rsidR="007A578F" w:rsidRDefault="00764509">
      <w:pPr>
        <w:pStyle w:val="TOC6"/>
        <w:widowControl/>
        <w:rPr>
          <w:rFonts w:ascii="Calibri" w:hAnsi="Calibri" w:cs="Calibri"/>
          <w:noProof/>
          <w:sz w:val="22"/>
          <w:szCs w:val="22"/>
          <w:lang w:val="en-US"/>
        </w:rPr>
      </w:pPr>
      <w:hyperlink w:anchor="_Toc256002129" w:history="1">
        <w:r w:rsidR="00315827">
          <w:rPr>
            <w:rStyle w:val="Hyperlink"/>
            <w:lang w:val="en-US" w:eastAsia="en-US"/>
          </w:rPr>
          <w:t>Part ZS</w:t>
        </w:r>
        <w:r w:rsidR="00315827">
          <w:rPr>
            <w:rFonts w:ascii="Calibri" w:hAnsi="Calibri" w:cs="Calibri"/>
            <w:noProof/>
            <w:sz w:val="22"/>
            <w:szCs w:val="22"/>
            <w:lang w:val="en-US" w:eastAsia="en-US"/>
          </w:rPr>
          <w:tab/>
        </w:r>
        <w:r w:rsidR="00315827">
          <w:rPr>
            <w:rStyle w:val="Hyperlink"/>
            <w:lang w:val="en-US" w:eastAsia="en-US"/>
          </w:rPr>
          <w:t>Cost pass through arrangements for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_Toc256002129 \h </w:instrText>
        </w:r>
        <w:r w:rsidR="00315827">
          <w:rPr>
            <w:lang w:val="en-US" w:eastAsia="en-US"/>
          </w:rPr>
        </w:r>
        <w:r w:rsidR="00315827">
          <w:rPr>
            <w:lang w:val="en-US" w:eastAsia="en-US"/>
          </w:rPr>
          <w:fldChar w:fldCharType="separate"/>
        </w:r>
        <w:r w:rsidR="00315827">
          <w:rPr>
            <w:lang w:val="en-US" w:eastAsia="en-US"/>
          </w:rPr>
          <w:t>1455</w:t>
        </w:r>
        <w:r w:rsidR="00315827">
          <w:rPr>
            <w:lang w:val="en-US" w:eastAsia="en-US"/>
          </w:rPr>
          <w:fldChar w:fldCharType="end"/>
        </w:r>
      </w:hyperlink>
    </w:p>
    <w:p w14:paraId="07404AA5" w14:textId="77777777" w:rsidR="007A578F" w:rsidRDefault="00764509">
      <w:pPr>
        <w:pStyle w:val="TOC6"/>
        <w:widowControl/>
        <w:rPr>
          <w:rFonts w:ascii="Calibri" w:hAnsi="Calibri" w:cs="Calibri"/>
          <w:noProof/>
          <w:sz w:val="22"/>
          <w:szCs w:val="22"/>
          <w:lang w:val="en-US"/>
        </w:rPr>
      </w:pPr>
      <w:hyperlink w:anchor="_Toc256002130" w:history="1">
        <w:r w:rsidR="00315827">
          <w:rPr>
            <w:rStyle w:val="Hyperlink"/>
            <w:lang w:val="en-US" w:eastAsia="en-US"/>
          </w:rPr>
          <w:t>11.49</w:t>
        </w:r>
        <w:r w:rsidR="00315827">
          <w:rPr>
            <w:rFonts w:ascii="Calibri" w:hAnsi="Calibri" w:cs="Calibri"/>
            <w:noProof/>
            <w:sz w:val="22"/>
            <w:szCs w:val="22"/>
            <w:lang w:val="en-US" w:eastAsia="en-US"/>
          </w:rPr>
          <w:tab/>
        </w:r>
        <w:r w:rsidR="00315827">
          <w:rPr>
            <w:rStyle w:val="Hyperlink"/>
            <w:lang w:val="en-US" w:eastAsia="en-US"/>
          </w:rPr>
          <w:t>Rules consequential on the making of National Electricity Amendment (Cost pass through arrangements for Network Service Providers) Rule 2012</w:t>
        </w:r>
        <w:r w:rsidR="00315827">
          <w:rPr>
            <w:lang w:val="en-US" w:eastAsia="en-US"/>
          </w:rPr>
          <w:tab/>
        </w:r>
        <w:r w:rsidR="00315827">
          <w:rPr>
            <w:lang w:val="en-US" w:eastAsia="en-US"/>
          </w:rPr>
          <w:fldChar w:fldCharType="begin"/>
        </w:r>
        <w:r w:rsidR="00315827">
          <w:rPr>
            <w:lang w:val="en-US" w:eastAsia="en-US"/>
          </w:rPr>
          <w:instrText xml:space="preserve"> PAGEREF _Toc256002130 \h </w:instrText>
        </w:r>
        <w:r w:rsidR="00315827">
          <w:rPr>
            <w:lang w:val="en-US" w:eastAsia="en-US"/>
          </w:rPr>
        </w:r>
        <w:r w:rsidR="00315827">
          <w:rPr>
            <w:lang w:val="en-US" w:eastAsia="en-US"/>
          </w:rPr>
          <w:fldChar w:fldCharType="separate"/>
        </w:r>
        <w:r w:rsidR="00315827">
          <w:rPr>
            <w:lang w:val="en-US" w:eastAsia="en-US"/>
          </w:rPr>
          <w:t>1455</w:t>
        </w:r>
        <w:r w:rsidR="00315827">
          <w:rPr>
            <w:lang w:val="en-US" w:eastAsia="en-US"/>
          </w:rPr>
          <w:fldChar w:fldCharType="end"/>
        </w:r>
      </w:hyperlink>
    </w:p>
    <w:p w14:paraId="487C3FE8" w14:textId="77777777" w:rsidR="007A578F" w:rsidRDefault="00764509">
      <w:pPr>
        <w:pStyle w:val="TOC9"/>
        <w:widowControl/>
        <w:rPr>
          <w:rFonts w:ascii="Calibri" w:hAnsi="Calibri" w:cs="Calibri"/>
          <w:noProof/>
          <w:sz w:val="22"/>
          <w:szCs w:val="22"/>
          <w:lang w:val="en-US"/>
        </w:rPr>
      </w:pPr>
      <w:hyperlink w:anchor="_Toc256002131" w:history="1">
        <w:r w:rsidR="00315827">
          <w:rPr>
            <w:rStyle w:val="Hyperlink"/>
            <w:lang w:val="en-US" w:eastAsia="en-US"/>
          </w:rPr>
          <w:t>11.49.1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_Toc256002131 \h </w:instrText>
        </w:r>
        <w:r w:rsidR="00315827">
          <w:rPr>
            <w:lang w:val="en-US" w:eastAsia="en-US"/>
          </w:rPr>
        </w:r>
        <w:r w:rsidR="00315827">
          <w:rPr>
            <w:lang w:val="en-US" w:eastAsia="en-US"/>
          </w:rPr>
          <w:fldChar w:fldCharType="separate"/>
        </w:r>
        <w:r w:rsidR="00315827">
          <w:rPr>
            <w:lang w:val="en-US" w:eastAsia="en-US"/>
          </w:rPr>
          <w:t>1455</w:t>
        </w:r>
        <w:r w:rsidR="00315827">
          <w:rPr>
            <w:lang w:val="en-US" w:eastAsia="en-US"/>
          </w:rPr>
          <w:fldChar w:fldCharType="end"/>
        </w:r>
      </w:hyperlink>
    </w:p>
    <w:p w14:paraId="61AC8850" w14:textId="77777777" w:rsidR="007A578F" w:rsidRDefault="00764509">
      <w:pPr>
        <w:pStyle w:val="TOC9"/>
        <w:widowControl/>
        <w:rPr>
          <w:rFonts w:ascii="Calibri" w:hAnsi="Calibri" w:cs="Calibri"/>
          <w:noProof/>
          <w:sz w:val="22"/>
          <w:szCs w:val="22"/>
          <w:lang w:val="en-US"/>
        </w:rPr>
      </w:pPr>
      <w:hyperlink w:anchor="_Toc256002132" w:history="1">
        <w:r w:rsidR="00315827">
          <w:rPr>
            <w:rStyle w:val="Hyperlink"/>
            <w:lang w:val="en-US" w:eastAsia="en-US"/>
          </w:rPr>
          <w:t>11.49.2</w:t>
        </w:r>
        <w:r w:rsidR="00315827">
          <w:rPr>
            <w:rFonts w:ascii="Calibri" w:hAnsi="Calibri" w:cs="Calibri"/>
            <w:noProof/>
            <w:sz w:val="22"/>
            <w:szCs w:val="22"/>
            <w:lang w:val="en-US" w:eastAsia="en-US"/>
          </w:rPr>
          <w:tab/>
        </w:r>
        <w:r w:rsidR="00315827">
          <w:rPr>
            <w:rStyle w:val="Hyperlink"/>
            <w:lang w:val="en-US" w:eastAsia="en-US"/>
          </w:rPr>
          <w:t>Terrorism event is a cost pass through event in the current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_Toc256002132 \h </w:instrText>
        </w:r>
        <w:r w:rsidR="00315827">
          <w:rPr>
            <w:lang w:val="en-US" w:eastAsia="en-US"/>
          </w:rPr>
        </w:r>
        <w:r w:rsidR="00315827">
          <w:rPr>
            <w:lang w:val="en-US" w:eastAsia="en-US"/>
          </w:rPr>
          <w:fldChar w:fldCharType="separate"/>
        </w:r>
        <w:r w:rsidR="00315827">
          <w:rPr>
            <w:lang w:val="en-US" w:eastAsia="en-US"/>
          </w:rPr>
          <w:t>1455</w:t>
        </w:r>
        <w:r w:rsidR="00315827">
          <w:rPr>
            <w:lang w:val="en-US" w:eastAsia="en-US"/>
          </w:rPr>
          <w:fldChar w:fldCharType="end"/>
        </w:r>
      </w:hyperlink>
    </w:p>
    <w:p w14:paraId="32F64785" w14:textId="77777777" w:rsidR="007A578F" w:rsidRDefault="00764509">
      <w:pPr>
        <w:pStyle w:val="TOC9"/>
        <w:widowControl/>
        <w:rPr>
          <w:rFonts w:ascii="Calibri" w:hAnsi="Calibri" w:cs="Calibri"/>
          <w:noProof/>
          <w:sz w:val="22"/>
          <w:szCs w:val="22"/>
          <w:lang w:val="en-US"/>
        </w:rPr>
      </w:pPr>
      <w:hyperlink w:anchor="_Toc256002133" w:history="1">
        <w:r w:rsidR="00315827">
          <w:rPr>
            <w:rStyle w:val="Hyperlink"/>
            <w:lang w:val="en-US" w:eastAsia="en-US"/>
          </w:rPr>
          <w:t>11.49.3</w:t>
        </w:r>
        <w:r w:rsidR="00315827">
          <w:rPr>
            <w:rFonts w:ascii="Calibri" w:hAnsi="Calibri" w:cs="Calibri"/>
            <w:noProof/>
            <w:sz w:val="22"/>
            <w:szCs w:val="22"/>
            <w:lang w:val="en-US" w:eastAsia="en-US"/>
          </w:rPr>
          <w:tab/>
        </w:r>
        <w:r w:rsidR="00315827">
          <w:rPr>
            <w:rStyle w:val="Hyperlink"/>
            <w:lang w:val="en-US" w:eastAsia="en-US"/>
          </w:rPr>
          <w:t>Transitional arrangement for Powerlink</w:t>
        </w:r>
        <w:r w:rsidR="00315827">
          <w:rPr>
            <w:lang w:val="en-US" w:eastAsia="en-US"/>
          </w:rPr>
          <w:tab/>
        </w:r>
        <w:r w:rsidR="00315827">
          <w:rPr>
            <w:lang w:val="en-US" w:eastAsia="en-US"/>
          </w:rPr>
          <w:fldChar w:fldCharType="begin"/>
        </w:r>
        <w:r w:rsidR="00315827">
          <w:rPr>
            <w:lang w:val="en-US" w:eastAsia="en-US"/>
          </w:rPr>
          <w:instrText xml:space="preserve"> PAGEREF _Toc256002133 \h </w:instrText>
        </w:r>
        <w:r w:rsidR="00315827">
          <w:rPr>
            <w:lang w:val="en-US" w:eastAsia="en-US"/>
          </w:rPr>
        </w:r>
        <w:r w:rsidR="00315827">
          <w:rPr>
            <w:lang w:val="en-US" w:eastAsia="en-US"/>
          </w:rPr>
          <w:fldChar w:fldCharType="separate"/>
        </w:r>
        <w:r w:rsidR="00315827">
          <w:rPr>
            <w:lang w:val="en-US" w:eastAsia="en-US"/>
          </w:rPr>
          <w:t>1455</w:t>
        </w:r>
        <w:r w:rsidR="00315827">
          <w:rPr>
            <w:lang w:val="en-US" w:eastAsia="en-US"/>
          </w:rPr>
          <w:fldChar w:fldCharType="end"/>
        </w:r>
      </w:hyperlink>
    </w:p>
    <w:p w14:paraId="2D2286B8" w14:textId="77777777" w:rsidR="007A578F" w:rsidRDefault="00764509">
      <w:pPr>
        <w:pStyle w:val="TOC9"/>
        <w:widowControl/>
        <w:rPr>
          <w:rFonts w:ascii="Calibri" w:hAnsi="Calibri" w:cs="Calibri"/>
          <w:noProof/>
          <w:sz w:val="22"/>
          <w:szCs w:val="22"/>
          <w:lang w:val="en-US"/>
        </w:rPr>
      </w:pPr>
      <w:hyperlink w:anchor="_Toc256002134" w:history="1">
        <w:r w:rsidR="00315827">
          <w:rPr>
            <w:rStyle w:val="Hyperlink"/>
            <w:lang w:val="en-US" w:eastAsia="en-US"/>
          </w:rPr>
          <w:t>11.49.4</w:t>
        </w:r>
        <w:r w:rsidR="00315827">
          <w:rPr>
            <w:rFonts w:ascii="Calibri" w:hAnsi="Calibri" w:cs="Calibri"/>
            <w:noProof/>
            <w:sz w:val="22"/>
            <w:szCs w:val="22"/>
            <w:lang w:val="en-US" w:eastAsia="en-US"/>
          </w:rPr>
          <w:tab/>
        </w:r>
        <w:r w:rsidR="00315827">
          <w:rPr>
            <w:rStyle w:val="Hyperlink"/>
            <w:lang w:val="en-US" w:eastAsia="en-US"/>
          </w:rPr>
          <w:t>Transitional arrangements for ElectraNet and Murraylink</w:t>
        </w:r>
        <w:r w:rsidR="00315827">
          <w:rPr>
            <w:lang w:val="en-US" w:eastAsia="en-US"/>
          </w:rPr>
          <w:tab/>
        </w:r>
        <w:r w:rsidR="00315827">
          <w:rPr>
            <w:lang w:val="en-US" w:eastAsia="en-US"/>
          </w:rPr>
          <w:fldChar w:fldCharType="begin"/>
        </w:r>
        <w:r w:rsidR="00315827">
          <w:rPr>
            <w:lang w:val="en-US" w:eastAsia="en-US"/>
          </w:rPr>
          <w:instrText xml:space="preserve"> PAGEREF _Toc256002134 \h </w:instrText>
        </w:r>
        <w:r w:rsidR="00315827">
          <w:rPr>
            <w:lang w:val="en-US" w:eastAsia="en-US"/>
          </w:rPr>
        </w:r>
        <w:r w:rsidR="00315827">
          <w:rPr>
            <w:lang w:val="en-US" w:eastAsia="en-US"/>
          </w:rPr>
          <w:fldChar w:fldCharType="separate"/>
        </w:r>
        <w:r w:rsidR="00315827">
          <w:rPr>
            <w:lang w:val="en-US" w:eastAsia="en-US"/>
          </w:rPr>
          <w:t>1456</w:t>
        </w:r>
        <w:r w:rsidR="00315827">
          <w:rPr>
            <w:lang w:val="en-US" w:eastAsia="en-US"/>
          </w:rPr>
          <w:fldChar w:fldCharType="end"/>
        </w:r>
      </w:hyperlink>
    </w:p>
    <w:p w14:paraId="20970CAC" w14:textId="77777777" w:rsidR="007A578F" w:rsidRDefault="00764509">
      <w:pPr>
        <w:pStyle w:val="TOC6"/>
        <w:widowControl/>
        <w:rPr>
          <w:rFonts w:ascii="Calibri" w:hAnsi="Calibri" w:cs="Calibri"/>
          <w:noProof/>
          <w:sz w:val="22"/>
          <w:szCs w:val="22"/>
          <w:lang w:val="en-US"/>
        </w:rPr>
      </w:pPr>
      <w:hyperlink w:anchor="_Toc256002135" w:history="1">
        <w:r w:rsidR="00315827">
          <w:rPr>
            <w:rStyle w:val="Hyperlink"/>
            <w:lang w:val="en-US" w:eastAsia="en-US"/>
          </w:rPr>
          <w:t>Part ZT</w:t>
        </w:r>
        <w:r w:rsidR="00315827">
          <w:rPr>
            <w:rFonts w:ascii="Calibri" w:hAnsi="Calibri" w:cs="Calibri"/>
            <w:noProof/>
            <w:sz w:val="22"/>
            <w:szCs w:val="22"/>
            <w:lang w:val="en-US" w:eastAsia="en-US"/>
          </w:rPr>
          <w:tab/>
        </w:r>
        <w:r w:rsidR="00315827">
          <w:rPr>
            <w:rStyle w:val="Hyperlink"/>
            <w:lang w:val="en-US" w:eastAsia="en-US"/>
          </w:rPr>
          <w:t>Distribution Network Planning and Expansion</w:t>
        </w:r>
        <w:r w:rsidR="00315827">
          <w:rPr>
            <w:lang w:val="en-US" w:eastAsia="en-US"/>
          </w:rPr>
          <w:tab/>
        </w:r>
        <w:r w:rsidR="00315827">
          <w:rPr>
            <w:lang w:val="en-US" w:eastAsia="en-US"/>
          </w:rPr>
          <w:fldChar w:fldCharType="begin"/>
        </w:r>
        <w:r w:rsidR="00315827">
          <w:rPr>
            <w:lang w:val="en-US" w:eastAsia="en-US"/>
          </w:rPr>
          <w:instrText xml:space="preserve"> PAGEREF _Toc256002135 \h </w:instrText>
        </w:r>
        <w:r w:rsidR="00315827">
          <w:rPr>
            <w:lang w:val="en-US" w:eastAsia="en-US"/>
          </w:rPr>
        </w:r>
        <w:r w:rsidR="00315827">
          <w:rPr>
            <w:lang w:val="en-US" w:eastAsia="en-US"/>
          </w:rPr>
          <w:fldChar w:fldCharType="separate"/>
        </w:r>
        <w:r w:rsidR="00315827">
          <w:rPr>
            <w:lang w:val="en-US" w:eastAsia="en-US"/>
          </w:rPr>
          <w:t>1456</w:t>
        </w:r>
        <w:r w:rsidR="00315827">
          <w:rPr>
            <w:lang w:val="en-US" w:eastAsia="en-US"/>
          </w:rPr>
          <w:fldChar w:fldCharType="end"/>
        </w:r>
      </w:hyperlink>
    </w:p>
    <w:p w14:paraId="5DCDF56E" w14:textId="77777777" w:rsidR="007A578F" w:rsidRDefault="00764509">
      <w:pPr>
        <w:pStyle w:val="TOC6"/>
        <w:widowControl/>
        <w:rPr>
          <w:rFonts w:ascii="Calibri" w:hAnsi="Calibri" w:cs="Calibri"/>
          <w:noProof/>
          <w:sz w:val="22"/>
          <w:szCs w:val="22"/>
          <w:lang w:val="en-US"/>
        </w:rPr>
      </w:pPr>
      <w:hyperlink w:anchor="_Toc256002136" w:history="1">
        <w:r w:rsidR="00315827">
          <w:rPr>
            <w:rStyle w:val="Hyperlink"/>
            <w:lang w:val="en-US" w:eastAsia="en-US"/>
          </w:rPr>
          <w:t>11.50</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(Distribution Network Planning and Expansion) Rule 2012</w:t>
        </w:r>
        <w:r w:rsidR="00315827">
          <w:rPr>
            <w:lang w:val="en-US" w:eastAsia="en-US"/>
          </w:rPr>
          <w:tab/>
        </w:r>
        <w:r w:rsidR="00315827">
          <w:rPr>
            <w:lang w:val="en-US" w:eastAsia="en-US"/>
          </w:rPr>
          <w:fldChar w:fldCharType="begin"/>
        </w:r>
        <w:r w:rsidR="00315827">
          <w:rPr>
            <w:lang w:val="en-US" w:eastAsia="en-US"/>
          </w:rPr>
          <w:instrText xml:space="preserve"> PAGEREF _Toc256002136 \h </w:instrText>
        </w:r>
        <w:r w:rsidR="00315827">
          <w:rPr>
            <w:lang w:val="en-US" w:eastAsia="en-US"/>
          </w:rPr>
        </w:r>
        <w:r w:rsidR="00315827">
          <w:rPr>
            <w:lang w:val="en-US" w:eastAsia="en-US"/>
          </w:rPr>
          <w:fldChar w:fldCharType="separate"/>
        </w:r>
        <w:r w:rsidR="00315827">
          <w:rPr>
            <w:lang w:val="en-US" w:eastAsia="en-US"/>
          </w:rPr>
          <w:t>1456</w:t>
        </w:r>
        <w:r w:rsidR="00315827">
          <w:rPr>
            <w:lang w:val="en-US" w:eastAsia="en-US"/>
          </w:rPr>
          <w:fldChar w:fldCharType="end"/>
        </w:r>
      </w:hyperlink>
    </w:p>
    <w:p w14:paraId="414D59B9" w14:textId="77777777" w:rsidR="007A578F" w:rsidRDefault="00764509">
      <w:pPr>
        <w:pStyle w:val="TOC9"/>
        <w:widowControl/>
        <w:rPr>
          <w:rFonts w:ascii="Calibri" w:hAnsi="Calibri" w:cs="Calibri"/>
          <w:noProof/>
          <w:sz w:val="22"/>
          <w:szCs w:val="22"/>
          <w:lang w:val="en-US"/>
        </w:rPr>
      </w:pPr>
      <w:hyperlink w:anchor="_Toc256002137" w:history="1">
        <w:r w:rsidR="00315827">
          <w:rPr>
            <w:rStyle w:val="Hyperlink"/>
            <w:lang w:val="en-US" w:eastAsia="en-US"/>
          </w:rPr>
          <w:t>11.50.1</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_Toc256002137 \h </w:instrText>
        </w:r>
        <w:r w:rsidR="00315827">
          <w:rPr>
            <w:lang w:val="en-US" w:eastAsia="en-US"/>
          </w:rPr>
        </w:r>
        <w:r w:rsidR="00315827">
          <w:rPr>
            <w:lang w:val="en-US" w:eastAsia="en-US"/>
          </w:rPr>
          <w:fldChar w:fldCharType="separate"/>
        </w:r>
        <w:r w:rsidR="00315827">
          <w:rPr>
            <w:lang w:val="en-US" w:eastAsia="en-US"/>
          </w:rPr>
          <w:t>1456</w:t>
        </w:r>
        <w:r w:rsidR="00315827">
          <w:rPr>
            <w:lang w:val="en-US" w:eastAsia="en-US"/>
          </w:rPr>
          <w:fldChar w:fldCharType="end"/>
        </w:r>
      </w:hyperlink>
    </w:p>
    <w:p w14:paraId="4F77E31A" w14:textId="77777777" w:rsidR="007A578F" w:rsidRDefault="00764509">
      <w:pPr>
        <w:pStyle w:val="TOC9"/>
        <w:widowControl/>
        <w:rPr>
          <w:rFonts w:ascii="Calibri" w:hAnsi="Calibri" w:cs="Calibri"/>
          <w:noProof/>
          <w:sz w:val="22"/>
          <w:szCs w:val="22"/>
          <w:lang w:val="en-US"/>
        </w:rPr>
      </w:pPr>
      <w:hyperlink w:anchor="_Toc256002138" w:history="1">
        <w:r w:rsidR="00315827">
          <w:rPr>
            <w:rStyle w:val="Hyperlink"/>
            <w:lang w:val="en-US" w:eastAsia="en-US"/>
          </w:rPr>
          <w:t>11.50.2</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_Toc256002138 \h </w:instrText>
        </w:r>
        <w:r w:rsidR="00315827">
          <w:rPr>
            <w:lang w:val="en-US" w:eastAsia="en-US"/>
          </w:rPr>
        </w:r>
        <w:r w:rsidR="00315827">
          <w:rPr>
            <w:lang w:val="en-US" w:eastAsia="en-US"/>
          </w:rPr>
          <w:fldChar w:fldCharType="separate"/>
        </w:r>
        <w:r w:rsidR="00315827">
          <w:rPr>
            <w:lang w:val="en-US" w:eastAsia="en-US"/>
          </w:rPr>
          <w:t>1456</w:t>
        </w:r>
        <w:r w:rsidR="00315827">
          <w:rPr>
            <w:lang w:val="en-US" w:eastAsia="en-US"/>
          </w:rPr>
          <w:fldChar w:fldCharType="end"/>
        </w:r>
      </w:hyperlink>
    </w:p>
    <w:p w14:paraId="45502E91" w14:textId="77777777" w:rsidR="007A578F" w:rsidRDefault="00764509">
      <w:pPr>
        <w:pStyle w:val="TOC9"/>
        <w:widowControl/>
        <w:rPr>
          <w:rFonts w:ascii="Calibri" w:hAnsi="Calibri" w:cs="Calibri"/>
          <w:noProof/>
          <w:sz w:val="22"/>
          <w:szCs w:val="22"/>
          <w:lang w:val="en-US"/>
        </w:rPr>
      </w:pPr>
      <w:hyperlink w:anchor="_Toc256002139" w:history="1">
        <w:r w:rsidR="00315827">
          <w:rPr>
            <w:rStyle w:val="Hyperlink"/>
            <w:lang w:val="en-US" w:eastAsia="en-US"/>
          </w:rPr>
          <w:t>11.50.3</w:t>
        </w:r>
        <w:r w:rsidR="00315827">
          <w:rPr>
            <w:rFonts w:ascii="Calibri" w:hAnsi="Calibri" w:cs="Calibri"/>
            <w:noProof/>
            <w:sz w:val="22"/>
            <w:szCs w:val="22"/>
            <w:lang w:val="en-US" w:eastAsia="en-US"/>
          </w:rPr>
          <w:tab/>
        </w:r>
        <w:r w:rsidR="00315827">
          <w:rPr>
            <w:rStyle w:val="Hyperlink"/>
            <w:lang w:val="en-US" w:eastAsia="en-US"/>
          </w:rPr>
          <w:t>Timing for first Distribution Annual Planning Report</w:t>
        </w:r>
        <w:r w:rsidR="00315827">
          <w:rPr>
            <w:lang w:val="en-US" w:eastAsia="en-US"/>
          </w:rPr>
          <w:tab/>
        </w:r>
        <w:r w:rsidR="00315827">
          <w:rPr>
            <w:lang w:val="en-US" w:eastAsia="en-US"/>
          </w:rPr>
          <w:fldChar w:fldCharType="begin"/>
        </w:r>
        <w:r w:rsidR="00315827">
          <w:rPr>
            <w:lang w:val="en-US" w:eastAsia="en-US"/>
          </w:rPr>
          <w:instrText xml:space="preserve"> PAGEREF _Toc256002139 \h </w:instrText>
        </w:r>
        <w:r w:rsidR="00315827">
          <w:rPr>
            <w:lang w:val="en-US" w:eastAsia="en-US"/>
          </w:rPr>
        </w:r>
        <w:r w:rsidR="00315827">
          <w:rPr>
            <w:lang w:val="en-US" w:eastAsia="en-US"/>
          </w:rPr>
          <w:fldChar w:fldCharType="separate"/>
        </w:r>
        <w:r w:rsidR="00315827">
          <w:rPr>
            <w:lang w:val="en-US" w:eastAsia="en-US"/>
          </w:rPr>
          <w:t>1457</w:t>
        </w:r>
        <w:r w:rsidR="00315827">
          <w:rPr>
            <w:lang w:val="en-US" w:eastAsia="en-US"/>
          </w:rPr>
          <w:fldChar w:fldCharType="end"/>
        </w:r>
      </w:hyperlink>
    </w:p>
    <w:p w14:paraId="30174D83" w14:textId="77777777" w:rsidR="007A578F" w:rsidRDefault="00764509">
      <w:pPr>
        <w:pStyle w:val="TOC9"/>
        <w:widowControl/>
        <w:rPr>
          <w:rFonts w:ascii="Calibri" w:hAnsi="Calibri" w:cs="Calibri"/>
          <w:noProof/>
          <w:sz w:val="22"/>
          <w:szCs w:val="22"/>
          <w:lang w:val="en-US"/>
        </w:rPr>
      </w:pPr>
      <w:hyperlink w:anchor="_Toc256002140" w:history="1">
        <w:r w:rsidR="00315827">
          <w:rPr>
            <w:rStyle w:val="Hyperlink"/>
            <w:lang w:val="en-US" w:eastAsia="en-US"/>
          </w:rPr>
          <w:t>11.50.4</w:t>
        </w:r>
        <w:r w:rsidR="00315827">
          <w:rPr>
            <w:rFonts w:ascii="Calibri" w:hAnsi="Calibri" w:cs="Calibri"/>
            <w:noProof/>
            <w:sz w:val="22"/>
            <w:szCs w:val="22"/>
            <w:lang w:val="en-US" w:eastAsia="en-US"/>
          </w:rPr>
          <w:tab/>
        </w:r>
        <w:r w:rsidR="00315827">
          <w:rPr>
            <w:rStyle w:val="Hyperlink"/>
            <w:lang w:val="en-US" w:eastAsia="en-US"/>
          </w:rPr>
          <w:t>Contents of Distribution Annual Planning Report</w:t>
        </w:r>
        <w:r w:rsidR="00315827">
          <w:rPr>
            <w:lang w:val="en-US" w:eastAsia="en-US"/>
          </w:rPr>
          <w:tab/>
        </w:r>
        <w:r w:rsidR="00315827">
          <w:rPr>
            <w:lang w:val="en-US" w:eastAsia="en-US"/>
          </w:rPr>
          <w:fldChar w:fldCharType="begin"/>
        </w:r>
        <w:r w:rsidR="00315827">
          <w:rPr>
            <w:lang w:val="en-US" w:eastAsia="en-US"/>
          </w:rPr>
          <w:instrText xml:space="preserve"> PAGEREF _Toc256002140 \h </w:instrText>
        </w:r>
        <w:r w:rsidR="00315827">
          <w:rPr>
            <w:lang w:val="en-US" w:eastAsia="en-US"/>
          </w:rPr>
        </w:r>
        <w:r w:rsidR="00315827">
          <w:rPr>
            <w:lang w:val="en-US" w:eastAsia="en-US"/>
          </w:rPr>
          <w:fldChar w:fldCharType="separate"/>
        </w:r>
        <w:r w:rsidR="00315827">
          <w:rPr>
            <w:lang w:val="en-US" w:eastAsia="en-US"/>
          </w:rPr>
          <w:t>1457</w:t>
        </w:r>
        <w:r w:rsidR="00315827">
          <w:rPr>
            <w:lang w:val="en-US" w:eastAsia="en-US"/>
          </w:rPr>
          <w:fldChar w:fldCharType="end"/>
        </w:r>
      </w:hyperlink>
    </w:p>
    <w:p w14:paraId="09057675" w14:textId="77777777" w:rsidR="007A578F" w:rsidRDefault="00764509">
      <w:pPr>
        <w:pStyle w:val="TOC9"/>
        <w:widowControl/>
        <w:rPr>
          <w:rFonts w:ascii="Calibri" w:hAnsi="Calibri" w:cs="Calibri"/>
          <w:noProof/>
          <w:sz w:val="22"/>
          <w:szCs w:val="22"/>
          <w:lang w:val="en-US"/>
        </w:rPr>
      </w:pPr>
      <w:hyperlink w:anchor="_Toc256002141" w:history="1">
        <w:r w:rsidR="00315827">
          <w:rPr>
            <w:rStyle w:val="Hyperlink"/>
            <w:lang w:val="en-US" w:eastAsia="en-US"/>
          </w:rPr>
          <w:t>11.50.5</w:t>
        </w:r>
        <w:r w:rsidR="00315827">
          <w:rPr>
            <w:rFonts w:ascii="Calibri" w:hAnsi="Calibri" w:cs="Calibri"/>
            <w:noProof/>
            <w:sz w:val="22"/>
            <w:szCs w:val="22"/>
            <w:lang w:val="en-US" w:eastAsia="en-US"/>
          </w:rPr>
          <w:tab/>
        </w:r>
        <w:r w:rsidR="00315827">
          <w:rPr>
            <w:rStyle w:val="Hyperlink"/>
            <w:lang w:val="en-US" w:eastAsia="en-US"/>
          </w:rPr>
          <w:t>Transition from the regulatory test to the regulatory investment test for distribution</w:t>
        </w:r>
        <w:r w:rsidR="00315827">
          <w:rPr>
            <w:lang w:val="en-US" w:eastAsia="en-US"/>
          </w:rPr>
          <w:tab/>
        </w:r>
        <w:r w:rsidR="00315827">
          <w:rPr>
            <w:lang w:val="en-US" w:eastAsia="en-US"/>
          </w:rPr>
          <w:fldChar w:fldCharType="begin"/>
        </w:r>
        <w:r w:rsidR="00315827">
          <w:rPr>
            <w:lang w:val="en-US" w:eastAsia="en-US"/>
          </w:rPr>
          <w:instrText xml:space="preserve"> PAGEREF _Toc256002141 \h </w:instrText>
        </w:r>
        <w:r w:rsidR="00315827">
          <w:rPr>
            <w:lang w:val="en-US" w:eastAsia="en-US"/>
          </w:rPr>
        </w:r>
        <w:r w:rsidR="00315827">
          <w:rPr>
            <w:lang w:val="en-US" w:eastAsia="en-US"/>
          </w:rPr>
          <w:fldChar w:fldCharType="separate"/>
        </w:r>
        <w:r w:rsidR="00315827">
          <w:rPr>
            <w:lang w:val="en-US" w:eastAsia="en-US"/>
          </w:rPr>
          <w:t>1458</w:t>
        </w:r>
        <w:r w:rsidR="00315827">
          <w:rPr>
            <w:lang w:val="en-US" w:eastAsia="en-US"/>
          </w:rPr>
          <w:fldChar w:fldCharType="end"/>
        </w:r>
      </w:hyperlink>
    </w:p>
    <w:p w14:paraId="319E0E24" w14:textId="77777777" w:rsidR="007A578F" w:rsidRDefault="00764509">
      <w:pPr>
        <w:pStyle w:val="TOC6"/>
        <w:widowControl/>
        <w:rPr>
          <w:rFonts w:ascii="Calibri" w:hAnsi="Calibri" w:cs="Calibri"/>
          <w:noProof/>
          <w:sz w:val="22"/>
          <w:szCs w:val="22"/>
          <w:lang w:val="en-US"/>
        </w:rPr>
      </w:pPr>
      <w:hyperlink w:anchor="_Toc256002142" w:history="1">
        <w:r w:rsidR="00315827">
          <w:rPr>
            <w:rStyle w:val="Hyperlink"/>
            <w:lang w:val="en-US" w:eastAsia="en-US"/>
          </w:rPr>
          <w:t>Part ZU</w:t>
        </w:r>
        <w:r w:rsidR="00315827">
          <w:rPr>
            <w:rFonts w:ascii="Calibri" w:hAnsi="Calibri" w:cs="Calibri"/>
            <w:noProof/>
            <w:sz w:val="22"/>
            <w:szCs w:val="22"/>
            <w:lang w:val="en-US" w:eastAsia="en-US"/>
          </w:rPr>
          <w:tab/>
        </w:r>
        <w:r w:rsidR="00315827">
          <w:rPr>
            <w:rStyle w:val="Hyperlink"/>
            <w:lang w:val="en-US" w:eastAsia="en-US"/>
          </w:rPr>
          <w:t>New Prudential Standard and Framework in the NEM</w:t>
        </w:r>
        <w:r w:rsidR="00315827">
          <w:rPr>
            <w:lang w:val="en-US" w:eastAsia="en-US"/>
          </w:rPr>
          <w:tab/>
        </w:r>
        <w:r w:rsidR="00315827">
          <w:rPr>
            <w:lang w:val="en-US" w:eastAsia="en-US"/>
          </w:rPr>
          <w:fldChar w:fldCharType="begin"/>
        </w:r>
        <w:r w:rsidR="00315827">
          <w:rPr>
            <w:lang w:val="en-US" w:eastAsia="en-US"/>
          </w:rPr>
          <w:instrText xml:space="preserve"> PAGEREF _Toc256002142 \h </w:instrText>
        </w:r>
        <w:r w:rsidR="00315827">
          <w:rPr>
            <w:lang w:val="en-US" w:eastAsia="en-US"/>
          </w:rPr>
        </w:r>
        <w:r w:rsidR="00315827">
          <w:rPr>
            <w:lang w:val="en-US" w:eastAsia="en-US"/>
          </w:rPr>
          <w:fldChar w:fldCharType="separate"/>
        </w:r>
        <w:r w:rsidR="00315827">
          <w:rPr>
            <w:lang w:val="en-US" w:eastAsia="en-US"/>
          </w:rPr>
          <w:t>1459</w:t>
        </w:r>
        <w:r w:rsidR="00315827">
          <w:rPr>
            <w:lang w:val="en-US" w:eastAsia="en-US"/>
          </w:rPr>
          <w:fldChar w:fldCharType="end"/>
        </w:r>
      </w:hyperlink>
    </w:p>
    <w:p w14:paraId="1791584B" w14:textId="77777777" w:rsidR="007A578F" w:rsidRDefault="00764509">
      <w:pPr>
        <w:pStyle w:val="TOC6"/>
        <w:widowControl/>
        <w:rPr>
          <w:rFonts w:ascii="Calibri" w:hAnsi="Calibri" w:cs="Calibri"/>
          <w:noProof/>
          <w:sz w:val="22"/>
          <w:szCs w:val="22"/>
          <w:lang w:val="en-US"/>
        </w:rPr>
      </w:pPr>
      <w:hyperlink w:anchor="_Toc256002143" w:history="1">
        <w:r w:rsidR="00315827">
          <w:rPr>
            <w:rStyle w:val="Hyperlink"/>
            <w:lang w:val="en-US" w:eastAsia="en-US"/>
          </w:rPr>
          <w:t>11.51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(New Prudential Standard and Framework in the NEM) Rule 2012</w:t>
        </w:r>
        <w:r w:rsidR="00315827">
          <w:rPr>
            <w:lang w:val="en-US" w:eastAsia="en-US"/>
          </w:rPr>
          <w:tab/>
        </w:r>
        <w:r w:rsidR="00315827">
          <w:rPr>
            <w:lang w:val="en-US" w:eastAsia="en-US"/>
          </w:rPr>
          <w:fldChar w:fldCharType="begin"/>
        </w:r>
        <w:r w:rsidR="00315827">
          <w:rPr>
            <w:lang w:val="en-US" w:eastAsia="en-US"/>
          </w:rPr>
          <w:instrText xml:space="preserve"> PAGEREF _Toc256002143 \h </w:instrText>
        </w:r>
        <w:r w:rsidR="00315827">
          <w:rPr>
            <w:lang w:val="en-US" w:eastAsia="en-US"/>
          </w:rPr>
        </w:r>
        <w:r w:rsidR="00315827">
          <w:rPr>
            <w:lang w:val="en-US" w:eastAsia="en-US"/>
          </w:rPr>
          <w:fldChar w:fldCharType="separate"/>
        </w:r>
        <w:r w:rsidR="00315827">
          <w:rPr>
            <w:lang w:val="en-US" w:eastAsia="en-US"/>
          </w:rPr>
          <w:t>1459</w:t>
        </w:r>
        <w:r w:rsidR="00315827">
          <w:rPr>
            <w:lang w:val="en-US" w:eastAsia="en-US"/>
          </w:rPr>
          <w:fldChar w:fldCharType="end"/>
        </w:r>
      </w:hyperlink>
    </w:p>
    <w:p w14:paraId="3DF4E739" w14:textId="77777777" w:rsidR="007A578F" w:rsidRDefault="00764509">
      <w:pPr>
        <w:pStyle w:val="TOC9"/>
        <w:widowControl/>
        <w:rPr>
          <w:rFonts w:ascii="Calibri" w:hAnsi="Calibri" w:cs="Calibri"/>
          <w:noProof/>
          <w:sz w:val="22"/>
          <w:szCs w:val="22"/>
          <w:lang w:val="en-US"/>
        </w:rPr>
      </w:pPr>
      <w:hyperlink w:anchor="_Toc256002144" w:history="1">
        <w:r w:rsidR="00315827">
          <w:rPr>
            <w:rStyle w:val="Hyperlink"/>
            <w:lang w:val="en-US" w:eastAsia="en-US"/>
          </w:rPr>
          <w:t>11.51.1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_Toc256002144 \h </w:instrText>
        </w:r>
        <w:r w:rsidR="00315827">
          <w:rPr>
            <w:lang w:val="en-US" w:eastAsia="en-US"/>
          </w:rPr>
        </w:r>
        <w:r w:rsidR="00315827">
          <w:rPr>
            <w:lang w:val="en-US" w:eastAsia="en-US"/>
          </w:rPr>
          <w:fldChar w:fldCharType="separate"/>
        </w:r>
        <w:r w:rsidR="00315827">
          <w:rPr>
            <w:lang w:val="en-US" w:eastAsia="en-US"/>
          </w:rPr>
          <w:t>1459</w:t>
        </w:r>
        <w:r w:rsidR="00315827">
          <w:rPr>
            <w:lang w:val="en-US" w:eastAsia="en-US"/>
          </w:rPr>
          <w:fldChar w:fldCharType="end"/>
        </w:r>
      </w:hyperlink>
    </w:p>
    <w:p w14:paraId="77575576" w14:textId="77777777" w:rsidR="007A578F" w:rsidRDefault="00764509">
      <w:pPr>
        <w:pStyle w:val="TOC9"/>
        <w:widowControl/>
        <w:rPr>
          <w:rFonts w:ascii="Calibri" w:hAnsi="Calibri" w:cs="Calibri"/>
          <w:noProof/>
          <w:sz w:val="22"/>
          <w:szCs w:val="22"/>
          <w:lang w:val="en-US"/>
        </w:rPr>
      </w:pPr>
      <w:hyperlink w:anchor="_Toc256002145" w:history="1">
        <w:r w:rsidR="00315827">
          <w:rPr>
            <w:rStyle w:val="Hyperlink"/>
            <w:lang w:val="en-US" w:eastAsia="en-US"/>
          </w:rPr>
          <w:t>11.51.2</w:t>
        </w:r>
        <w:r w:rsidR="00315827">
          <w:rPr>
            <w:rFonts w:ascii="Calibri" w:hAnsi="Calibri" w:cs="Calibri"/>
            <w:noProof/>
            <w:sz w:val="22"/>
            <w:szCs w:val="22"/>
            <w:lang w:val="en-US" w:eastAsia="en-US"/>
          </w:rPr>
          <w:tab/>
        </w:r>
        <w:r w:rsidR="00315827">
          <w:rPr>
            <w:rStyle w:val="Hyperlink"/>
            <w:lang w:val="en-US" w:eastAsia="en-US"/>
          </w:rPr>
          <w:t>AEMO's responsibility to develop and publish the credit limit procedures</w:t>
        </w:r>
        <w:r w:rsidR="00315827">
          <w:rPr>
            <w:lang w:val="en-US" w:eastAsia="en-US"/>
          </w:rPr>
          <w:tab/>
        </w:r>
        <w:r w:rsidR="00315827">
          <w:rPr>
            <w:lang w:val="en-US" w:eastAsia="en-US"/>
          </w:rPr>
          <w:fldChar w:fldCharType="begin"/>
        </w:r>
        <w:r w:rsidR="00315827">
          <w:rPr>
            <w:lang w:val="en-US" w:eastAsia="en-US"/>
          </w:rPr>
          <w:instrText xml:space="preserve"> PAGEREF _Toc256002145 \h </w:instrText>
        </w:r>
        <w:r w:rsidR="00315827">
          <w:rPr>
            <w:lang w:val="en-US" w:eastAsia="en-US"/>
          </w:rPr>
        </w:r>
        <w:r w:rsidR="00315827">
          <w:rPr>
            <w:lang w:val="en-US" w:eastAsia="en-US"/>
          </w:rPr>
          <w:fldChar w:fldCharType="separate"/>
        </w:r>
        <w:r w:rsidR="00315827">
          <w:rPr>
            <w:lang w:val="en-US" w:eastAsia="en-US"/>
          </w:rPr>
          <w:t>1459</w:t>
        </w:r>
        <w:r w:rsidR="00315827">
          <w:rPr>
            <w:lang w:val="en-US" w:eastAsia="en-US"/>
          </w:rPr>
          <w:fldChar w:fldCharType="end"/>
        </w:r>
      </w:hyperlink>
    </w:p>
    <w:p w14:paraId="6C769550" w14:textId="77777777" w:rsidR="007A578F" w:rsidRDefault="00764509">
      <w:pPr>
        <w:pStyle w:val="TOC9"/>
        <w:widowControl/>
        <w:rPr>
          <w:rFonts w:ascii="Calibri" w:hAnsi="Calibri" w:cs="Calibri"/>
          <w:noProof/>
          <w:sz w:val="22"/>
          <w:szCs w:val="22"/>
          <w:lang w:val="en-US"/>
        </w:rPr>
      </w:pPr>
      <w:hyperlink w:anchor="_Toc256002146" w:history="1">
        <w:r w:rsidR="00315827">
          <w:rPr>
            <w:rStyle w:val="Hyperlink"/>
            <w:lang w:val="en-US" w:eastAsia="en-US"/>
          </w:rPr>
          <w:t>11.51.3</w:t>
        </w:r>
        <w:r w:rsidR="00315827">
          <w:rPr>
            <w:rFonts w:ascii="Calibri" w:hAnsi="Calibri" w:cs="Calibri"/>
            <w:noProof/>
            <w:sz w:val="22"/>
            <w:szCs w:val="22"/>
            <w:lang w:val="en-US" w:eastAsia="en-US"/>
          </w:rPr>
          <w:tab/>
        </w:r>
        <w:r w:rsidR="00315827">
          <w:rPr>
            <w:rStyle w:val="Hyperlink"/>
            <w:lang w:val="en-US" w:eastAsia="en-US"/>
          </w:rPr>
          <w:t>Transition to the framework for determining prudential settings</w:t>
        </w:r>
        <w:r w:rsidR="00315827">
          <w:rPr>
            <w:lang w:val="en-US" w:eastAsia="en-US"/>
          </w:rPr>
          <w:tab/>
        </w:r>
        <w:r w:rsidR="00315827">
          <w:rPr>
            <w:lang w:val="en-US" w:eastAsia="en-US"/>
          </w:rPr>
          <w:fldChar w:fldCharType="begin"/>
        </w:r>
        <w:r w:rsidR="00315827">
          <w:rPr>
            <w:lang w:val="en-US" w:eastAsia="en-US"/>
          </w:rPr>
          <w:instrText xml:space="preserve"> PAGEREF _Toc256002146 \h </w:instrText>
        </w:r>
        <w:r w:rsidR="00315827">
          <w:rPr>
            <w:lang w:val="en-US" w:eastAsia="en-US"/>
          </w:rPr>
        </w:r>
        <w:r w:rsidR="00315827">
          <w:rPr>
            <w:lang w:val="en-US" w:eastAsia="en-US"/>
          </w:rPr>
          <w:fldChar w:fldCharType="separate"/>
        </w:r>
        <w:r w:rsidR="00315827">
          <w:rPr>
            <w:lang w:val="en-US" w:eastAsia="en-US"/>
          </w:rPr>
          <w:t>1460</w:t>
        </w:r>
        <w:r w:rsidR="00315827">
          <w:rPr>
            <w:lang w:val="en-US" w:eastAsia="en-US"/>
          </w:rPr>
          <w:fldChar w:fldCharType="end"/>
        </w:r>
      </w:hyperlink>
    </w:p>
    <w:p w14:paraId="1C4B0B3C" w14:textId="77777777" w:rsidR="007A578F" w:rsidRDefault="00764509">
      <w:pPr>
        <w:pStyle w:val="TOC9"/>
        <w:widowControl/>
        <w:rPr>
          <w:rFonts w:ascii="Calibri" w:hAnsi="Calibri" w:cs="Calibri"/>
          <w:noProof/>
          <w:sz w:val="22"/>
          <w:szCs w:val="22"/>
          <w:lang w:val="en-US"/>
        </w:rPr>
      </w:pPr>
      <w:hyperlink w:anchor="_Toc256002147" w:history="1">
        <w:r w:rsidR="00315827">
          <w:rPr>
            <w:rStyle w:val="Hyperlink"/>
            <w:lang w:val="en-US" w:eastAsia="en-US"/>
          </w:rPr>
          <w:t>11.51.4</w:t>
        </w:r>
        <w:r w:rsidR="00315827">
          <w:rPr>
            <w:rFonts w:ascii="Calibri" w:hAnsi="Calibri" w:cs="Calibri"/>
            <w:noProof/>
            <w:sz w:val="22"/>
            <w:szCs w:val="22"/>
            <w:lang w:val="en-US" w:eastAsia="en-US"/>
          </w:rPr>
          <w:tab/>
        </w:r>
        <w:r w:rsidR="00315827">
          <w:rPr>
            <w:rStyle w:val="Hyperlink"/>
            <w:lang w:val="en-US" w:eastAsia="en-US"/>
          </w:rPr>
          <w:t>Prior consultation, step, decision or action taken by AEMO</w:t>
        </w:r>
        <w:r w:rsidR="00315827">
          <w:rPr>
            <w:lang w:val="en-US" w:eastAsia="en-US"/>
          </w:rPr>
          <w:tab/>
        </w:r>
        <w:r w:rsidR="00315827">
          <w:rPr>
            <w:lang w:val="en-US" w:eastAsia="en-US"/>
          </w:rPr>
          <w:fldChar w:fldCharType="begin"/>
        </w:r>
        <w:r w:rsidR="00315827">
          <w:rPr>
            <w:lang w:val="en-US" w:eastAsia="en-US"/>
          </w:rPr>
          <w:instrText xml:space="preserve"> PAGEREF _Toc256002147 \h </w:instrText>
        </w:r>
        <w:r w:rsidR="00315827">
          <w:rPr>
            <w:lang w:val="en-US" w:eastAsia="en-US"/>
          </w:rPr>
        </w:r>
        <w:r w:rsidR="00315827">
          <w:rPr>
            <w:lang w:val="en-US" w:eastAsia="en-US"/>
          </w:rPr>
          <w:fldChar w:fldCharType="separate"/>
        </w:r>
        <w:r w:rsidR="00315827">
          <w:rPr>
            <w:lang w:val="en-US" w:eastAsia="en-US"/>
          </w:rPr>
          <w:t>1460</w:t>
        </w:r>
        <w:r w:rsidR="00315827">
          <w:rPr>
            <w:lang w:val="en-US" w:eastAsia="en-US"/>
          </w:rPr>
          <w:fldChar w:fldCharType="end"/>
        </w:r>
      </w:hyperlink>
    </w:p>
    <w:p w14:paraId="05FAC94D" w14:textId="77777777" w:rsidR="007A578F" w:rsidRDefault="00764509">
      <w:pPr>
        <w:pStyle w:val="TOC6"/>
        <w:widowControl/>
        <w:rPr>
          <w:rFonts w:ascii="Calibri" w:hAnsi="Calibri" w:cs="Calibri"/>
          <w:noProof/>
          <w:sz w:val="22"/>
          <w:szCs w:val="22"/>
          <w:lang w:val="en-US"/>
        </w:rPr>
      </w:pPr>
      <w:hyperlink w:anchor="_Toc256002148" w:history="1">
        <w:r w:rsidR="00315827">
          <w:rPr>
            <w:rStyle w:val="Hyperlink"/>
            <w:lang w:val="en-US" w:eastAsia="en-US"/>
          </w:rPr>
          <w:t>Part ZV</w:t>
        </w:r>
        <w:r w:rsidR="00315827">
          <w:rPr>
            <w:rFonts w:ascii="Calibri" w:hAnsi="Calibri" w:cs="Calibri"/>
            <w:noProof/>
            <w:sz w:val="22"/>
            <w:szCs w:val="22"/>
            <w:lang w:val="en-US" w:eastAsia="en-US"/>
          </w:rPr>
          <w:tab/>
        </w:r>
        <w:r w:rsidR="00315827">
          <w:rPr>
            <w:rStyle w:val="Hyperlink"/>
            <w:lang w:val="en-US" w:eastAsia="en-US"/>
          </w:rPr>
          <w:t>Small Generation Aggregator Framework</w:t>
        </w:r>
        <w:r w:rsidR="00315827">
          <w:rPr>
            <w:lang w:val="en-US" w:eastAsia="en-US"/>
          </w:rPr>
          <w:tab/>
        </w:r>
        <w:r w:rsidR="00315827">
          <w:rPr>
            <w:lang w:val="en-US" w:eastAsia="en-US"/>
          </w:rPr>
          <w:fldChar w:fldCharType="begin"/>
        </w:r>
        <w:r w:rsidR="00315827">
          <w:rPr>
            <w:lang w:val="en-US" w:eastAsia="en-US"/>
          </w:rPr>
          <w:instrText xml:space="preserve"> PAGEREF _Toc256002148 \h </w:instrText>
        </w:r>
        <w:r w:rsidR="00315827">
          <w:rPr>
            <w:lang w:val="en-US" w:eastAsia="en-US"/>
          </w:rPr>
        </w:r>
        <w:r w:rsidR="00315827">
          <w:rPr>
            <w:lang w:val="en-US" w:eastAsia="en-US"/>
          </w:rPr>
          <w:fldChar w:fldCharType="separate"/>
        </w:r>
        <w:r w:rsidR="00315827">
          <w:rPr>
            <w:lang w:val="en-US" w:eastAsia="en-US"/>
          </w:rPr>
          <w:t>1460</w:t>
        </w:r>
        <w:r w:rsidR="00315827">
          <w:rPr>
            <w:lang w:val="en-US" w:eastAsia="en-US"/>
          </w:rPr>
          <w:fldChar w:fldCharType="end"/>
        </w:r>
      </w:hyperlink>
    </w:p>
    <w:p w14:paraId="010953E9" w14:textId="77777777" w:rsidR="007A578F" w:rsidRDefault="00764509">
      <w:pPr>
        <w:pStyle w:val="TOC6"/>
        <w:widowControl/>
        <w:rPr>
          <w:rFonts w:ascii="Calibri" w:hAnsi="Calibri" w:cs="Calibri"/>
          <w:noProof/>
          <w:sz w:val="22"/>
          <w:szCs w:val="22"/>
          <w:lang w:val="en-US"/>
        </w:rPr>
      </w:pPr>
      <w:hyperlink w:anchor="_Toc256002149" w:history="1">
        <w:r w:rsidR="00315827">
          <w:rPr>
            <w:rStyle w:val="Hyperlink"/>
            <w:lang w:val="en-US" w:eastAsia="en-US"/>
          </w:rPr>
          <w:t>11.52</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(Small Generation Aggregator Framework) Rule 2012</w:t>
        </w:r>
        <w:r w:rsidR="00315827">
          <w:rPr>
            <w:lang w:val="en-US" w:eastAsia="en-US"/>
          </w:rPr>
          <w:tab/>
        </w:r>
        <w:r w:rsidR="00315827">
          <w:rPr>
            <w:lang w:val="en-US" w:eastAsia="en-US"/>
          </w:rPr>
          <w:fldChar w:fldCharType="begin"/>
        </w:r>
        <w:r w:rsidR="00315827">
          <w:rPr>
            <w:lang w:val="en-US" w:eastAsia="en-US"/>
          </w:rPr>
          <w:instrText xml:space="preserve"> PAGEREF _Toc256002149 \h </w:instrText>
        </w:r>
        <w:r w:rsidR="00315827">
          <w:rPr>
            <w:lang w:val="en-US" w:eastAsia="en-US"/>
          </w:rPr>
        </w:r>
        <w:r w:rsidR="00315827">
          <w:rPr>
            <w:lang w:val="en-US" w:eastAsia="en-US"/>
          </w:rPr>
          <w:fldChar w:fldCharType="separate"/>
        </w:r>
        <w:r w:rsidR="00315827">
          <w:rPr>
            <w:lang w:val="en-US" w:eastAsia="en-US"/>
          </w:rPr>
          <w:t>1460</w:t>
        </w:r>
        <w:r w:rsidR="00315827">
          <w:rPr>
            <w:lang w:val="en-US" w:eastAsia="en-US"/>
          </w:rPr>
          <w:fldChar w:fldCharType="end"/>
        </w:r>
      </w:hyperlink>
    </w:p>
    <w:p w14:paraId="5DE4C951" w14:textId="77777777" w:rsidR="007A578F" w:rsidRDefault="00764509">
      <w:pPr>
        <w:pStyle w:val="TOC9"/>
        <w:widowControl/>
        <w:rPr>
          <w:rFonts w:ascii="Calibri" w:hAnsi="Calibri" w:cs="Calibri"/>
          <w:noProof/>
          <w:sz w:val="22"/>
          <w:szCs w:val="22"/>
          <w:lang w:val="en-US"/>
        </w:rPr>
      </w:pPr>
      <w:hyperlink w:anchor="_Toc256002150" w:history="1">
        <w:r w:rsidR="00315827">
          <w:rPr>
            <w:rStyle w:val="Hyperlink"/>
            <w:lang w:val="en-US" w:eastAsia="en-US"/>
          </w:rPr>
          <w:t>11.52.1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_Toc256002150 \h </w:instrText>
        </w:r>
        <w:r w:rsidR="00315827">
          <w:rPr>
            <w:lang w:val="en-US" w:eastAsia="en-US"/>
          </w:rPr>
        </w:r>
        <w:r w:rsidR="00315827">
          <w:rPr>
            <w:lang w:val="en-US" w:eastAsia="en-US"/>
          </w:rPr>
          <w:fldChar w:fldCharType="separate"/>
        </w:r>
        <w:r w:rsidR="00315827">
          <w:rPr>
            <w:lang w:val="en-US" w:eastAsia="en-US"/>
          </w:rPr>
          <w:t>1460</w:t>
        </w:r>
        <w:r w:rsidR="00315827">
          <w:rPr>
            <w:lang w:val="en-US" w:eastAsia="en-US"/>
          </w:rPr>
          <w:fldChar w:fldCharType="end"/>
        </w:r>
      </w:hyperlink>
    </w:p>
    <w:p w14:paraId="2D0C00B2" w14:textId="77777777" w:rsidR="007A578F" w:rsidRDefault="00764509">
      <w:pPr>
        <w:pStyle w:val="TOC9"/>
        <w:widowControl/>
        <w:rPr>
          <w:rFonts w:ascii="Calibri" w:hAnsi="Calibri" w:cs="Calibri"/>
          <w:noProof/>
          <w:sz w:val="22"/>
          <w:szCs w:val="22"/>
          <w:lang w:val="en-US"/>
        </w:rPr>
      </w:pPr>
      <w:hyperlink w:anchor="_Toc256002151" w:history="1">
        <w:r w:rsidR="00315827">
          <w:rPr>
            <w:rStyle w:val="Hyperlink"/>
            <w:lang w:val="en-US" w:eastAsia="en-US"/>
          </w:rPr>
          <w:t>11.52.2</w:t>
        </w:r>
        <w:r w:rsidR="00315827">
          <w:rPr>
            <w:rFonts w:ascii="Calibri" w:hAnsi="Calibri" w:cs="Calibri"/>
            <w:noProof/>
            <w:sz w:val="22"/>
            <w:szCs w:val="22"/>
            <w:lang w:val="en-US" w:eastAsia="en-US"/>
          </w:rPr>
          <w:tab/>
        </w:r>
        <w:r w:rsidR="00315827">
          <w:rPr>
            <w:rStyle w:val="Hyperlink"/>
            <w:lang w:val="en-US" w:eastAsia="en-US"/>
          </w:rPr>
          <w:t>Commencement of participant fees as well as transactions, funding and settlements under Chapter 3 for Market Small Generation Aggregators</w:t>
        </w:r>
        <w:r w:rsidR="00315827">
          <w:rPr>
            <w:lang w:val="en-US" w:eastAsia="en-US"/>
          </w:rPr>
          <w:tab/>
        </w:r>
        <w:r w:rsidR="00315827">
          <w:rPr>
            <w:lang w:val="en-US" w:eastAsia="en-US"/>
          </w:rPr>
          <w:fldChar w:fldCharType="begin"/>
        </w:r>
        <w:r w:rsidR="00315827">
          <w:rPr>
            <w:lang w:val="en-US" w:eastAsia="en-US"/>
          </w:rPr>
          <w:instrText xml:space="preserve"> PAGEREF _Toc256002151 \h </w:instrText>
        </w:r>
        <w:r w:rsidR="00315827">
          <w:rPr>
            <w:lang w:val="en-US" w:eastAsia="en-US"/>
          </w:rPr>
        </w:r>
        <w:r w:rsidR="00315827">
          <w:rPr>
            <w:lang w:val="en-US" w:eastAsia="en-US"/>
          </w:rPr>
          <w:fldChar w:fldCharType="separate"/>
        </w:r>
        <w:r w:rsidR="00315827">
          <w:rPr>
            <w:lang w:val="en-US" w:eastAsia="en-US"/>
          </w:rPr>
          <w:t>1461</w:t>
        </w:r>
        <w:r w:rsidR="00315827">
          <w:rPr>
            <w:lang w:val="en-US" w:eastAsia="en-US"/>
          </w:rPr>
          <w:fldChar w:fldCharType="end"/>
        </w:r>
      </w:hyperlink>
    </w:p>
    <w:p w14:paraId="40836A8E" w14:textId="77777777" w:rsidR="007A578F" w:rsidRDefault="00764509">
      <w:pPr>
        <w:pStyle w:val="TOC9"/>
        <w:widowControl/>
        <w:rPr>
          <w:rFonts w:ascii="Calibri" w:hAnsi="Calibri" w:cs="Calibri"/>
          <w:noProof/>
          <w:sz w:val="22"/>
          <w:szCs w:val="22"/>
          <w:lang w:val="en-US"/>
        </w:rPr>
      </w:pPr>
      <w:hyperlink w:anchor="_Toc256002152" w:history="1">
        <w:r w:rsidR="00315827">
          <w:rPr>
            <w:rStyle w:val="Hyperlink"/>
            <w:lang w:val="en-US" w:eastAsia="en-US"/>
          </w:rPr>
          <w:t>11.52.3</w:t>
        </w:r>
        <w:r w:rsidR="00315827">
          <w:rPr>
            <w:rFonts w:ascii="Calibri" w:hAnsi="Calibri" w:cs="Calibri"/>
            <w:noProof/>
            <w:sz w:val="22"/>
            <w:szCs w:val="22"/>
            <w:lang w:val="en-US" w:eastAsia="en-US"/>
          </w:rPr>
          <w:tab/>
        </w:r>
        <w:r w:rsidR="00315827">
          <w:rPr>
            <w:rStyle w:val="Hyperlink"/>
            <w:lang w:val="en-US" w:eastAsia="en-US"/>
          </w:rPr>
          <w:t>Participant fees for Market Small Generation Aggregators</w:t>
        </w:r>
        <w:r w:rsidR="00315827">
          <w:rPr>
            <w:lang w:val="en-US" w:eastAsia="en-US"/>
          </w:rPr>
          <w:tab/>
        </w:r>
        <w:r w:rsidR="00315827">
          <w:rPr>
            <w:lang w:val="en-US" w:eastAsia="en-US"/>
          </w:rPr>
          <w:fldChar w:fldCharType="begin"/>
        </w:r>
        <w:r w:rsidR="00315827">
          <w:rPr>
            <w:lang w:val="en-US" w:eastAsia="en-US"/>
          </w:rPr>
          <w:instrText xml:space="preserve"> PAGEREF _Toc256002152 \h </w:instrText>
        </w:r>
        <w:r w:rsidR="00315827">
          <w:rPr>
            <w:lang w:val="en-US" w:eastAsia="en-US"/>
          </w:rPr>
        </w:r>
        <w:r w:rsidR="00315827">
          <w:rPr>
            <w:lang w:val="en-US" w:eastAsia="en-US"/>
          </w:rPr>
          <w:fldChar w:fldCharType="separate"/>
        </w:r>
        <w:r w:rsidR="00315827">
          <w:rPr>
            <w:lang w:val="en-US" w:eastAsia="en-US"/>
          </w:rPr>
          <w:t>1461</w:t>
        </w:r>
        <w:r w:rsidR="00315827">
          <w:rPr>
            <w:lang w:val="en-US" w:eastAsia="en-US"/>
          </w:rPr>
          <w:fldChar w:fldCharType="end"/>
        </w:r>
      </w:hyperlink>
    </w:p>
    <w:p w14:paraId="0C9BA4C7" w14:textId="77777777" w:rsidR="007A578F" w:rsidRDefault="00764509">
      <w:pPr>
        <w:pStyle w:val="TOC9"/>
        <w:widowControl/>
        <w:rPr>
          <w:rFonts w:ascii="Calibri" w:hAnsi="Calibri" w:cs="Calibri"/>
          <w:noProof/>
          <w:sz w:val="22"/>
          <w:szCs w:val="22"/>
          <w:lang w:val="en-US"/>
        </w:rPr>
      </w:pPr>
      <w:hyperlink w:anchor="_Toc256002153" w:history="1">
        <w:r w:rsidR="00315827">
          <w:rPr>
            <w:rStyle w:val="Hyperlink"/>
            <w:lang w:val="en-US" w:eastAsia="en-US"/>
          </w:rPr>
          <w:t>11.52.4</w:t>
        </w:r>
        <w:r w:rsidR="00315827">
          <w:rPr>
            <w:rFonts w:ascii="Calibri" w:hAnsi="Calibri" w:cs="Calibri"/>
            <w:noProof/>
            <w:sz w:val="22"/>
            <w:szCs w:val="22"/>
            <w:lang w:val="en-US" w:eastAsia="en-US"/>
          </w:rPr>
          <w:tab/>
        </w:r>
        <w:r w:rsidR="00315827">
          <w:rPr>
            <w:rStyle w:val="Hyperlink"/>
            <w:lang w:val="en-US" w:eastAsia="en-US"/>
          </w:rPr>
          <w:t>Ancillary service transactions, funding of compensation for directions and intervention settlements for directions for Market Small Generation Aggregators</w:t>
        </w:r>
        <w:r w:rsidR="00315827">
          <w:rPr>
            <w:lang w:val="en-US" w:eastAsia="en-US"/>
          </w:rPr>
          <w:tab/>
        </w:r>
        <w:r w:rsidR="00315827">
          <w:rPr>
            <w:lang w:val="en-US" w:eastAsia="en-US"/>
          </w:rPr>
          <w:fldChar w:fldCharType="begin"/>
        </w:r>
        <w:r w:rsidR="00315827">
          <w:rPr>
            <w:lang w:val="en-US" w:eastAsia="en-US"/>
          </w:rPr>
          <w:instrText xml:space="preserve"> PAGEREF _Toc256002153 \h </w:instrText>
        </w:r>
        <w:r w:rsidR="00315827">
          <w:rPr>
            <w:lang w:val="en-US" w:eastAsia="en-US"/>
          </w:rPr>
        </w:r>
        <w:r w:rsidR="00315827">
          <w:rPr>
            <w:lang w:val="en-US" w:eastAsia="en-US"/>
          </w:rPr>
          <w:fldChar w:fldCharType="separate"/>
        </w:r>
        <w:r w:rsidR="00315827">
          <w:rPr>
            <w:lang w:val="en-US" w:eastAsia="en-US"/>
          </w:rPr>
          <w:t>1461</w:t>
        </w:r>
        <w:r w:rsidR="00315827">
          <w:rPr>
            <w:lang w:val="en-US" w:eastAsia="en-US"/>
          </w:rPr>
          <w:fldChar w:fldCharType="end"/>
        </w:r>
      </w:hyperlink>
    </w:p>
    <w:p w14:paraId="4A0D1BF1" w14:textId="77777777" w:rsidR="007A578F" w:rsidRDefault="00764509">
      <w:pPr>
        <w:pStyle w:val="TOC9"/>
        <w:widowControl/>
        <w:rPr>
          <w:rFonts w:ascii="Calibri" w:hAnsi="Calibri" w:cs="Calibri"/>
          <w:noProof/>
          <w:sz w:val="22"/>
          <w:szCs w:val="22"/>
          <w:lang w:val="en-US"/>
        </w:rPr>
      </w:pPr>
      <w:hyperlink w:anchor="_Toc256002154" w:history="1">
        <w:r w:rsidR="00315827">
          <w:rPr>
            <w:rStyle w:val="Hyperlink"/>
            <w:lang w:val="en-US" w:eastAsia="en-US"/>
          </w:rPr>
          <w:t>11.52.5</w:t>
        </w:r>
        <w:r w:rsidR="00315827">
          <w:rPr>
            <w:rFonts w:ascii="Calibri" w:hAnsi="Calibri" w:cs="Calibri"/>
            <w:noProof/>
            <w:sz w:val="22"/>
            <w:szCs w:val="22"/>
            <w:lang w:val="en-US" w:eastAsia="en-US"/>
          </w:rPr>
          <w:tab/>
        </w:r>
        <w:r w:rsidR="00315827">
          <w:rPr>
            <w:rStyle w:val="Hyperlink"/>
            <w:lang w:val="en-US" w:eastAsia="en-US"/>
          </w:rPr>
          <w:t>Amendments to the carbon dioxide equivalent intensity index procedures</w:t>
        </w:r>
        <w:r w:rsidR="00315827">
          <w:rPr>
            <w:lang w:val="en-US" w:eastAsia="en-US"/>
          </w:rPr>
          <w:tab/>
        </w:r>
        <w:r w:rsidR="00315827">
          <w:rPr>
            <w:lang w:val="en-US" w:eastAsia="en-US"/>
          </w:rPr>
          <w:fldChar w:fldCharType="begin"/>
        </w:r>
        <w:r w:rsidR="00315827">
          <w:rPr>
            <w:lang w:val="en-US" w:eastAsia="en-US"/>
          </w:rPr>
          <w:instrText xml:space="preserve"> PAGEREF _Toc256002154 \h </w:instrText>
        </w:r>
        <w:r w:rsidR="00315827">
          <w:rPr>
            <w:lang w:val="en-US" w:eastAsia="en-US"/>
          </w:rPr>
        </w:r>
        <w:r w:rsidR="00315827">
          <w:rPr>
            <w:lang w:val="en-US" w:eastAsia="en-US"/>
          </w:rPr>
          <w:fldChar w:fldCharType="separate"/>
        </w:r>
        <w:r w:rsidR="00315827">
          <w:rPr>
            <w:lang w:val="en-US" w:eastAsia="en-US"/>
          </w:rPr>
          <w:t>1462</w:t>
        </w:r>
        <w:r w:rsidR="00315827">
          <w:rPr>
            <w:lang w:val="en-US" w:eastAsia="en-US"/>
          </w:rPr>
          <w:fldChar w:fldCharType="end"/>
        </w:r>
      </w:hyperlink>
    </w:p>
    <w:p w14:paraId="73F5C87C" w14:textId="77777777" w:rsidR="007A578F" w:rsidRDefault="00764509">
      <w:pPr>
        <w:pStyle w:val="TOC9"/>
        <w:widowControl/>
        <w:rPr>
          <w:rFonts w:ascii="Calibri" w:hAnsi="Calibri" w:cs="Calibri"/>
          <w:noProof/>
          <w:sz w:val="22"/>
          <w:szCs w:val="22"/>
          <w:lang w:val="en-US"/>
        </w:rPr>
      </w:pPr>
      <w:hyperlink w:anchor="_Toc256002155" w:history="1">
        <w:r w:rsidR="00315827">
          <w:rPr>
            <w:rStyle w:val="Hyperlink"/>
            <w:lang w:val="en-US" w:eastAsia="en-US"/>
          </w:rPr>
          <w:t>11.52.6</w:t>
        </w:r>
        <w:r w:rsidR="00315827">
          <w:rPr>
            <w:rFonts w:ascii="Calibri" w:hAnsi="Calibri" w:cs="Calibri"/>
            <w:noProof/>
            <w:sz w:val="22"/>
            <w:szCs w:val="22"/>
            <w:lang w:val="en-US" w:eastAsia="en-US"/>
          </w:rPr>
          <w:tab/>
        </w:r>
        <w:r w:rsidR="00315827">
          <w:rPr>
            <w:rStyle w:val="Hyperlink"/>
            <w:lang w:val="en-US" w:eastAsia="en-US"/>
          </w:rPr>
          <w:t>Amendments of the metrology procedures</w:t>
        </w:r>
        <w:r w:rsidR="00315827">
          <w:rPr>
            <w:lang w:val="en-US" w:eastAsia="en-US"/>
          </w:rPr>
          <w:tab/>
        </w:r>
        <w:r w:rsidR="00315827">
          <w:rPr>
            <w:lang w:val="en-US" w:eastAsia="en-US"/>
          </w:rPr>
          <w:fldChar w:fldCharType="begin"/>
        </w:r>
        <w:r w:rsidR="00315827">
          <w:rPr>
            <w:lang w:val="en-US" w:eastAsia="en-US"/>
          </w:rPr>
          <w:instrText xml:space="preserve"> PAGEREF _Toc256002155 \h </w:instrText>
        </w:r>
        <w:r w:rsidR="00315827">
          <w:rPr>
            <w:lang w:val="en-US" w:eastAsia="en-US"/>
          </w:rPr>
        </w:r>
        <w:r w:rsidR="00315827">
          <w:rPr>
            <w:lang w:val="en-US" w:eastAsia="en-US"/>
          </w:rPr>
          <w:fldChar w:fldCharType="separate"/>
        </w:r>
        <w:r w:rsidR="00315827">
          <w:rPr>
            <w:lang w:val="en-US" w:eastAsia="en-US"/>
          </w:rPr>
          <w:t>1463</w:t>
        </w:r>
        <w:r w:rsidR="00315827">
          <w:rPr>
            <w:lang w:val="en-US" w:eastAsia="en-US"/>
          </w:rPr>
          <w:fldChar w:fldCharType="end"/>
        </w:r>
      </w:hyperlink>
    </w:p>
    <w:p w14:paraId="37193861" w14:textId="77777777" w:rsidR="007A578F" w:rsidRDefault="00764509">
      <w:pPr>
        <w:pStyle w:val="TOC9"/>
        <w:widowControl/>
        <w:rPr>
          <w:rFonts w:ascii="Calibri" w:hAnsi="Calibri" w:cs="Calibri"/>
          <w:noProof/>
          <w:sz w:val="22"/>
          <w:szCs w:val="22"/>
          <w:lang w:val="en-US"/>
        </w:rPr>
      </w:pPr>
      <w:hyperlink w:anchor="_Toc256002156" w:history="1">
        <w:r w:rsidR="00315827">
          <w:rPr>
            <w:rStyle w:val="Hyperlink"/>
            <w:lang w:val="en-US" w:eastAsia="en-US"/>
          </w:rPr>
          <w:t>11.52.7</w:t>
        </w:r>
        <w:r w:rsidR="00315827">
          <w:rPr>
            <w:rFonts w:ascii="Calibri" w:hAnsi="Calibri" w:cs="Calibri"/>
            <w:noProof/>
            <w:sz w:val="22"/>
            <w:szCs w:val="22"/>
            <w:lang w:val="en-US" w:eastAsia="en-US"/>
          </w:rPr>
          <w:tab/>
        </w:r>
        <w:r w:rsidR="00315827">
          <w:rPr>
            <w:rStyle w:val="Hyperlink"/>
            <w:lang w:val="en-US" w:eastAsia="en-US"/>
          </w:rPr>
          <w:t>Amendments to the Market Settlement and Transfer Solution Procedures</w:t>
        </w:r>
        <w:r w:rsidR="00315827">
          <w:rPr>
            <w:lang w:val="en-US" w:eastAsia="en-US"/>
          </w:rPr>
          <w:tab/>
        </w:r>
        <w:r w:rsidR="00315827">
          <w:rPr>
            <w:lang w:val="en-US" w:eastAsia="en-US"/>
          </w:rPr>
          <w:fldChar w:fldCharType="begin"/>
        </w:r>
        <w:r w:rsidR="00315827">
          <w:rPr>
            <w:lang w:val="en-US" w:eastAsia="en-US"/>
          </w:rPr>
          <w:instrText xml:space="preserve"> PAGEREF _Toc256002156 \h </w:instrText>
        </w:r>
        <w:r w:rsidR="00315827">
          <w:rPr>
            <w:lang w:val="en-US" w:eastAsia="en-US"/>
          </w:rPr>
        </w:r>
        <w:r w:rsidR="00315827">
          <w:rPr>
            <w:lang w:val="en-US" w:eastAsia="en-US"/>
          </w:rPr>
          <w:fldChar w:fldCharType="separate"/>
        </w:r>
        <w:r w:rsidR="00315827">
          <w:rPr>
            <w:lang w:val="en-US" w:eastAsia="en-US"/>
          </w:rPr>
          <w:t>1463</w:t>
        </w:r>
        <w:r w:rsidR="00315827">
          <w:rPr>
            <w:lang w:val="en-US" w:eastAsia="en-US"/>
          </w:rPr>
          <w:fldChar w:fldCharType="end"/>
        </w:r>
      </w:hyperlink>
    </w:p>
    <w:p w14:paraId="5D94BA7A" w14:textId="77777777" w:rsidR="007A578F" w:rsidRDefault="00764509">
      <w:pPr>
        <w:pStyle w:val="TOC6"/>
        <w:widowControl/>
        <w:rPr>
          <w:rFonts w:ascii="Calibri" w:hAnsi="Calibri" w:cs="Calibri"/>
          <w:noProof/>
          <w:sz w:val="22"/>
          <w:szCs w:val="22"/>
          <w:lang w:val="en-US"/>
        </w:rPr>
      </w:pPr>
      <w:hyperlink w:anchor="_Toc256002157" w:history="1">
        <w:r w:rsidR="00315827">
          <w:rPr>
            <w:rStyle w:val="Hyperlink"/>
            <w:lang w:val="en-US" w:eastAsia="en-US"/>
          </w:rPr>
          <w:t>Part ZW</w:t>
        </w:r>
        <w:r w:rsidR="00315827">
          <w:rPr>
            <w:rFonts w:ascii="Calibri" w:hAnsi="Calibri" w:cs="Calibri"/>
            <w:noProof/>
            <w:sz w:val="22"/>
            <w:szCs w:val="22"/>
            <w:lang w:val="en-US" w:eastAsia="en-US"/>
          </w:rPr>
          <w:tab/>
        </w:r>
        <w:r w:rsidR="00315827">
          <w:rPr>
            <w:rStyle w:val="Hyperlink"/>
            <w:lang w:val="en-US" w:eastAsia="en-US"/>
          </w:rPr>
          <w:t>Economic Regulation of Network Service Providers (2012 amendments)</w:t>
        </w:r>
        <w:r w:rsidR="00315827">
          <w:rPr>
            <w:lang w:val="en-US" w:eastAsia="en-US"/>
          </w:rPr>
          <w:tab/>
        </w:r>
        <w:r w:rsidR="00315827">
          <w:rPr>
            <w:lang w:val="en-US" w:eastAsia="en-US"/>
          </w:rPr>
          <w:fldChar w:fldCharType="begin"/>
        </w:r>
        <w:r w:rsidR="00315827">
          <w:rPr>
            <w:lang w:val="en-US" w:eastAsia="en-US"/>
          </w:rPr>
          <w:instrText xml:space="preserve"> PAGEREF _Toc256002157 \h </w:instrText>
        </w:r>
        <w:r w:rsidR="00315827">
          <w:rPr>
            <w:lang w:val="en-US" w:eastAsia="en-US"/>
          </w:rPr>
        </w:r>
        <w:r w:rsidR="00315827">
          <w:rPr>
            <w:lang w:val="en-US" w:eastAsia="en-US"/>
          </w:rPr>
          <w:fldChar w:fldCharType="separate"/>
        </w:r>
        <w:r w:rsidR="00315827">
          <w:rPr>
            <w:lang w:val="en-US" w:eastAsia="en-US"/>
          </w:rPr>
          <w:t>1463</w:t>
        </w:r>
        <w:r w:rsidR="00315827">
          <w:rPr>
            <w:lang w:val="en-US" w:eastAsia="en-US"/>
          </w:rPr>
          <w:fldChar w:fldCharType="end"/>
        </w:r>
      </w:hyperlink>
    </w:p>
    <w:p w14:paraId="2DC2C0F9" w14:textId="77777777" w:rsidR="007A578F" w:rsidRDefault="00764509">
      <w:pPr>
        <w:pStyle w:val="TOC7"/>
        <w:widowControl/>
        <w:rPr>
          <w:rFonts w:ascii="Calibri" w:hAnsi="Calibri" w:cs="Calibri"/>
          <w:noProof/>
          <w:sz w:val="22"/>
          <w:szCs w:val="22"/>
          <w:lang w:val="en-US"/>
        </w:rPr>
      </w:pPr>
      <w:hyperlink w:anchor="_Toc256002158"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Miscellaneous transitional provisions</w:t>
        </w:r>
        <w:r w:rsidR="00315827">
          <w:rPr>
            <w:lang w:val="en-US" w:eastAsia="en-US"/>
          </w:rPr>
          <w:tab/>
        </w:r>
        <w:r w:rsidR="00315827">
          <w:rPr>
            <w:lang w:val="en-US" w:eastAsia="en-US"/>
          </w:rPr>
          <w:fldChar w:fldCharType="begin"/>
        </w:r>
        <w:r w:rsidR="00315827">
          <w:rPr>
            <w:lang w:val="en-US" w:eastAsia="en-US"/>
          </w:rPr>
          <w:instrText xml:space="preserve"> PAGEREF _Toc256002158 \h </w:instrText>
        </w:r>
        <w:r w:rsidR="00315827">
          <w:rPr>
            <w:lang w:val="en-US" w:eastAsia="en-US"/>
          </w:rPr>
        </w:r>
        <w:r w:rsidR="00315827">
          <w:rPr>
            <w:lang w:val="en-US" w:eastAsia="en-US"/>
          </w:rPr>
          <w:fldChar w:fldCharType="separate"/>
        </w:r>
        <w:r w:rsidR="00315827">
          <w:rPr>
            <w:lang w:val="en-US" w:eastAsia="en-US"/>
          </w:rPr>
          <w:t>1463</w:t>
        </w:r>
        <w:r w:rsidR="00315827">
          <w:rPr>
            <w:lang w:val="en-US" w:eastAsia="en-US"/>
          </w:rPr>
          <w:fldChar w:fldCharType="end"/>
        </w:r>
      </w:hyperlink>
    </w:p>
    <w:p w14:paraId="2371E474" w14:textId="77777777" w:rsidR="007A578F" w:rsidRDefault="00764509">
      <w:pPr>
        <w:pStyle w:val="TOC6"/>
        <w:widowControl/>
        <w:rPr>
          <w:rFonts w:ascii="Calibri" w:hAnsi="Calibri" w:cs="Calibri"/>
          <w:noProof/>
          <w:sz w:val="22"/>
          <w:szCs w:val="22"/>
          <w:lang w:val="en-US"/>
        </w:rPr>
      </w:pPr>
      <w:hyperlink w:anchor="_Toc256002159" w:history="1">
        <w:r w:rsidR="00315827">
          <w:rPr>
            <w:rStyle w:val="Hyperlink"/>
            <w:lang w:val="en-US" w:eastAsia="en-US"/>
          </w:rPr>
          <w:t>11.53</w:t>
        </w:r>
        <w:r w:rsidR="00315827">
          <w:rPr>
            <w:rFonts w:ascii="Calibri" w:hAnsi="Calibri" w:cs="Calibri"/>
            <w:noProof/>
            <w:sz w:val="22"/>
            <w:szCs w:val="22"/>
            <w:lang w:val="en-US" w:eastAsia="en-US"/>
          </w:rPr>
          <w:tab/>
        </w:r>
        <w:r w:rsidR="00315827">
          <w:rPr>
            <w:rStyle w:val="Hyperlink"/>
            <w:lang w:val="en-US" w:eastAsia="en-US"/>
          </w:rPr>
          <w:t>Publication of Chapter 6 Guidelines</w:t>
        </w:r>
        <w:r w:rsidR="00315827">
          <w:rPr>
            <w:lang w:val="en-US" w:eastAsia="en-US"/>
          </w:rPr>
          <w:tab/>
        </w:r>
        <w:r w:rsidR="00315827">
          <w:rPr>
            <w:lang w:val="en-US" w:eastAsia="en-US"/>
          </w:rPr>
          <w:fldChar w:fldCharType="begin"/>
        </w:r>
        <w:r w:rsidR="00315827">
          <w:rPr>
            <w:lang w:val="en-US" w:eastAsia="en-US"/>
          </w:rPr>
          <w:instrText xml:space="preserve"> PAGEREF _Toc256002159 \h </w:instrText>
        </w:r>
        <w:r w:rsidR="00315827">
          <w:rPr>
            <w:lang w:val="en-US" w:eastAsia="en-US"/>
          </w:rPr>
        </w:r>
        <w:r w:rsidR="00315827">
          <w:rPr>
            <w:lang w:val="en-US" w:eastAsia="en-US"/>
          </w:rPr>
          <w:fldChar w:fldCharType="separate"/>
        </w:r>
        <w:r w:rsidR="00315827">
          <w:rPr>
            <w:lang w:val="en-US" w:eastAsia="en-US"/>
          </w:rPr>
          <w:t>1463</w:t>
        </w:r>
        <w:r w:rsidR="00315827">
          <w:rPr>
            <w:lang w:val="en-US" w:eastAsia="en-US"/>
          </w:rPr>
          <w:fldChar w:fldCharType="end"/>
        </w:r>
      </w:hyperlink>
    </w:p>
    <w:p w14:paraId="6356015E" w14:textId="77777777" w:rsidR="007A578F" w:rsidRDefault="00764509">
      <w:pPr>
        <w:pStyle w:val="TOC9"/>
        <w:widowControl/>
        <w:rPr>
          <w:rFonts w:ascii="Calibri" w:hAnsi="Calibri" w:cs="Calibri"/>
          <w:noProof/>
          <w:sz w:val="22"/>
          <w:szCs w:val="22"/>
          <w:lang w:val="en-US"/>
        </w:rPr>
      </w:pPr>
      <w:hyperlink w:anchor="_Toc256002160" w:history="1">
        <w:r w:rsidR="00315827">
          <w:rPr>
            <w:rStyle w:val="Hyperlink"/>
            <w:lang w:val="en-US" w:eastAsia="en-US"/>
          </w:rPr>
          <w:t>11.53.1</w:t>
        </w:r>
        <w:r w:rsidR="00315827">
          <w:rPr>
            <w:rFonts w:ascii="Calibri" w:hAnsi="Calibri" w:cs="Calibri"/>
            <w:noProof/>
            <w:sz w:val="22"/>
            <w:szCs w:val="22"/>
            <w:lang w:val="en-US" w:eastAsia="en-US"/>
          </w:rPr>
          <w:tab/>
        </w:r>
        <w:r w:rsidR="00315827">
          <w:rPr>
            <w:rStyle w:val="Hyperlink"/>
            <w:lang w:val="en-US" w:eastAsia="en-US"/>
          </w:rPr>
          <w:t>Shared Asset Guidelines</w:t>
        </w:r>
        <w:r w:rsidR="00315827">
          <w:rPr>
            <w:lang w:val="en-US" w:eastAsia="en-US"/>
          </w:rPr>
          <w:tab/>
        </w:r>
        <w:r w:rsidR="00315827">
          <w:rPr>
            <w:lang w:val="en-US" w:eastAsia="en-US"/>
          </w:rPr>
          <w:fldChar w:fldCharType="begin"/>
        </w:r>
        <w:r w:rsidR="00315827">
          <w:rPr>
            <w:lang w:val="en-US" w:eastAsia="en-US"/>
          </w:rPr>
          <w:instrText xml:space="preserve"> PAGEREF _Toc256002160 \h </w:instrText>
        </w:r>
        <w:r w:rsidR="00315827">
          <w:rPr>
            <w:lang w:val="en-US" w:eastAsia="en-US"/>
          </w:rPr>
        </w:r>
        <w:r w:rsidR="00315827">
          <w:rPr>
            <w:lang w:val="en-US" w:eastAsia="en-US"/>
          </w:rPr>
          <w:fldChar w:fldCharType="separate"/>
        </w:r>
        <w:r w:rsidR="00315827">
          <w:rPr>
            <w:lang w:val="en-US" w:eastAsia="en-US"/>
          </w:rPr>
          <w:t>1463</w:t>
        </w:r>
        <w:r w:rsidR="00315827">
          <w:rPr>
            <w:lang w:val="en-US" w:eastAsia="en-US"/>
          </w:rPr>
          <w:fldChar w:fldCharType="end"/>
        </w:r>
      </w:hyperlink>
    </w:p>
    <w:p w14:paraId="757F5B12" w14:textId="77777777" w:rsidR="007A578F" w:rsidRDefault="00764509">
      <w:pPr>
        <w:pStyle w:val="TOC9"/>
        <w:widowControl/>
        <w:rPr>
          <w:rFonts w:ascii="Calibri" w:hAnsi="Calibri" w:cs="Calibri"/>
          <w:noProof/>
          <w:sz w:val="22"/>
          <w:szCs w:val="22"/>
          <w:lang w:val="en-US"/>
        </w:rPr>
      </w:pPr>
      <w:hyperlink w:anchor="_Toc256002161" w:history="1">
        <w:r w:rsidR="00315827">
          <w:rPr>
            <w:rStyle w:val="Hyperlink"/>
            <w:lang w:val="en-US" w:eastAsia="en-US"/>
          </w:rPr>
          <w:t>11.53.2</w:t>
        </w:r>
        <w:r w:rsidR="00315827">
          <w:rPr>
            <w:rFonts w:ascii="Calibri" w:hAnsi="Calibri" w:cs="Calibri"/>
            <w:noProof/>
            <w:sz w:val="22"/>
            <w:szCs w:val="22"/>
            <w:lang w:val="en-US" w:eastAsia="en-US"/>
          </w:rPr>
          <w:tab/>
        </w:r>
        <w:r w:rsidR="00315827">
          <w:rPr>
            <w:rStyle w:val="Hyperlink"/>
            <w:lang w:val="en-US" w:eastAsia="en-US"/>
          </w:rPr>
          <w:t>Capital Expenditure Incentive Guidelines</w:t>
        </w:r>
        <w:r w:rsidR="00315827">
          <w:rPr>
            <w:lang w:val="en-US" w:eastAsia="en-US"/>
          </w:rPr>
          <w:tab/>
        </w:r>
        <w:r w:rsidR="00315827">
          <w:rPr>
            <w:lang w:val="en-US" w:eastAsia="en-US"/>
          </w:rPr>
          <w:fldChar w:fldCharType="begin"/>
        </w:r>
        <w:r w:rsidR="00315827">
          <w:rPr>
            <w:lang w:val="en-US" w:eastAsia="en-US"/>
          </w:rPr>
          <w:instrText xml:space="preserve"> PAGEREF _Toc256002161 \h </w:instrText>
        </w:r>
        <w:r w:rsidR="00315827">
          <w:rPr>
            <w:lang w:val="en-US" w:eastAsia="en-US"/>
          </w:rPr>
        </w:r>
        <w:r w:rsidR="00315827">
          <w:rPr>
            <w:lang w:val="en-US" w:eastAsia="en-US"/>
          </w:rPr>
          <w:fldChar w:fldCharType="separate"/>
        </w:r>
        <w:r w:rsidR="00315827">
          <w:rPr>
            <w:lang w:val="en-US" w:eastAsia="en-US"/>
          </w:rPr>
          <w:t>1464</w:t>
        </w:r>
        <w:r w:rsidR="00315827">
          <w:rPr>
            <w:lang w:val="en-US" w:eastAsia="en-US"/>
          </w:rPr>
          <w:fldChar w:fldCharType="end"/>
        </w:r>
      </w:hyperlink>
    </w:p>
    <w:p w14:paraId="31D5BF45" w14:textId="77777777" w:rsidR="007A578F" w:rsidRDefault="00764509">
      <w:pPr>
        <w:pStyle w:val="TOC9"/>
        <w:widowControl/>
        <w:rPr>
          <w:rFonts w:ascii="Calibri" w:hAnsi="Calibri" w:cs="Calibri"/>
          <w:noProof/>
          <w:sz w:val="22"/>
          <w:szCs w:val="22"/>
          <w:lang w:val="en-US"/>
        </w:rPr>
      </w:pPr>
      <w:hyperlink w:anchor="_Toc256002162" w:history="1">
        <w:r w:rsidR="00315827">
          <w:rPr>
            <w:rStyle w:val="Hyperlink"/>
            <w:lang w:val="en-US" w:eastAsia="en-US"/>
          </w:rPr>
          <w:t>11.53.3</w:t>
        </w:r>
        <w:r w:rsidR="00315827">
          <w:rPr>
            <w:rFonts w:ascii="Calibri" w:hAnsi="Calibri" w:cs="Calibri"/>
            <w:noProof/>
            <w:sz w:val="22"/>
            <w:szCs w:val="22"/>
            <w:lang w:val="en-US" w:eastAsia="en-US"/>
          </w:rPr>
          <w:tab/>
        </w:r>
        <w:r w:rsidR="00315827">
          <w:rPr>
            <w:rStyle w:val="Hyperlink"/>
            <w:lang w:val="en-US" w:eastAsia="en-US"/>
          </w:rPr>
          <w:t>Rate of Return Guidelines</w:t>
        </w:r>
        <w:r w:rsidR="00315827">
          <w:rPr>
            <w:lang w:val="en-US" w:eastAsia="en-US"/>
          </w:rPr>
          <w:tab/>
        </w:r>
        <w:r w:rsidR="00315827">
          <w:rPr>
            <w:lang w:val="en-US" w:eastAsia="en-US"/>
          </w:rPr>
          <w:fldChar w:fldCharType="begin"/>
        </w:r>
        <w:r w:rsidR="00315827">
          <w:rPr>
            <w:lang w:val="en-US" w:eastAsia="en-US"/>
          </w:rPr>
          <w:instrText xml:space="preserve"> PAGEREF _Toc256002162 \h </w:instrText>
        </w:r>
        <w:r w:rsidR="00315827">
          <w:rPr>
            <w:lang w:val="en-US" w:eastAsia="en-US"/>
          </w:rPr>
        </w:r>
        <w:r w:rsidR="00315827">
          <w:rPr>
            <w:lang w:val="en-US" w:eastAsia="en-US"/>
          </w:rPr>
          <w:fldChar w:fldCharType="separate"/>
        </w:r>
        <w:r w:rsidR="00315827">
          <w:rPr>
            <w:lang w:val="en-US" w:eastAsia="en-US"/>
          </w:rPr>
          <w:t>1464</w:t>
        </w:r>
        <w:r w:rsidR="00315827">
          <w:rPr>
            <w:lang w:val="en-US" w:eastAsia="en-US"/>
          </w:rPr>
          <w:fldChar w:fldCharType="end"/>
        </w:r>
      </w:hyperlink>
    </w:p>
    <w:p w14:paraId="70178C1C" w14:textId="77777777" w:rsidR="007A578F" w:rsidRDefault="00764509">
      <w:pPr>
        <w:pStyle w:val="TOC9"/>
        <w:widowControl/>
        <w:rPr>
          <w:rFonts w:ascii="Calibri" w:hAnsi="Calibri" w:cs="Calibri"/>
          <w:noProof/>
          <w:sz w:val="22"/>
          <w:szCs w:val="22"/>
          <w:lang w:val="en-US"/>
        </w:rPr>
      </w:pPr>
      <w:hyperlink w:anchor="_Toc256002163" w:history="1">
        <w:r w:rsidR="00315827">
          <w:rPr>
            <w:rStyle w:val="Hyperlink"/>
            <w:lang w:val="en-US" w:eastAsia="en-US"/>
          </w:rPr>
          <w:t>11.53.4</w:t>
        </w:r>
        <w:r w:rsidR="00315827">
          <w:rPr>
            <w:rFonts w:ascii="Calibri" w:hAnsi="Calibri" w:cs="Calibri"/>
            <w:noProof/>
            <w:sz w:val="22"/>
            <w:szCs w:val="22"/>
            <w:lang w:val="en-US" w:eastAsia="en-US"/>
          </w:rPr>
          <w:tab/>
        </w:r>
        <w:r w:rsidR="00315827">
          <w:rPr>
            <w:rStyle w:val="Hyperlink"/>
            <w:lang w:val="en-US" w:eastAsia="en-US"/>
          </w:rPr>
          <w:t>Expenditure Forecast Assessment Guidelines</w:t>
        </w:r>
        <w:r w:rsidR="00315827">
          <w:rPr>
            <w:lang w:val="en-US" w:eastAsia="en-US"/>
          </w:rPr>
          <w:tab/>
        </w:r>
        <w:r w:rsidR="00315827">
          <w:rPr>
            <w:lang w:val="en-US" w:eastAsia="en-US"/>
          </w:rPr>
          <w:fldChar w:fldCharType="begin"/>
        </w:r>
        <w:r w:rsidR="00315827">
          <w:rPr>
            <w:lang w:val="en-US" w:eastAsia="en-US"/>
          </w:rPr>
          <w:instrText xml:space="preserve"> PAGEREF _Toc256002163 \h </w:instrText>
        </w:r>
        <w:r w:rsidR="00315827">
          <w:rPr>
            <w:lang w:val="en-US" w:eastAsia="en-US"/>
          </w:rPr>
        </w:r>
        <w:r w:rsidR="00315827">
          <w:rPr>
            <w:lang w:val="en-US" w:eastAsia="en-US"/>
          </w:rPr>
          <w:fldChar w:fldCharType="separate"/>
        </w:r>
        <w:r w:rsidR="00315827">
          <w:rPr>
            <w:lang w:val="en-US" w:eastAsia="en-US"/>
          </w:rPr>
          <w:t>1464</w:t>
        </w:r>
        <w:r w:rsidR="00315827">
          <w:rPr>
            <w:lang w:val="en-US" w:eastAsia="en-US"/>
          </w:rPr>
          <w:fldChar w:fldCharType="end"/>
        </w:r>
      </w:hyperlink>
    </w:p>
    <w:p w14:paraId="52670A67" w14:textId="77777777" w:rsidR="007A578F" w:rsidRDefault="00764509">
      <w:pPr>
        <w:pStyle w:val="TOC9"/>
        <w:widowControl/>
        <w:rPr>
          <w:rFonts w:ascii="Calibri" w:hAnsi="Calibri" w:cs="Calibri"/>
          <w:noProof/>
          <w:sz w:val="22"/>
          <w:szCs w:val="22"/>
          <w:lang w:val="en-US"/>
        </w:rPr>
      </w:pPr>
      <w:hyperlink w:anchor="_Toc256002164" w:history="1">
        <w:r w:rsidR="00315827">
          <w:rPr>
            <w:rStyle w:val="Hyperlink"/>
            <w:lang w:val="en-US" w:eastAsia="en-US"/>
          </w:rPr>
          <w:t>11.53.5</w:t>
        </w:r>
        <w:r w:rsidR="00315827">
          <w:rPr>
            <w:rFonts w:ascii="Calibri" w:hAnsi="Calibri" w:cs="Calibri"/>
            <w:noProof/>
            <w:sz w:val="22"/>
            <w:szCs w:val="22"/>
            <w:lang w:val="en-US" w:eastAsia="en-US"/>
          </w:rPr>
          <w:tab/>
        </w:r>
        <w:r w:rsidR="00315827">
          <w:rPr>
            <w:rStyle w:val="Hyperlink"/>
            <w:lang w:val="en-US" w:eastAsia="en-US"/>
          </w:rPr>
          <w:t>Distribution Confidentiality Guidelines</w:t>
        </w:r>
        <w:r w:rsidR="00315827">
          <w:rPr>
            <w:lang w:val="en-US" w:eastAsia="en-US"/>
          </w:rPr>
          <w:tab/>
        </w:r>
        <w:r w:rsidR="00315827">
          <w:rPr>
            <w:lang w:val="en-US" w:eastAsia="en-US"/>
          </w:rPr>
          <w:fldChar w:fldCharType="begin"/>
        </w:r>
        <w:r w:rsidR="00315827">
          <w:rPr>
            <w:lang w:val="en-US" w:eastAsia="en-US"/>
          </w:rPr>
          <w:instrText xml:space="preserve"> PAGEREF _Toc256002164 \h </w:instrText>
        </w:r>
        <w:r w:rsidR="00315827">
          <w:rPr>
            <w:lang w:val="en-US" w:eastAsia="en-US"/>
          </w:rPr>
        </w:r>
        <w:r w:rsidR="00315827">
          <w:rPr>
            <w:lang w:val="en-US" w:eastAsia="en-US"/>
          </w:rPr>
          <w:fldChar w:fldCharType="separate"/>
        </w:r>
        <w:r w:rsidR="00315827">
          <w:rPr>
            <w:lang w:val="en-US" w:eastAsia="en-US"/>
          </w:rPr>
          <w:t>1464</w:t>
        </w:r>
        <w:r w:rsidR="00315827">
          <w:rPr>
            <w:lang w:val="en-US" w:eastAsia="en-US"/>
          </w:rPr>
          <w:fldChar w:fldCharType="end"/>
        </w:r>
      </w:hyperlink>
    </w:p>
    <w:p w14:paraId="5606F18D" w14:textId="77777777" w:rsidR="007A578F" w:rsidRDefault="00764509">
      <w:pPr>
        <w:pStyle w:val="TOC9"/>
        <w:widowControl/>
        <w:rPr>
          <w:rFonts w:ascii="Calibri" w:hAnsi="Calibri" w:cs="Calibri"/>
          <w:noProof/>
          <w:sz w:val="22"/>
          <w:szCs w:val="22"/>
          <w:lang w:val="en-US"/>
        </w:rPr>
      </w:pPr>
      <w:hyperlink w:anchor="_Toc256002165" w:history="1">
        <w:r w:rsidR="00315827">
          <w:rPr>
            <w:rStyle w:val="Hyperlink"/>
            <w:lang w:val="en-US" w:eastAsia="en-US"/>
          </w:rPr>
          <w:t>11.53.6</w:t>
        </w:r>
        <w:r w:rsidR="00315827">
          <w:rPr>
            <w:rFonts w:ascii="Calibri" w:hAnsi="Calibri" w:cs="Calibri"/>
            <w:noProof/>
            <w:sz w:val="22"/>
            <w:szCs w:val="22"/>
            <w:lang w:val="en-US" w:eastAsia="en-US"/>
          </w:rPr>
          <w:tab/>
        </w:r>
        <w:r w:rsidR="00315827">
          <w:rPr>
            <w:rStyle w:val="Hyperlink"/>
            <w:lang w:val="en-US" w:eastAsia="en-US"/>
          </w:rPr>
          <w:t>Consultation procedure paper</w:t>
        </w:r>
        <w:r w:rsidR="00315827">
          <w:rPr>
            <w:lang w:val="en-US" w:eastAsia="en-US"/>
          </w:rPr>
          <w:tab/>
        </w:r>
        <w:r w:rsidR="00315827">
          <w:rPr>
            <w:lang w:val="en-US" w:eastAsia="en-US"/>
          </w:rPr>
          <w:fldChar w:fldCharType="begin"/>
        </w:r>
        <w:r w:rsidR="00315827">
          <w:rPr>
            <w:lang w:val="en-US" w:eastAsia="en-US"/>
          </w:rPr>
          <w:instrText xml:space="preserve"> PAGEREF _Toc256002165 \h </w:instrText>
        </w:r>
        <w:r w:rsidR="00315827">
          <w:rPr>
            <w:lang w:val="en-US" w:eastAsia="en-US"/>
          </w:rPr>
        </w:r>
        <w:r w:rsidR="00315827">
          <w:rPr>
            <w:lang w:val="en-US" w:eastAsia="en-US"/>
          </w:rPr>
          <w:fldChar w:fldCharType="separate"/>
        </w:r>
        <w:r w:rsidR="00315827">
          <w:rPr>
            <w:lang w:val="en-US" w:eastAsia="en-US"/>
          </w:rPr>
          <w:t>1465</w:t>
        </w:r>
        <w:r w:rsidR="00315827">
          <w:rPr>
            <w:lang w:val="en-US" w:eastAsia="en-US"/>
          </w:rPr>
          <w:fldChar w:fldCharType="end"/>
        </w:r>
      </w:hyperlink>
    </w:p>
    <w:p w14:paraId="636D89C8" w14:textId="77777777" w:rsidR="007A578F" w:rsidRDefault="00764509">
      <w:pPr>
        <w:pStyle w:val="TOC6"/>
        <w:widowControl/>
        <w:rPr>
          <w:rFonts w:ascii="Calibri" w:hAnsi="Calibri" w:cs="Calibri"/>
          <w:noProof/>
          <w:sz w:val="22"/>
          <w:szCs w:val="22"/>
          <w:lang w:val="en-US"/>
        </w:rPr>
      </w:pPr>
      <w:hyperlink w:anchor="_Toc256002166" w:history="1">
        <w:r w:rsidR="00315827">
          <w:rPr>
            <w:rStyle w:val="Hyperlink"/>
            <w:lang w:val="en-US" w:eastAsia="en-US"/>
          </w:rPr>
          <w:t>11.54</w:t>
        </w:r>
        <w:r w:rsidR="00315827">
          <w:rPr>
            <w:rFonts w:ascii="Calibri" w:hAnsi="Calibri" w:cs="Calibri"/>
            <w:noProof/>
            <w:sz w:val="22"/>
            <w:szCs w:val="22"/>
            <w:lang w:val="en-US" w:eastAsia="en-US"/>
          </w:rPr>
          <w:tab/>
        </w:r>
        <w:r w:rsidR="00315827">
          <w:rPr>
            <w:rStyle w:val="Hyperlink"/>
            <w:lang w:val="en-US" w:eastAsia="en-US"/>
          </w:rPr>
          <w:t>Publication of Chapter 6A Guidelines</w:t>
        </w:r>
        <w:r w:rsidR="00315827">
          <w:rPr>
            <w:lang w:val="en-US" w:eastAsia="en-US"/>
          </w:rPr>
          <w:tab/>
        </w:r>
        <w:r w:rsidR="00315827">
          <w:rPr>
            <w:lang w:val="en-US" w:eastAsia="en-US"/>
          </w:rPr>
          <w:fldChar w:fldCharType="begin"/>
        </w:r>
        <w:r w:rsidR="00315827">
          <w:rPr>
            <w:lang w:val="en-US" w:eastAsia="en-US"/>
          </w:rPr>
          <w:instrText xml:space="preserve"> PAGEREF _Toc256002166 \h </w:instrText>
        </w:r>
        <w:r w:rsidR="00315827">
          <w:rPr>
            <w:lang w:val="en-US" w:eastAsia="en-US"/>
          </w:rPr>
        </w:r>
        <w:r w:rsidR="00315827">
          <w:rPr>
            <w:lang w:val="en-US" w:eastAsia="en-US"/>
          </w:rPr>
          <w:fldChar w:fldCharType="separate"/>
        </w:r>
        <w:r w:rsidR="00315827">
          <w:rPr>
            <w:lang w:val="en-US" w:eastAsia="en-US"/>
          </w:rPr>
          <w:t>1465</w:t>
        </w:r>
        <w:r w:rsidR="00315827">
          <w:rPr>
            <w:lang w:val="en-US" w:eastAsia="en-US"/>
          </w:rPr>
          <w:fldChar w:fldCharType="end"/>
        </w:r>
      </w:hyperlink>
    </w:p>
    <w:p w14:paraId="7C4BBC82" w14:textId="77777777" w:rsidR="007A578F" w:rsidRDefault="00764509">
      <w:pPr>
        <w:pStyle w:val="TOC9"/>
        <w:widowControl/>
        <w:rPr>
          <w:rFonts w:ascii="Calibri" w:hAnsi="Calibri" w:cs="Calibri"/>
          <w:noProof/>
          <w:sz w:val="22"/>
          <w:szCs w:val="22"/>
          <w:lang w:val="en-US"/>
        </w:rPr>
      </w:pPr>
      <w:hyperlink w:anchor="_Toc256002167" w:history="1">
        <w:r w:rsidR="00315827">
          <w:rPr>
            <w:rStyle w:val="Hyperlink"/>
            <w:lang w:val="en-US" w:eastAsia="en-US"/>
          </w:rPr>
          <w:t>11.54.1</w:t>
        </w:r>
        <w:r w:rsidR="00315827">
          <w:rPr>
            <w:rFonts w:ascii="Calibri" w:hAnsi="Calibri" w:cs="Calibri"/>
            <w:noProof/>
            <w:sz w:val="22"/>
            <w:szCs w:val="22"/>
            <w:lang w:val="en-US" w:eastAsia="en-US"/>
          </w:rPr>
          <w:tab/>
        </w:r>
        <w:r w:rsidR="00315827">
          <w:rPr>
            <w:rStyle w:val="Hyperlink"/>
            <w:lang w:val="en-US" w:eastAsia="en-US"/>
          </w:rPr>
          <w:t>Shared Asset Guidelines</w:t>
        </w:r>
        <w:r w:rsidR="00315827">
          <w:rPr>
            <w:lang w:val="en-US" w:eastAsia="en-US"/>
          </w:rPr>
          <w:tab/>
        </w:r>
        <w:r w:rsidR="00315827">
          <w:rPr>
            <w:lang w:val="en-US" w:eastAsia="en-US"/>
          </w:rPr>
          <w:fldChar w:fldCharType="begin"/>
        </w:r>
        <w:r w:rsidR="00315827">
          <w:rPr>
            <w:lang w:val="en-US" w:eastAsia="en-US"/>
          </w:rPr>
          <w:instrText xml:space="preserve"> PAGEREF _Toc256002167 \h </w:instrText>
        </w:r>
        <w:r w:rsidR="00315827">
          <w:rPr>
            <w:lang w:val="en-US" w:eastAsia="en-US"/>
          </w:rPr>
        </w:r>
        <w:r w:rsidR="00315827">
          <w:rPr>
            <w:lang w:val="en-US" w:eastAsia="en-US"/>
          </w:rPr>
          <w:fldChar w:fldCharType="separate"/>
        </w:r>
        <w:r w:rsidR="00315827">
          <w:rPr>
            <w:lang w:val="en-US" w:eastAsia="en-US"/>
          </w:rPr>
          <w:t>1465</w:t>
        </w:r>
        <w:r w:rsidR="00315827">
          <w:rPr>
            <w:lang w:val="en-US" w:eastAsia="en-US"/>
          </w:rPr>
          <w:fldChar w:fldCharType="end"/>
        </w:r>
      </w:hyperlink>
    </w:p>
    <w:p w14:paraId="008BB4ED" w14:textId="77777777" w:rsidR="007A578F" w:rsidRDefault="00764509">
      <w:pPr>
        <w:pStyle w:val="TOC9"/>
        <w:widowControl/>
        <w:rPr>
          <w:rFonts w:ascii="Calibri" w:hAnsi="Calibri" w:cs="Calibri"/>
          <w:noProof/>
          <w:sz w:val="22"/>
          <w:szCs w:val="22"/>
          <w:lang w:val="en-US"/>
        </w:rPr>
      </w:pPr>
      <w:hyperlink w:anchor="_Toc256002168" w:history="1">
        <w:r w:rsidR="00315827">
          <w:rPr>
            <w:rStyle w:val="Hyperlink"/>
            <w:lang w:val="en-US" w:eastAsia="en-US"/>
          </w:rPr>
          <w:t>11.54.2</w:t>
        </w:r>
        <w:r w:rsidR="00315827">
          <w:rPr>
            <w:rFonts w:ascii="Calibri" w:hAnsi="Calibri" w:cs="Calibri"/>
            <w:noProof/>
            <w:sz w:val="22"/>
            <w:szCs w:val="22"/>
            <w:lang w:val="en-US" w:eastAsia="en-US"/>
          </w:rPr>
          <w:tab/>
        </w:r>
        <w:r w:rsidR="00315827">
          <w:rPr>
            <w:rStyle w:val="Hyperlink"/>
            <w:lang w:val="en-US" w:eastAsia="en-US"/>
          </w:rPr>
          <w:t>Capital Expenditure Incentive Guidelines</w:t>
        </w:r>
        <w:r w:rsidR="00315827">
          <w:rPr>
            <w:lang w:val="en-US" w:eastAsia="en-US"/>
          </w:rPr>
          <w:tab/>
        </w:r>
        <w:r w:rsidR="00315827">
          <w:rPr>
            <w:lang w:val="en-US" w:eastAsia="en-US"/>
          </w:rPr>
          <w:fldChar w:fldCharType="begin"/>
        </w:r>
        <w:r w:rsidR="00315827">
          <w:rPr>
            <w:lang w:val="en-US" w:eastAsia="en-US"/>
          </w:rPr>
          <w:instrText xml:space="preserve"> PAGEREF _Toc256002168 \h </w:instrText>
        </w:r>
        <w:r w:rsidR="00315827">
          <w:rPr>
            <w:lang w:val="en-US" w:eastAsia="en-US"/>
          </w:rPr>
        </w:r>
        <w:r w:rsidR="00315827">
          <w:rPr>
            <w:lang w:val="en-US" w:eastAsia="en-US"/>
          </w:rPr>
          <w:fldChar w:fldCharType="separate"/>
        </w:r>
        <w:r w:rsidR="00315827">
          <w:rPr>
            <w:lang w:val="en-US" w:eastAsia="en-US"/>
          </w:rPr>
          <w:t>1465</w:t>
        </w:r>
        <w:r w:rsidR="00315827">
          <w:rPr>
            <w:lang w:val="en-US" w:eastAsia="en-US"/>
          </w:rPr>
          <w:fldChar w:fldCharType="end"/>
        </w:r>
      </w:hyperlink>
    </w:p>
    <w:p w14:paraId="0AA89894" w14:textId="77777777" w:rsidR="007A578F" w:rsidRDefault="00764509">
      <w:pPr>
        <w:pStyle w:val="TOC9"/>
        <w:widowControl/>
        <w:rPr>
          <w:rFonts w:ascii="Calibri" w:hAnsi="Calibri" w:cs="Calibri"/>
          <w:noProof/>
          <w:sz w:val="22"/>
          <w:szCs w:val="22"/>
          <w:lang w:val="en-US"/>
        </w:rPr>
      </w:pPr>
      <w:hyperlink w:anchor="_Toc256002169" w:history="1">
        <w:r w:rsidR="00315827">
          <w:rPr>
            <w:rStyle w:val="Hyperlink"/>
            <w:lang w:val="en-US" w:eastAsia="en-US"/>
          </w:rPr>
          <w:t>11.54.3</w:t>
        </w:r>
        <w:r w:rsidR="00315827">
          <w:rPr>
            <w:rFonts w:ascii="Calibri" w:hAnsi="Calibri" w:cs="Calibri"/>
            <w:noProof/>
            <w:sz w:val="22"/>
            <w:szCs w:val="22"/>
            <w:lang w:val="en-US" w:eastAsia="en-US"/>
          </w:rPr>
          <w:tab/>
        </w:r>
        <w:r w:rsidR="00315827">
          <w:rPr>
            <w:rStyle w:val="Hyperlink"/>
            <w:lang w:val="en-US" w:eastAsia="en-US"/>
          </w:rPr>
          <w:t>Rate of Return Guidelines</w:t>
        </w:r>
        <w:r w:rsidR="00315827">
          <w:rPr>
            <w:lang w:val="en-US" w:eastAsia="en-US"/>
          </w:rPr>
          <w:tab/>
        </w:r>
        <w:r w:rsidR="00315827">
          <w:rPr>
            <w:lang w:val="en-US" w:eastAsia="en-US"/>
          </w:rPr>
          <w:fldChar w:fldCharType="begin"/>
        </w:r>
        <w:r w:rsidR="00315827">
          <w:rPr>
            <w:lang w:val="en-US" w:eastAsia="en-US"/>
          </w:rPr>
          <w:instrText xml:space="preserve"> PAGEREF _Toc256002169 \h </w:instrText>
        </w:r>
        <w:r w:rsidR="00315827">
          <w:rPr>
            <w:lang w:val="en-US" w:eastAsia="en-US"/>
          </w:rPr>
        </w:r>
        <w:r w:rsidR="00315827">
          <w:rPr>
            <w:lang w:val="en-US" w:eastAsia="en-US"/>
          </w:rPr>
          <w:fldChar w:fldCharType="separate"/>
        </w:r>
        <w:r w:rsidR="00315827">
          <w:rPr>
            <w:lang w:val="en-US" w:eastAsia="en-US"/>
          </w:rPr>
          <w:t>1465</w:t>
        </w:r>
        <w:r w:rsidR="00315827">
          <w:rPr>
            <w:lang w:val="en-US" w:eastAsia="en-US"/>
          </w:rPr>
          <w:fldChar w:fldCharType="end"/>
        </w:r>
      </w:hyperlink>
    </w:p>
    <w:p w14:paraId="00F22D41" w14:textId="77777777" w:rsidR="007A578F" w:rsidRDefault="00764509">
      <w:pPr>
        <w:pStyle w:val="TOC9"/>
        <w:widowControl/>
        <w:rPr>
          <w:rFonts w:ascii="Calibri" w:hAnsi="Calibri" w:cs="Calibri"/>
          <w:noProof/>
          <w:sz w:val="22"/>
          <w:szCs w:val="22"/>
          <w:lang w:val="en-US"/>
        </w:rPr>
      </w:pPr>
      <w:hyperlink w:anchor="_Toc256002170" w:history="1">
        <w:r w:rsidR="00315827">
          <w:rPr>
            <w:rStyle w:val="Hyperlink"/>
            <w:lang w:val="en-US" w:eastAsia="en-US"/>
          </w:rPr>
          <w:t>11.54.4</w:t>
        </w:r>
        <w:r w:rsidR="00315827">
          <w:rPr>
            <w:rFonts w:ascii="Calibri" w:hAnsi="Calibri" w:cs="Calibri"/>
            <w:noProof/>
            <w:sz w:val="22"/>
            <w:szCs w:val="22"/>
            <w:lang w:val="en-US" w:eastAsia="en-US"/>
          </w:rPr>
          <w:tab/>
        </w:r>
        <w:r w:rsidR="00315827">
          <w:rPr>
            <w:rStyle w:val="Hyperlink"/>
            <w:lang w:val="en-US" w:eastAsia="en-US"/>
          </w:rPr>
          <w:t>Expenditure Forecast Assessment Guidelines</w:t>
        </w:r>
        <w:r w:rsidR="00315827">
          <w:rPr>
            <w:lang w:val="en-US" w:eastAsia="en-US"/>
          </w:rPr>
          <w:tab/>
        </w:r>
        <w:r w:rsidR="00315827">
          <w:rPr>
            <w:lang w:val="en-US" w:eastAsia="en-US"/>
          </w:rPr>
          <w:fldChar w:fldCharType="begin"/>
        </w:r>
        <w:r w:rsidR="00315827">
          <w:rPr>
            <w:lang w:val="en-US" w:eastAsia="en-US"/>
          </w:rPr>
          <w:instrText xml:space="preserve"> PAGEREF _Toc256002170 \h </w:instrText>
        </w:r>
        <w:r w:rsidR="00315827">
          <w:rPr>
            <w:lang w:val="en-US" w:eastAsia="en-US"/>
          </w:rPr>
        </w:r>
        <w:r w:rsidR="00315827">
          <w:rPr>
            <w:lang w:val="en-US" w:eastAsia="en-US"/>
          </w:rPr>
          <w:fldChar w:fldCharType="separate"/>
        </w:r>
        <w:r w:rsidR="00315827">
          <w:rPr>
            <w:lang w:val="en-US" w:eastAsia="en-US"/>
          </w:rPr>
          <w:t>1466</w:t>
        </w:r>
        <w:r w:rsidR="00315827">
          <w:rPr>
            <w:lang w:val="en-US" w:eastAsia="en-US"/>
          </w:rPr>
          <w:fldChar w:fldCharType="end"/>
        </w:r>
      </w:hyperlink>
    </w:p>
    <w:p w14:paraId="65BEBA2A" w14:textId="77777777" w:rsidR="007A578F" w:rsidRDefault="00764509">
      <w:pPr>
        <w:pStyle w:val="TOC9"/>
        <w:widowControl/>
        <w:rPr>
          <w:rFonts w:ascii="Calibri" w:hAnsi="Calibri" w:cs="Calibri"/>
          <w:noProof/>
          <w:sz w:val="22"/>
          <w:szCs w:val="22"/>
          <w:lang w:val="en-US"/>
        </w:rPr>
      </w:pPr>
      <w:hyperlink w:anchor="_Toc256002171" w:history="1">
        <w:r w:rsidR="00315827">
          <w:rPr>
            <w:rStyle w:val="Hyperlink"/>
            <w:lang w:val="en-US" w:eastAsia="en-US"/>
          </w:rPr>
          <w:t>11.54.5</w:t>
        </w:r>
        <w:r w:rsidR="00315827">
          <w:rPr>
            <w:rFonts w:ascii="Calibri" w:hAnsi="Calibri" w:cs="Calibri"/>
            <w:noProof/>
            <w:sz w:val="22"/>
            <w:szCs w:val="22"/>
            <w:lang w:val="en-US" w:eastAsia="en-US"/>
          </w:rPr>
          <w:tab/>
        </w:r>
        <w:r w:rsidR="00315827">
          <w:rPr>
            <w:rStyle w:val="Hyperlink"/>
            <w:lang w:val="en-US" w:eastAsia="en-US"/>
          </w:rPr>
          <w:t>Transmission Confidentiality Guidelines</w:t>
        </w:r>
        <w:r w:rsidR="00315827">
          <w:rPr>
            <w:lang w:val="en-US" w:eastAsia="en-US"/>
          </w:rPr>
          <w:tab/>
        </w:r>
        <w:r w:rsidR="00315827">
          <w:rPr>
            <w:lang w:val="en-US" w:eastAsia="en-US"/>
          </w:rPr>
          <w:fldChar w:fldCharType="begin"/>
        </w:r>
        <w:r w:rsidR="00315827">
          <w:rPr>
            <w:lang w:val="en-US" w:eastAsia="en-US"/>
          </w:rPr>
          <w:instrText xml:space="preserve"> PAGEREF _Toc256002171 \h </w:instrText>
        </w:r>
        <w:r w:rsidR="00315827">
          <w:rPr>
            <w:lang w:val="en-US" w:eastAsia="en-US"/>
          </w:rPr>
        </w:r>
        <w:r w:rsidR="00315827">
          <w:rPr>
            <w:lang w:val="en-US" w:eastAsia="en-US"/>
          </w:rPr>
          <w:fldChar w:fldCharType="separate"/>
        </w:r>
        <w:r w:rsidR="00315827">
          <w:rPr>
            <w:lang w:val="en-US" w:eastAsia="en-US"/>
          </w:rPr>
          <w:t>1466</w:t>
        </w:r>
        <w:r w:rsidR="00315827">
          <w:rPr>
            <w:lang w:val="en-US" w:eastAsia="en-US"/>
          </w:rPr>
          <w:fldChar w:fldCharType="end"/>
        </w:r>
      </w:hyperlink>
    </w:p>
    <w:p w14:paraId="60F8D182" w14:textId="77777777" w:rsidR="007A578F" w:rsidRDefault="00764509">
      <w:pPr>
        <w:pStyle w:val="TOC9"/>
        <w:widowControl/>
        <w:rPr>
          <w:rFonts w:ascii="Calibri" w:hAnsi="Calibri" w:cs="Calibri"/>
          <w:noProof/>
          <w:sz w:val="22"/>
          <w:szCs w:val="22"/>
          <w:lang w:val="en-US"/>
        </w:rPr>
      </w:pPr>
      <w:hyperlink w:anchor="_Toc256002172" w:history="1">
        <w:r w:rsidR="00315827">
          <w:rPr>
            <w:rStyle w:val="Hyperlink"/>
            <w:lang w:val="en-US" w:eastAsia="en-US"/>
          </w:rPr>
          <w:t>11.54.6</w:t>
        </w:r>
        <w:r w:rsidR="00315827">
          <w:rPr>
            <w:rFonts w:ascii="Calibri" w:hAnsi="Calibri" w:cs="Calibri"/>
            <w:noProof/>
            <w:sz w:val="22"/>
            <w:szCs w:val="22"/>
            <w:lang w:val="en-US" w:eastAsia="en-US"/>
          </w:rPr>
          <w:tab/>
        </w:r>
        <w:r w:rsidR="00315827">
          <w:rPr>
            <w:rStyle w:val="Hyperlink"/>
            <w:lang w:val="en-US" w:eastAsia="en-US"/>
          </w:rPr>
          <w:t>Consultation paper procedure</w:t>
        </w:r>
        <w:r w:rsidR="00315827">
          <w:rPr>
            <w:lang w:val="en-US" w:eastAsia="en-US"/>
          </w:rPr>
          <w:tab/>
        </w:r>
        <w:r w:rsidR="00315827">
          <w:rPr>
            <w:lang w:val="en-US" w:eastAsia="en-US"/>
          </w:rPr>
          <w:fldChar w:fldCharType="begin"/>
        </w:r>
        <w:r w:rsidR="00315827">
          <w:rPr>
            <w:lang w:val="en-US" w:eastAsia="en-US"/>
          </w:rPr>
          <w:instrText xml:space="preserve"> PAGEREF _Toc256002172 \h </w:instrText>
        </w:r>
        <w:r w:rsidR="00315827">
          <w:rPr>
            <w:lang w:val="en-US" w:eastAsia="en-US"/>
          </w:rPr>
        </w:r>
        <w:r w:rsidR="00315827">
          <w:rPr>
            <w:lang w:val="en-US" w:eastAsia="en-US"/>
          </w:rPr>
          <w:fldChar w:fldCharType="separate"/>
        </w:r>
        <w:r w:rsidR="00315827">
          <w:rPr>
            <w:lang w:val="en-US" w:eastAsia="en-US"/>
          </w:rPr>
          <w:t>1466</w:t>
        </w:r>
        <w:r w:rsidR="00315827">
          <w:rPr>
            <w:lang w:val="en-US" w:eastAsia="en-US"/>
          </w:rPr>
          <w:fldChar w:fldCharType="end"/>
        </w:r>
      </w:hyperlink>
    </w:p>
    <w:p w14:paraId="448A59AB" w14:textId="77777777" w:rsidR="007A578F" w:rsidRDefault="00764509">
      <w:pPr>
        <w:pStyle w:val="TOC7"/>
        <w:widowControl/>
        <w:rPr>
          <w:rFonts w:ascii="Calibri" w:hAnsi="Calibri" w:cs="Calibri"/>
          <w:noProof/>
          <w:sz w:val="22"/>
          <w:szCs w:val="22"/>
          <w:lang w:val="en-US"/>
        </w:rPr>
      </w:pPr>
      <w:hyperlink w:anchor="_Toc256002173"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Transitional provisions for NSW/ACT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_Toc256002173 \h </w:instrText>
        </w:r>
        <w:r w:rsidR="00315827">
          <w:rPr>
            <w:lang w:val="en-US" w:eastAsia="en-US"/>
          </w:rPr>
        </w:r>
        <w:r w:rsidR="00315827">
          <w:rPr>
            <w:lang w:val="en-US" w:eastAsia="en-US"/>
          </w:rPr>
          <w:fldChar w:fldCharType="separate"/>
        </w:r>
        <w:r w:rsidR="00315827">
          <w:rPr>
            <w:lang w:val="en-US" w:eastAsia="en-US"/>
          </w:rPr>
          <w:t>1466</w:t>
        </w:r>
        <w:r w:rsidR="00315827">
          <w:rPr>
            <w:lang w:val="en-US" w:eastAsia="en-US"/>
          </w:rPr>
          <w:fldChar w:fldCharType="end"/>
        </w:r>
      </w:hyperlink>
    </w:p>
    <w:p w14:paraId="0A9ECF1D" w14:textId="77777777" w:rsidR="007A578F" w:rsidRDefault="00764509">
      <w:pPr>
        <w:pStyle w:val="TOC6"/>
        <w:widowControl/>
        <w:rPr>
          <w:rFonts w:ascii="Calibri" w:hAnsi="Calibri" w:cs="Calibri"/>
          <w:noProof/>
          <w:sz w:val="22"/>
          <w:szCs w:val="22"/>
          <w:lang w:val="en-US"/>
        </w:rPr>
      </w:pPr>
      <w:hyperlink w:anchor="_Toc256002174" w:history="1">
        <w:r w:rsidR="00315827">
          <w:rPr>
            <w:rStyle w:val="Hyperlink"/>
            <w:lang w:val="en-US" w:eastAsia="en-US"/>
          </w:rPr>
          <w:t>11.55</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_Toc256002174 \h </w:instrText>
        </w:r>
        <w:r w:rsidR="00315827">
          <w:rPr>
            <w:lang w:val="en-US" w:eastAsia="en-US"/>
          </w:rPr>
        </w:r>
        <w:r w:rsidR="00315827">
          <w:rPr>
            <w:lang w:val="en-US" w:eastAsia="en-US"/>
          </w:rPr>
          <w:fldChar w:fldCharType="separate"/>
        </w:r>
        <w:r w:rsidR="00315827">
          <w:rPr>
            <w:lang w:val="en-US" w:eastAsia="en-US"/>
          </w:rPr>
          <w:t>1466</w:t>
        </w:r>
        <w:r w:rsidR="00315827">
          <w:rPr>
            <w:lang w:val="en-US" w:eastAsia="en-US"/>
          </w:rPr>
          <w:fldChar w:fldCharType="end"/>
        </w:r>
      </w:hyperlink>
    </w:p>
    <w:p w14:paraId="097C44C9" w14:textId="77777777" w:rsidR="007A578F" w:rsidRDefault="00764509">
      <w:pPr>
        <w:pStyle w:val="TOC9"/>
        <w:widowControl/>
        <w:rPr>
          <w:rFonts w:ascii="Calibri" w:hAnsi="Calibri" w:cs="Calibri"/>
          <w:noProof/>
          <w:sz w:val="22"/>
          <w:szCs w:val="22"/>
          <w:lang w:val="en-US"/>
        </w:rPr>
      </w:pPr>
      <w:hyperlink w:anchor="_Toc256002175" w:history="1">
        <w:r w:rsidR="00315827">
          <w:rPr>
            <w:rStyle w:val="Hyperlink"/>
            <w:lang w:val="en-US" w:eastAsia="en-US"/>
          </w:rPr>
          <w:t>11.55.1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_Toc256002175 \h </w:instrText>
        </w:r>
        <w:r w:rsidR="00315827">
          <w:rPr>
            <w:lang w:val="en-US" w:eastAsia="en-US"/>
          </w:rPr>
        </w:r>
        <w:r w:rsidR="00315827">
          <w:rPr>
            <w:lang w:val="en-US" w:eastAsia="en-US"/>
          </w:rPr>
          <w:fldChar w:fldCharType="separate"/>
        </w:r>
        <w:r w:rsidR="00315827">
          <w:rPr>
            <w:lang w:val="en-US" w:eastAsia="en-US"/>
          </w:rPr>
          <w:t>1466</w:t>
        </w:r>
        <w:r w:rsidR="00315827">
          <w:rPr>
            <w:lang w:val="en-US" w:eastAsia="en-US"/>
          </w:rPr>
          <w:fldChar w:fldCharType="end"/>
        </w:r>
      </w:hyperlink>
    </w:p>
    <w:p w14:paraId="7F677DCD" w14:textId="77777777" w:rsidR="007A578F" w:rsidRDefault="00764509">
      <w:pPr>
        <w:pStyle w:val="TOC9"/>
        <w:widowControl/>
        <w:rPr>
          <w:rFonts w:ascii="Calibri" w:hAnsi="Calibri" w:cs="Calibri"/>
          <w:noProof/>
          <w:sz w:val="22"/>
          <w:szCs w:val="22"/>
          <w:lang w:val="en-US"/>
        </w:rPr>
      </w:pPr>
      <w:hyperlink w:anchor="_Toc256002176" w:history="1">
        <w:r w:rsidR="00315827">
          <w:rPr>
            <w:rStyle w:val="Hyperlink"/>
            <w:lang w:val="en-US" w:eastAsia="en-US"/>
          </w:rPr>
          <w:t>11.55.2</w:t>
        </w:r>
        <w:r w:rsidR="00315827">
          <w:rPr>
            <w:rFonts w:ascii="Calibri" w:hAnsi="Calibri" w:cs="Calibri"/>
            <w:noProof/>
            <w:sz w:val="22"/>
            <w:szCs w:val="22"/>
            <w:lang w:val="en-US" w:eastAsia="en-US"/>
          </w:rPr>
          <w:tab/>
        </w:r>
        <w:r w:rsidR="00315827">
          <w:rPr>
            <w:rStyle w:val="Hyperlink"/>
            <w:lang w:val="en-US" w:eastAsia="en-US"/>
          </w:rPr>
          <w:t>Transitional Chapter 6</w:t>
        </w:r>
        <w:r w:rsidR="00315827">
          <w:rPr>
            <w:lang w:val="en-US" w:eastAsia="en-US"/>
          </w:rPr>
          <w:tab/>
        </w:r>
        <w:r w:rsidR="00315827">
          <w:rPr>
            <w:lang w:val="en-US" w:eastAsia="en-US"/>
          </w:rPr>
          <w:fldChar w:fldCharType="begin"/>
        </w:r>
        <w:r w:rsidR="00315827">
          <w:rPr>
            <w:lang w:val="en-US" w:eastAsia="en-US"/>
          </w:rPr>
          <w:instrText xml:space="preserve"> PAGEREF _Toc256002176 \h </w:instrText>
        </w:r>
        <w:r w:rsidR="00315827">
          <w:rPr>
            <w:lang w:val="en-US" w:eastAsia="en-US"/>
          </w:rPr>
        </w:r>
        <w:r w:rsidR="00315827">
          <w:rPr>
            <w:lang w:val="en-US" w:eastAsia="en-US"/>
          </w:rPr>
          <w:fldChar w:fldCharType="separate"/>
        </w:r>
        <w:r w:rsidR="00315827">
          <w:rPr>
            <w:lang w:val="en-US" w:eastAsia="en-US"/>
          </w:rPr>
          <w:t>1467</w:t>
        </w:r>
        <w:r w:rsidR="00315827">
          <w:rPr>
            <w:lang w:val="en-US" w:eastAsia="en-US"/>
          </w:rPr>
          <w:fldChar w:fldCharType="end"/>
        </w:r>
      </w:hyperlink>
    </w:p>
    <w:p w14:paraId="405216D0" w14:textId="77777777" w:rsidR="007A578F" w:rsidRDefault="00764509">
      <w:pPr>
        <w:pStyle w:val="TOC9"/>
        <w:widowControl/>
        <w:rPr>
          <w:rFonts w:ascii="Calibri" w:hAnsi="Calibri" w:cs="Calibri"/>
          <w:noProof/>
          <w:sz w:val="22"/>
          <w:szCs w:val="22"/>
          <w:lang w:val="en-US"/>
        </w:rPr>
      </w:pPr>
      <w:hyperlink w:anchor="_Toc256002177" w:history="1">
        <w:r w:rsidR="00315827">
          <w:rPr>
            <w:rStyle w:val="Hyperlink"/>
            <w:lang w:val="en-US" w:eastAsia="en-US"/>
          </w:rPr>
          <w:t>11.55.3</w:t>
        </w:r>
        <w:r w:rsidR="00315827">
          <w:rPr>
            <w:rFonts w:ascii="Calibri" w:hAnsi="Calibri" w:cs="Calibri"/>
            <w:noProof/>
            <w:sz w:val="22"/>
            <w:szCs w:val="22"/>
            <w:lang w:val="en-US" w:eastAsia="en-US"/>
          </w:rPr>
          <w:tab/>
        </w:r>
        <w:r w:rsidR="00315827">
          <w:rPr>
            <w:rStyle w:val="Hyperlink"/>
            <w:lang w:val="en-US" w:eastAsia="en-US"/>
          </w:rPr>
          <w:t>Application of rule 11.56</w:t>
        </w:r>
        <w:r w:rsidR="00315827">
          <w:rPr>
            <w:lang w:val="en-US" w:eastAsia="en-US"/>
          </w:rPr>
          <w:tab/>
        </w:r>
        <w:r w:rsidR="00315827">
          <w:rPr>
            <w:lang w:val="en-US" w:eastAsia="en-US"/>
          </w:rPr>
          <w:fldChar w:fldCharType="begin"/>
        </w:r>
        <w:r w:rsidR="00315827">
          <w:rPr>
            <w:lang w:val="en-US" w:eastAsia="en-US"/>
          </w:rPr>
          <w:instrText xml:space="preserve"> PAGEREF _Toc256002177 \h </w:instrText>
        </w:r>
        <w:r w:rsidR="00315827">
          <w:rPr>
            <w:lang w:val="en-US" w:eastAsia="en-US"/>
          </w:rPr>
        </w:r>
        <w:r w:rsidR="00315827">
          <w:rPr>
            <w:lang w:val="en-US" w:eastAsia="en-US"/>
          </w:rPr>
          <w:fldChar w:fldCharType="separate"/>
        </w:r>
        <w:r w:rsidR="00315827">
          <w:rPr>
            <w:lang w:val="en-US" w:eastAsia="en-US"/>
          </w:rPr>
          <w:t>1469</w:t>
        </w:r>
        <w:r w:rsidR="00315827">
          <w:rPr>
            <w:lang w:val="en-US" w:eastAsia="en-US"/>
          </w:rPr>
          <w:fldChar w:fldCharType="end"/>
        </w:r>
      </w:hyperlink>
    </w:p>
    <w:p w14:paraId="2841EE6C" w14:textId="77777777" w:rsidR="007A578F" w:rsidRDefault="00764509">
      <w:pPr>
        <w:pStyle w:val="TOC6"/>
        <w:widowControl/>
        <w:rPr>
          <w:rFonts w:ascii="Calibri" w:hAnsi="Calibri" w:cs="Calibri"/>
          <w:noProof/>
          <w:sz w:val="22"/>
          <w:szCs w:val="22"/>
          <w:lang w:val="en-US"/>
        </w:rPr>
      </w:pPr>
      <w:hyperlink w:anchor="_Toc256002178" w:history="1">
        <w:r w:rsidR="00315827">
          <w:rPr>
            <w:rStyle w:val="Hyperlink"/>
            <w:lang w:val="en-US" w:eastAsia="en-US"/>
          </w:rPr>
          <w:t>11.56</w:t>
        </w:r>
        <w:r w:rsidR="00315827">
          <w:rPr>
            <w:rFonts w:ascii="Calibri" w:hAnsi="Calibri" w:cs="Calibri"/>
            <w:noProof/>
            <w:sz w:val="22"/>
            <w:szCs w:val="22"/>
            <w:lang w:val="en-US" w:eastAsia="en-US"/>
          </w:rPr>
          <w:tab/>
        </w:r>
        <w:r w:rsidR="00315827">
          <w:rPr>
            <w:rStyle w:val="Hyperlink"/>
            <w:lang w:val="en-US" w:eastAsia="en-US"/>
          </w:rPr>
          <w:t>Special provisions applying to affected DNSPs</w:t>
        </w:r>
        <w:r w:rsidR="00315827">
          <w:rPr>
            <w:lang w:val="en-US" w:eastAsia="en-US"/>
          </w:rPr>
          <w:tab/>
        </w:r>
        <w:r w:rsidR="00315827">
          <w:rPr>
            <w:lang w:val="en-US" w:eastAsia="en-US"/>
          </w:rPr>
          <w:fldChar w:fldCharType="begin"/>
        </w:r>
        <w:r w:rsidR="00315827">
          <w:rPr>
            <w:lang w:val="en-US" w:eastAsia="en-US"/>
          </w:rPr>
          <w:instrText xml:space="preserve"> PAGEREF _Toc256002178 \h </w:instrText>
        </w:r>
        <w:r w:rsidR="00315827">
          <w:rPr>
            <w:lang w:val="en-US" w:eastAsia="en-US"/>
          </w:rPr>
        </w:r>
        <w:r w:rsidR="00315827">
          <w:rPr>
            <w:lang w:val="en-US" w:eastAsia="en-US"/>
          </w:rPr>
          <w:fldChar w:fldCharType="separate"/>
        </w:r>
        <w:r w:rsidR="00315827">
          <w:rPr>
            <w:lang w:val="en-US" w:eastAsia="en-US"/>
          </w:rPr>
          <w:t>1469</w:t>
        </w:r>
        <w:r w:rsidR="00315827">
          <w:rPr>
            <w:lang w:val="en-US" w:eastAsia="en-US"/>
          </w:rPr>
          <w:fldChar w:fldCharType="end"/>
        </w:r>
      </w:hyperlink>
    </w:p>
    <w:p w14:paraId="04647C4E" w14:textId="77777777" w:rsidR="007A578F" w:rsidRDefault="00764509">
      <w:pPr>
        <w:pStyle w:val="TOC9"/>
        <w:widowControl/>
        <w:rPr>
          <w:rFonts w:ascii="Calibri" w:hAnsi="Calibri" w:cs="Calibri"/>
          <w:noProof/>
          <w:sz w:val="22"/>
          <w:szCs w:val="22"/>
          <w:lang w:val="en-US"/>
        </w:rPr>
      </w:pPr>
      <w:hyperlink w:anchor="_Toc256002179" w:history="1">
        <w:r w:rsidR="00315827">
          <w:rPr>
            <w:rStyle w:val="Hyperlink"/>
            <w:lang w:val="en-US" w:eastAsia="en-US"/>
          </w:rPr>
          <w:t>11.56.1</w:t>
        </w:r>
        <w:r w:rsidR="00315827">
          <w:rPr>
            <w:rFonts w:ascii="Calibri" w:hAnsi="Calibri" w:cs="Calibri"/>
            <w:noProof/>
            <w:sz w:val="22"/>
            <w:szCs w:val="22"/>
            <w:lang w:val="en-US" w:eastAsia="en-US"/>
          </w:rPr>
          <w:tab/>
        </w:r>
        <w:r w:rsidR="00315827">
          <w:rPr>
            <w:rStyle w:val="Hyperlink"/>
            <w:lang w:val="en-US" w:eastAsia="en-US"/>
          </w:rPr>
          <w:t>Requirement to make distribution determination</w:t>
        </w:r>
        <w:r w:rsidR="00315827">
          <w:rPr>
            <w:lang w:val="en-US" w:eastAsia="en-US"/>
          </w:rPr>
          <w:tab/>
        </w:r>
        <w:r w:rsidR="00315827">
          <w:rPr>
            <w:lang w:val="en-US" w:eastAsia="en-US"/>
          </w:rPr>
          <w:fldChar w:fldCharType="begin"/>
        </w:r>
        <w:r w:rsidR="00315827">
          <w:rPr>
            <w:lang w:val="en-US" w:eastAsia="en-US"/>
          </w:rPr>
          <w:instrText xml:space="preserve"> PAGEREF _Toc256002179 \h </w:instrText>
        </w:r>
        <w:r w:rsidR="00315827">
          <w:rPr>
            <w:lang w:val="en-US" w:eastAsia="en-US"/>
          </w:rPr>
        </w:r>
        <w:r w:rsidR="00315827">
          <w:rPr>
            <w:lang w:val="en-US" w:eastAsia="en-US"/>
          </w:rPr>
          <w:fldChar w:fldCharType="separate"/>
        </w:r>
        <w:r w:rsidR="00315827">
          <w:rPr>
            <w:lang w:val="en-US" w:eastAsia="en-US"/>
          </w:rPr>
          <w:t>1469</w:t>
        </w:r>
        <w:r w:rsidR="00315827">
          <w:rPr>
            <w:lang w:val="en-US" w:eastAsia="en-US"/>
          </w:rPr>
          <w:fldChar w:fldCharType="end"/>
        </w:r>
      </w:hyperlink>
    </w:p>
    <w:p w14:paraId="1E01725D" w14:textId="77777777" w:rsidR="007A578F" w:rsidRDefault="00764509">
      <w:pPr>
        <w:pStyle w:val="TOC9"/>
        <w:widowControl/>
        <w:rPr>
          <w:rFonts w:ascii="Calibri" w:hAnsi="Calibri" w:cs="Calibri"/>
          <w:noProof/>
          <w:sz w:val="22"/>
          <w:szCs w:val="22"/>
          <w:lang w:val="en-US"/>
        </w:rPr>
      </w:pPr>
      <w:hyperlink w:anchor="_Toc256002180" w:history="1">
        <w:r w:rsidR="00315827">
          <w:rPr>
            <w:rStyle w:val="Hyperlink"/>
            <w:lang w:val="en-US" w:eastAsia="en-US"/>
          </w:rPr>
          <w:t>11.56.2</w:t>
        </w:r>
        <w:r w:rsidR="00315827">
          <w:rPr>
            <w:rFonts w:ascii="Calibri" w:hAnsi="Calibri" w:cs="Calibri"/>
            <w:noProof/>
            <w:sz w:val="22"/>
            <w:szCs w:val="22"/>
            <w:lang w:val="en-US" w:eastAsia="en-US"/>
          </w:rPr>
          <w:tab/>
        </w:r>
        <w:r w:rsidR="00315827">
          <w:rPr>
            <w:rStyle w:val="Hyperlink"/>
            <w:lang w:val="en-US" w:eastAsia="en-US"/>
          </w:rPr>
          <w:t>Transitional regulatory proposal</w:t>
        </w:r>
        <w:r w:rsidR="00315827">
          <w:rPr>
            <w:lang w:val="en-US" w:eastAsia="en-US"/>
          </w:rPr>
          <w:tab/>
        </w:r>
        <w:r w:rsidR="00315827">
          <w:rPr>
            <w:lang w:val="en-US" w:eastAsia="en-US"/>
          </w:rPr>
          <w:fldChar w:fldCharType="begin"/>
        </w:r>
        <w:r w:rsidR="00315827">
          <w:rPr>
            <w:lang w:val="en-US" w:eastAsia="en-US"/>
          </w:rPr>
          <w:instrText xml:space="preserve"> PAGEREF _Toc256002180 \h </w:instrText>
        </w:r>
        <w:r w:rsidR="00315827">
          <w:rPr>
            <w:lang w:val="en-US" w:eastAsia="en-US"/>
          </w:rPr>
        </w:r>
        <w:r w:rsidR="00315827">
          <w:rPr>
            <w:lang w:val="en-US" w:eastAsia="en-US"/>
          </w:rPr>
          <w:fldChar w:fldCharType="separate"/>
        </w:r>
        <w:r w:rsidR="00315827">
          <w:rPr>
            <w:lang w:val="en-US" w:eastAsia="en-US"/>
          </w:rPr>
          <w:t>1469</w:t>
        </w:r>
        <w:r w:rsidR="00315827">
          <w:rPr>
            <w:lang w:val="en-US" w:eastAsia="en-US"/>
          </w:rPr>
          <w:fldChar w:fldCharType="end"/>
        </w:r>
      </w:hyperlink>
    </w:p>
    <w:p w14:paraId="388D0BD7" w14:textId="77777777" w:rsidR="007A578F" w:rsidRDefault="00764509">
      <w:pPr>
        <w:pStyle w:val="TOC9"/>
        <w:widowControl/>
        <w:rPr>
          <w:rFonts w:ascii="Calibri" w:hAnsi="Calibri" w:cs="Calibri"/>
          <w:noProof/>
          <w:sz w:val="22"/>
          <w:szCs w:val="22"/>
          <w:lang w:val="en-US"/>
        </w:rPr>
      </w:pPr>
      <w:hyperlink w:anchor="_Toc256002181" w:history="1">
        <w:r w:rsidR="00315827">
          <w:rPr>
            <w:rStyle w:val="Hyperlink"/>
            <w:lang w:val="en-US" w:eastAsia="en-US"/>
          </w:rPr>
          <w:t>11.56.3</w:t>
        </w:r>
        <w:r w:rsidR="00315827">
          <w:rPr>
            <w:rFonts w:ascii="Calibri" w:hAnsi="Calibri" w:cs="Calibri"/>
            <w:noProof/>
            <w:sz w:val="22"/>
            <w:szCs w:val="22"/>
            <w:lang w:val="en-US" w:eastAsia="en-US"/>
          </w:rPr>
          <w:tab/>
        </w:r>
        <w:r w:rsidR="00315827">
          <w:rPr>
            <w:rStyle w:val="Hyperlink"/>
            <w:lang w:val="en-US" w:eastAsia="en-US"/>
          </w:rPr>
          <w:t>Distribution determination for a transitional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_Toc256002181 \h </w:instrText>
        </w:r>
        <w:r w:rsidR="00315827">
          <w:rPr>
            <w:lang w:val="en-US" w:eastAsia="en-US"/>
          </w:rPr>
        </w:r>
        <w:r w:rsidR="00315827">
          <w:rPr>
            <w:lang w:val="en-US" w:eastAsia="en-US"/>
          </w:rPr>
          <w:fldChar w:fldCharType="separate"/>
        </w:r>
        <w:r w:rsidR="00315827">
          <w:rPr>
            <w:lang w:val="en-US" w:eastAsia="en-US"/>
          </w:rPr>
          <w:t>1470</w:t>
        </w:r>
        <w:r w:rsidR="00315827">
          <w:rPr>
            <w:lang w:val="en-US" w:eastAsia="en-US"/>
          </w:rPr>
          <w:fldChar w:fldCharType="end"/>
        </w:r>
      </w:hyperlink>
    </w:p>
    <w:p w14:paraId="160BF779" w14:textId="77777777" w:rsidR="007A578F" w:rsidRDefault="00764509">
      <w:pPr>
        <w:pStyle w:val="TOC9"/>
        <w:widowControl/>
        <w:rPr>
          <w:rFonts w:ascii="Calibri" w:hAnsi="Calibri" w:cs="Calibri"/>
          <w:noProof/>
          <w:sz w:val="22"/>
          <w:szCs w:val="22"/>
          <w:lang w:val="en-US"/>
        </w:rPr>
      </w:pPr>
      <w:hyperlink w:anchor="_Toc256002182" w:history="1">
        <w:r w:rsidR="00315827">
          <w:rPr>
            <w:rStyle w:val="Hyperlink"/>
            <w:lang w:val="en-US" w:eastAsia="en-US"/>
          </w:rPr>
          <w:t>11.56.4</w:t>
        </w:r>
        <w:r w:rsidR="00315827">
          <w:rPr>
            <w:rFonts w:ascii="Calibri" w:hAnsi="Calibri" w:cs="Calibri"/>
            <w:noProof/>
            <w:sz w:val="22"/>
            <w:szCs w:val="22"/>
            <w:lang w:val="en-US" w:eastAsia="en-US"/>
          </w:rPr>
          <w:tab/>
        </w:r>
        <w:r w:rsidR="00315827">
          <w:rPr>
            <w:rStyle w:val="Hyperlink"/>
            <w:lang w:val="en-US" w:eastAsia="en-US"/>
          </w:rPr>
          <w:t>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_Toc256002182 \h </w:instrText>
        </w:r>
        <w:r w:rsidR="00315827">
          <w:rPr>
            <w:lang w:val="en-US" w:eastAsia="en-US"/>
          </w:rPr>
        </w:r>
        <w:r w:rsidR="00315827">
          <w:rPr>
            <w:lang w:val="en-US" w:eastAsia="en-US"/>
          </w:rPr>
          <w:fldChar w:fldCharType="separate"/>
        </w:r>
        <w:r w:rsidR="00315827">
          <w:rPr>
            <w:lang w:val="en-US" w:eastAsia="en-US"/>
          </w:rPr>
          <w:t>1475</w:t>
        </w:r>
        <w:r w:rsidR="00315827">
          <w:rPr>
            <w:lang w:val="en-US" w:eastAsia="en-US"/>
          </w:rPr>
          <w:fldChar w:fldCharType="end"/>
        </w:r>
      </w:hyperlink>
    </w:p>
    <w:p w14:paraId="6421918E" w14:textId="77777777" w:rsidR="007A578F" w:rsidRDefault="00764509">
      <w:pPr>
        <w:pStyle w:val="TOC9"/>
        <w:widowControl/>
        <w:rPr>
          <w:rFonts w:ascii="Calibri" w:hAnsi="Calibri" w:cs="Calibri"/>
          <w:noProof/>
          <w:sz w:val="22"/>
          <w:szCs w:val="22"/>
          <w:lang w:val="en-US"/>
        </w:rPr>
      </w:pPr>
      <w:hyperlink w:anchor="_Toc256002183" w:history="1">
        <w:r w:rsidR="00315827">
          <w:rPr>
            <w:rStyle w:val="Hyperlink"/>
            <w:lang w:val="en-US" w:eastAsia="en-US"/>
          </w:rPr>
          <w:t>11.56.5</w:t>
        </w:r>
        <w:r w:rsidR="00315827">
          <w:rPr>
            <w:rFonts w:ascii="Calibri" w:hAnsi="Calibri" w:cs="Calibri"/>
            <w:noProof/>
            <w:sz w:val="22"/>
            <w:szCs w:val="22"/>
            <w:lang w:val="en-US" w:eastAsia="en-US"/>
          </w:rPr>
          <w:tab/>
        </w:r>
        <w:r w:rsidR="00315827">
          <w:rPr>
            <w:rStyle w:val="Hyperlink"/>
            <w:lang w:val="en-US" w:eastAsia="en-US"/>
          </w:rPr>
          <w:t>Review of past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_Toc256002183 \h </w:instrText>
        </w:r>
        <w:r w:rsidR="00315827">
          <w:rPr>
            <w:lang w:val="en-US" w:eastAsia="en-US"/>
          </w:rPr>
        </w:r>
        <w:r w:rsidR="00315827">
          <w:rPr>
            <w:lang w:val="en-US" w:eastAsia="en-US"/>
          </w:rPr>
          <w:fldChar w:fldCharType="separate"/>
        </w:r>
        <w:r w:rsidR="00315827">
          <w:rPr>
            <w:lang w:val="en-US" w:eastAsia="en-US"/>
          </w:rPr>
          <w:t>1480</w:t>
        </w:r>
        <w:r w:rsidR="00315827">
          <w:rPr>
            <w:lang w:val="en-US" w:eastAsia="en-US"/>
          </w:rPr>
          <w:fldChar w:fldCharType="end"/>
        </w:r>
      </w:hyperlink>
    </w:p>
    <w:p w14:paraId="76D9E20E" w14:textId="77777777" w:rsidR="007A578F" w:rsidRDefault="00764509">
      <w:pPr>
        <w:pStyle w:val="TOC7"/>
        <w:widowControl/>
        <w:rPr>
          <w:rFonts w:ascii="Calibri" w:hAnsi="Calibri" w:cs="Calibri"/>
          <w:noProof/>
          <w:sz w:val="22"/>
          <w:szCs w:val="22"/>
          <w:lang w:val="en-US"/>
        </w:rPr>
      </w:pPr>
      <w:hyperlink w:anchor="_Toc256002184"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Transitional provisions for NSW and Tasmanian Transmission Network Service Providers and Directlink</w:t>
        </w:r>
        <w:r w:rsidR="00315827">
          <w:rPr>
            <w:lang w:val="en-US" w:eastAsia="en-US"/>
          </w:rPr>
          <w:tab/>
        </w:r>
        <w:r w:rsidR="00315827">
          <w:rPr>
            <w:lang w:val="en-US" w:eastAsia="en-US"/>
          </w:rPr>
          <w:fldChar w:fldCharType="begin"/>
        </w:r>
        <w:r w:rsidR="00315827">
          <w:rPr>
            <w:lang w:val="en-US" w:eastAsia="en-US"/>
          </w:rPr>
          <w:instrText xml:space="preserve"> PAGEREF _Toc256002184 \h </w:instrText>
        </w:r>
        <w:r w:rsidR="00315827">
          <w:rPr>
            <w:lang w:val="en-US" w:eastAsia="en-US"/>
          </w:rPr>
        </w:r>
        <w:r w:rsidR="00315827">
          <w:rPr>
            <w:lang w:val="en-US" w:eastAsia="en-US"/>
          </w:rPr>
          <w:fldChar w:fldCharType="separate"/>
        </w:r>
        <w:r w:rsidR="00315827">
          <w:rPr>
            <w:lang w:val="en-US" w:eastAsia="en-US"/>
          </w:rPr>
          <w:t>1480</w:t>
        </w:r>
        <w:r w:rsidR="00315827">
          <w:rPr>
            <w:lang w:val="en-US" w:eastAsia="en-US"/>
          </w:rPr>
          <w:fldChar w:fldCharType="end"/>
        </w:r>
      </w:hyperlink>
    </w:p>
    <w:p w14:paraId="1FC21B63" w14:textId="77777777" w:rsidR="007A578F" w:rsidRDefault="00764509">
      <w:pPr>
        <w:pStyle w:val="TOC6"/>
        <w:widowControl/>
        <w:rPr>
          <w:rFonts w:ascii="Calibri" w:hAnsi="Calibri" w:cs="Calibri"/>
          <w:noProof/>
          <w:sz w:val="22"/>
          <w:szCs w:val="22"/>
          <w:lang w:val="en-US"/>
        </w:rPr>
      </w:pPr>
      <w:hyperlink w:anchor="_Toc256002185" w:history="1">
        <w:r w:rsidR="00315827">
          <w:rPr>
            <w:rStyle w:val="Hyperlink"/>
            <w:lang w:val="en-US" w:eastAsia="en-US"/>
          </w:rPr>
          <w:t>11.57</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_Toc256002185 \h </w:instrText>
        </w:r>
        <w:r w:rsidR="00315827">
          <w:rPr>
            <w:lang w:val="en-US" w:eastAsia="en-US"/>
          </w:rPr>
        </w:r>
        <w:r w:rsidR="00315827">
          <w:rPr>
            <w:lang w:val="en-US" w:eastAsia="en-US"/>
          </w:rPr>
          <w:fldChar w:fldCharType="separate"/>
        </w:r>
        <w:r w:rsidR="00315827">
          <w:rPr>
            <w:lang w:val="en-US" w:eastAsia="en-US"/>
          </w:rPr>
          <w:t>1480</w:t>
        </w:r>
        <w:r w:rsidR="00315827">
          <w:rPr>
            <w:lang w:val="en-US" w:eastAsia="en-US"/>
          </w:rPr>
          <w:fldChar w:fldCharType="end"/>
        </w:r>
      </w:hyperlink>
    </w:p>
    <w:p w14:paraId="74A178CF" w14:textId="77777777" w:rsidR="007A578F" w:rsidRDefault="00764509">
      <w:pPr>
        <w:pStyle w:val="TOC9"/>
        <w:widowControl/>
        <w:rPr>
          <w:rFonts w:ascii="Calibri" w:hAnsi="Calibri" w:cs="Calibri"/>
          <w:noProof/>
          <w:sz w:val="22"/>
          <w:szCs w:val="22"/>
          <w:lang w:val="en-US"/>
        </w:rPr>
      </w:pPr>
      <w:hyperlink w:anchor="_Toc256002186" w:history="1">
        <w:r w:rsidR="00315827">
          <w:rPr>
            <w:rStyle w:val="Hyperlink"/>
            <w:lang w:val="en-US" w:eastAsia="en-US"/>
          </w:rPr>
          <w:t>11.57.1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_Toc256002186 \h </w:instrText>
        </w:r>
        <w:r w:rsidR="00315827">
          <w:rPr>
            <w:lang w:val="en-US" w:eastAsia="en-US"/>
          </w:rPr>
        </w:r>
        <w:r w:rsidR="00315827">
          <w:rPr>
            <w:lang w:val="en-US" w:eastAsia="en-US"/>
          </w:rPr>
          <w:fldChar w:fldCharType="separate"/>
        </w:r>
        <w:r w:rsidR="00315827">
          <w:rPr>
            <w:lang w:val="en-US" w:eastAsia="en-US"/>
          </w:rPr>
          <w:t>1480</w:t>
        </w:r>
        <w:r w:rsidR="00315827">
          <w:rPr>
            <w:lang w:val="en-US" w:eastAsia="en-US"/>
          </w:rPr>
          <w:fldChar w:fldCharType="end"/>
        </w:r>
      </w:hyperlink>
    </w:p>
    <w:p w14:paraId="71A480DA" w14:textId="77777777" w:rsidR="007A578F" w:rsidRDefault="00764509">
      <w:pPr>
        <w:pStyle w:val="TOC9"/>
        <w:widowControl/>
        <w:rPr>
          <w:rFonts w:ascii="Calibri" w:hAnsi="Calibri" w:cs="Calibri"/>
          <w:noProof/>
          <w:sz w:val="22"/>
          <w:szCs w:val="22"/>
          <w:lang w:val="en-US"/>
        </w:rPr>
      </w:pPr>
      <w:hyperlink w:anchor="_Toc256002187" w:history="1">
        <w:r w:rsidR="00315827">
          <w:rPr>
            <w:rStyle w:val="Hyperlink"/>
            <w:lang w:val="en-US" w:eastAsia="en-US"/>
          </w:rPr>
          <w:t>11.57.2</w:t>
        </w:r>
        <w:r w:rsidR="00315827">
          <w:rPr>
            <w:rFonts w:ascii="Calibri" w:hAnsi="Calibri" w:cs="Calibri"/>
            <w:noProof/>
            <w:sz w:val="22"/>
            <w:szCs w:val="22"/>
            <w:lang w:val="en-US" w:eastAsia="en-US"/>
          </w:rPr>
          <w:tab/>
        </w:r>
        <w:r w:rsidR="00315827">
          <w:rPr>
            <w:rStyle w:val="Hyperlink"/>
            <w:lang w:val="en-US" w:eastAsia="en-US"/>
          </w:rPr>
          <w:t>Transitional Chapter 6A</w:t>
        </w:r>
        <w:r w:rsidR="00315827">
          <w:rPr>
            <w:lang w:val="en-US" w:eastAsia="en-US"/>
          </w:rPr>
          <w:tab/>
        </w:r>
        <w:r w:rsidR="00315827">
          <w:rPr>
            <w:lang w:val="en-US" w:eastAsia="en-US"/>
          </w:rPr>
          <w:fldChar w:fldCharType="begin"/>
        </w:r>
        <w:r w:rsidR="00315827">
          <w:rPr>
            <w:lang w:val="en-US" w:eastAsia="en-US"/>
          </w:rPr>
          <w:instrText xml:space="preserve"> PAGEREF _Toc256002187 \h </w:instrText>
        </w:r>
        <w:r w:rsidR="00315827">
          <w:rPr>
            <w:lang w:val="en-US" w:eastAsia="en-US"/>
          </w:rPr>
        </w:r>
        <w:r w:rsidR="00315827">
          <w:rPr>
            <w:lang w:val="en-US" w:eastAsia="en-US"/>
          </w:rPr>
          <w:fldChar w:fldCharType="separate"/>
        </w:r>
        <w:r w:rsidR="00315827">
          <w:rPr>
            <w:lang w:val="en-US" w:eastAsia="en-US"/>
          </w:rPr>
          <w:t>1481</w:t>
        </w:r>
        <w:r w:rsidR="00315827">
          <w:rPr>
            <w:lang w:val="en-US" w:eastAsia="en-US"/>
          </w:rPr>
          <w:fldChar w:fldCharType="end"/>
        </w:r>
      </w:hyperlink>
    </w:p>
    <w:p w14:paraId="4EF01B83" w14:textId="77777777" w:rsidR="007A578F" w:rsidRDefault="00764509">
      <w:pPr>
        <w:pStyle w:val="TOC9"/>
        <w:widowControl/>
        <w:rPr>
          <w:rFonts w:ascii="Calibri" w:hAnsi="Calibri" w:cs="Calibri"/>
          <w:noProof/>
          <w:sz w:val="22"/>
          <w:szCs w:val="22"/>
          <w:lang w:val="en-US"/>
        </w:rPr>
      </w:pPr>
      <w:hyperlink w:anchor="_Toc256002188" w:history="1">
        <w:r w:rsidR="00315827">
          <w:rPr>
            <w:rStyle w:val="Hyperlink"/>
            <w:lang w:val="en-US" w:eastAsia="en-US"/>
          </w:rPr>
          <w:t>11.57.3</w:t>
        </w:r>
        <w:r w:rsidR="00315827">
          <w:rPr>
            <w:rFonts w:ascii="Calibri" w:hAnsi="Calibri" w:cs="Calibri"/>
            <w:noProof/>
            <w:sz w:val="22"/>
            <w:szCs w:val="22"/>
            <w:lang w:val="en-US" w:eastAsia="en-US"/>
          </w:rPr>
          <w:tab/>
        </w:r>
        <w:r w:rsidR="00315827">
          <w:rPr>
            <w:rStyle w:val="Hyperlink"/>
            <w:lang w:val="en-US" w:eastAsia="en-US"/>
          </w:rPr>
          <w:t>Application of rule 11.58</w:t>
        </w:r>
        <w:r w:rsidR="00315827">
          <w:rPr>
            <w:lang w:val="en-US" w:eastAsia="en-US"/>
          </w:rPr>
          <w:tab/>
        </w:r>
        <w:r w:rsidR="00315827">
          <w:rPr>
            <w:lang w:val="en-US" w:eastAsia="en-US"/>
          </w:rPr>
          <w:fldChar w:fldCharType="begin"/>
        </w:r>
        <w:r w:rsidR="00315827">
          <w:rPr>
            <w:lang w:val="en-US" w:eastAsia="en-US"/>
          </w:rPr>
          <w:instrText xml:space="preserve"> PAGEREF _Toc256002188 \h </w:instrText>
        </w:r>
        <w:r w:rsidR="00315827">
          <w:rPr>
            <w:lang w:val="en-US" w:eastAsia="en-US"/>
          </w:rPr>
        </w:r>
        <w:r w:rsidR="00315827">
          <w:rPr>
            <w:lang w:val="en-US" w:eastAsia="en-US"/>
          </w:rPr>
          <w:fldChar w:fldCharType="separate"/>
        </w:r>
        <w:r w:rsidR="00315827">
          <w:rPr>
            <w:lang w:val="en-US" w:eastAsia="en-US"/>
          </w:rPr>
          <w:t>1482</w:t>
        </w:r>
        <w:r w:rsidR="00315827">
          <w:rPr>
            <w:lang w:val="en-US" w:eastAsia="en-US"/>
          </w:rPr>
          <w:fldChar w:fldCharType="end"/>
        </w:r>
      </w:hyperlink>
    </w:p>
    <w:p w14:paraId="6C5C5537" w14:textId="77777777" w:rsidR="007A578F" w:rsidRDefault="00764509">
      <w:pPr>
        <w:pStyle w:val="TOC6"/>
        <w:widowControl/>
        <w:rPr>
          <w:rFonts w:ascii="Calibri" w:hAnsi="Calibri" w:cs="Calibri"/>
          <w:noProof/>
          <w:sz w:val="22"/>
          <w:szCs w:val="22"/>
          <w:lang w:val="en-US"/>
        </w:rPr>
      </w:pPr>
      <w:hyperlink w:anchor="_Toc256002189" w:history="1">
        <w:r w:rsidR="00315827">
          <w:rPr>
            <w:rStyle w:val="Hyperlink"/>
            <w:lang w:val="en-US" w:eastAsia="en-US"/>
          </w:rPr>
          <w:t>11.58</w:t>
        </w:r>
        <w:r w:rsidR="00315827">
          <w:rPr>
            <w:rFonts w:ascii="Calibri" w:hAnsi="Calibri" w:cs="Calibri"/>
            <w:noProof/>
            <w:sz w:val="22"/>
            <w:szCs w:val="22"/>
            <w:lang w:val="en-US" w:eastAsia="en-US"/>
          </w:rPr>
          <w:tab/>
        </w:r>
        <w:r w:rsidR="00315827">
          <w:rPr>
            <w:rStyle w:val="Hyperlink"/>
            <w:lang w:val="en-US" w:eastAsia="en-US"/>
          </w:rPr>
          <w:t>Special provisions applying to affected TNSPs</w:t>
        </w:r>
        <w:r w:rsidR="00315827">
          <w:rPr>
            <w:lang w:val="en-US" w:eastAsia="en-US"/>
          </w:rPr>
          <w:tab/>
        </w:r>
        <w:r w:rsidR="00315827">
          <w:rPr>
            <w:lang w:val="en-US" w:eastAsia="en-US"/>
          </w:rPr>
          <w:fldChar w:fldCharType="begin"/>
        </w:r>
        <w:r w:rsidR="00315827">
          <w:rPr>
            <w:lang w:val="en-US" w:eastAsia="en-US"/>
          </w:rPr>
          <w:instrText xml:space="preserve"> PAGEREF _Toc256002189 \h </w:instrText>
        </w:r>
        <w:r w:rsidR="00315827">
          <w:rPr>
            <w:lang w:val="en-US" w:eastAsia="en-US"/>
          </w:rPr>
        </w:r>
        <w:r w:rsidR="00315827">
          <w:rPr>
            <w:lang w:val="en-US" w:eastAsia="en-US"/>
          </w:rPr>
          <w:fldChar w:fldCharType="separate"/>
        </w:r>
        <w:r w:rsidR="00315827">
          <w:rPr>
            <w:lang w:val="en-US" w:eastAsia="en-US"/>
          </w:rPr>
          <w:t>1483</w:t>
        </w:r>
        <w:r w:rsidR="00315827">
          <w:rPr>
            <w:lang w:val="en-US" w:eastAsia="en-US"/>
          </w:rPr>
          <w:fldChar w:fldCharType="end"/>
        </w:r>
      </w:hyperlink>
    </w:p>
    <w:p w14:paraId="2D3E1D03" w14:textId="77777777" w:rsidR="007A578F" w:rsidRDefault="00764509">
      <w:pPr>
        <w:pStyle w:val="TOC9"/>
        <w:widowControl/>
        <w:rPr>
          <w:rFonts w:ascii="Calibri" w:hAnsi="Calibri" w:cs="Calibri"/>
          <w:noProof/>
          <w:sz w:val="22"/>
          <w:szCs w:val="22"/>
          <w:lang w:val="en-US"/>
        </w:rPr>
      </w:pPr>
      <w:hyperlink w:anchor="_Toc256002190" w:history="1">
        <w:r w:rsidR="00315827">
          <w:rPr>
            <w:rStyle w:val="Hyperlink"/>
            <w:lang w:val="en-US" w:eastAsia="en-US"/>
          </w:rPr>
          <w:t>11.58.1</w:t>
        </w:r>
        <w:r w:rsidR="00315827">
          <w:rPr>
            <w:rFonts w:ascii="Calibri" w:hAnsi="Calibri" w:cs="Calibri"/>
            <w:noProof/>
            <w:sz w:val="22"/>
            <w:szCs w:val="22"/>
            <w:lang w:val="en-US" w:eastAsia="en-US"/>
          </w:rPr>
          <w:tab/>
        </w:r>
        <w:r w:rsidR="00315827">
          <w:rPr>
            <w:rStyle w:val="Hyperlink"/>
            <w:lang w:val="en-US" w:eastAsia="en-US"/>
          </w:rPr>
          <w:t>Requirement to make transmission determination</w:t>
        </w:r>
        <w:r w:rsidR="00315827">
          <w:rPr>
            <w:lang w:val="en-US" w:eastAsia="en-US"/>
          </w:rPr>
          <w:tab/>
        </w:r>
        <w:r w:rsidR="00315827">
          <w:rPr>
            <w:lang w:val="en-US" w:eastAsia="en-US"/>
          </w:rPr>
          <w:fldChar w:fldCharType="begin"/>
        </w:r>
        <w:r w:rsidR="00315827">
          <w:rPr>
            <w:lang w:val="en-US" w:eastAsia="en-US"/>
          </w:rPr>
          <w:instrText xml:space="preserve"> PAGEREF _Toc256002190 \h </w:instrText>
        </w:r>
        <w:r w:rsidR="00315827">
          <w:rPr>
            <w:lang w:val="en-US" w:eastAsia="en-US"/>
          </w:rPr>
        </w:r>
        <w:r w:rsidR="00315827">
          <w:rPr>
            <w:lang w:val="en-US" w:eastAsia="en-US"/>
          </w:rPr>
          <w:fldChar w:fldCharType="separate"/>
        </w:r>
        <w:r w:rsidR="00315827">
          <w:rPr>
            <w:lang w:val="en-US" w:eastAsia="en-US"/>
          </w:rPr>
          <w:t>1483</w:t>
        </w:r>
        <w:r w:rsidR="00315827">
          <w:rPr>
            <w:lang w:val="en-US" w:eastAsia="en-US"/>
          </w:rPr>
          <w:fldChar w:fldCharType="end"/>
        </w:r>
      </w:hyperlink>
    </w:p>
    <w:p w14:paraId="42EBC3A6" w14:textId="77777777" w:rsidR="007A578F" w:rsidRDefault="00764509">
      <w:pPr>
        <w:pStyle w:val="TOC9"/>
        <w:widowControl/>
        <w:rPr>
          <w:rFonts w:ascii="Calibri" w:hAnsi="Calibri" w:cs="Calibri"/>
          <w:noProof/>
          <w:sz w:val="22"/>
          <w:szCs w:val="22"/>
          <w:lang w:val="en-US"/>
        </w:rPr>
      </w:pPr>
      <w:hyperlink w:anchor="_Toc256002191" w:history="1">
        <w:r w:rsidR="00315827">
          <w:rPr>
            <w:rStyle w:val="Hyperlink"/>
            <w:lang w:val="en-US" w:eastAsia="en-US"/>
          </w:rPr>
          <w:t>11.58.2</w:t>
        </w:r>
        <w:r w:rsidR="00315827">
          <w:rPr>
            <w:rFonts w:ascii="Calibri" w:hAnsi="Calibri" w:cs="Calibri"/>
            <w:noProof/>
            <w:sz w:val="22"/>
            <w:szCs w:val="22"/>
            <w:lang w:val="en-US" w:eastAsia="en-US"/>
          </w:rPr>
          <w:tab/>
        </w:r>
        <w:r w:rsidR="00315827">
          <w:rPr>
            <w:rStyle w:val="Hyperlink"/>
            <w:lang w:val="en-US" w:eastAsia="en-US"/>
          </w:rPr>
          <w:t>Requirement to submit a transitional Revenue Proposal</w:t>
        </w:r>
        <w:r w:rsidR="00315827">
          <w:rPr>
            <w:lang w:val="en-US" w:eastAsia="en-US"/>
          </w:rPr>
          <w:tab/>
        </w:r>
        <w:r w:rsidR="00315827">
          <w:rPr>
            <w:lang w:val="en-US" w:eastAsia="en-US"/>
          </w:rPr>
          <w:fldChar w:fldCharType="begin"/>
        </w:r>
        <w:r w:rsidR="00315827">
          <w:rPr>
            <w:lang w:val="en-US" w:eastAsia="en-US"/>
          </w:rPr>
          <w:instrText xml:space="preserve"> PAGEREF _Toc256002191 \h </w:instrText>
        </w:r>
        <w:r w:rsidR="00315827">
          <w:rPr>
            <w:lang w:val="en-US" w:eastAsia="en-US"/>
          </w:rPr>
        </w:r>
        <w:r w:rsidR="00315827">
          <w:rPr>
            <w:lang w:val="en-US" w:eastAsia="en-US"/>
          </w:rPr>
          <w:fldChar w:fldCharType="separate"/>
        </w:r>
        <w:r w:rsidR="00315827">
          <w:rPr>
            <w:lang w:val="en-US" w:eastAsia="en-US"/>
          </w:rPr>
          <w:t>1483</w:t>
        </w:r>
        <w:r w:rsidR="00315827">
          <w:rPr>
            <w:lang w:val="en-US" w:eastAsia="en-US"/>
          </w:rPr>
          <w:fldChar w:fldCharType="end"/>
        </w:r>
      </w:hyperlink>
    </w:p>
    <w:p w14:paraId="69BD7CB0" w14:textId="77777777" w:rsidR="007A578F" w:rsidRDefault="00764509">
      <w:pPr>
        <w:pStyle w:val="TOC9"/>
        <w:widowControl/>
        <w:rPr>
          <w:rFonts w:ascii="Calibri" w:hAnsi="Calibri" w:cs="Calibri"/>
          <w:noProof/>
          <w:sz w:val="22"/>
          <w:szCs w:val="22"/>
          <w:lang w:val="en-US"/>
        </w:rPr>
      </w:pPr>
      <w:hyperlink w:anchor="_Toc256002192" w:history="1">
        <w:r w:rsidR="00315827">
          <w:rPr>
            <w:rStyle w:val="Hyperlink"/>
            <w:lang w:val="en-US" w:eastAsia="en-US"/>
          </w:rPr>
          <w:t>11.58.3</w:t>
        </w:r>
        <w:r w:rsidR="00315827">
          <w:rPr>
            <w:rFonts w:ascii="Calibri" w:hAnsi="Calibri" w:cs="Calibri"/>
            <w:noProof/>
            <w:sz w:val="22"/>
            <w:szCs w:val="22"/>
            <w:lang w:val="en-US" w:eastAsia="en-US"/>
          </w:rPr>
          <w:tab/>
        </w:r>
        <w:r w:rsidR="00315827">
          <w:rPr>
            <w:rStyle w:val="Hyperlink"/>
            <w:lang w:val="en-US" w:eastAsia="en-US"/>
          </w:rPr>
          <w:t>Transmission determination for a transitional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_Toc256002192 \h </w:instrText>
        </w:r>
        <w:r w:rsidR="00315827">
          <w:rPr>
            <w:lang w:val="en-US" w:eastAsia="en-US"/>
          </w:rPr>
        </w:r>
        <w:r w:rsidR="00315827">
          <w:rPr>
            <w:lang w:val="en-US" w:eastAsia="en-US"/>
          </w:rPr>
          <w:fldChar w:fldCharType="separate"/>
        </w:r>
        <w:r w:rsidR="00315827">
          <w:rPr>
            <w:lang w:val="en-US" w:eastAsia="en-US"/>
          </w:rPr>
          <w:t>1484</w:t>
        </w:r>
        <w:r w:rsidR="00315827">
          <w:rPr>
            <w:lang w:val="en-US" w:eastAsia="en-US"/>
          </w:rPr>
          <w:fldChar w:fldCharType="end"/>
        </w:r>
      </w:hyperlink>
    </w:p>
    <w:p w14:paraId="25654D6C" w14:textId="77777777" w:rsidR="007A578F" w:rsidRDefault="00764509">
      <w:pPr>
        <w:pStyle w:val="TOC9"/>
        <w:widowControl/>
        <w:rPr>
          <w:rFonts w:ascii="Calibri" w:hAnsi="Calibri" w:cs="Calibri"/>
          <w:noProof/>
          <w:sz w:val="22"/>
          <w:szCs w:val="22"/>
          <w:lang w:val="en-US"/>
        </w:rPr>
      </w:pPr>
      <w:hyperlink w:anchor="_Toc256002193" w:history="1">
        <w:r w:rsidR="00315827">
          <w:rPr>
            <w:rStyle w:val="Hyperlink"/>
            <w:lang w:val="en-US" w:eastAsia="en-US"/>
          </w:rPr>
          <w:t>11.58.4</w:t>
        </w:r>
        <w:r w:rsidR="00315827">
          <w:rPr>
            <w:rFonts w:ascii="Calibri" w:hAnsi="Calibri" w:cs="Calibri"/>
            <w:noProof/>
            <w:sz w:val="22"/>
            <w:szCs w:val="22"/>
            <w:lang w:val="en-US" w:eastAsia="en-US"/>
          </w:rPr>
          <w:tab/>
        </w:r>
        <w:r w:rsidR="00315827">
          <w:rPr>
            <w:rStyle w:val="Hyperlink"/>
            <w:lang w:val="en-US" w:eastAsia="en-US"/>
          </w:rPr>
          <w:t>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_Toc256002193 \h </w:instrText>
        </w:r>
        <w:r w:rsidR="00315827">
          <w:rPr>
            <w:lang w:val="en-US" w:eastAsia="en-US"/>
          </w:rPr>
        </w:r>
        <w:r w:rsidR="00315827">
          <w:rPr>
            <w:lang w:val="en-US" w:eastAsia="en-US"/>
          </w:rPr>
          <w:fldChar w:fldCharType="separate"/>
        </w:r>
        <w:r w:rsidR="00315827">
          <w:rPr>
            <w:lang w:val="en-US" w:eastAsia="en-US"/>
          </w:rPr>
          <w:t>1486</w:t>
        </w:r>
        <w:r w:rsidR="00315827">
          <w:rPr>
            <w:lang w:val="en-US" w:eastAsia="en-US"/>
          </w:rPr>
          <w:fldChar w:fldCharType="end"/>
        </w:r>
      </w:hyperlink>
    </w:p>
    <w:p w14:paraId="3A57E7C6" w14:textId="77777777" w:rsidR="007A578F" w:rsidRDefault="00764509">
      <w:pPr>
        <w:pStyle w:val="TOC9"/>
        <w:widowControl/>
        <w:rPr>
          <w:rFonts w:ascii="Calibri" w:hAnsi="Calibri" w:cs="Calibri"/>
          <w:noProof/>
          <w:sz w:val="22"/>
          <w:szCs w:val="22"/>
          <w:lang w:val="en-US"/>
        </w:rPr>
      </w:pPr>
      <w:hyperlink w:anchor="_Toc256002194" w:history="1">
        <w:r w:rsidR="00315827">
          <w:rPr>
            <w:rStyle w:val="Hyperlink"/>
            <w:lang w:val="en-US" w:eastAsia="en-US"/>
          </w:rPr>
          <w:t>11.58.5</w:t>
        </w:r>
        <w:r w:rsidR="00315827">
          <w:rPr>
            <w:rFonts w:ascii="Calibri" w:hAnsi="Calibri" w:cs="Calibri"/>
            <w:noProof/>
            <w:sz w:val="22"/>
            <w:szCs w:val="22"/>
            <w:lang w:val="en-US" w:eastAsia="en-US"/>
          </w:rPr>
          <w:tab/>
        </w:r>
        <w:r w:rsidR="00315827">
          <w:rPr>
            <w:rStyle w:val="Hyperlink"/>
            <w:lang w:val="en-US" w:eastAsia="en-US"/>
          </w:rPr>
          <w:t>Review of past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_Toc256002194 \h </w:instrText>
        </w:r>
        <w:r w:rsidR="00315827">
          <w:rPr>
            <w:lang w:val="en-US" w:eastAsia="en-US"/>
          </w:rPr>
        </w:r>
        <w:r w:rsidR="00315827">
          <w:rPr>
            <w:lang w:val="en-US" w:eastAsia="en-US"/>
          </w:rPr>
          <w:fldChar w:fldCharType="separate"/>
        </w:r>
        <w:r w:rsidR="00315827">
          <w:rPr>
            <w:lang w:val="en-US" w:eastAsia="en-US"/>
          </w:rPr>
          <w:t>1491</w:t>
        </w:r>
        <w:r w:rsidR="00315827">
          <w:rPr>
            <w:lang w:val="en-US" w:eastAsia="en-US"/>
          </w:rPr>
          <w:fldChar w:fldCharType="end"/>
        </w:r>
      </w:hyperlink>
    </w:p>
    <w:p w14:paraId="596371F7" w14:textId="77777777" w:rsidR="007A578F" w:rsidRDefault="00764509">
      <w:pPr>
        <w:pStyle w:val="TOC7"/>
        <w:widowControl/>
        <w:rPr>
          <w:rFonts w:ascii="Calibri" w:hAnsi="Calibri" w:cs="Calibri"/>
          <w:noProof/>
          <w:sz w:val="22"/>
          <w:szCs w:val="22"/>
          <w:lang w:val="en-US"/>
        </w:rPr>
      </w:pPr>
      <w:hyperlink w:anchor="_Toc256002195"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Transitional provisions for the Victorian TNSP</w:t>
        </w:r>
        <w:r w:rsidR="00315827">
          <w:rPr>
            <w:lang w:val="en-US" w:eastAsia="en-US"/>
          </w:rPr>
          <w:tab/>
        </w:r>
        <w:r w:rsidR="00315827">
          <w:rPr>
            <w:lang w:val="en-US" w:eastAsia="en-US"/>
          </w:rPr>
          <w:fldChar w:fldCharType="begin"/>
        </w:r>
        <w:r w:rsidR="00315827">
          <w:rPr>
            <w:lang w:val="en-US" w:eastAsia="en-US"/>
          </w:rPr>
          <w:instrText xml:space="preserve"> PAGEREF _Toc256002195 \h </w:instrText>
        </w:r>
        <w:r w:rsidR="00315827">
          <w:rPr>
            <w:lang w:val="en-US" w:eastAsia="en-US"/>
          </w:rPr>
        </w:r>
        <w:r w:rsidR="00315827">
          <w:rPr>
            <w:lang w:val="en-US" w:eastAsia="en-US"/>
          </w:rPr>
          <w:fldChar w:fldCharType="separate"/>
        </w:r>
        <w:r w:rsidR="00315827">
          <w:rPr>
            <w:lang w:val="en-US" w:eastAsia="en-US"/>
          </w:rPr>
          <w:t>1491</w:t>
        </w:r>
        <w:r w:rsidR="00315827">
          <w:rPr>
            <w:lang w:val="en-US" w:eastAsia="en-US"/>
          </w:rPr>
          <w:fldChar w:fldCharType="end"/>
        </w:r>
      </w:hyperlink>
    </w:p>
    <w:p w14:paraId="5718052B" w14:textId="77777777" w:rsidR="007A578F" w:rsidRDefault="00764509">
      <w:pPr>
        <w:pStyle w:val="TOC6"/>
        <w:widowControl/>
        <w:rPr>
          <w:rFonts w:ascii="Calibri" w:hAnsi="Calibri" w:cs="Calibri"/>
          <w:noProof/>
          <w:sz w:val="22"/>
          <w:szCs w:val="22"/>
          <w:lang w:val="en-US"/>
        </w:rPr>
      </w:pPr>
      <w:hyperlink w:anchor="_Toc256002196" w:history="1">
        <w:r w:rsidR="00315827">
          <w:rPr>
            <w:rStyle w:val="Hyperlink"/>
            <w:lang w:val="en-US" w:eastAsia="en-US"/>
          </w:rPr>
          <w:t>11.59</w:t>
        </w:r>
        <w:r w:rsidR="00315827">
          <w:rPr>
            <w:rFonts w:ascii="Calibri" w:hAnsi="Calibri" w:cs="Calibri"/>
            <w:noProof/>
            <w:sz w:val="22"/>
            <w:szCs w:val="22"/>
            <w:lang w:val="en-US" w:eastAsia="en-US"/>
          </w:rPr>
          <w:tab/>
        </w:r>
        <w:r w:rsidR="00315827">
          <w:rPr>
            <w:rStyle w:val="Hyperlink"/>
            <w:lang w:val="en-US" w:eastAsia="en-US"/>
          </w:rPr>
          <w:t>Special provisions applying to the Victorian TNSP</w:t>
        </w:r>
        <w:r w:rsidR="00315827">
          <w:rPr>
            <w:lang w:val="en-US" w:eastAsia="en-US"/>
          </w:rPr>
          <w:tab/>
        </w:r>
        <w:r w:rsidR="00315827">
          <w:rPr>
            <w:lang w:val="en-US" w:eastAsia="en-US"/>
          </w:rPr>
          <w:fldChar w:fldCharType="begin"/>
        </w:r>
        <w:r w:rsidR="00315827">
          <w:rPr>
            <w:lang w:val="en-US" w:eastAsia="en-US"/>
          </w:rPr>
          <w:instrText xml:space="preserve"> PAGEREF _Toc256002196 \h </w:instrText>
        </w:r>
        <w:r w:rsidR="00315827">
          <w:rPr>
            <w:lang w:val="en-US" w:eastAsia="en-US"/>
          </w:rPr>
        </w:r>
        <w:r w:rsidR="00315827">
          <w:rPr>
            <w:lang w:val="en-US" w:eastAsia="en-US"/>
          </w:rPr>
          <w:fldChar w:fldCharType="separate"/>
        </w:r>
        <w:r w:rsidR="00315827">
          <w:rPr>
            <w:lang w:val="en-US" w:eastAsia="en-US"/>
          </w:rPr>
          <w:t>1491</w:t>
        </w:r>
        <w:r w:rsidR="00315827">
          <w:rPr>
            <w:lang w:val="en-US" w:eastAsia="en-US"/>
          </w:rPr>
          <w:fldChar w:fldCharType="end"/>
        </w:r>
      </w:hyperlink>
    </w:p>
    <w:p w14:paraId="4F8B26CD" w14:textId="77777777" w:rsidR="007A578F" w:rsidRDefault="00764509">
      <w:pPr>
        <w:pStyle w:val="TOC9"/>
        <w:widowControl/>
        <w:rPr>
          <w:rFonts w:ascii="Calibri" w:hAnsi="Calibri" w:cs="Calibri"/>
          <w:noProof/>
          <w:sz w:val="22"/>
          <w:szCs w:val="22"/>
          <w:lang w:val="en-US"/>
        </w:rPr>
      </w:pPr>
      <w:hyperlink w:anchor="_Toc256002197" w:history="1">
        <w:r w:rsidR="00315827">
          <w:rPr>
            <w:rStyle w:val="Hyperlink"/>
            <w:lang w:val="en-US" w:eastAsia="en-US"/>
          </w:rPr>
          <w:t>11.59.1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_Toc256002197 \h </w:instrText>
        </w:r>
        <w:r w:rsidR="00315827">
          <w:rPr>
            <w:lang w:val="en-US" w:eastAsia="en-US"/>
          </w:rPr>
        </w:r>
        <w:r w:rsidR="00315827">
          <w:rPr>
            <w:lang w:val="en-US" w:eastAsia="en-US"/>
          </w:rPr>
          <w:fldChar w:fldCharType="separate"/>
        </w:r>
        <w:r w:rsidR="00315827">
          <w:rPr>
            <w:lang w:val="en-US" w:eastAsia="en-US"/>
          </w:rPr>
          <w:t>1491</w:t>
        </w:r>
        <w:r w:rsidR="00315827">
          <w:rPr>
            <w:lang w:val="en-US" w:eastAsia="en-US"/>
          </w:rPr>
          <w:fldChar w:fldCharType="end"/>
        </w:r>
      </w:hyperlink>
    </w:p>
    <w:p w14:paraId="285C5AB2" w14:textId="77777777" w:rsidR="007A578F" w:rsidRDefault="00764509">
      <w:pPr>
        <w:pStyle w:val="TOC9"/>
        <w:widowControl/>
        <w:rPr>
          <w:rFonts w:ascii="Calibri" w:hAnsi="Calibri" w:cs="Calibri"/>
          <w:noProof/>
          <w:sz w:val="22"/>
          <w:szCs w:val="22"/>
          <w:lang w:val="en-US"/>
        </w:rPr>
      </w:pPr>
      <w:hyperlink w:anchor="_Toc256002198" w:history="1">
        <w:r w:rsidR="00315827">
          <w:rPr>
            <w:rStyle w:val="Hyperlink"/>
            <w:lang w:val="en-US" w:eastAsia="en-US"/>
          </w:rPr>
          <w:t>11.59.2</w:t>
        </w:r>
        <w:r w:rsidR="00315827">
          <w:rPr>
            <w:rFonts w:ascii="Calibri" w:hAnsi="Calibri" w:cs="Calibri"/>
            <w:noProof/>
            <w:sz w:val="22"/>
            <w:szCs w:val="22"/>
            <w:lang w:val="en-US" w:eastAsia="en-US"/>
          </w:rPr>
          <w:tab/>
        </w:r>
        <w:r w:rsidR="00315827">
          <w:rPr>
            <w:rStyle w:val="Hyperlink"/>
            <w:lang w:val="en-US" w:eastAsia="en-US"/>
          </w:rPr>
          <w:t>Application of rule 11.59</w:t>
        </w:r>
        <w:r w:rsidR="00315827">
          <w:rPr>
            <w:lang w:val="en-US" w:eastAsia="en-US"/>
          </w:rPr>
          <w:tab/>
        </w:r>
        <w:r w:rsidR="00315827">
          <w:rPr>
            <w:lang w:val="en-US" w:eastAsia="en-US"/>
          </w:rPr>
          <w:fldChar w:fldCharType="begin"/>
        </w:r>
        <w:r w:rsidR="00315827">
          <w:rPr>
            <w:lang w:val="en-US" w:eastAsia="en-US"/>
          </w:rPr>
          <w:instrText xml:space="preserve"> PAGEREF _Toc256002198 \h </w:instrText>
        </w:r>
        <w:r w:rsidR="00315827">
          <w:rPr>
            <w:lang w:val="en-US" w:eastAsia="en-US"/>
          </w:rPr>
        </w:r>
        <w:r w:rsidR="00315827">
          <w:rPr>
            <w:lang w:val="en-US" w:eastAsia="en-US"/>
          </w:rPr>
          <w:fldChar w:fldCharType="separate"/>
        </w:r>
        <w:r w:rsidR="00315827">
          <w:rPr>
            <w:lang w:val="en-US" w:eastAsia="en-US"/>
          </w:rPr>
          <w:t>1492</w:t>
        </w:r>
        <w:r w:rsidR="00315827">
          <w:rPr>
            <w:lang w:val="en-US" w:eastAsia="en-US"/>
          </w:rPr>
          <w:fldChar w:fldCharType="end"/>
        </w:r>
      </w:hyperlink>
    </w:p>
    <w:p w14:paraId="7A10186E" w14:textId="77777777" w:rsidR="007A578F" w:rsidRDefault="00764509">
      <w:pPr>
        <w:pStyle w:val="TOC9"/>
        <w:widowControl/>
        <w:rPr>
          <w:rFonts w:ascii="Calibri" w:hAnsi="Calibri" w:cs="Calibri"/>
          <w:noProof/>
          <w:sz w:val="22"/>
          <w:szCs w:val="22"/>
          <w:lang w:val="en-US"/>
        </w:rPr>
      </w:pPr>
      <w:hyperlink w:anchor="_Toc256002199" w:history="1">
        <w:r w:rsidR="00315827">
          <w:rPr>
            <w:rStyle w:val="Hyperlink"/>
            <w:lang w:val="en-US" w:eastAsia="en-US"/>
          </w:rPr>
          <w:t>11.59.3</w:t>
        </w:r>
        <w:r w:rsidR="00315827">
          <w:rPr>
            <w:rFonts w:ascii="Calibri" w:hAnsi="Calibri" w:cs="Calibri"/>
            <w:noProof/>
            <w:sz w:val="22"/>
            <w:szCs w:val="22"/>
            <w:lang w:val="en-US" w:eastAsia="en-US"/>
          </w:rPr>
          <w:tab/>
        </w:r>
        <w:r w:rsidR="00315827">
          <w:rPr>
            <w:rStyle w:val="Hyperlink"/>
            <w:lang w:val="en-US" w:eastAsia="en-US"/>
          </w:rPr>
          <w:t>Former Chapter 6A/10 applies</w:t>
        </w:r>
        <w:r w:rsidR="00315827">
          <w:rPr>
            <w:lang w:val="en-US" w:eastAsia="en-US"/>
          </w:rPr>
          <w:tab/>
        </w:r>
        <w:r w:rsidR="00315827">
          <w:rPr>
            <w:lang w:val="en-US" w:eastAsia="en-US"/>
          </w:rPr>
          <w:fldChar w:fldCharType="begin"/>
        </w:r>
        <w:r w:rsidR="00315827">
          <w:rPr>
            <w:lang w:val="en-US" w:eastAsia="en-US"/>
          </w:rPr>
          <w:instrText xml:space="preserve"> PAGEREF _Toc256002199 \h </w:instrText>
        </w:r>
        <w:r w:rsidR="00315827">
          <w:rPr>
            <w:lang w:val="en-US" w:eastAsia="en-US"/>
          </w:rPr>
        </w:r>
        <w:r w:rsidR="00315827">
          <w:rPr>
            <w:lang w:val="en-US" w:eastAsia="en-US"/>
          </w:rPr>
          <w:fldChar w:fldCharType="separate"/>
        </w:r>
        <w:r w:rsidR="00315827">
          <w:rPr>
            <w:lang w:val="en-US" w:eastAsia="en-US"/>
          </w:rPr>
          <w:t>1492</w:t>
        </w:r>
        <w:r w:rsidR="00315827">
          <w:rPr>
            <w:lang w:val="en-US" w:eastAsia="en-US"/>
          </w:rPr>
          <w:fldChar w:fldCharType="end"/>
        </w:r>
      </w:hyperlink>
    </w:p>
    <w:p w14:paraId="568635E3" w14:textId="77777777" w:rsidR="007A578F" w:rsidRDefault="00764509">
      <w:pPr>
        <w:pStyle w:val="TOC9"/>
        <w:widowControl/>
        <w:rPr>
          <w:rFonts w:ascii="Calibri" w:hAnsi="Calibri" w:cs="Calibri"/>
          <w:noProof/>
          <w:sz w:val="22"/>
          <w:szCs w:val="22"/>
          <w:lang w:val="en-US"/>
        </w:rPr>
      </w:pPr>
      <w:hyperlink w:anchor="_Toc256002200" w:history="1">
        <w:r w:rsidR="00315827">
          <w:rPr>
            <w:rStyle w:val="Hyperlink"/>
            <w:lang w:val="en-US" w:eastAsia="en-US"/>
          </w:rPr>
          <w:t>11.59.4</w:t>
        </w:r>
        <w:r w:rsidR="00315827">
          <w:rPr>
            <w:rFonts w:ascii="Calibri" w:hAnsi="Calibri" w:cs="Calibri"/>
            <w:noProof/>
            <w:sz w:val="22"/>
            <w:szCs w:val="22"/>
            <w:lang w:val="en-US" w:eastAsia="en-US"/>
          </w:rPr>
          <w:tab/>
        </w:r>
        <w:r w:rsidR="00315827">
          <w:rPr>
            <w:rStyle w:val="Hyperlink"/>
            <w:lang w:val="en-US" w:eastAsia="en-US"/>
          </w:rPr>
          <w:t>Review of past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_Toc256002200 \h </w:instrText>
        </w:r>
        <w:r w:rsidR="00315827">
          <w:rPr>
            <w:lang w:val="en-US" w:eastAsia="en-US"/>
          </w:rPr>
        </w:r>
        <w:r w:rsidR="00315827">
          <w:rPr>
            <w:lang w:val="en-US" w:eastAsia="en-US"/>
          </w:rPr>
          <w:fldChar w:fldCharType="separate"/>
        </w:r>
        <w:r w:rsidR="00315827">
          <w:rPr>
            <w:lang w:val="en-US" w:eastAsia="en-US"/>
          </w:rPr>
          <w:t>1492</w:t>
        </w:r>
        <w:r w:rsidR="00315827">
          <w:rPr>
            <w:lang w:val="en-US" w:eastAsia="en-US"/>
          </w:rPr>
          <w:fldChar w:fldCharType="end"/>
        </w:r>
      </w:hyperlink>
    </w:p>
    <w:p w14:paraId="75CE1E1A" w14:textId="77777777" w:rsidR="007A578F" w:rsidRDefault="00764509">
      <w:pPr>
        <w:pStyle w:val="TOC7"/>
        <w:widowControl/>
        <w:rPr>
          <w:rFonts w:ascii="Calibri" w:hAnsi="Calibri" w:cs="Calibri"/>
          <w:noProof/>
          <w:sz w:val="22"/>
          <w:szCs w:val="22"/>
          <w:lang w:val="en-US"/>
        </w:rPr>
      </w:pPr>
      <w:hyperlink w:anchor="_Toc256002201" w:history="1">
        <w:r w:rsidR="00315827">
          <w:rPr>
            <w:rStyle w:val="Hyperlink"/>
            <w:lang w:val="en-US" w:eastAsia="en-US"/>
          </w:rPr>
          <w:t>Division 5</w:t>
        </w:r>
        <w:r w:rsidR="00315827">
          <w:rPr>
            <w:rFonts w:ascii="Calibri" w:hAnsi="Calibri" w:cs="Calibri"/>
            <w:noProof/>
            <w:sz w:val="22"/>
            <w:szCs w:val="22"/>
            <w:lang w:val="en-US" w:eastAsia="en-US"/>
          </w:rPr>
          <w:tab/>
        </w:r>
        <w:r w:rsidR="00315827">
          <w:rPr>
            <w:rStyle w:val="Hyperlink"/>
            <w:lang w:val="en-US" w:eastAsia="en-US"/>
          </w:rPr>
          <w:t>Transitional provisions for Qld/SA and Victorian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_Toc256002201 \h </w:instrText>
        </w:r>
        <w:r w:rsidR="00315827">
          <w:rPr>
            <w:lang w:val="en-US" w:eastAsia="en-US"/>
          </w:rPr>
        </w:r>
        <w:r w:rsidR="00315827">
          <w:rPr>
            <w:lang w:val="en-US" w:eastAsia="en-US"/>
          </w:rPr>
          <w:fldChar w:fldCharType="separate"/>
        </w:r>
        <w:r w:rsidR="00315827">
          <w:rPr>
            <w:lang w:val="en-US" w:eastAsia="en-US"/>
          </w:rPr>
          <w:t>1493</w:t>
        </w:r>
        <w:r w:rsidR="00315827">
          <w:rPr>
            <w:lang w:val="en-US" w:eastAsia="en-US"/>
          </w:rPr>
          <w:fldChar w:fldCharType="end"/>
        </w:r>
      </w:hyperlink>
    </w:p>
    <w:p w14:paraId="7F65C713" w14:textId="77777777" w:rsidR="007A578F" w:rsidRDefault="00764509">
      <w:pPr>
        <w:pStyle w:val="TOC6"/>
        <w:widowControl/>
        <w:rPr>
          <w:rFonts w:ascii="Calibri" w:hAnsi="Calibri" w:cs="Calibri"/>
          <w:noProof/>
          <w:sz w:val="22"/>
          <w:szCs w:val="22"/>
          <w:lang w:val="en-US"/>
        </w:rPr>
      </w:pPr>
      <w:hyperlink w:anchor="_Toc256002202" w:history="1">
        <w:r w:rsidR="00315827">
          <w:rPr>
            <w:rStyle w:val="Hyperlink"/>
            <w:lang w:val="en-US" w:eastAsia="en-US"/>
          </w:rPr>
          <w:t>11.60</w:t>
        </w:r>
        <w:r w:rsidR="00315827">
          <w:rPr>
            <w:rFonts w:ascii="Calibri" w:hAnsi="Calibri" w:cs="Calibri"/>
            <w:noProof/>
            <w:sz w:val="22"/>
            <w:szCs w:val="22"/>
            <w:lang w:val="en-US" w:eastAsia="en-US"/>
          </w:rPr>
          <w:tab/>
        </w:r>
        <w:r w:rsidR="00315827">
          <w:rPr>
            <w:rStyle w:val="Hyperlink"/>
            <w:lang w:val="en-US" w:eastAsia="en-US"/>
          </w:rPr>
          <w:t>Special provisions applying to the Qld/SA and Victorian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_Toc256002202 \h </w:instrText>
        </w:r>
        <w:r w:rsidR="00315827">
          <w:rPr>
            <w:lang w:val="en-US" w:eastAsia="en-US"/>
          </w:rPr>
        </w:r>
        <w:r w:rsidR="00315827">
          <w:rPr>
            <w:lang w:val="en-US" w:eastAsia="en-US"/>
          </w:rPr>
          <w:fldChar w:fldCharType="separate"/>
        </w:r>
        <w:r w:rsidR="00315827">
          <w:rPr>
            <w:lang w:val="en-US" w:eastAsia="en-US"/>
          </w:rPr>
          <w:t>1493</w:t>
        </w:r>
        <w:r w:rsidR="00315827">
          <w:rPr>
            <w:lang w:val="en-US" w:eastAsia="en-US"/>
          </w:rPr>
          <w:fldChar w:fldCharType="end"/>
        </w:r>
      </w:hyperlink>
    </w:p>
    <w:p w14:paraId="7E931903" w14:textId="77777777" w:rsidR="007A578F" w:rsidRDefault="00764509">
      <w:pPr>
        <w:pStyle w:val="TOC9"/>
        <w:widowControl/>
        <w:rPr>
          <w:rFonts w:ascii="Calibri" w:hAnsi="Calibri" w:cs="Calibri"/>
          <w:noProof/>
          <w:sz w:val="22"/>
          <w:szCs w:val="22"/>
          <w:lang w:val="en-US"/>
        </w:rPr>
      </w:pPr>
      <w:hyperlink w:anchor="_Toc256002203" w:history="1">
        <w:r w:rsidR="00315827">
          <w:rPr>
            <w:rStyle w:val="Hyperlink"/>
            <w:lang w:val="en-US" w:eastAsia="en-US"/>
          </w:rPr>
          <w:t>11.60.1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_Toc256002203 \h </w:instrText>
        </w:r>
        <w:r w:rsidR="00315827">
          <w:rPr>
            <w:lang w:val="en-US" w:eastAsia="en-US"/>
          </w:rPr>
        </w:r>
        <w:r w:rsidR="00315827">
          <w:rPr>
            <w:lang w:val="en-US" w:eastAsia="en-US"/>
          </w:rPr>
          <w:fldChar w:fldCharType="separate"/>
        </w:r>
        <w:r w:rsidR="00315827">
          <w:rPr>
            <w:lang w:val="en-US" w:eastAsia="en-US"/>
          </w:rPr>
          <w:t>1493</w:t>
        </w:r>
        <w:r w:rsidR="00315827">
          <w:rPr>
            <w:lang w:val="en-US" w:eastAsia="en-US"/>
          </w:rPr>
          <w:fldChar w:fldCharType="end"/>
        </w:r>
      </w:hyperlink>
    </w:p>
    <w:p w14:paraId="6C3384B1" w14:textId="77777777" w:rsidR="007A578F" w:rsidRDefault="00764509">
      <w:pPr>
        <w:pStyle w:val="TOC9"/>
        <w:widowControl/>
        <w:rPr>
          <w:rFonts w:ascii="Calibri" w:hAnsi="Calibri" w:cs="Calibri"/>
          <w:noProof/>
          <w:sz w:val="22"/>
          <w:szCs w:val="22"/>
          <w:lang w:val="en-US"/>
        </w:rPr>
      </w:pPr>
      <w:hyperlink w:anchor="_Toc256002204" w:history="1">
        <w:r w:rsidR="00315827">
          <w:rPr>
            <w:rStyle w:val="Hyperlink"/>
            <w:lang w:val="en-US" w:eastAsia="en-US"/>
          </w:rPr>
          <w:t>11.60.2</w:t>
        </w:r>
        <w:r w:rsidR="00315827">
          <w:rPr>
            <w:rFonts w:ascii="Calibri" w:hAnsi="Calibri" w:cs="Calibri"/>
            <w:noProof/>
            <w:sz w:val="22"/>
            <w:szCs w:val="22"/>
            <w:lang w:val="en-US" w:eastAsia="en-US"/>
          </w:rPr>
          <w:tab/>
        </w:r>
        <w:r w:rsidR="00315827">
          <w:rPr>
            <w:rStyle w:val="Hyperlink"/>
            <w:lang w:val="en-US" w:eastAsia="en-US"/>
          </w:rPr>
          <w:t>Application of rule 11.60</w:t>
        </w:r>
        <w:r w:rsidR="00315827">
          <w:rPr>
            <w:lang w:val="en-US" w:eastAsia="en-US"/>
          </w:rPr>
          <w:tab/>
        </w:r>
        <w:r w:rsidR="00315827">
          <w:rPr>
            <w:lang w:val="en-US" w:eastAsia="en-US"/>
          </w:rPr>
          <w:fldChar w:fldCharType="begin"/>
        </w:r>
        <w:r w:rsidR="00315827">
          <w:rPr>
            <w:lang w:val="en-US" w:eastAsia="en-US"/>
          </w:rPr>
          <w:instrText xml:space="preserve"> PAGEREF _Toc256002204 \h </w:instrText>
        </w:r>
        <w:r w:rsidR="00315827">
          <w:rPr>
            <w:lang w:val="en-US" w:eastAsia="en-US"/>
          </w:rPr>
        </w:r>
        <w:r w:rsidR="00315827">
          <w:rPr>
            <w:lang w:val="en-US" w:eastAsia="en-US"/>
          </w:rPr>
          <w:fldChar w:fldCharType="separate"/>
        </w:r>
        <w:r w:rsidR="00315827">
          <w:rPr>
            <w:lang w:val="en-US" w:eastAsia="en-US"/>
          </w:rPr>
          <w:t>1494</w:t>
        </w:r>
        <w:r w:rsidR="00315827">
          <w:rPr>
            <w:lang w:val="en-US" w:eastAsia="en-US"/>
          </w:rPr>
          <w:fldChar w:fldCharType="end"/>
        </w:r>
      </w:hyperlink>
    </w:p>
    <w:p w14:paraId="0F767D34" w14:textId="77777777" w:rsidR="007A578F" w:rsidRDefault="00764509">
      <w:pPr>
        <w:pStyle w:val="TOC9"/>
        <w:widowControl/>
        <w:rPr>
          <w:rFonts w:ascii="Calibri" w:hAnsi="Calibri" w:cs="Calibri"/>
          <w:noProof/>
          <w:sz w:val="22"/>
          <w:szCs w:val="22"/>
          <w:lang w:val="en-US"/>
        </w:rPr>
      </w:pPr>
      <w:hyperlink w:anchor="_Toc256002205" w:history="1">
        <w:r w:rsidR="00315827">
          <w:rPr>
            <w:rStyle w:val="Hyperlink"/>
            <w:lang w:val="en-US" w:eastAsia="en-US"/>
          </w:rPr>
          <w:t>11.60.3</w:t>
        </w:r>
        <w:r w:rsidR="00315827">
          <w:rPr>
            <w:rFonts w:ascii="Calibri" w:hAnsi="Calibri" w:cs="Calibri"/>
            <w:noProof/>
            <w:sz w:val="22"/>
            <w:szCs w:val="22"/>
            <w:lang w:val="en-US" w:eastAsia="en-US"/>
          </w:rPr>
          <w:tab/>
        </w:r>
        <w:r w:rsidR="00315827">
          <w:rPr>
            <w:rStyle w:val="Hyperlink"/>
            <w:lang w:val="en-US" w:eastAsia="en-US"/>
          </w:rPr>
          <w:t>Distribution determination for next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_Toc256002205 \h </w:instrText>
        </w:r>
        <w:r w:rsidR="00315827">
          <w:rPr>
            <w:lang w:val="en-US" w:eastAsia="en-US"/>
          </w:rPr>
        </w:r>
        <w:r w:rsidR="00315827">
          <w:rPr>
            <w:lang w:val="en-US" w:eastAsia="en-US"/>
          </w:rPr>
          <w:fldChar w:fldCharType="separate"/>
        </w:r>
        <w:r w:rsidR="00315827">
          <w:rPr>
            <w:lang w:val="en-US" w:eastAsia="en-US"/>
          </w:rPr>
          <w:t>1494</w:t>
        </w:r>
        <w:r w:rsidR="00315827">
          <w:rPr>
            <w:lang w:val="en-US" w:eastAsia="en-US"/>
          </w:rPr>
          <w:fldChar w:fldCharType="end"/>
        </w:r>
      </w:hyperlink>
    </w:p>
    <w:p w14:paraId="4FADF3F4" w14:textId="77777777" w:rsidR="007A578F" w:rsidRDefault="00764509">
      <w:pPr>
        <w:pStyle w:val="TOC9"/>
        <w:widowControl/>
        <w:rPr>
          <w:rFonts w:ascii="Calibri" w:hAnsi="Calibri" w:cs="Calibri"/>
          <w:noProof/>
          <w:sz w:val="22"/>
          <w:szCs w:val="22"/>
          <w:lang w:val="en-US"/>
        </w:rPr>
      </w:pPr>
      <w:hyperlink w:anchor="_Toc256002206" w:history="1">
        <w:r w:rsidR="00315827">
          <w:rPr>
            <w:rStyle w:val="Hyperlink"/>
            <w:lang w:val="en-US" w:eastAsia="en-US"/>
          </w:rPr>
          <w:t>11.60.4</w:t>
        </w:r>
        <w:r w:rsidR="00315827">
          <w:rPr>
            <w:rFonts w:ascii="Calibri" w:hAnsi="Calibri" w:cs="Calibri"/>
            <w:noProof/>
            <w:sz w:val="22"/>
            <w:szCs w:val="22"/>
            <w:lang w:val="en-US" w:eastAsia="en-US"/>
          </w:rPr>
          <w:tab/>
        </w:r>
        <w:r w:rsidR="00315827">
          <w:rPr>
            <w:rStyle w:val="Hyperlink"/>
            <w:lang w:val="en-US" w:eastAsia="en-US"/>
          </w:rPr>
          <w:t>Re-opening of distribution determination for next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_Toc256002206 \h </w:instrText>
        </w:r>
        <w:r w:rsidR="00315827">
          <w:rPr>
            <w:lang w:val="en-US" w:eastAsia="en-US"/>
          </w:rPr>
        </w:r>
        <w:r w:rsidR="00315827">
          <w:rPr>
            <w:lang w:val="en-US" w:eastAsia="en-US"/>
          </w:rPr>
          <w:fldChar w:fldCharType="separate"/>
        </w:r>
        <w:r w:rsidR="00315827">
          <w:rPr>
            <w:lang w:val="en-US" w:eastAsia="en-US"/>
          </w:rPr>
          <w:t>1496</w:t>
        </w:r>
        <w:r w:rsidR="00315827">
          <w:rPr>
            <w:lang w:val="en-US" w:eastAsia="en-US"/>
          </w:rPr>
          <w:fldChar w:fldCharType="end"/>
        </w:r>
      </w:hyperlink>
    </w:p>
    <w:p w14:paraId="5F74BD18" w14:textId="77777777" w:rsidR="007A578F" w:rsidRDefault="00764509">
      <w:pPr>
        <w:pStyle w:val="TOC9"/>
        <w:widowControl/>
        <w:rPr>
          <w:rFonts w:ascii="Calibri" w:hAnsi="Calibri" w:cs="Calibri"/>
          <w:noProof/>
          <w:sz w:val="22"/>
          <w:szCs w:val="22"/>
          <w:lang w:val="en-US"/>
        </w:rPr>
      </w:pPr>
      <w:hyperlink w:anchor="_Toc256002207" w:history="1">
        <w:r w:rsidR="00315827">
          <w:rPr>
            <w:rStyle w:val="Hyperlink"/>
            <w:lang w:val="en-US" w:eastAsia="en-US"/>
          </w:rPr>
          <w:t>11.60.5</w:t>
        </w:r>
        <w:r w:rsidR="00315827">
          <w:rPr>
            <w:rFonts w:ascii="Calibri" w:hAnsi="Calibri" w:cs="Calibri"/>
            <w:noProof/>
            <w:sz w:val="22"/>
            <w:szCs w:val="22"/>
            <w:lang w:val="en-US" w:eastAsia="en-US"/>
          </w:rPr>
          <w:tab/>
        </w:r>
        <w:r w:rsidR="00315827">
          <w:rPr>
            <w:rStyle w:val="Hyperlink"/>
            <w:lang w:val="en-US" w:eastAsia="en-US"/>
          </w:rPr>
          <w:t>Review of past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_Toc256002207 \h </w:instrText>
        </w:r>
        <w:r w:rsidR="00315827">
          <w:rPr>
            <w:lang w:val="en-US" w:eastAsia="en-US"/>
          </w:rPr>
        </w:r>
        <w:r w:rsidR="00315827">
          <w:rPr>
            <w:lang w:val="en-US" w:eastAsia="en-US"/>
          </w:rPr>
          <w:fldChar w:fldCharType="separate"/>
        </w:r>
        <w:r w:rsidR="00315827">
          <w:rPr>
            <w:lang w:val="en-US" w:eastAsia="en-US"/>
          </w:rPr>
          <w:t>1498</w:t>
        </w:r>
        <w:r w:rsidR="00315827">
          <w:rPr>
            <w:lang w:val="en-US" w:eastAsia="en-US"/>
          </w:rPr>
          <w:fldChar w:fldCharType="end"/>
        </w:r>
      </w:hyperlink>
    </w:p>
    <w:p w14:paraId="1C871950" w14:textId="77777777" w:rsidR="007A578F" w:rsidRDefault="00764509">
      <w:pPr>
        <w:pStyle w:val="TOC7"/>
        <w:widowControl/>
        <w:rPr>
          <w:rFonts w:ascii="Calibri" w:hAnsi="Calibri" w:cs="Calibri"/>
          <w:noProof/>
          <w:sz w:val="22"/>
          <w:szCs w:val="22"/>
          <w:lang w:val="en-US"/>
        </w:rPr>
      </w:pPr>
      <w:hyperlink w:anchor="_Toc256002208" w:history="1">
        <w:r w:rsidR="00315827">
          <w:rPr>
            <w:rStyle w:val="Hyperlink"/>
            <w:lang w:val="en-US" w:eastAsia="en-US"/>
          </w:rPr>
          <w:t>Division 6</w:t>
        </w:r>
        <w:r w:rsidR="00315827">
          <w:rPr>
            <w:rFonts w:ascii="Calibri" w:hAnsi="Calibri" w:cs="Calibri"/>
            <w:noProof/>
            <w:sz w:val="22"/>
            <w:szCs w:val="22"/>
            <w:lang w:val="en-US" w:eastAsia="en-US"/>
          </w:rPr>
          <w:tab/>
        </w:r>
        <w:r w:rsidR="00315827">
          <w:rPr>
            <w:rStyle w:val="Hyperlink"/>
            <w:lang w:val="en-US" w:eastAsia="en-US"/>
          </w:rPr>
          <w:t>Review of past capital expenditure</w:t>
        </w:r>
        <w:r w:rsidR="00315827">
          <w:rPr>
            <w:lang w:val="en-US" w:eastAsia="en-US"/>
          </w:rPr>
          <w:tab/>
        </w:r>
        <w:r w:rsidR="00315827">
          <w:rPr>
            <w:lang w:val="en-US" w:eastAsia="en-US"/>
          </w:rPr>
          <w:fldChar w:fldCharType="begin"/>
        </w:r>
        <w:r w:rsidR="00315827">
          <w:rPr>
            <w:lang w:val="en-US" w:eastAsia="en-US"/>
          </w:rPr>
          <w:instrText xml:space="preserve"> PAGEREF _Toc256002208 \h </w:instrText>
        </w:r>
        <w:r w:rsidR="00315827">
          <w:rPr>
            <w:lang w:val="en-US" w:eastAsia="en-US"/>
          </w:rPr>
        </w:r>
        <w:r w:rsidR="00315827">
          <w:rPr>
            <w:lang w:val="en-US" w:eastAsia="en-US"/>
          </w:rPr>
          <w:fldChar w:fldCharType="separate"/>
        </w:r>
        <w:r w:rsidR="00315827">
          <w:rPr>
            <w:lang w:val="en-US" w:eastAsia="en-US"/>
          </w:rPr>
          <w:t>1498</w:t>
        </w:r>
        <w:r w:rsidR="00315827">
          <w:rPr>
            <w:lang w:val="en-US" w:eastAsia="en-US"/>
          </w:rPr>
          <w:fldChar w:fldCharType="end"/>
        </w:r>
      </w:hyperlink>
    </w:p>
    <w:p w14:paraId="05E2D281" w14:textId="77777777" w:rsidR="007A578F" w:rsidRDefault="00764509">
      <w:pPr>
        <w:pStyle w:val="TOC6"/>
        <w:widowControl/>
        <w:rPr>
          <w:rFonts w:ascii="Calibri" w:hAnsi="Calibri" w:cs="Calibri"/>
          <w:noProof/>
          <w:sz w:val="22"/>
          <w:szCs w:val="22"/>
          <w:lang w:val="en-US"/>
        </w:rPr>
      </w:pPr>
      <w:hyperlink w:anchor="_Toc256002209" w:history="1">
        <w:r w:rsidR="00315827">
          <w:rPr>
            <w:rStyle w:val="Hyperlink"/>
            <w:lang w:val="en-US" w:eastAsia="en-US"/>
          </w:rPr>
          <w:t>11.61</w:t>
        </w:r>
        <w:r w:rsidR="00315827">
          <w:rPr>
            <w:rFonts w:ascii="Calibri" w:hAnsi="Calibri" w:cs="Calibri"/>
            <w:noProof/>
            <w:sz w:val="22"/>
            <w:szCs w:val="22"/>
            <w:lang w:val="en-US" w:eastAsia="en-US"/>
          </w:rPr>
          <w:tab/>
        </w:r>
        <w:r w:rsidR="00315827">
          <w:rPr>
            <w:rStyle w:val="Hyperlink"/>
            <w:lang w:val="en-US" w:eastAsia="en-US"/>
          </w:rPr>
          <w:t>Definitions and application</w:t>
        </w:r>
        <w:r w:rsidR="00315827">
          <w:rPr>
            <w:lang w:val="en-US" w:eastAsia="en-US"/>
          </w:rPr>
          <w:tab/>
        </w:r>
        <w:r w:rsidR="00315827">
          <w:rPr>
            <w:lang w:val="en-US" w:eastAsia="en-US"/>
          </w:rPr>
          <w:fldChar w:fldCharType="begin"/>
        </w:r>
        <w:r w:rsidR="00315827">
          <w:rPr>
            <w:lang w:val="en-US" w:eastAsia="en-US"/>
          </w:rPr>
          <w:instrText xml:space="preserve"> PAGEREF _Toc256002209 \h </w:instrText>
        </w:r>
        <w:r w:rsidR="00315827">
          <w:rPr>
            <w:lang w:val="en-US" w:eastAsia="en-US"/>
          </w:rPr>
        </w:r>
        <w:r w:rsidR="00315827">
          <w:rPr>
            <w:lang w:val="en-US" w:eastAsia="en-US"/>
          </w:rPr>
          <w:fldChar w:fldCharType="separate"/>
        </w:r>
        <w:r w:rsidR="00315827">
          <w:rPr>
            <w:lang w:val="en-US" w:eastAsia="en-US"/>
          </w:rPr>
          <w:t>1498</w:t>
        </w:r>
        <w:r w:rsidR="00315827">
          <w:rPr>
            <w:lang w:val="en-US" w:eastAsia="en-US"/>
          </w:rPr>
          <w:fldChar w:fldCharType="end"/>
        </w:r>
      </w:hyperlink>
    </w:p>
    <w:p w14:paraId="69B25A6E" w14:textId="77777777" w:rsidR="007A578F" w:rsidRDefault="00764509">
      <w:pPr>
        <w:pStyle w:val="TOC6"/>
        <w:widowControl/>
        <w:rPr>
          <w:rFonts w:ascii="Calibri" w:hAnsi="Calibri" w:cs="Calibri"/>
          <w:noProof/>
          <w:sz w:val="22"/>
          <w:szCs w:val="22"/>
          <w:lang w:val="en-US"/>
        </w:rPr>
      </w:pPr>
      <w:hyperlink w:anchor="_Toc256002210" w:history="1">
        <w:r w:rsidR="00315827">
          <w:rPr>
            <w:rStyle w:val="Hyperlink"/>
            <w:lang w:val="en-US" w:eastAsia="en-US"/>
          </w:rPr>
          <w:t>11.62</w:t>
        </w:r>
        <w:r w:rsidR="00315827">
          <w:rPr>
            <w:rFonts w:ascii="Calibri" w:hAnsi="Calibri" w:cs="Calibri"/>
            <w:noProof/>
            <w:sz w:val="22"/>
            <w:szCs w:val="22"/>
            <w:lang w:val="en-US" w:eastAsia="en-US"/>
          </w:rPr>
          <w:tab/>
        </w:r>
        <w:r w:rsidR="00315827">
          <w:rPr>
            <w:rStyle w:val="Hyperlink"/>
            <w:lang w:val="en-US" w:eastAsia="en-US"/>
          </w:rPr>
          <w:t>Review of past capital expenditure under Chapter 6</w:t>
        </w:r>
        <w:r w:rsidR="00315827">
          <w:rPr>
            <w:lang w:val="en-US" w:eastAsia="en-US"/>
          </w:rPr>
          <w:tab/>
        </w:r>
        <w:r w:rsidR="00315827">
          <w:rPr>
            <w:lang w:val="en-US" w:eastAsia="en-US"/>
          </w:rPr>
          <w:fldChar w:fldCharType="begin"/>
        </w:r>
        <w:r w:rsidR="00315827">
          <w:rPr>
            <w:lang w:val="en-US" w:eastAsia="en-US"/>
          </w:rPr>
          <w:instrText xml:space="preserve"> PAGEREF _Toc256002210 \h </w:instrText>
        </w:r>
        <w:r w:rsidR="00315827">
          <w:rPr>
            <w:lang w:val="en-US" w:eastAsia="en-US"/>
          </w:rPr>
        </w:r>
        <w:r w:rsidR="00315827">
          <w:rPr>
            <w:lang w:val="en-US" w:eastAsia="en-US"/>
          </w:rPr>
          <w:fldChar w:fldCharType="separate"/>
        </w:r>
        <w:r w:rsidR="00315827">
          <w:rPr>
            <w:lang w:val="en-US" w:eastAsia="en-US"/>
          </w:rPr>
          <w:t>1499</w:t>
        </w:r>
        <w:r w:rsidR="00315827">
          <w:rPr>
            <w:lang w:val="en-US" w:eastAsia="en-US"/>
          </w:rPr>
          <w:fldChar w:fldCharType="end"/>
        </w:r>
      </w:hyperlink>
    </w:p>
    <w:p w14:paraId="7A44174F" w14:textId="77777777" w:rsidR="007A578F" w:rsidRDefault="00764509">
      <w:pPr>
        <w:pStyle w:val="TOC6"/>
        <w:widowControl/>
        <w:rPr>
          <w:rFonts w:ascii="Calibri" w:hAnsi="Calibri" w:cs="Calibri"/>
          <w:noProof/>
          <w:sz w:val="22"/>
          <w:szCs w:val="22"/>
          <w:lang w:val="en-US"/>
        </w:rPr>
      </w:pPr>
      <w:hyperlink w:anchor="_Toc256002211" w:history="1">
        <w:r w:rsidR="00315827">
          <w:rPr>
            <w:rStyle w:val="Hyperlink"/>
            <w:lang w:val="en-US" w:eastAsia="en-US"/>
          </w:rPr>
          <w:t>11.63</w:t>
        </w:r>
        <w:r w:rsidR="00315827">
          <w:rPr>
            <w:rFonts w:ascii="Calibri" w:hAnsi="Calibri" w:cs="Calibri"/>
            <w:noProof/>
            <w:sz w:val="22"/>
            <w:szCs w:val="22"/>
            <w:lang w:val="en-US" w:eastAsia="en-US"/>
          </w:rPr>
          <w:tab/>
        </w:r>
        <w:r w:rsidR="00315827">
          <w:rPr>
            <w:rStyle w:val="Hyperlink"/>
            <w:lang w:val="en-US" w:eastAsia="en-US"/>
          </w:rPr>
          <w:t>Review of past capital expenditure under Chapter 6A</w:t>
        </w:r>
        <w:r w:rsidR="00315827">
          <w:rPr>
            <w:lang w:val="en-US" w:eastAsia="en-US"/>
          </w:rPr>
          <w:tab/>
        </w:r>
        <w:r w:rsidR="00315827">
          <w:rPr>
            <w:lang w:val="en-US" w:eastAsia="en-US"/>
          </w:rPr>
          <w:fldChar w:fldCharType="begin"/>
        </w:r>
        <w:r w:rsidR="00315827">
          <w:rPr>
            <w:lang w:val="en-US" w:eastAsia="en-US"/>
          </w:rPr>
          <w:instrText xml:space="preserve"> PAGEREF _Toc256002211 \h </w:instrText>
        </w:r>
        <w:r w:rsidR="00315827">
          <w:rPr>
            <w:lang w:val="en-US" w:eastAsia="en-US"/>
          </w:rPr>
        </w:r>
        <w:r w:rsidR="00315827">
          <w:rPr>
            <w:lang w:val="en-US" w:eastAsia="en-US"/>
          </w:rPr>
          <w:fldChar w:fldCharType="separate"/>
        </w:r>
        <w:r w:rsidR="00315827">
          <w:rPr>
            <w:lang w:val="en-US" w:eastAsia="en-US"/>
          </w:rPr>
          <w:t>1499</w:t>
        </w:r>
        <w:r w:rsidR="00315827">
          <w:rPr>
            <w:lang w:val="en-US" w:eastAsia="en-US"/>
          </w:rPr>
          <w:fldChar w:fldCharType="end"/>
        </w:r>
      </w:hyperlink>
    </w:p>
    <w:p w14:paraId="213F1A60" w14:textId="77777777" w:rsidR="007A578F" w:rsidRDefault="00764509">
      <w:pPr>
        <w:pStyle w:val="TOC6"/>
        <w:widowControl/>
        <w:rPr>
          <w:rFonts w:ascii="Calibri" w:hAnsi="Calibri" w:cs="Calibri"/>
          <w:noProof/>
          <w:sz w:val="22"/>
          <w:szCs w:val="22"/>
          <w:lang w:val="en-US"/>
        </w:rPr>
      </w:pPr>
      <w:hyperlink w:anchor="_Toc256002212" w:history="1">
        <w:r w:rsidR="00315827">
          <w:rPr>
            <w:rStyle w:val="Hyperlink"/>
            <w:lang w:val="en-US" w:eastAsia="en-US"/>
          </w:rPr>
          <w:t>Part ZX</w:t>
        </w:r>
        <w:r w:rsidR="00315827">
          <w:rPr>
            <w:rFonts w:ascii="Calibri" w:hAnsi="Calibri" w:cs="Calibri"/>
            <w:noProof/>
            <w:sz w:val="22"/>
            <w:szCs w:val="22"/>
            <w:lang w:val="en-US" w:eastAsia="en-US"/>
          </w:rPr>
          <w:tab/>
        </w:r>
        <w:r w:rsidR="00315827">
          <w:rPr>
            <w:rStyle w:val="Hyperlink"/>
            <w:lang w:val="en-US" w:eastAsia="en-US"/>
          </w:rPr>
          <w:t>Inter-regional Transmission Charging</w:t>
        </w:r>
        <w:r w:rsidR="00315827">
          <w:rPr>
            <w:lang w:val="en-US" w:eastAsia="en-US"/>
          </w:rPr>
          <w:tab/>
        </w:r>
        <w:r w:rsidR="00315827">
          <w:rPr>
            <w:lang w:val="en-US" w:eastAsia="en-US"/>
          </w:rPr>
          <w:fldChar w:fldCharType="begin"/>
        </w:r>
        <w:r w:rsidR="00315827">
          <w:rPr>
            <w:lang w:val="en-US" w:eastAsia="en-US"/>
          </w:rPr>
          <w:instrText xml:space="preserve"> PAGEREF _Toc256002212 \h </w:instrText>
        </w:r>
        <w:r w:rsidR="00315827">
          <w:rPr>
            <w:lang w:val="en-US" w:eastAsia="en-US"/>
          </w:rPr>
        </w:r>
        <w:r w:rsidR="00315827">
          <w:rPr>
            <w:lang w:val="en-US" w:eastAsia="en-US"/>
          </w:rPr>
          <w:fldChar w:fldCharType="separate"/>
        </w:r>
        <w:r w:rsidR="00315827">
          <w:rPr>
            <w:lang w:val="en-US" w:eastAsia="en-US"/>
          </w:rPr>
          <w:t>1500</w:t>
        </w:r>
        <w:r w:rsidR="00315827">
          <w:rPr>
            <w:lang w:val="en-US" w:eastAsia="en-US"/>
          </w:rPr>
          <w:fldChar w:fldCharType="end"/>
        </w:r>
      </w:hyperlink>
    </w:p>
    <w:p w14:paraId="0CE3A547" w14:textId="77777777" w:rsidR="007A578F" w:rsidRDefault="00764509">
      <w:pPr>
        <w:pStyle w:val="TOC6"/>
        <w:widowControl/>
        <w:rPr>
          <w:rFonts w:ascii="Calibri" w:hAnsi="Calibri" w:cs="Calibri"/>
          <w:noProof/>
          <w:sz w:val="22"/>
          <w:szCs w:val="22"/>
          <w:lang w:val="en-US"/>
        </w:rPr>
      </w:pPr>
      <w:hyperlink w:anchor="_Toc256002213" w:history="1">
        <w:r w:rsidR="00315827">
          <w:rPr>
            <w:rStyle w:val="Hyperlink"/>
            <w:lang w:val="en-US" w:eastAsia="en-US"/>
          </w:rPr>
          <w:t>11.64</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(Inter-regional Transmission Charging) Rule 2013</w:t>
        </w:r>
        <w:r w:rsidR="00315827">
          <w:rPr>
            <w:lang w:val="en-US" w:eastAsia="en-US"/>
          </w:rPr>
          <w:tab/>
        </w:r>
        <w:r w:rsidR="00315827">
          <w:rPr>
            <w:lang w:val="en-US" w:eastAsia="en-US"/>
          </w:rPr>
          <w:fldChar w:fldCharType="begin"/>
        </w:r>
        <w:r w:rsidR="00315827">
          <w:rPr>
            <w:lang w:val="en-US" w:eastAsia="en-US"/>
          </w:rPr>
          <w:instrText xml:space="preserve"> PAGEREF _Toc256002213 \h </w:instrText>
        </w:r>
        <w:r w:rsidR="00315827">
          <w:rPr>
            <w:lang w:val="en-US" w:eastAsia="en-US"/>
          </w:rPr>
        </w:r>
        <w:r w:rsidR="00315827">
          <w:rPr>
            <w:lang w:val="en-US" w:eastAsia="en-US"/>
          </w:rPr>
          <w:fldChar w:fldCharType="separate"/>
        </w:r>
        <w:r w:rsidR="00315827">
          <w:rPr>
            <w:lang w:val="en-US" w:eastAsia="en-US"/>
          </w:rPr>
          <w:t>1500</w:t>
        </w:r>
        <w:r w:rsidR="00315827">
          <w:rPr>
            <w:lang w:val="en-US" w:eastAsia="en-US"/>
          </w:rPr>
          <w:fldChar w:fldCharType="end"/>
        </w:r>
      </w:hyperlink>
    </w:p>
    <w:p w14:paraId="14484473" w14:textId="77777777" w:rsidR="007A578F" w:rsidRDefault="00764509">
      <w:pPr>
        <w:pStyle w:val="TOC9"/>
        <w:widowControl/>
        <w:rPr>
          <w:rFonts w:ascii="Calibri" w:hAnsi="Calibri" w:cs="Calibri"/>
          <w:noProof/>
          <w:sz w:val="22"/>
          <w:szCs w:val="22"/>
          <w:lang w:val="en-US"/>
        </w:rPr>
      </w:pPr>
      <w:hyperlink w:anchor="_Toc256002214" w:history="1">
        <w:r w:rsidR="00315827">
          <w:rPr>
            <w:rStyle w:val="Hyperlink"/>
            <w:lang w:val="en-US" w:eastAsia="en-US"/>
          </w:rPr>
          <w:t>11.64.1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_Toc256002214 \h </w:instrText>
        </w:r>
        <w:r w:rsidR="00315827">
          <w:rPr>
            <w:lang w:val="en-US" w:eastAsia="en-US"/>
          </w:rPr>
        </w:r>
        <w:r w:rsidR="00315827">
          <w:rPr>
            <w:lang w:val="en-US" w:eastAsia="en-US"/>
          </w:rPr>
          <w:fldChar w:fldCharType="separate"/>
        </w:r>
        <w:r w:rsidR="00315827">
          <w:rPr>
            <w:lang w:val="en-US" w:eastAsia="en-US"/>
          </w:rPr>
          <w:t>1500</w:t>
        </w:r>
        <w:r w:rsidR="00315827">
          <w:rPr>
            <w:lang w:val="en-US" w:eastAsia="en-US"/>
          </w:rPr>
          <w:fldChar w:fldCharType="end"/>
        </w:r>
      </w:hyperlink>
    </w:p>
    <w:p w14:paraId="3376B756" w14:textId="77777777" w:rsidR="007A578F" w:rsidRDefault="00764509">
      <w:pPr>
        <w:pStyle w:val="TOC9"/>
        <w:widowControl/>
        <w:rPr>
          <w:rFonts w:ascii="Calibri" w:hAnsi="Calibri" w:cs="Calibri"/>
          <w:noProof/>
          <w:sz w:val="22"/>
          <w:szCs w:val="22"/>
          <w:lang w:val="en-US"/>
        </w:rPr>
      </w:pPr>
      <w:hyperlink w:anchor="_Toc256002215" w:history="1">
        <w:r w:rsidR="00315827">
          <w:rPr>
            <w:rStyle w:val="Hyperlink"/>
            <w:lang w:val="en-US" w:eastAsia="en-US"/>
          </w:rPr>
          <w:t>11.64.2</w:t>
        </w:r>
        <w:r w:rsidR="00315827">
          <w:rPr>
            <w:rFonts w:ascii="Calibri" w:hAnsi="Calibri" w:cs="Calibri"/>
            <w:noProof/>
            <w:sz w:val="22"/>
            <w:szCs w:val="22"/>
            <w:lang w:val="en-US" w:eastAsia="en-US"/>
          </w:rPr>
          <w:tab/>
        </w:r>
        <w:r w:rsidR="00315827">
          <w:rPr>
            <w:rStyle w:val="Hyperlink"/>
            <w:lang w:val="en-US" w:eastAsia="en-US"/>
          </w:rPr>
          <w:t>Amendments to the pricing methodology guidelines</w:t>
        </w:r>
        <w:r w:rsidR="00315827">
          <w:rPr>
            <w:lang w:val="en-US" w:eastAsia="en-US"/>
          </w:rPr>
          <w:tab/>
        </w:r>
        <w:r w:rsidR="00315827">
          <w:rPr>
            <w:lang w:val="en-US" w:eastAsia="en-US"/>
          </w:rPr>
          <w:fldChar w:fldCharType="begin"/>
        </w:r>
        <w:r w:rsidR="00315827">
          <w:rPr>
            <w:lang w:val="en-US" w:eastAsia="en-US"/>
          </w:rPr>
          <w:instrText xml:space="preserve"> PAGEREF _Toc256002215 \h </w:instrText>
        </w:r>
        <w:r w:rsidR="00315827">
          <w:rPr>
            <w:lang w:val="en-US" w:eastAsia="en-US"/>
          </w:rPr>
        </w:r>
        <w:r w:rsidR="00315827">
          <w:rPr>
            <w:lang w:val="en-US" w:eastAsia="en-US"/>
          </w:rPr>
          <w:fldChar w:fldCharType="separate"/>
        </w:r>
        <w:r w:rsidR="00315827">
          <w:rPr>
            <w:lang w:val="en-US" w:eastAsia="en-US"/>
          </w:rPr>
          <w:t>1500</w:t>
        </w:r>
        <w:r w:rsidR="00315827">
          <w:rPr>
            <w:lang w:val="en-US" w:eastAsia="en-US"/>
          </w:rPr>
          <w:fldChar w:fldCharType="end"/>
        </w:r>
      </w:hyperlink>
    </w:p>
    <w:p w14:paraId="6C6423A0" w14:textId="77777777" w:rsidR="007A578F" w:rsidRDefault="00764509">
      <w:pPr>
        <w:pStyle w:val="TOC9"/>
        <w:widowControl/>
        <w:rPr>
          <w:rFonts w:ascii="Calibri" w:hAnsi="Calibri" w:cs="Calibri"/>
          <w:noProof/>
          <w:sz w:val="22"/>
          <w:szCs w:val="22"/>
          <w:lang w:val="en-US"/>
        </w:rPr>
      </w:pPr>
      <w:hyperlink w:anchor="_Toc256002216" w:history="1">
        <w:r w:rsidR="00315827">
          <w:rPr>
            <w:rStyle w:val="Hyperlink"/>
            <w:lang w:val="en-US" w:eastAsia="en-US"/>
          </w:rPr>
          <w:t>11.64.3</w:t>
        </w:r>
        <w:r w:rsidR="00315827">
          <w:rPr>
            <w:rFonts w:ascii="Calibri" w:hAnsi="Calibri" w:cs="Calibri"/>
            <w:noProof/>
            <w:sz w:val="22"/>
            <w:szCs w:val="22"/>
            <w:lang w:val="en-US" w:eastAsia="en-US"/>
          </w:rPr>
          <w:tab/>
        </w:r>
        <w:r w:rsidR="00315827">
          <w:rPr>
            <w:rStyle w:val="Hyperlink"/>
            <w:lang w:val="en-US" w:eastAsia="en-US"/>
          </w:rPr>
          <w:t>Amendments to the pricing methodologies of Transmission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_Toc256002216 \h </w:instrText>
        </w:r>
        <w:r w:rsidR="00315827">
          <w:rPr>
            <w:lang w:val="en-US" w:eastAsia="en-US"/>
          </w:rPr>
        </w:r>
        <w:r w:rsidR="00315827">
          <w:rPr>
            <w:lang w:val="en-US" w:eastAsia="en-US"/>
          </w:rPr>
          <w:fldChar w:fldCharType="separate"/>
        </w:r>
        <w:r w:rsidR="00315827">
          <w:rPr>
            <w:lang w:val="en-US" w:eastAsia="en-US"/>
          </w:rPr>
          <w:t>1500</w:t>
        </w:r>
        <w:r w:rsidR="00315827">
          <w:rPr>
            <w:lang w:val="en-US" w:eastAsia="en-US"/>
          </w:rPr>
          <w:fldChar w:fldCharType="end"/>
        </w:r>
      </w:hyperlink>
    </w:p>
    <w:p w14:paraId="58B7929B" w14:textId="77777777" w:rsidR="007A578F" w:rsidRDefault="00764509">
      <w:pPr>
        <w:pStyle w:val="TOC9"/>
        <w:widowControl/>
        <w:rPr>
          <w:rFonts w:ascii="Calibri" w:hAnsi="Calibri" w:cs="Calibri"/>
          <w:noProof/>
          <w:sz w:val="22"/>
          <w:szCs w:val="22"/>
          <w:lang w:val="en-US"/>
        </w:rPr>
      </w:pPr>
      <w:hyperlink w:anchor="_Toc256002217" w:history="1">
        <w:r w:rsidR="00315827">
          <w:rPr>
            <w:rStyle w:val="Hyperlink"/>
            <w:lang w:val="en-US" w:eastAsia="en-US"/>
          </w:rPr>
          <w:t>11.64.4</w:t>
        </w:r>
        <w:r w:rsidR="00315827">
          <w:rPr>
            <w:rFonts w:ascii="Calibri" w:hAnsi="Calibri" w:cs="Calibri"/>
            <w:noProof/>
            <w:sz w:val="22"/>
            <w:szCs w:val="22"/>
            <w:lang w:val="en-US" w:eastAsia="en-US"/>
          </w:rPr>
          <w:tab/>
        </w:r>
        <w:r w:rsidR="00315827">
          <w:rPr>
            <w:rStyle w:val="Hyperlink"/>
            <w:lang w:val="en-US" w:eastAsia="en-US"/>
          </w:rPr>
          <w:t>Commencement of clause 6A.23.3(f) for further adjustments</w:t>
        </w:r>
        <w:r w:rsidR="00315827">
          <w:rPr>
            <w:lang w:val="en-US" w:eastAsia="en-US"/>
          </w:rPr>
          <w:tab/>
        </w:r>
        <w:r w:rsidR="00315827">
          <w:rPr>
            <w:lang w:val="en-US" w:eastAsia="en-US"/>
          </w:rPr>
          <w:fldChar w:fldCharType="begin"/>
        </w:r>
        <w:r w:rsidR="00315827">
          <w:rPr>
            <w:lang w:val="en-US" w:eastAsia="en-US"/>
          </w:rPr>
          <w:instrText xml:space="preserve"> PAGEREF _Toc256002217 \h </w:instrText>
        </w:r>
        <w:r w:rsidR="00315827">
          <w:rPr>
            <w:lang w:val="en-US" w:eastAsia="en-US"/>
          </w:rPr>
        </w:r>
        <w:r w:rsidR="00315827">
          <w:rPr>
            <w:lang w:val="en-US" w:eastAsia="en-US"/>
          </w:rPr>
          <w:fldChar w:fldCharType="separate"/>
        </w:r>
        <w:r w:rsidR="00315827">
          <w:rPr>
            <w:lang w:val="en-US" w:eastAsia="en-US"/>
          </w:rPr>
          <w:t>1501</w:t>
        </w:r>
        <w:r w:rsidR="00315827">
          <w:rPr>
            <w:lang w:val="en-US" w:eastAsia="en-US"/>
          </w:rPr>
          <w:fldChar w:fldCharType="end"/>
        </w:r>
      </w:hyperlink>
    </w:p>
    <w:p w14:paraId="15802A4A" w14:textId="77777777" w:rsidR="007A578F" w:rsidRDefault="00764509">
      <w:pPr>
        <w:pStyle w:val="TOC6"/>
        <w:widowControl/>
        <w:rPr>
          <w:rFonts w:ascii="Calibri" w:hAnsi="Calibri" w:cs="Calibri"/>
          <w:noProof/>
          <w:sz w:val="22"/>
          <w:szCs w:val="22"/>
          <w:lang w:val="en-US"/>
        </w:rPr>
      </w:pPr>
      <w:hyperlink w:anchor="_Toc256002218" w:history="1">
        <w:r w:rsidR="00315827">
          <w:rPr>
            <w:rStyle w:val="Hyperlink"/>
            <w:lang w:val="en-US" w:eastAsia="en-US"/>
          </w:rPr>
          <w:t>Part ZY</w:t>
        </w:r>
        <w:r w:rsidR="00315827">
          <w:rPr>
            <w:rFonts w:ascii="Calibri" w:hAnsi="Calibri" w:cs="Calibri"/>
            <w:noProof/>
            <w:sz w:val="22"/>
            <w:szCs w:val="22"/>
            <w:lang w:val="en-US" w:eastAsia="en-US"/>
          </w:rPr>
          <w:tab/>
        </w:r>
        <w:r w:rsidR="00315827">
          <w:rPr>
            <w:rStyle w:val="Hyperlink"/>
            <w:lang w:val="en-US" w:eastAsia="en-US"/>
          </w:rPr>
          <w:t>Network Service Provider Expenditure Objectives</w:t>
        </w:r>
        <w:r w:rsidR="00315827">
          <w:rPr>
            <w:lang w:val="en-US" w:eastAsia="en-US"/>
          </w:rPr>
          <w:tab/>
        </w:r>
        <w:r w:rsidR="00315827">
          <w:rPr>
            <w:lang w:val="en-US" w:eastAsia="en-US"/>
          </w:rPr>
          <w:fldChar w:fldCharType="begin"/>
        </w:r>
        <w:r w:rsidR="00315827">
          <w:rPr>
            <w:lang w:val="en-US" w:eastAsia="en-US"/>
          </w:rPr>
          <w:instrText xml:space="preserve"> PAGEREF _Toc256002218 \h </w:instrText>
        </w:r>
        <w:r w:rsidR="00315827">
          <w:rPr>
            <w:lang w:val="en-US" w:eastAsia="en-US"/>
          </w:rPr>
        </w:r>
        <w:r w:rsidR="00315827">
          <w:rPr>
            <w:lang w:val="en-US" w:eastAsia="en-US"/>
          </w:rPr>
          <w:fldChar w:fldCharType="separate"/>
        </w:r>
        <w:r w:rsidR="00315827">
          <w:rPr>
            <w:lang w:val="en-US" w:eastAsia="en-US"/>
          </w:rPr>
          <w:t>1501</w:t>
        </w:r>
        <w:r w:rsidR="00315827">
          <w:rPr>
            <w:lang w:val="en-US" w:eastAsia="en-US"/>
          </w:rPr>
          <w:fldChar w:fldCharType="end"/>
        </w:r>
      </w:hyperlink>
    </w:p>
    <w:p w14:paraId="70E31486" w14:textId="77777777" w:rsidR="007A578F" w:rsidRDefault="00764509">
      <w:pPr>
        <w:pStyle w:val="TOC6"/>
        <w:widowControl/>
        <w:rPr>
          <w:rFonts w:ascii="Calibri" w:hAnsi="Calibri" w:cs="Calibri"/>
          <w:noProof/>
          <w:sz w:val="22"/>
          <w:szCs w:val="22"/>
          <w:lang w:val="en-US"/>
        </w:rPr>
      </w:pPr>
      <w:hyperlink w:anchor="_Toc256002219" w:history="1">
        <w:r w:rsidR="00315827">
          <w:rPr>
            <w:rStyle w:val="Hyperlink"/>
            <w:lang w:val="en-US" w:eastAsia="en-US"/>
          </w:rPr>
          <w:t>11.65</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(Network Service Provider Expenditure Objectives) Rule 2013</w:t>
        </w:r>
        <w:r w:rsidR="00315827">
          <w:rPr>
            <w:lang w:val="en-US" w:eastAsia="en-US"/>
          </w:rPr>
          <w:tab/>
        </w:r>
        <w:r w:rsidR="00315827">
          <w:rPr>
            <w:lang w:val="en-US" w:eastAsia="en-US"/>
          </w:rPr>
          <w:fldChar w:fldCharType="begin"/>
        </w:r>
        <w:r w:rsidR="00315827">
          <w:rPr>
            <w:lang w:val="en-US" w:eastAsia="en-US"/>
          </w:rPr>
          <w:instrText xml:space="preserve"> PAGEREF _Toc256002219 \h </w:instrText>
        </w:r>
        <w:r w:rsidR="00315827">
          <w:rPr>
            <w:lang w:val="en-US" w:eastAsia="en-US"/>
          </w:rPr>
        </w:r>
        <w:r w:rsidR="00315827">
          <w:rPr>
            <w:lang w:val="en-US" w:eastAsia="en-US"/>
          </w:rPr>
          <w:fldChar w:fldCharType="separate"/>
        </w:r>
        <w:r w:rsidR="00315827">
          <w:rPr>
            <w:lang w:val="en-US" w:eastAsia="en-US"/>
          </w:rPr>
          <w:t>1501</w:t>
        </w:r>
        <w:r w:rsidR="00315827">
          <w:rPr>
            <w:lang w:val="en-US" w:eastAsia="en-US"/>
          </w:rPr>
          <w:fldChar w:fldCharType="end"/>
        </w:r>
      </w:hyperlink>
    </w:p>
    <w:p w14:paraId="529748FF" w14:textId="77777777" w:rsidR="007A578F" w:rsidRDefault="00764509">
      <w:pPr>
        <w:pStyle w:val="TOC9"/>
        <w:widowControl/>
        <w:rPr>
          <w:rFonts w:ascii="Calibri" w:hAnsi="Calibri" w:cs="Calibri"/>
          <w:noProof/>
          <w:sz w:val="22"/>
          <w:szCs w:val="22"/>
          <w:lang w:val="en-US"/>
        </w:rPr>
      </w:pPr>
      <w:hyperlink w:anchor="_Toc256002220" w:history="1">
        <w:r w:rsidR="00315827">
          <w:rPr>
            <w:rStyle w:val="Hyperlink"/>
            <w:lang w:val="en-US" w:eastAsia="en-US"/>
          </w:rPr>
          <w:t>11.65.1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_Toc256002220 \h </w:instrText>
        </w:r>
        <w:r w:rsidR="00315827">
          <w:rPr>
            <w:lang w:val="en-US" w:eastAsia="en-US"/>
          </w:rPr>
        </w:r>
        <w:r w:rsidR="00315827">
          <w:rPr>
            <w:lang w:val="en-US" w:eastAsia="en-US"/>
          </w:rPr>
          <w:fldChar w:fldCharType="separate"/>
        </w:r>
        <w:r w:rsidR="00315827">
          <w:rPr>
            <w:lang w:val="en-US" w:eastAsia="en-US"/>
          </w:rPr>
          <w:t>1501</w:t>
        </w:r>
        <w:r w:rsidR="00315827">
          <w:rPr>
            <w:lang w:val="en-US" w:eastAsia="en-US"/>
          </w:rPr>
          <w:fldChar w:fldCharType="end"/>
        </w:r>
      </w:hyperlink>
    </w:p>
    <w:p w14:paraId="10D84345" w14:textId="77777777" w:rsidR="007A578F" w:rsidRDefault="00764509">
      <w:pPr>
        <w:pStyle w:val="TOC9"/>
        <w:widowControl/>
        <w:rPr>
          <w:rFonts w:ascii="Calibri" w:hAnsi="Calibri" w:cs="Calibri"/>
          <w:noProof/>
          <w:sz w:val="22"/>
          <w:szCs w:val="22"/>
          <w:lang w:val="en-US"/>
        </w:rPr>
      </w:pPr>
      <w:hyperlink w:anchor="_Toc256002221" w:history="1">
        <w:r w:rsidR="00315827">
          <w:rPr>
            <w:rStyle w:val="Hyperlink"/>
            <w:lang w:val="en-US" w:eastAsia="en-US"/>
          </w:rPr>
          <w:t>11.65.2</w:t>
        </w:r>
        <w:r w:rsidR="00315827">
          <w:rPr>
            <w:rFonts w:ascii="Calibri" w:hAnsi="Calibri" w:cs="Calibri"/>
            <w:noProof/>
            <w:sz w:val="22"/>
            <w:szCs w:val="22"/>
            <w:lang w:val="en-US" w:eastAsia="en-US"/>
          </w:rPr>
          <w:tab/>
        </w:r>
        <w:r w:rsidR="00315827">
          <w:rPr>
            <w:rStyle w:val="Hyperlink"/>
            <w:lang w:val="en-US" w:eastAsia="en-US"/>
          </w:rPr>
          <w:t>Application of rule 11.65</w:t>
        </w:r>
        <w:r w:rsidR="00315827">
          <w:rPr>
            <w:lang w:val="en-US" w:eastAsia="en-US"/>
          </w:rPr>
          <w:tab/>
        </w:r>
        <w:r w:rsidR="00315827">
          <w:rPr>
            <w:lang w:val="en-US" w:eastAsia="en-US"/>
          </w:rPr>
          <w:fldChar w:fldCharType="begin"/>
        </w:r>
        <w:r w:rsidR="00315827">
          <w:rPr>
            <w:lang w:val="en-US" w:eastAsia="en-US"/>
          </w:rPr>
          <w:instrText xml:space="preserve"> PAGEREF _Toc256002221 \h </w:instrText>
        </w:r>
        <w:r w:rsidR="00315827">
          <w:rPr>
            <w:lang w:val="en-US" w:eastAsia="en-US"/>
          </w:rPr>
        </w:r>
        <w:r w:rsidR="00315827">
          <w:rPr>
            <w:lang w:val="en-US" w:eastAsia="en-US"/>
          </w:rPr>
          <w:fldChar w:fldCharType="separate"/>
        </w:r>
        <w:r w:rsidR="00315827">
          <w:rPr>
            <w:lang w:val="en-US" w:eastAsia="en-US"/>
          </w:rPr>
          <w:t>1501</w:t>
        </w:r>
        <w:r w:rsidR="00315827">
          <w:rPr>
            <w:lang w:val="en-US" w:eastAsia="en-US"/>
          </w:rPr>
          <w:fldChar w:fldCharType="end"/>
        </w:r>
      </w:hyperlink>
    </w:p>
    <w:p w14:paraId="53995F5E" w14:textId="77777777" w:rsidR="007A578F" w:rsidRDefault="00764509">
      <w:pPr>
        <w:pStyle w:val="TOC6"/>
        <w:widowControl/>
        <w:rPr>
          <w:rFonts w:ascii="Calibri" w:hAnsi="Calibri" w:cs="Calibri"/>
          <w:noProof/>
          <w:sz w:val="22"/>
          <w:szCs w:val="22"/>
          <w:lang w:val="en-US"/>
        </w:rPr>
      </w:pPr>
      <w:hyperlink w:anchor="_Toc256002222" w:history="1">
        <w:r w:rsidR="00315827">
          <w:rPr>
            <w:rStyle w:val="Hyperlink"/>
            <w:lang w:val="en-US" w:eastAsia="en-US"/>
          </w:rPr>
          <w:t>Part ZZ</w:t>
        </w:r>
        <w:r w:rsidR="00315827">
          <w:rPr>
            <w:rFonts w:ascii="Calibri" w:hAnsi="Calibri" w:cs="Calibri"/>
            <w:noProof/>
            <w:sz w:val="22"/>
            <w:szCs w:val="22"/>
            <w:lang w:val="en-US" w:eastAsia="en-US"/>
          </w:rPr>
          <w:tab/>
        </w:r>
        <w:r w:rsidR="00315827">
          <w:rPr>
            <w:rStyle w:val="Hyperlink"/>
            <w:lang w:val="en-US" w:eastAsia="en-US"/>
          </w:rPr>
          <w:t>Access to NMI Standing Data</w:t>
        </w:r>
        <w:r w:rsidR="00315827">
          <w:rPr>
            <w:lang w:val="en-US" w:eastAsia="en-US"/>
          </w:rPr>
          <w:tab/>
        </w:r>
        <w:r w:rsidR="00315827">
          <w:rPr>
            <w:lang w:val="en-US" w:eastAsia="en-US"/>
          </w:rPr>
          <w:fldChar w:fldCharType="begin"/>
        </w:r>
        <w:r w:rsidR="00315827">
          <w:rPr>
            <w:lang w:val="en-US" w:eastAsia="en-US"/>
          </w:rPr>
          <w:instrText xml:space="preserve"> PAGEREF _Toc256002222 \h </w:instrText>
        </w:r>
        <w:r w:rsidR="00315827">
          <w:rPr>
            <w:lang w:val="en-US" w:eastAsia="en-US"/>
          </w:rPr>
        </w:r>
        <w:r w:rsidR="00315827">
          <w:rPr>
            <w:lang w:val="en-US" w:eastAsia="en-US"/>
          </w:rPr>
          <w:fldChar w:fldCharType="separate"/>
        </w:r>
        <w:r w:rsidR="00315827">
          <w:rPr>
            <w:lang w:val="en-US" w:eastAsia="en-US"/>
          </w:rPr>
          <w:t>1502</w:t>
        </w:r>
        <w:r w:rsidR="00315827">
          <w:rPr>
            <w:lang w:val="en-US" w:eastAsia="en-US"/>
          </w:rPr>
          <w:fldChar w:fldCharType="end"/>
        </w:r>
      </w:hyperlink>
    </w:p>
    <w:p w14:paraId="3DEC86EB" w14:textId="77777777" w:rsidR="007A578F" w:rsidRDefault="00764509">
      <w:pPr>
        <w:pStyle w:val="TOC6"/>
        <w:widowControl/>
        <w:rPr>
          <w:rFonts w:ascii="Calibri" w:hAnsi="Calibri" w:cs="Calibri"/>
          <w:noProof/>
          <w:sz w:val="22"/>
          <w:szCs w:val="22"/>
          <w:lang w:val="en-US"/>
        </w:rPr>
      </w:pPr>
      <w:hyperlink w:anchor="_Toc256002223" w:history="1">
        <w:r w:rsidR="00315827">
          <w:rPr>
            <w:rStyle w:val="Hyperlink"/>
            <w:lang w:val="en-US" w:eastAsia="en-US"/>
          </w:rPr>
          <w:t>11.66</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(Access to NMI Standing Data) Rule 2013</w:t>
        </w:r>
        <w:r w:rsidR="00315827">
          <w:rPr>
            <w:lang w:val="en-US" w:eastAsia="en-US"/>
          </w:rPr>
          <w:tab/>
        </w:r>
        <w:r w:rsidR="00315827">
          <w:rPr>
            <w:lang w:val="en-US" w:eastAsia="en-US"/>
          </w:rPr>
          <w:fldChar w:fldCharType="begin"/>
        </w:r>
        <w:r w:rsidR="00315827">
          <w:rPr>
            <w:lang w:val="en-US" w:eastAsia="en-US"/>
          </w:rPr>
          <w:instrText xml:space="preserve"> PAGEREF _Toc256002223 \h </w:instrText>
        </w:r>
        <w:r w:rsidR="00315827">
          <w:rPr>
            <w:lang w:val="en-US" w:eastAsia="en-US"/>
          </w:rPr>
        </w:r>
        <w:r w:rsidR="00315827">
          <w:rPr>
            <w:lang w:val="en-US" w:eastAsia="en-US"/>
          </w:rPr>
          <w:fldChar w:fldCharType="separate"/>
        </w:r>
        <w:r w:rsidR="00315827">
          <w:rPr>
            <w:lang w:val="en-US" w:eastAsia="en-US"/>
          </w:rPr>
          <w:t>1502</w:t>
        </w:r>
        <w:r w:rsidR="00315827">
          <w:rPr>
            <w:lang w:val="en-US" w:eastAsia="en-US"/>
          </w:rPr>
          <w:fldChar w:fldCharType="end"/>
        </w:r>
      </w:hyperlink>
    </w:p>
    <w:p w14:paraId="3600C32F" w14:textId="77777777" w:rsidR="007A578F" w:rsidRDefault="00764509">
      <w:pPr>
        <w:pStyle w:val="TOC9"/>
        <w:widowControl/>
        <w:rPr>
          <w:rFonts w:ascii="Calibri" w:hAnsi="Calibri" w:cs="Calibri"/>
          <w:noProof/>
          <w:sz w:val="22"/>
          <w:szCs w:val="22"/>
          <w:lang w:val="en-US"/>
        </w:rPr>
      </w:pPr>
      <w:hyperlink w:anchor="_Toc256002224" w:history="1">
        <w:r w:rsidR="00315827">
          <w:rPr>
            <w:rStyle w:val="Hyperlink"/>
            <w:lang w:val="en-US" w:eastAsia="en-US"/>
          </w:rPr>
          <w:t>11.66.1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_Toc256002224 \h </w:instrText>
        </w:r>
        <w:r w:rsidR="00315827">
          <w:rPr>
            <w:lang w:val="en-US" w:eastAsia="en-US"/>
          </w:rPr>
        </w:r>
        <w:r w:rsidR="00315827">
          <w:rPr>
            <w:lang w:val="en-US" w:eastAsia="en-US"/>
          </w:rPr>
          <w:fldChar w:fldCharType="separate"/>
        </w:r>
        <w:r w:rsidR="00315827">
          <w:rPr>
            <w:lang w:val="en-US" w:eastAsia="en-US"/>
          </w:rPr>
          <w:t>1502</w:t>
        </w:r>
        <w:r w:rsidR="00315827">
          <w:rPr>
            <w:lang w:val="en-US" w:eastAsia="en-US"/>
          </w:rPr>
          <w:fldChar w:fldCharType="end"/>
        </w:r>
      </w:hyperlink>
    </w:p>
    <w:p w14:paraId="564CA56F" w14:textId="77777777" w:rsidR="007A578F" w:rsidRDefault="00764509">
      <w:pPr>
        <w:pStyle w:val="TOC9"/>
        <w:widowControl/>
        <w:rPr>
          <w:rFonts w:ascii="Calibri" w:hAnsi="Calibri" w:cs="Calibri"/>
          <w:noProof/>
          <w:sz w:val="22"/>
          <w:szCs w:val="22"/>
          <w:lang w:val="en-US"/>
        </w:rPr>
      </w:pPr>
      <w:hyperlink w:anchor="_Toc256002225" w:history="1">
        <w:r w:rsidR="00315827">
          <w:rPr>
            <w:rStyle w:val="Hyperlink"/>
            <w:lang w:val="en-US" w:eastAsia="en-US"/>
          </w:rPr>
          <w:t>11.66.2</w:t>
        </w:r>
        <w:r w:rsidR="00315827">
          <w:rPr>
            <w:rFonts w:ascii="Calibri" w:hAnsi="Calibri" w:cs="Calibri"/>
            <w:noProof/>
            <w:sz w:val="22"/>
            <w:szCs w:val="22"/>
            <w:lang w:val="en-US" w:eastAsia="en-US"/>
          </w:rPr>
          <w:tab/>
        </w:r>
        <w:r w:rsidR="00315827">
          <w:rPr>
            <w:rStyle w:val="Hyperlink"/>
            <w:lang w:val="en-US" w:eastAsia="en-US"/>
          </w:rPr>
          <w:t>Minor amendment of the Market Settlement and Transfer Solution Procedures</w:t>
        </w:r>
        <w:r w:rsidR="00315827">
          <w:rPr>
            <w:lang w:val="en-US" w:eastAsia="en-US"/>
          </w:rPr>
          <w:tab/>
        </w:r>
        <w:r w:rsidR="00315827">
          <w:rPr>
            <w:lang w:val="en-US" w:eastAsia="en-US"/>
          </w:rPr>
          <w:fldChar w:fldCharType="begin"/>
        </w:r>
        <w:r w:rsidR="00315827">
          <w:rPr>
            <w:lang w:val="en-US" w:eastAsia="en-US"/>
          </w:rPr>
          <w:instrText xml:space="preserve"> PAGEREF _Toc256002225 \h </w:instrText>
        </w:r>
        <w:r w:rsidR="00315827">
          <w:rPr>
            <w:lang w:val="en-US" w:eastAsia="en-US"/>
          </w:rPr>
        </w:r>
        <w:r w:rsidR="00315827">
          <w:rPr>
            <w:lang w:val="en-US" w:eastAsia="en-US"/>
          </w:rPr>
          <w:fldChar w:fldCharType="separate"/>
        </w:r>
        <w:r w:rsidR="00315827">
          <w:rPr>
            <w:lang w:val="en-US" w:eastAsia="en-US"/>
          </w:rPr>
          <w:t>1502</w:t>
        </w:r>
        <w:r w:rsidR="00315827">
          <w:rPr>
            <w:lang w:val="en-US" w:eastAsia="en-US"/>
          </w:rPr>
          <w:fldChar w:fldCharType="end"/>
        </w:r>
      </w:hyperlink>
    </w:p>
    <w:p w14:paraId="5573787A" w14:textId="77777777" w:rsidR="007A578F" w:rsidRDefault="00764509">
      <w:pPr>
        <w:pStyle w:val="TOC6"/>
        <w:widowControl/>
        <w:rPr>
          <w:rFonts w:ascii="Calibri" w:hAnsi="Calibri" w:cs="Calibri"/>
          <w:noProof/>
          <w:sz w:val="22"/>
          <w:szCs w:val="22"/>
          <w:lang w:val="en-US"/>
        </w:rPr>
      </w:pPr>
      <w:hyperlink w:anchor="_Toc256002226" w:history="1">
        <w:r w:rsidR="00315827">
          <w:rPr>
            <w:rStyle w:val="Hyperlink"/>
            <w:lang w:val="en-US" w:eastAsia="en-US"/>
          </w:rPr>
          <w:t>Part ZZA</w:t>
        </w:r>
        <w:r w:rsidR="00315827">
          <w:rPr>
            <w:rFonts w:ascii="Calibri" w:hAnsi="Calibri" w:cs="Calibri"/>
            <w:noProof/>
            <w:sz w:val="22"/>
            <w:szCs w:val="22"/>
            <w:lang w:val="en-US" w:eastAsia="en-US"/>
          </w:rPr>
          <w:tab/>
        </w:r>
        <w:r w:rsidR="00315827">
          <w:rPr>
            <w:rStyle w:val="Hyperlink"/>
            <w:lang w:val="en-US" w:eastAsia="en-US"/>
          </w:rPr>
          <w:t>Publication of Zone Substation Data</w:t>
        </w:r>
        <w:r w:rsidR="00315827">
          <w:rPr>
            <w:lang w:val="en-US" w:eastAsia="en-US"/>
          </w:rPr>
          <w:tab/>
        </w:r>
        <w:r w:rsidR="00315827">
          <w:rPr>
            <w:lang w:val="en-US" w:eastAsia="en-US"/>
          </w:rPr>
          <w:fldChar w:fldCharType="begin"/>
        </w:r>
        <w:r w:rsidR="00315827">
          <w:rPr>
            <w:lang w:val="en-US" w:eastAsia="en-US"/>
          </w:rPr>
          <w:instrText xml:space="preserve"> PAGEREF _Toc256002226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49E1C267" w14:textId="77777777" w:rsidR="007A578F" w:rsidRDefault="00764509">
      <w:pPr>
        <w:pStyle w:val="TOC6"/>
        <w:widowControl/>
        <w:rPr>
          <w:rFonts w:ascii="Calibri" w:hAnsi="Calibri" w:cs="Calibri"/>
          <w:noProof/>
          <w:sz w:val="22"/>
          <w:szCs w:val="22"/>
          <w:lang w:val="en-US"/>
        </w:rPr>
      </w:pPr>
      <w:hyperlink w:anchor="_Toc256002227" w:history="1">
        <w:r w:rsidR="00315827">
          <w:rPr>
            <w:rStyle w:val="Hyperlink"/>
            <w:lang w:val="en-US" w:eastAsia="en-US"/>
          </w:rPr>
          <w:t>11.67</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(Publication of Zone Substation Data) Rule 2014</w:t>
        </w:r>
        <w:r w:rsidR="00315827">
          <w:rPr>
            <w:lang w:val="en-US" w:eastAsia="en-US"/>
          </w:rPr>
          <w:tab/>
        </w:r>
        <w:r w:rsidR="00315827">
          <w:rPr>
            <w:lang w:val="en-US" w:eastAsia="en-US"/>
          </w:rPr>
          <w:fldChar w:fldCharType="begin"/>
        </w:r>
        <w:r w:rsidR="00315827">
          <w:rPr>
            <w:lang w:val="en-US" w:eastAsia="en-US"/>
          </w:rPr>
          <w:instrText xml:space="preserve"> PAGEREF _Toc256002227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74EBBA56" w14:textId="77777777" w:rsidR="007A578F" w:rsidRDefault="00764509">
      <w:pPr>
        <w:pStyle w:val="TOC9"/>
        <w:widowControl/>
        <w:rPr>
          <w:rFonts w:ascii="Calibri" w:hAnsi="Calibri" w:cs="Calibri"/>
          <w:noProof/>
          <w:sz w:val="22"/>
          <w:szCs w:val="22"/>
          <w:lang w:val="en-US"/>
        </w:rPr>
      </w:pPr>
      <w:hyperlink w:anchor="_Toc256002228" w:history="1">
        <w:r w:rsidR="00315827">
          <w:rPr>
            <w:rStyle w:val="Hyperlink"/>
            <w:lang w:val="en-US" w:eastAsia="en-US"/>
          </w:rPr>
          <w:t>11.67.1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_Toc256002228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12587C0B" w14:textId="77777777" w:rsidR="007A578F" w:rsidRDefault="00764509">
      <w:pPr>
        <w:pStyle w:val="TOC9"/>
        <w:widowControl/>
        <w:rPr>
          <w:rFonts w:ascii="Calibri" w:hAnsi="Calibri" w:cs="Calibri"/>
          <w:noProof/>
          <w:sz w:val="22"/>
          <w:szCs w:val="22"/>
          <w:lang w:val="en-US"/>
        </w:rPr>
      </w:pPr>
      <w:hyperlink w:anchor="_Toc256002229" w:history="1">
        <w:r w:rsidR="00315827">
          <w:rPr>
            <w:rStyle w:val="Hyperlink"/>
            <w:lang w:val="en-US" w:eastAsia="en-US"/>
          </w:rPr>
          <w:t>11.67.2</w:t>
        </w:r>
        <w:r w:rsidR="00315827">
          <w:rPr>
            <w:rFonts w:ascii="Calibri" w:hAnsi="Calibri" w:cs="Calibri"/>
            <w:noProof/>
            <w:sz w:val="22"/>
            <w:szCs w:val="22"/>
            <w:lang w:val="en-US" w:eastAsia="en-US"/>
          </w:rPr>
          <w:tab/>
        </w:r>
        <w:r w:rsidR="00315827">
          <w:rPr>
            <w:rStyle w:val="Hyperlink"/>
            <w:lang w:val="en-US" w:eastAsia="en-US"/>
          </w:rPr>
          <w:t>Distribution Network Service Providers' obligations to commence on the next DAPR date</w:t>
        </w:r>
        <w:r w:rsidR="00315827">
          <w:rPr>
            <w:lang w:val="en-US" w:eastAsia="en-US"/>
          </w:rPr>
          <w:tab/>
        </w:r>
        <w:r w:rsidR="00315827">
          <w:rPr>
            <w:lang w:val="en-US" w:eastAsia="en-US"/>
          </w:rPr>
          <w:fldChar w:fldCharType="begin"/>
        </w:r>
        <w:r w:rsidR="00315827">
          <w:rPr>
            <w:lang w:val="en-US" w:eastAsia="en-US"/>
          </w:rPr>
          <w:instrText xml:space="preserve"> PAGEREF _Toc256002229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679B5CC7" w14:textId="77777777" w:rsidR="007A578F" w:rsidRDefault="00764509">
      <w:pPr>
        <w:pStyle w:val="TOC6"/>
        <w:widowControl/>
        <w:rPr>
          <w:rFonts w:ascii="Calibri" w:hAnsi="Calibri" w:cs="Calibri"/>
          <w:noProof/>
          <w:sz w:val="22"/>
          <w:szCs w:val="22"/>
          <w:lang w:val="en-US"/>
        </w:rPr>
      </w:pPr>
      <w:hyperlink w:anchor="_Toc256002230" w:history="1">
        <w:r w:rsidR="00315827">
          <w:rPr>
            <w:rStyle w:val="Hyperlink"/>
            <w:lang w:val="en-US" w:eastAsia="en-US"/>
          </w:rPr>
          <w:t>Part ZZB</w:t>
        </w:r>
        <w:r w:rsidR="00315827">
          <w:rPr>
            <w:rFonts w:ascii="Calibri" w:hAnsi="Calibri" w:cs="Calibri"/>
            <w:noProof/>
            <w:sz w:val="22"/>
            <w:szCs w:val="22"/>
            <w:lang w:val="en-US" w:eastAsia="en-US"/>
          </w:rPr>
          <w:tab/>
        </w:r>
        <w:r w:rsidR="00315827">
          <w:rPr>
            <w:rStyle w:val="Hyperlink"/>
            <w:lang w:val="en-US" w:eastAsia="en-US"/>
          </w:rPr>
          <w:t>Connecting Embedded Generators</w:t>
        </w:r>
        <w:r w:rsidR="00315827">
          <w:rPr>
            <w:lang w:val="en-US" w:eastAsia="en-US"/>
          </w:rPr>
          <w:tab/>
        </w:r>
        <w:r w:rsidR="00315827">
          <w:rPr>
            <w:lang w:val="en-US" w:eastAsia="en-US"/>
          </w:rPr>
          <w:fldChar w:fldCharType="begin"/>
        </w:r>
        <w:r w:rsidR="00315827">
          <w:rPr>
            <w:lang w:val="en-US" w:eastAsia="en-US"/>
          </w:rPr>
          <w:instrText xml:space="preserve"> PAGEREF _Toc256002230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4E4333A1" w14:textId="77777777" w:rsidR="007A578F" w:rsidRDefault="00764509">
      <w:pPr>
        <w:pStyle w:val="TOC6"/>
        <w:widowControl/>
        <w:rPr>
          <w:rFonts w:ascii="Calibri" w:hAnsi="Calibri" w:cs="Calibri"/>
          <w:noProof/>
          <w:sz w:val="22"/>
          <w:szCs w:val="22"/>
          <w:lang w:val="en-US"/>
        </w:rPr>
      </w:pPr>
      <w:hyperlink w:anchor="_Toc256002231" w:history="1">
        <w:r w:rsidR="00315827">
          <w:rPr>
            <w:rStyle w:val="Hyperlink"/>
            <w:lang w:val="en-US" w:eastAsia="en-US"/>
          </w:rPr>
          <w:t>11.68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(Connecting embedded generators) Rule 2014</w:t>
        </w:r>
        <w:r w:rsidR="00315827">
          <w:rPr>
            <w:lang w:val="en-US" w:eastAsia="en-US"/>
          </w:rPr>
          <w:tab/>
        </w:r>
        <w:r w:rsidR="00315827">
          <w:rPr>
            <w:lang w:val="en-US" w:eastAsia="en-US"/>
          </w:rPr>
          <w:fldChar w:fldCharType="begin"/>
        </w:r>
        <w:r w:rsidR="00315827">
          <w:rPr>
            <w:lang w:val="en-US" w:eastAsia="en-US"/>
          </w:rPr>
          <w:instrText xml:space="preserve"> PAGEREF _Toc256002231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03209291" w14:textId="77777777" w:rsidR="007A578F" w:rsidRDefault="00764509">
      <w:pPr>
        <w:pStyle w:val="TOC9"/>
        <w:widowControl/>
        <w:rPr>
          <w:rFonts w:ascii="Calibri" w:hAnsi="Calibri" w:cs="Calibri"/>
          <w:noProof/>
          <w:sz w:val="22"/>
          <w:szCs w:val="22"/>
          <w:lang w:val="en-US"/>
        </w:rPr>
      </w:pPr>
      <w:hyperlink w:anchor="_Toc256002232" w:history="1">
        <w:r w:rsidR="00315827">
          <w:rPr>
            <w:rStyle w:val="Hyperlink"/>
            <w:lang w:val="en-US" w:eastAsia="en-US"/>
          </w:rPr>
          <w:t>11.68.1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_Toc256002232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13A36772" w14:textId="77777777" w:rsidR="007A578F" w:rsidRDefault="00764509">
      <w:pPr>
        <w:pStyle w:val="TOC9"/>
        <w:widowControl/>
        <w:rPr>
          <w:rFonts w:ascii="Calibri" w:hAnsi="Calibri" w:cs="Calibri"/>
          <w:noProof/>
          <w:sz w:val="22"/>
          <w:szCs w:val="22"/>
          <w:lang w:val="en-US"/>
        </w:rPr>
      </w:pPr>
      <w:hyperlink w:anchor="_Toc256002233" w:history="1">
        <w:r w:rsidR="00315827">
          <w:rPr>
            <w:rStyle w:val="Hyperlink"/>
            <w:lang w:val="en-US" w:eastAsia="en-US"/>
          </w:rPr>
          <w:t>11.68.2</w:t>
        </w:r>
        <w:r w:rsidR="00315827">
          <w:rPr>
            <w:rFonts w:ascii="Calibri" w:hAnsi="Calibri" w:cs="Calibri"/>
            <w:noProof/>
            <w:sz w:val="22"/>
            <w:szCs w:val="22"/>
            <w:lang w:val="en-US" w:eastAsia="en-US"/>
          </w:rPr>
          <w:tab/>
        </w:r>
        <w:r w:rsidR="00315827">
          <w:rPr>
            <w:rStyle w:val="Hyperlink"/>
            <w:lang w:val="en-US" w:eastAsia="en-US"/>
          </w:rPr>
          <w:t>Continuation of enquiries lodged</w:t>
        </w:r>
        <w:r w:rsidR="00315827">
          <w:rPr>
            <w:lang w:val="en-US" w:eastAsia="en-US"/>
          </w:rPr>
          <w:tab/>
        </w:r>
        <w:r w:rsidR="00315827">
          <w:rPr>
            <w:lang w:val="en-US" w:eastAsia="en-US"/>
          </w:rPr>
          <w:fldChar w:fldCharType="begin"/>
        </w:r>
        <w:r w:rsidR="00315827">
          <w:rPr>
            <w:lang w:val="en-US" w:eastAsia="en-US"/>
          </w:rPr>
          <w:instrText xml:space="preserve"> PAGEREF _Toc256002233 \h </w:instrText>
        </w:r>
        <w:r w:rsidR="00315827">
          <w:rPr>
            <w:lang w:val="en-US" w:eastAsia="en-US"/>
          </w:rPr>
        </w:r>
        <w:r w:rsidR="00315827">
          <w:rPr>
            <w:lang w:val="en-US" w:eastAsia="en-US"/>
          </w:rPr>
          <w:fldChar w:fldCharType="separate"/>
        </w:r>
        <w:r w:rsidR="00315827">
          <w:rPr>
            <w:lang w:val="en-US" w:eastAsia="en-US"/>
          </w:rPr>
          <w:t>1503</w:t>
        </w:r>
        <w:r w:rsidR="00315827">
          <w:rPr>
            <w:lang w:val="en-US" w:eastAsia="en-US"/>
          </w:rPr>
          <w:fldChar w:fldCharType="end"/>
        </w:r>
      </w:hyperlink>
    </w:p>
    <w:p w14:paraId="7EC43EAE" w14:textId="77777777" w:rsidR="007A578F" w:rsidRDefault="00764509">
      <w:pPr>
        <w:pStyle w:val="TOC6"/>
        <w:widowControl/>
        <w:rPr>
          <w:rFonts w:ascii="Calibri" w:hAnsi="Calibri" w:cs="Calibri"/>
          <w:noProof/>
          <w:sz w:val="22"/>
          <w:szCs w:val="22"/>
          <w:lang w:val="en-US"/>
        </w:rPr>
      </w:pPr>
      <w:hyperlink w:anchor="_Toc256002234" w:history="1">
        <w:r w:rsidR="00315827">
          <w:rPr>
            <w:rStyle w:val="Hyperlink"/>
            <w:lang w:val="en-US" w:eastAsia="en-US"/>
          </w:rPr>
          <w:t>Part ZZC</w:t>
        </w:r>
        <w:r w:rsidR="00315827">
          <w:rPr>
            <w:rFonts w:ascii="Calibri" w:hAnsi="Calibri" w:cs="Calibri"/>
            <w:noProof/>
            <w:sz w:val="22"/>
            <w:szCs w:val="22"/>
            <w:lang w:val="en-US" w:eastAsia="en-US"/>
          </w:rPr>
          <w:tab/>
        </w:r>
        <w:r w:rsidR="00315827">
          <w:rPr>
            <w:rStyle w:val="Hyperlink"/>
            <w:lang w:val="en-US" w:eastAsia="en-US"/>
          </w:rPr>
          <w:t>Customer access to information about their energy consumption</w:t>
        </w:r>
        <w:r w:rsidR="00315827">
          <w:rPr>
            <w:lang w:val="en-US" w:eastAsia="en-US"/>
          </w:rPr>
          <w:tab/>
        </w:r>
        <w:r w:rsidR="00315827">
          <w:rPr>
            <w:lang w:val="en-US" w:eastAsia="en-US"/>
          </w:rPr>
          <w:fldChar w:fldCharType="begin"/>
        </w:r>
        <w:r w:rsidR="00315827">
          <w:rPr>
            <w:lang w:val="en-US" w:eastAsia="en-US"/>
          </w:rPr>
          <w:instrText xml:space="preserve"> PAGEREF _Toc256002234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49A587E1" w14:textId="77777777" w:rsidR="007A578F" w:rsidRDefault="00764509">
      <w:pPr>
        <w:pStyle w:val="TOC6"/>
        <w:widowControl/>
        <w:rPr>
          <w:rFonts w:ascii="Calibri" w:hAnsi="Calibri" w:cs="Calibri"/>
          <w:noProof/>
          <w:sz w:val="22"/>
          <w:szCs w:val="22"/>
          <w:lang w:val="en-US"/>
        </w:rPr>
      </w:pPr>
      <w:hyperlink w:anchor="_Toc256002235" w:history="1">
        <w:r w:rsidR="00315827">
          <w:rPr>
            <w:rStyle w:val="Hyperlink"/>
            <w:lang w:val="en-US" w:eastAsia="en-US"/>
          </w:rPr>
          <w:t>11.69</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(Customer access to information about their energy consumption) Rule 2014</w:t>
        </w:r>
        <w:r w:rsidR="00315827">
          <w:rPr>
            <w:lang w:val="en-US" w:eastAsia="en-US"/>
          </w:rPr>
          <w:tab/>
        </w:r>
        <w:r w:rsidR="00315827">
          <w:rPr>
            <w:lang w:val="en-US" w:eastAsia="en-US"/>
          </w:rPr>
          <w:fldChar w:fldCharType="begin"/>
        </w:r>
        <w:r w:rsidR="00315827">
          <w:rPr>
            <w:lang w:val="en-US" w:eastAsia="en-US"/>
          </w:rPr>
          <w:instrText xml:space="preserve"> PAGEREF _Toc256002235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6E5AA784" w14:textId="77777777" w:rsidR="007A578F" w:rsidRDefault="00764509">
      <w:pPr>
        <w:pStyle w:val="TOC9"/>
        <w:widowControl/>
        <w:rPr>
          <w:rFonts w:ascii="Calibri" w:hAnsi="Calibri" w:cs="Calibri"/>
          <w:noProof/>
          <w:sz w:val="22"/>
          <w:szCs w:val="22"/>
          <w:lang w:val="en-US"/>
        </w:rPr>
      </w:pPr>
      <w:hyperlink w:anchor="_Toc256002236" w:history="1">
        <w:r w:rsidR="00315827">
          <w:rPr>
            <w:rStyle w:val="Hyperlink"/>
            <w:lang w:val="en-US" w:eastAsia="en-US"/>
          </w:rPr>
          <w:t>11.69.1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_Toc256002236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26D9588F" w14:textId="77777777" w:rsidR="007A578F" w:rsidRDefault="00764509">
      <w:pPr>
        <w:pStyle w:val="TOC9"/>
        <w:widowControl/>
        <w:rPr>
          <w:rFonts w:ascii="Calibri" w:hAnsi="Calibri" w:cs="Calibri"/>
          <w:noProof/>
          <w:sz w:val="22"/>
          <w:szCs w:val="22"/>
          <w:lang w:val="en-US"/>
        </w:rPr>
      </w:pPr>
      <w:hyperlink w:anchor="_Toc256002237" w:history="1">
        <w:r w:rsidR="00315827">
          <w:rPr>
            <w:rStyle w:val="Hyperlink"/>
            <w:lang w:val="en-US" w:eastAsia="en-US"/>
          </w:rPr>
          <w:t>11.69.2</w:t>
        </w:r>
        <w:r w:rsidR="00315827">
          <w:rPr>
            <w:rFonts w:ascii="Calibri" w:hAnsi="Calibri" w:cs="Calibri"/>
            <w:noProof/>
            <w:sz w:val="22"/>
            <w:szCs w:val="22"/>
            <w:lang w:val="en-US" w:eastAsia="en-US"/>
          </w:rPr>
          <w:tab/>
        </w:r>
        <w:r w:rsidR="00315827">
          <w:rPr>
            <w:rStyle w:val="Hyperlink"/>
            <w:lang w:val="en-US" w:eastAsia="en-US"/>
          </w:rPr>
          <w:t>AEMO to develop and publish the metering data provision procedure</w:t>
        </w:r>
        <w:r w:rsidR="00315827">
          <w:rPr>
            <w:lang w:val="en-US" w:eastAsia="en-US"/>
          </w:rPr>
          <w:tab/>
        </w:r>
        <w:r w:rsidR="00315827">
          <w:rPr>
            <w:lang w:val="en-US" w:eastAsia="en-US"/>
          </w:rPr>
          <w:fldChar w:fldCharType="begin"/>
        </w:r>
        <w:r w:rsidR="00315827">
          <w:rPr>
            <w:lang w:val="en-US" w:eastAsia="en-US"/>
          </w:rPr>
          <w:instrText xml:space="preserve"> PAGEREF _Toc256002237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7B27251C" w14:textId="77777777" w:rsidR="007A578F" w:rsidRDefault="00764509">
      <w:pPr>
        <w:pStyle w:val="TOC6"/>
        <w:widowControl/>
        <w:rPr>
          <w:rFonts w:ascii="Calibri" w:hAnsi="Calibri" w:cs="Calibri"/>
          <w:noProof/>
          <w:sz w:val="22"/>
          <w:szCs w:val="22"/>
          <w:lang w:val="en-US"/>
        </w:rPr>
      </w:pPr>
      <w:hyperlink w:anchor="_Toc256002238" w:history="1">
        <w:r w:rsidR="00315827">
          <w:rPr>
            <w:rStyle w:val="Hyperlink"/>
            <w:lang w:val="en-US" w:eastAsia="en-US"/>
          </w:rPr>
          <w:t>Part ZZD</w:t>
        </w:r>
        <w:r w:rsidR="00315827">
          <w:rPr>
            <w:rFonts w:ascii="Calibri" w:hAnsi="Calibri" w:cs="Calibri"/>
            <w:noProof/>
            <w:sz w:val="22"/>
            <w:szCs w:val="22"/>
            <w:lang w:val="en-US" w:eastAsia="en-US"/>
          </w:rPr>
          <w:tab/>
        </w:r>
        <w:r w:rsidR="00315827">
          <w:rPr>
            <w:rStyle w:val="Hyperlink"/>
            <w:lang w:val="en-US" w:eastAsia="en-US"/>
          </w:rPr>
          <w:t>National Electricity Amendment (Distribution Network Pricing Arrangements) Rule 2014</w:t>
        </w:r>
        <w:r w:rsidR="00315827">
          <w:rPr>
            <w:lang w:val="en-US" w:eastAsia="en-US"/>
          </w:rPr>
          <w:tab/>
        </w:r>
        <w:r w:rsidR="00315827">
          <w:rPr>
            <w:lang w:val="en-US" w:eastAsia="en-US"/>
          </w:rPr>
          <w:fldChar w:fldCharType="begin"/>
        </w:r>
        <w:r w:rsidR="00315827">
          <w:rPr>
            <w:lang w:val="en-US" w:eastAsia="en-US"/>
          </w:rPr>
          <w:instrText xml:space="preserve"> PAGEREF _Toc256002238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27C7A819" w14:textId="77777777" w:rsidR="007A578F" w:rsidRDefault="00764509">
      <w:pPr>
        <w:pStyle w:val="TOC7"/>
        <w:widowControl/>
        <w:rPr>
          <w:rFonts w:ascii="Calibri" w:hAnsi="Calibri" w:cs="Calibri"/>
          <w:noProof/>
          <w:sz w:val="22"/>
          <w:szCs w:val="22"/>
          <w:lang w:val="en-US"/>
        </w:rPr>
      </w:pPr>
      <w:hyperlink w:anchor="_Toc256002239" w:history="1">
        <w:r w:rsidR="00315827">
          <w:rPr>
            <w:rStyle w:val="Hyperlink"/>
            <w:lang w:val="en-US" w:eastAsia="en-US"/>
          </w:rPr>
          <w:t>Division 1</w:t>
        </w:r>
        <w:r w:rsidR="00315827">
          <w:rPr>
            <w:rFonts w:ascii="Calibri" w:hAnsi="Calibri" w:cs="Calibri"/>
            <w:noProof/>
            <w:sz w:val="22"/>
            <w:szCs w:val="22"/>
            <w:lang w:val="en-US" w:eastAsia="en-US"/>
          </w:rPr>
          <w:tab/>
        </w:r>
        <w:r w:rsidR="00315827">
          <w:rPr>
            <w:rStyle w:val="Hyperlink"/>
            <w:lang w:val="en-US" w:eastAsia="en-US"/>
          </w:rPr>
          <w:t>Miscellaneous transitional provisions</w:t>
        </w:r>
        <w:r w:rsidR="00315827">
          <w:rPr>
            <w:lang w:val="en-US" w:eastAsia="en-US"/>
          </w:rPr>
          <w:tab/>
        </w:r>
        <w:r w:rsidR="00315827">
          <w:rPr>
            <w:lang w:val="en-US" w:eastAsia="en-US"/>
          </w:rPr>
          <w:fldChar w:fldCharType="begin"/>
        </w:r>
        <w:r w:rsidR="00315827">
          <w:rPr>
            <w:lang w:val="en-US" w:eastAsia="en-US"/>
          </w:rPr>
          <w:instrText xml:space="preserve"> PAGEREF _Toc256002239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3188838D" w14:textId="77777777" w:rsidR="007A578F" w:rsidRDefault="00764509">
      <w:pPr>
        <w:pStyle w:val="TOC6"/>
        <w:widowControl/>
        <w:rPr>
          <w:rFonts w:ascii="Calibri" w:hAnsi="Calibri" w:cs="Calibri"/>
          <w:noProof/>
          <w:sz w:val="22"/>
          <w:szCs w:val="22"/>
          <w:lang w:val="en-US"/>
        </w:rPr>
      </w:pPr>
      <w:hyperlink w:anchor="_Toc256002240" w:history="1">
        <w:r w:rsidR="00315827">
          <w:rPr>
            <w:rStyle w:val="Hyperlink"/>
            <w:lang w:val="en-US" w:eastAsia="en-US"/>
          </w:rPr>
          <w:t>11.70</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_Toc256002240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5D2B821A" w14:textId="77777777" w:rsidR="007A578F" w:rsidRDefault="00764509">
      <w:pPr>
        <w:pStyle w:val="TOC8"/>
        <w:widowControl/>
        <w:rPr>
          <w:rFonts w:ascii="Calibri" w:hAnsi="Calibri" w:cs="Calibri"/>
          <w:noProof/>
          <w:sz w:val="22"/>
          <w:szCs w:val="22"/>
          <w:lang w:val="en-US"/>
        </w:rPr>
      </w:pPr>
      <w:hyperlink w:anchor="_Toc256002241" w:history="1">
        <w:r w:rsidR="00315827">
          <w:rPr>
            <w:rStyle w:val="Hyperlink"/>
            <w:lang w:val="en-US" w:eastAsia="en-US"/>
          </w:rPr>
          <w:t>11.70.1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_Toc256002241 \h </w:instrText>
        </w:r>
        <w:r w:rsidR="00315827">
          <w:rPr>
            <w:lang w:val="en-US" w:eastAsia="en-US"/>
          </w:rPr>
        </w:r>
        <w:r w:rsidR="00315827">
          <w:rPr>
            <w:lang w:val="en-US" w:eastAsia="en-US"/>
          </w:rPr>
          <w:fldChar w:fldCharType="separate"/>
        </w:r>
        <w:r w:rsidR="00315827">
          <w:rPr>
            <w:lang w:val="en-US" w:eastAsia="en-US"/>
          </w:rPr>
          <w:t>1504</w:t>
        </w:r>
        <w:r w:rsidR="00315827">
          <w:rPr>
            <w:lang w:val="en-US" w:eastAsia="en-US"/>
          </w:rPr>
          <w:fldChar w:fldCharType="end"/>
        </w:r>
      </w:hyperlink>
    </w:p>
    <w:p w14:paraId="692AFD07" w14:textId="77777777" w:rsidR="007A578F" w:rsidRDefault="00764509">
      <w:pPr>
        <w:pStyle w:val="TOC9"/>
        <w:widowControl/>
        <w:rPr>
          <w:rFonts w:ascii="Calibri" w:hAnsi="Calibri" w:cs="Calibri"/>
          <w:noProof/>
          <w:sz w:val="22"/>
          <w:szCs w:val="22"/>
          <w:lang w:val="en-US"/>
        </w:rPr>
      </w:pPr>
      <w:hyperlink w:anchor="_Toc256002242" w:history="1">
        <w:r w:rsidR="00315827">
          <w:rPr>
            <w:rStyle w:val="Hyperlink"/>
            <w:lang w:val="en-US" w:eastAsia="en-US"/>
          </w:rPr>
          <w:t>11.70.2</w:t>
        </w:r>
        <w:r w:rsidR="00315827">
          <w:rPr>
            <w:rFonts w:ascii="Calibri" w:hAnsi="Calibri" w:cs="Calibri"/>
            <w:noProof/>
            <w:sz w:val="22"/>
            <w:szCs w:val="22"/>
            <w:lang w:val="en-US" w:eastAsia="en-US"/>
          </w:rPr>
          <w:tab/>
        </w:r>
        <w:r w:rsidR="00315827">
          <w:rPr>
            <w:rStyle w:val="Hyperlink"/>
            <w:lang w:val="en-US" w:eastAsia="en-US"/>
          </w:rPr>
          <w:t>Application of Part ZZB</w:t>
        </w:r>
        <w:r w:rsidR="00315827">
          <w:rPr>
            <w:lang w:val="en-US" w:eastAsia="en-US"/>
          </w:rPr>
          <w:tab/>
        </w:r>
        <w:r w:rsidR="00315827">
          <w:rPr>
            <w:lang w:val="en-US" w:eastAsia="en-US"/>
          </w:rPr>
          <w:fldChar w:fldCharType="begin"/>
        </w:r>
        <w:r w:rsidR="00315827">
          <w:rPr>
            <w:lang w:val="en-US" w:eastAsia="en-US"/>
          </w:rPr>
          <w:instrText xml:space="preserve"> PAGEREF _Toc256002242 \h </w:instrText>
        </w:r>
        <w:r w:rsidR="00315827">
          <w:rPr>
            <w:lang w:val="en-US" w:eastAsia="en-US"/>
          </w:rPr>
        </w:r>
        <w:r w:rsidR="00315827">
          <w:rPr>
            <w:lang w:val="en-US" w:eastAsia="en-US"/>
          </w:rPr>
          <w:fldChar w:fldCharType="separate"/>
        </w:r>
        <w:r w:rsidR="00315827">
          <w:rPr>
            <w:lang w:val="en-US" w:eastAsia="en-US"/>
          </w:rPr>
          <w:t>1505</w:t>
        </w:r>
        <w:r w:rsidR="00315827">
          <w:rPr>
            <w:lang w:val="en-US" w:eastAsia="en-US"/>
          </w:rPr>
          <w:fldChar w:fldCharType="end"/>
        </w:r>
      </w:hyperlink>
    </w:p>
    <w:p w14:paraId="3139F0BA" w14:textId="77777777" w:rsidR="007A578F" w:rsidRDefault="00764509">
      <w:pPr>
        <w:pStyle w:val="TOC6"/>
        <w:widowControl/>
        <w:rPr>
          <w:rFonts w:ascii="Calibri" w:hAnsi="Calibri" w:cs="Calibri"/>
          <w:noProof/>
          <w:sz w:val="22"/>
          <w:szCs w:val="22"/>
          <w:lang w:val="en-US"/>
        </w:rPr>
      </w:pPr>
      <w:hyperlink w:anchor="_Toc256002243" w:history="1">
        <w:r w:rsidR="00315827">
          <w:rPr>
            <w:rStyle w:val="Hyperlink"/>
            <w:lang w:val="en-US" w:eastAsia="en-US"/>
          </w:rPr>
          <w:t>11.71</w:t>
        </w:r>
        <w:r w:rsidR="00315827">
          <w:rPr>
            <w:rFonts w:ascii="Calibri" w:hAnsi="Calibri" w:cs="Calibri"/>
            <w:noProof/>
            <w:sz w:val="22"/>
            <w:szCs w:val="22"/>
            <w:lang w:val="en-US" w:eastAsia="en-US"/>
          </w:rPr>
          <w:tab/>
        </w:r>
        <w:r w:rsidR="00315827">
          <w:rPr>
            <w:rStyle w:val="Hyperlink"/>
            <w:lang w:val="en-US" w:eastAsia="en-US"/>
          </w:rPr>
          <w:t>Special provisions applying to SA TNSP</w:t>
        </w:r>
        <w:r w:rsidR="00315827">
          <w:rPr>
            <w:lang w:val="en-US" w:eastAsia="en-US"/>
          </w:rPr>
          <w:tab/>
        </w:r>
        <w:r w:rsidR="00315827">
          <w:rPr>
            <w:lang w:val="en-US" w:eastAsia="en-US"/>
          </w:rPr>
          <w:fldChar w:fldCharType="begin"/>
        </w:r>
        <w:r w:rsidR="00315827">
          <w:rPr>
            <w:lang w:val="en-US" w:eastAsia="en-US"/>
          </w:rPr>
          <w:instrText xml:space="preserve"> PAGEREF _Toc256002243 \h </w:instrText>
        </w:r>
        <w:r w:rsidR="00315827">
          <w:rPr>
            <w:lang w:val="en-US" w:eastAsia="en-US"/>
          </w:rPr>
        </w:r>
        <w:r w:rsidR="00315827">
          <w:rPr>
            <w:lang w:val="en-US" w:eastAsia="en-US"/>
          </w:rPr>
          <w:fldChar w:fldCharType="separate"/>
        </w:r>
        <w:r w:rsidR="00315827">
          <w:rPr>
            <w:lang w:val="en-US" w:eastAsia="en-US"/>
          </w:rPr>
          <w:t>1505</w:t>
        </w:r>
        <w:r w:rsidR="00315827">
          <w:rPr>
            <w:lang w:val="en-US" w:eastAsia="en-US"/>
          </w:rPr>
          <w:fldChar w:fldCharType="end"/>
        </w:r>
      </w:hyperlink>
    </w:p>
    <w:p w14:paraId="16D4DABA" w14:textId="77777777" w:rsidR="007A578F" w:rsidRDefault="00764509">
      <w:pPr>
        <w:pStyle w:val="TOC7"/>
        <w:widowControl/>
        <w:rPr>
          <w:rFonts w:ascii="Calibri" w:hAnsi="Calibri" w:cs="Calibri"/>
          <w:noProof/>
          <w:sz w:val="22"/>
          <w:szCs w:val="22"/>
          <w:lang w:val="en-US"/>
        </w:rPr>
      </w:pPr>
      <w:hyperlink w:anchor="_Toc256002244" w:history="1">
        <w:r w:rsidR="00315827">
          <w:rPr>
            <w:rStyle w:val="Hyperlink"/>
            <w:lang w:val="en-US" w:eastAsia="en-US"/>
          </w:rPr>
          <w:t>Division 2</w:t>
        </w:r>
        <w:r w:rsidR="00315827">
          <w:rPr>
            <w:rFonts w:ascii="Calibri" w:hAnsi="Calibri" w:cs="Calibri"/>
            <w:noProof/>
            <w:sz w:val="22"/>
            <w:szCs w:val="22"/>
            <w:lang w:val="en-US" w:eastAsia="en-US"/>
          </w:rPr>
          <w:tab/>
        </w:r>
        <w:r w:rsidR="00315827">
          <w:rPr>
            <w:rStyle w:val="Hyperlink"/>
            <w:lang w:val="en-US" w:eastAsia="en-US"/>
          </w:rPr>
          <w:t>Transitional provisions for NSW/ACT and Qld/SA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_Toc256002244 \h </w:instrText>
        </w:r>
        <w:r w:rsidR="00315827">
          <w:rPr>
            <w:lang w:val="en-US" w:eastAsia="en-US"/>
          </w:rPr>
        </w:r>
        <w:r w:rsidR="00315827">
          <w:rPr>
            <w:lang w:val="en-US" w:eastAsia="en-US"/>
          </w:rPr>
          <w:fldChar w:fldCharType="separate"/>
        </w:r>
        <w:r w:rsidR="00315827">
          <w:rPr>
            <w:lang w:val="en-US" w:eastAsia="en-US"/>
          </w:rPr>
          <w:t>1506</w:t>
        </w:r>
        <w:r w:rsidR="00315827">
          <w:rPr>
            <w:lang w:val="en-US" w:eastAsia="en-US"/>
          </w:rPr>
          <w:fldChar w:fldCharType="end"/>
        </w:r>
      </w:hyperlink>
    </w:p>
    <w:p w14:paraId="7ED7CC29" w14:textId="77777777" w:rsidR="007A578F" w:rsidRDefault="00764509">
      <w:pPr>
        <w:pStyle w:val="TOC6"/>
        <w:widowControl/>
        <w:rPr>
          <w:rFonts w:ascii="Calibri" w:hAnsi="Calibri" w:cs="Calibri"/>
          <w:noProof/>
          <w:sz w:val="22"/>
          <w:szCs w:val="22"/>
          <w:lang w:val="en-US"/>
        </w:rPr>
      </w:pPr>
      <w:hyperlink w:anchor="_Toc256002245" w:history="1">
        <w:r w:rsidR="00315827">
          <w:rPr>
            <w:rStyle w:val="Hyperlink"/>
            <w:lang w:val="en-US" w:eastAsia="en-US"/>
          </w:rPr>
          <w:t>11.72</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_Toc256002245 \h </w:instrText>
        </w:r>
        <w:r w:rsidR="00315827">
          <w:rPr>
            <w:lang w:val="en-US" w:eastAsia="en-US"/>
          </w:rPr>
        </w:r>
        <w:r w:rsidR="00315827">
          <w:rPr>
            <w:lang w:val="en-US" w:eastAsia="en-US"/>
          </w:rPr>
          <w:fldChar w:fldCharType="separate"/>
        </w:r>
        <w:r w:rsidR="00315827">
          <w:rPr>
            <w:lang w:val="en-US" w:eastAsia="en-US"/>
          </w:rPr>
          <w:t>1506</w:t>
        </w:r>
        <w:r w:rsidR="00315827">
          <w:rPr>
            <w:lang w:val="en-US" w:eastAsia="en-US"/>
          </w:rPr>
          <w:fldChar w:fldCharType="end"/>
        </w:r>
      </w:hyperlink>
    </w:p>
    <w:p w14:paraId="37C042BF" w14:textId="77777777" w:rsidR="007A578F" w:rsidRDefault="00764509">
      <w:pPr>
        <w:pStyle w:val="TOC9"/>
        <w:widowControl/>
        <w:rPr>
          <w:rFonts w:ascii="Calibri" w:hAnsi="Calibri" w:cs="Calibri"/>
          <w:noProof/>
          <w:sz w:val="22"/>
          <w:szCs w:val="22"/>
          <w:lang w:val="en-US"/>
        </w:rPr>
      </w:pPr>
      <w:hyperlink w:anchor="_Toc256002246" w:history="1">
        <w:r w:rsidR="00315827">
          <w:rPr>
            <w:rStyle w:val="Hyperlink"/>
            <w:lang w:val="en-US" w:eastAsia="en-US"/>
          </w:rPr>
          <w:t>11.72.1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_Toc256002246 \h </w:instrText>
        </w:r>
        <w:r w:rsidR="00315827">
          <w:rPr>
            <w:lang w:val="en-US" w:eastAsia="en-US"/>
          </w:rPr>
        </w:r>
        <w:r w:rsidR="00315827">
          <w:rPr>
            <w:lang w:val="en-US" w:eastAsia="en-US"/>
          </w:rPr>
          <w:fldChar w:fldCharType="separate"/>
        </w:r>
        <w:r w:rsidR="00315827">
          <w:rPr>
            <w:lang w:val="en-US" w:eastAsia="en-US"/>
          </w:rPr>
          <w:t>1506</w:t>
        </w:r>
        <w:r w:rsidR="00315827">
          <w:rPr>
            <w:lang w:val="en-US" w:eastAsia="en-US"/>
          </w:rPr>
          <w:fldChar w:fldCharType="end"/>
        </w:r>
      </w:hyperlink>
    </w:p>
    <w:p w14:paraId="65CD6AFB" w14:textId="77777777" w:rsidR="007A578F" w:rsidRDefault="00764509">
      <w:pPr>
        <w:pStyle w:val="TOC6"/>
        <w:widowControl/>
        <w:rPr>
          <w:rFonts w:ascii="Calibri" w:hAnsi="Calibri" w:cs="Calibri"/>
          <w:noProof/>
          <w:sz w:val="22"/>
          <w:szCs w:val="22"/>
          <w:lang w:val="en-US"/>
        </w:rPr>
      </w:pPr>
      <w:hyperlink w:anchor="_Toc256002247" w:history="1">
        <w:r w:rsidR="00315827">
          <w:rPr>
            <w:rStyle w:val="Hyperlink"/>
            <w:lang w:val="en-US" w:eastAsia="en-US"/>
          </w:rPr>
          <w:t>11.73</w:t>
        </w:r>
        <w:r w:rsidR="00315827">
          <w:rPr>
            <w:rFonts w:ascii="Calibri" w:hAnsi="Calibri" w:cs="Calibri"/>
            <w:noProof/>
            <w:sz w:val="22"/>
            <w:szCs w:val="22"/>
            <w:lang w:val="en-US" w:eastAsia="en-US"/>
          </w:rPr>
          <w:tab/>
        </w:r>
        <w:r w:rsidR="00315827">
          <w:rPr>
            <w:rStyle w:val="Hyperlink"/>
            <w:lang w:val="en-US" w:eastAsia="en-US"/>
          </w:rPr>
          <w:t>Special provisions applying to affected DNSPs</w:t>
        </w:r>
        <w:r w:rsidR="00315827">
          <w:rPr>
            <w:lang w:val="en-US" w:eastAsia="en-US"/>
          </w:rPr>
          <w:tab/>
        </w:r>
        <w:r w:rsidR="00315827">
          <w:rPr>
            <w:lang w:val="en-US" w:eastAsia="en-US"/>
          </w:rPr>
          <w:fldChar w:fldCharType="begin"/>
        </w:r>
        <w:r w:rsidR="00315827">
          <w:rPr>
            <w:lang w:val="en-US" w:eastAsia="en-US"/>
          </w:rPr>
          <w:instrText xml:space="preserve"> PAGEREF _Toc256002247 \h </w:instrText>
        </w:r>
        <w:r w:rsidR="00315827">
          <w:rPr>
            <w:lang w:val="en-US" w:eastAsia="en-US"/>
          </w:rPr>
        </w:r>
        <w:r w:rsidR="00315827">
          <w:rPr>
            <w:lang w:val="en-US" w:eastAsia="en-US"/>
          </w:rPr>
          <w:fldChar w:fldCharType="separate"/>
        </w:r>
        <w:r w:rsidR="00315827">
          <w:rPr>
            <w:lang w:val="en-US" w:eastAsia="en-US"/>
          </w:rPr>
          <w:t>1506</w:t>
        </w:r>
        <w:r w:rsidR="00315827">
          <w:rPr>
            <w:lang w:val="en-US" w:eastAsia="en-US"/>
          </w:rPr>
          <w:fldChar w:fldCharType="end"/>
        </w:r>
      </w:hyperlink>
    </w:p>
    <w:p w14:paraId="148E17F9" w14:textId="77777777" w:rsidR="007A578F" w:rsidRDefault="00764509">
      <w:pPr>
        <w:pStyle w:val="TOC9"/>
        <w:widowControl/>
        <w:rPr>
          <w:rFonts w:ascii="Calibri" w:hAnsi="Calibri" w:cs="Calibri"/>
          <w:noProof/>
          <w:sz w:val="22"/>
          <w:szCs w:val="22"/>
          <w:lang w:val="en-US"/>
        </w:rPr>
      </w:pPr>
      <w:hyperlink w:anchor="_Toc256002248" w:history="1">
        <w:r w:rsidR="00315827">
          <w:rPr>
            <w:rStyle w:val="Hyperlink"/>
            <w:lang w:val="en-US" w:eastAsia="en-US"/>
          </w:rPr>
          <w:t>11.73.1</w:t>
        </w:r>
        <w:r w:rsidR="00315827">
          <w:rPr>
            <w:rFonts w:ascii="Calibri" w:hAnsi="Calibri" w:cs="Calibri"/>
            <w:noProof/>
            <w:sz w:val="22"/>
            <w:szCs w:val="22"/>
            <w:lang w:val="en-US" w:eastAsia="en-US"/>
          </w:rPr>
          <w:tab/>
        </w:r>
        <w:r w:rsidR="00315827">
          <w:rPr>
            <w:rStyle w:val="Hyperlink"/>
            <w:lang w:val="en-US" w:eastAsia="en-US"/>
          </w:rPr>
          <w:t>Distribution determination and pricing proposals</w:t>
        </w:r>
        <w:r w:rsidR="00315827">
          <w:rPr>
            <w:lang w:val="en-US" w:eastAsia="en-US"/>
          </w:rPr>
          <w:tab/>
        </w:r>
        <w:r w:rsidR="00315827">
          <w:rPr>
            <w:lang w:val="en-US" w:eastAsia="en-US"/>
          </w:rPr>
          <w:fldChar w:fldCharType="begin"/>
        </w:r>
        <w:r w:rsidR="00315827">
          <w:rPr>
            <w:lang w:val="en-US" w:eastAsia="en-US"/>
          </w:rPr>
          <w:instrText xml:space="preserve"> PAGEREF _Toc256002248 \h </w:instrText>
        </w:r>
        <w:r w:rsidR="00315827">
          <w:rPr>
            <w:lang w:val="en-US" w:eastAsia="en-US"/>
          </w:rPr>
        </w:r>
        <w:r w:rsidR="00315827">
          <w:rPr>
            <w:lang w:val="en-US" w:eastAsia="en-US"/>
          </w:rPr>
          <w:fldChar w:fldCharType="separate"/>
        </w:r>
        <w:r w:rsidR="00315827">
          <w:rPr>
            <w:lang w:val="en-US" w:eastAsia="en-US"/>
          </w:rPr>
          <w:t>1506</w:t>
        </w:r>
        <w:r w:rsidR="00315827">
          <w:rPr>
            <w:lang w:val="en-US" w:eastAsia="en-US"/>
          </w:rPr>
          <w:fldChar w:fldCharType="end"/>
        </w:r>
      </w:hyperlink>
    </w:p>
    <w:p w14:paraId="2A3A5771" w14:textId="77777777" w:rsidR="007A578F" w:rsidRDefault="00764509">
      <w:pPr>
        <w:pStyle w:val="TOC9"/>
        <w:widowControl/>
        <w:rPr>
          <w:rFonts w:ascii="Calibri" w:hAnsi="Calibri" w:cs="Calibri"/>
          <w:noProof/>
          <w:sz w:val="22"/>
          <w:szCs w:val="22"/>
          <w:lang w:val="en-US"/>
        </w:rPr>
      </w:pPr>
      <w:hyperlink w:anchor="_Toc256002249" w:history="1">
        <w:r w:rsidR="00315827">
          <w:rPr>
            <w:rStyle w:val="Hyperlink"/>
            <w:lang w:val="en-US" w:eastAsia="en-US"/>
          </w:rPr>
          <w:t>11.73.2</w:t>
        </w:r>
        <w:r w:rsidR="00315827">
          <w:rPr>
            <w:rFonts w:ascii="Calibri" w:hAnsi="Calibri" w:cs="Calibri"/>
            <w:noProof/>
            <w:sz w:val="22"/>
            <w:szCs w:val="22"/>
            <w:lang w:val="en-US" w:eastAsia="en-US"/>
          </w:rPr>
          <w:tab/>
        </w:r>
        <w:r w:rsidR="00315827">
          <w:rPr>
            <w:rStyle w:val="Hyperlink"/>
            <w:lang w:val="en-US" w:eastAsia="en-US"/>
          </w:rPr>
          <w:t>Tariff structure statement</w:t>
        </w:r>
        <w:r w:rsidR="00315827">
          <w:rPr>
            <w:lang w:val="en-US" w:eastAsia="en-US"/>
          </w:rPr>
          <w:tab/>
        </w:r>
        <w:r w:rsidR="00315827">
          <w:rPr>
            <w:lang w:val="en-US" w:eastAsia="en-US"/>
          </w:rPr>
          <w:fldChar w:fldCharType="begin"/>
        </w:r>
        <w:r w:rsidR="00315827">
          <w:rPr>
            <w:lang w:val="en-US" w:eastAsia="en-US"/>
          </w:rPr>
          <w:instrText xml:space="preserve"> PAGEREF _Toc256002249 \h </w:instrText>
        </w:r>
        <w:r w:rsidR="00315827">
          <w:rPr>
            <w:lang w:val="en-US" w:eastAsia="en-US"/>
          </w:rPr>
        </w:r>
        <w:r w:rsidR="00315827">
          <w:rPr>
            <w:lang w:val="en-US" w:eastAsia="en-US"/>
          </w:rPr>
          <w:fldChar w:fldCharType="separate"/>
        </w:r>
        <w:r w:rsidR="00315827">
          <w:rPr>
            <w:lang w:val="en-US" w:eastAsia="en-US"/>
          </w:rPr>
          <w:t>1507</w:t>
        </w:r>
        <w:r w:rsidR="00315827">
          <w:rPr>
            <w:lang w:val="en-US" w:eastAsia="en-US"/>
          </w:rPr>
          <w:fldChar w:fldCharType="end"/>
        </w:r>
      </w:hyperlink>
    </w:p>
    <w:p w14:paraId="1B39556E" w14:textId="77777777" w:rsidR="007A578F" w:rsidRDefault="00764509">
      <w:pPr>
        <w:pStyle w:val="TOC9"/>
        <w:widowControl/>
        <w:rPr>
          <w:rFonts w:ascii="Calibri" w:hAnsi="Calibri" w:cs="Calibri"/>
          <w:noProof/>
          <w:sz w:val="22"/>
          <w:szCs w:val="22"/>
          <w:lang w:val="en-US"/>
        </w:rPr>
      </w:pPr>
      <w:hyperlink w:anchor="_Toc256002250" w:history="1">
        <w:r w:rsidR="00315827">
          <w:rPr>
            <w:rStyle w:val="Hyperlink"/>
            <w:lang w:val="en-US" w:eastAsia="en-US"/>
          </w:rPr>
          <w:t>11.73.3</w:t>
        </w:r>
        <w:r w:rsidR="00315827">
          <w:rPr>
            <w:rFonts w:ascii="Calibri" w:hAnsi="Calibri" w:cs="Calibri"/>
            <w:noProof/>
            <w:sz w:val="22"/>
            <w:szCs w:val="22"/>
            <w:lang w:val="en-US" w:eastAsia="en-US"/>
          </w:rPr>
          <w:tab/>
        </w:r>
        <w:r w:rsidR="00315827">
          <w:rPr>
            <w:rStyle w:val="Hyperlink"/>
            <w:lang w:val="en-US" w:eastAsia="en-US"/>
          </w:rPr>
          <w:t>Dispute resolution</w:t>
        </w:r>
        <w:r w:rsidR="00315827">
          <w:rPr>
            <w:lang w:val="en-US" w:eastAsia="en-US"/>
          </w:rPr>
          <w:tab/>
        </w:r>
        <w:r w:rsidR="00315827">
          <w:rPr>
            <w:lang w:val="en-US" w:eastAsia="en-US"/>
          </w:rPr>
          <w:fldChar w:fldCharType="begin"/>
        </w:r>
        <w:r w:rsidR="00315827">
          <w:rPr>
            <w:lang w:val="en-US" w:eastAsia="en-US"/>
          </w:rPr>
          <w:instrText xml:space="preserve"> PAGEREF _Toc256002250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018F2C77" w14:textId="77777777" w:rsidR="007A578F" w:rsidRDefault="00764509">
      <w:pPr>
        <w:pStyle w:val="TOC7"/>
        <w:widowControl/>
        <w:rPr>
          <w:rFonts w:ascii="Calibri" w:hAnsi="Calibri" w:cs="Calibri"/>
          <w:noProof/>
          <w:sz w:val="22"/>
          <w:szCs w:val="22"/>
          <w:lang w:val="en-US"/>
        </w:rPr>
      </w:pPr>
      <w:hyperlink w:anchor="_Toc256002251" w:history="1">
        <w:r w:rsidR="00315827">
          <w:rPr>
            <w:rStyle w:val="Hyperlink"/>
            <w:lang w:val="en-US" w:eastAsia="en-US"/>
          </w:rPr>
          <w:t>Division 3</w:t>
        </w:r>
        <w:r w:rsidR="00315827">
          <w:rPr>
            <w:rFonts w:ascii="Calibri" w:hAnsi="Calibri" w:cs="Calibri"/>
            <w:noProof/>
            <w:sz w:val="22"/>
            <w:szCs w:val="22"/>
            <w:lang w:val="en-US" w:eastAsia="en-US"/>
          </w:rPr>
          <w:tab/>
        </w:r>
        <w:r w:rsidR="00315827">
          <w:rPr>
            <w:rStyle w:val="Hyperlink"/>
            <w:lang w:val="en-US" w:eastAsia="en-US"/>
          </w:rPr>
          <w:t>Transitional provisions for Tasmanian Distribution Network Service Provider</w:t>
        </w:r>
        <w:r w:rsidR="00315827">
          <w:rPr>
            <w:lang w:val="en-US" w:eastAsia="en-US"/>
          </w:rPr>
          <w:tab/>
        </w:r>
        <w:r w:rsidR="00315827">
          <w:rPr>
            <w:lang w:val="en-US" w:eastAsia="en-US"/>
          </w:rPr>
          <w:fldChar w:fldCharType="begin"/>
        </w:r>
        <w:r w:rsidR="00315827">
          <w:rPr>
            <w:lang w:val="en-US" w:eastAsia="en-US"/>
          </w:rPr>
          <w:instrText xml:space="preserve"> PAGEREF _Toc256002251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6CA979FD" w14:textId="77777777" w:rsidR="007A578F" w:rsidRDefault="00764509">
      <w:pPr>
        <w:pStyle w:val="TOC6"/>
        <w:widowControl/>
        <w:rPr>
          <w:rFonts w:ascii="Calibri" w:hAnsi="Calibri" w:cs="Calibri"/>
          <w:noProof/>
          <w:sz w:val="22"/>
          <w:szCs w:val="22"/>
          <w:lang w:val="en-US"/>
        </w:rPr>
      </w:pPr>
      <w:hyperlink w:anchor="_Toc256002252" w:history="1">
        <w:r w:rsidR="00315827">
          <w:rPr>
            <w:rStyle w:val="Hyperlink"/>
            <w:lang w:val="en-US" w:eastAsia="en-US"/>
          </w:rPr>
          <w:t>11.74</w:t>
        </w:r>
        <w:r w:rsidR="00315827">
          <w:rPr>
            <w:rFonts w:ascii="Calibri" w:hAnsi="Calibri" w:cs="Calibri"/>
            <w:noProof/>
            <w:sz w:val="22"/>
            <w:szCs w:val="22"/>
            <w:lang w:val="en-US" w:eastAsia="en-US"/>
          </w:rPr>
          <w:tab/>
        </w:r>
        <w:r w:rsidR="00315827">
          <w:rPr>
            <w:rStyle w:val="Hyperlink"/>
            <w:lang w:val="en-US" w:eastAsia="en-US"/>
          </w:rPr>
          <w:t>Application of former Chapter 6</w:t>
        </w:r>
        <w:r w:rsidR="00315827">
          <w:rPr>
            <w:lang w:val="en-US" w:eastAsia="en-US"/>
          </w:rPr>
          <w:tab/>
        </w:r>
        <w:r w:rsidR="00315827">
          <w:rPr>
            <w:lang w:val="en-US" w:eastAsia="en-US"/>
          </w:rPr>
          <w:fldChar w:fldCharType="begin"/>
        </w:r>
        <w:r w:rsidR="00315827">
          <w:rPr>
            <w:lang w:val="en-US" w:eastAsia="en-US"/>
          </w:rPr>
          <w:instrText xml:space="preserve"> PAGEREF _Toc256002252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3CB9D7EC" w14:textId="77777777" w:rsidR="007A578F" w:rsidRDefault="00764509">
      <w:pPr>
        <w:pStyle w:val="TOC7"/>
        <w:widowControl/>
        <w:rPr>
          <w:rFonts w:ascii="Calibri" w:hAnsi="Calibri" w:cs="Calibri"/>
          <w:noProof/>
          <w:sz w:val="22"/>
          <w:szCs w:val="22"/>
          <w:lang w:val="en-US"/>
        </w:rPr>
      </w:pPr>
      <w:hyperlink w:anchor="_Toc256002253" w:history="1">
        <w:r w:rsidR="00315827">
          <w:rPr>
            <w:rStyle w:val="Hyperlink"/>
            <w:lang w:val="en-US" w:eastAsia="en-US"/>
          </w:rPr>
          <w:t>Division 4</w:t>
        </w:r>
        <w:r w:rsidR="00315827">
          <w:rPr>
            <w:rFonts w:ascii="Calibri" w:hAnsi="Calibri" w:cs="Calibri"/>
            <w:noProof/>
            <w:sz w:val="22"/>
            <w:szCs w:val="22"/>
            <w:lang w:val="en-US" w:eastAsia="en-US"/>
          </w:rPr>
          <w:tab/>
        </w:r>
        <w:r w:rsidR="00315827">
          <w:rPr>
            <w:rStyle w:val="Hyperlink"/>
            <w:lang w:val="en-US" w:eastAsia="en-US"/>
          </w:rPr>
          <w:t>Transitional provisions for Victorian Distribution Network Service Providers</w:t>
        </w:r>
        <w:r w:rsidR="00315827">
          <w:rPr>
            <w:lang w:val="en-US" w:eastAsia="en-US"/>
          </w:rPr>
          <w:tab/>
        </w:r>
        <w:r w:rsidR="00315827">
          <w:rPr>
            <w:lang w:val="en-US" w:eastAsia="en-US"/>
          </w:rPr>
          <w:fldChar w:fldCharType="begin"/>
        </w:r>
        <w:r w:rsidR="00315827">
          <w:rPr>
            <w:lang w:val="en-US" w:eastAsia="en-US"/>
          </w:rPr>
          <w:instrText xml:space="preserve"> PAGEREF _Toc256002253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409D453D" w14:textId="77777777" w:rsidR="007A578F" w:rsidRDefault="00764509">
      <w:pPr>
        <w:pStyle w:val="TOC6"/>
        <w:widowControl/>
        <w:rPr>
          <w:rFonts w:ascii="Calibri" w:hAnsi="Calibri" w:cs="Calibri"/>
          <w:noProof/>
          <w:sz w:val="22"/>
          <w:szCs w:val="22"/>
          <w:lang w:val="en-US"/>
        </w:rPr>
      </w:pPr>
      <w:hyperlink w:anchor="_Toc256002254" w:history="1">
        <w:r w:rsidR="00315827">
          <w:rPr>
            <w:rStyle w:val="Hyperlink"/>
            <w:lang w:val="en-US" w:eastAsia="en-US"/>
          </w:rPr>
          <w:t>11.75</w:t>
        </w:r>
        <w:r w:rsidR="00315827">
          <w:rPr>
            <w:rFonts w:ascii="Calibri" w:hAnsi="Calibri" w:cs="Calibri"/>
            <w:noProof/>
            <w:sz w:val="22"/>
            <w:szCs w:val="22"/>
            <w:lang w:val="en-US" w:eastAsia="en-US"/>
          </w:rPr>
          <w:tab/>
        </w:r>
        <w:r w:rsidR="00315827">
          <w:rPr>
            <w:rStyle w:val="Hyperlink"/>
            <w:lang w:val="en-US" w:eastAsia="en-US"/>
          </w:rPr>
          <w:t>General provisions</w:t>
        </w:r>
        <w:r w:rsidR="00315827">
          <w:rPr>
            <w:lang w:val="en-US" w:eastAsia="en-US"/>
          </w:rPr>
          <w:tab/>
        </w:r>
        <w:r w:rsidR="00315827">
          <w:rPr>
            <w:lang w:val="en-US" w:eastAsia="en-US"/>
          </w:rPr>
          <w:fldChar w:fldCharType="begin"/>
        </w:r>
        <w:r w:rsidR="00315827">
          <w:rPr>
            <w:lang w:val="en-US" w:eastAsia="en-US"/>
          </w:rPr>
          <w:instrText xml:space="preserve"> PAGEREF _Toc256002254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6C75FA18" w14:textId="77777777" w:rsidR="007A578F" w:rsidRDefault="00764509">
      <w:pPr>
        <w:pStyle w:val="TOC9"/>
        <w:widowControl/>
        <w:rPr>
          <w:rFonts w:ascii="Calibri" w:hAnsi="Calibri" w:cs="Calibri"/>
          <w:noProof/>
          <w:sz w:val="22"/>
          <w:szCs w:val="22"/>
          <w:lang w:val="en-US"/>
        </w:rPr>
      </w:pPr>
      <w:hyperlink w:anchor="_Toc256002255" w:history="1">
        <w:r w:rsidR="00315827">
          <w:rPr>
            <w:rStyle w:val="Hyperlink"/>
            <w:lang w:val="en-US" w:eastAsia="en-US"/>
          </w:rPr>
          <w:t>11.75.1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_Toc256002255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050848C2" w14:textId="77777777" w:rsidR="007A578F" w:rsidRDefault="00764509">
      <w:pPr>
        <w:pStyle w:val="TOC6"/>
        <w:widowControl/>
        <w:rPr>
          <w:rFonts w:ascii="Calibri" w:hAnsi="Calibri" w:cs="Calibri"/>
          <w:noProof/>
          <w:sz w:val="22"/>
          <w:szCs w:val="22"/>
          <w:lang w:val="en-US"/>
        </w:rPr>
      </w:pPr>
      <w:hyperlink w:anchor="_Toc256002256" w:history="1">
        <w:r w:rsidR="00315827">
          <w:rPr>
            <w:rStyle w:val="Hyperlink"/>
            <w:lang w:val="en-US" w:eastAsia="en-US"/>
          </w:rPr>
          <w:t>11.76</w:t>
        </w:r>
        <w:r w:rsidR="00315827">
          <w:rPr>
            <w:rFonts w:ascii="Calibri" w:hAnsi="Calibri" w:cs="Calibri"/>
            <w:noProof/>
            <w:sz w:val="22"/>
            <w:szCs w:val="22"/>
            <w:lang w:val="en-US" w:eastAsia="en-US"/>
          </w:rPr>
          <w:tab/>
        </w:r>
        <w:r w:rsidR="00315827">
          <w:rPr>
            <w:rStyle w:val="Hyperlink"/>
            <w:lang w:val="en-US" w:eastAsia="en-US"/>
          </w:rPr>
          <w:t>Special provisions applying to affected DNSPs</w:t>
        </w:r>
        <w:r w:rsidR="00315827">
          <w:rPr>
            <w:lang w:val="en-US" w:eastAsia="en-US"/>
          </w:rPr>
          <w:tab/>
        </w:r>
        <w:r w:rsidR="00315827">
          <w:rPr>
            <w:lang w:val="en-US" w:eastAsia="en-US"/>
          </w:rPr>
          <w:fldChar w:fldCharType="begin"/>
        </w:r>
        <w:r w:rsidR="00315827">
          <w:rPr>
            <w:lang w:val="en-US" w:eastAsia="en-US"/>
          </w:rPr>
          <w:instrText xml:space="preserve"> PAGEREF _Toc256002256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29DBEC75" w14:textId="77777777" w:rsidR="007A578F" w:rsidRDefault="00764509">
      <w:pPr>
        <w:pStyle w:val="TOC9"/>
        <w:widowControl/>
        <w:rPr>
          <w:rFonts w:ascii="Calibri" w:hAnsi="Calibri" w:cs="Calibri"/>
          <w:noProof/>
          <w:sz w:val="22"/>
          <w:szCs w:val="22"/>
          <w:lang w:val="en-US"/>
        </w:rPr>
      </w:pPr>
      <w:hyperlink w:anchor="_Toc256002257" w:history="1">
        <w:r w:rsidR="00315827">
          <w:rPr>
            <w:rStyle w:val="Hyperlink"/>
            <w:lang w:val="en-US" w:eastAsia="en-US"/>
          </w:rPr>
          <w:t>11.76.1</w:t>
        </w:r>
        <w:r w:rsidR="00315827">
          <w:rPr>
            <w:rFonts w:ascii="Calibri" w:hAnsi="Calibri" w:cs="Calibri"/>
            <w:noProof/>
            <w:sz w:val="22"/>
            <w:szCs w:val="22"/>
            <w:lang w:val="en-US" w:eastAsia="en-US"/>
          </w:rPr>
          <w:tab/>
        </w:r>
        <w:r w:rsidR="00315827">
          <w:rPr>
            <w:rStyle w:val="Hyperlink"/>
            <w:lang w:val="en-US" w:eastAsia="en-US"/>
          </w:rPr>
          <w:t>Distribution determination and pricing proposals</w:t>
        </w:r>
        <w:r w:rsidR="00315827">
          <w:rPr>
            <w:lang w:val="en-US" w:eastAsia="en-US"/>
          </w:rPr>
          <w:tab/>
        </w:r>
        <w:r w:rsidR="00315827">
          <w:rPr>
            <w:lang w:val="en-US" w:eastAsia="en-US"/>
          </w:rPr>
          <w:fldChar w:fldCharType="begin"/>
        </w:r>
        <w:r w:rsidR="00315827">
          <w:rPr>
            <w:lang w:val="en-US" w:eastAsia="en-US"/>
          </w:rPr>
          <w:instrText xml:space="preserve"> PAGEREF _Toc256002257 \h </w:instrText>
        </w:r>
        <w:r w:rsidR="00315827">
          <w:rPr>
            <w:lang w:val="en-US" w:eastAsia="en-US"/>
          </w:rPr>
        </w:r>
        <w:r w:rsidR="00315827">
          <w:rPr>
            <w:lang w:val="en-US" w:eastAsia="en-US"/>
          </w:rPr>
          <w:fldChar w:fldCharType="separate"/>
        </w:r>
        <w:r w:rsidR="00315827">
          <w:rPr>
            <w:lang w:val="en-US" w:eastAsia="en-US"/>
          </w:rPr>
          <w:t>1513</w:t>
        </w:r>
        <w:r w:rsidR="00315827">
          <w:rPr>
            <w:lang w:val="en-US" w:eastAsia="en-US"/>
          </w:rPr>
          <w:fldChar w:fldCharType="end"/>
        </w:r>
      </w:hyperlink>
    </w:p>
    <w:p w14:paraId="750AFDE5" w14:textId="77777777" w:rsidR="007A578F" w:rsidRDefault="00764509">
      <w:pPr>
        <w:pStyle w:val="TOC9"/>
        <w:widowControl/>
        <w:rPr>
          <w:rFonts w:ascii="Calibri" w:hAnsi="Calibri" w:cs="Calibri"/>
          <w:noProof/>
          <w:sz w:val="22"/>
          <w:szCs w:val="22"/>
          <w:lang w:val="en-US"/>
        </w:rPr>
      </w:pPr>
      <w:hyperlink w:anchor="_Toc256002258" w:history="1">
        <w:r w:rsidR="00315827">
          <w:rPr>
            <w:rStyle w:val="Hyperlink"/>
            <w:lang w:val="en-US" w:eastAsia="en-US"/>
          </w:rPr>
          <w:t>11.76.2</w:t>
        </w:r>
        <w:r w:rsidR="00315827">
          <w:rPr>
            <w:rFonts w:ascii="Calibri" w:hAnsi="Calibri" w:cs="Calibri"/>
            <w:noProof/>
            <w:sz w:val="22"/>
            <w:szCs w:val="22"/>
            <w:lang w:val="en-US" w:eastAsia="en-US"/>
          </w:rPr>
          <w:tab/>
        </w:r>
        <w:r w:rsidR="00315827">
          <w:rPr>
            <w:rStyle w:val="Hyperlink"/>
            <w:lang w:val="en-US" w:eastAsia="en-US"/>
          </w:rPr>
          <w:t>Tariff structure statement</w:t>
        </w:r>
        <w:r w:rsidR="00315827">
          <w:rPr>
            <w:lang w:val="en-US" w:eastAsia="en-US"/>
          </w:rPr>
          <w:tab/>
        </w:r>
        <w:r w:rsidR="00315827">
          <w:rPr>
            <w:lang w:val="en-US" w:eastAsia="en-US"/>
          </w:rPr>
          <w:fldChar w:fldCharType="begin"/>
        </w:r>
        <w:r w:rsidR="00315827">
          <w:rPr>
            <w:lang w:val="en-US" w:eastAsia="en-US"/>
          </w:rPr>
          <w:instrText xml:space="preserve"> PAGEREF _Toc256002258 \h </w:instrText>
        </w:r>
        <w:r w:rsidR="00315827">
          <w:rPr>
            <w:lang w:val="en-US" w:eastAsia="en-US"/>
          </w:rPr>
        </w:r>
        <w:r w:rsidR="00315827">
          <w:rPr>
            <w:lang w:val="en-US" w:eastAsia="en-US"/>
          </w:rPr>
          <w:fldChar w:fldCharType="separate"/>
        </w:r>
        <w:r w:rsidR="00315827">
          <w:rPr>
            <w:lang w:val="en-US" w:eastAsia="en-US"/>
          </w:rPr>
          <w:t>1514</w:t>
        </w:r>
        <w:r w:rsidR="00315827">
          <w:rPr>
            <w:lang w:val="en-US" w:eastAsia="en-US"/>
          </w:rPr>
          <w:fldChar w:fldCharType="end"/>
        </w:r>
      </w:hyperlink>
    </w:p>
    <w:p w14:paraId="41BB3FA4" w14:textId="77777777" w:rsidR="007A578F" w:rsidRDefault="00764509">
      <w:pPr>
        <w:pStyle w:val="TOC9"/>
        <w:widowControl/>
        <w:rPr>
          <w:rFonts w:ascii="Calibri" w:hAnsi="Calibri" w:cs="Calibri"/>
          <w:noProof/>
          <w:sz w:val="22"/>
          <w:szCs w:val="22"/>
          <w:lang w:val="en-US"/>
        </w:rPr>
      </w:pPr>
      <w:hyperlink w:anchor="_Toc256002259" w:history="1">
        <w:r w:rsidR="00315827">
          <w:rPr>
            <w:rStyle w:val="Hyperlink"/>
            <w:lang w:val="en-US" w:eastAsia="en-US"/>
          </w:rPr>
          <w:t>11.76.3</w:t>
        </w:r>
        <w:r w:rsidR="00315827">
          <w:rPr>
            <w:rFonts w:ascii="Calibri" w:hAnsi="Calibri" w:cs="Calibri"/>
            <w:noProof/>
            <w:sz w:val="22"/>
            <w:szCs w:val="22"/>
            <w:lang w:val="en-US" w:eastAsia="en-US"/>
          </w:rPr>
          <w:tab/>
        </w:r>
        <w:r w:rsidR="00315827">
          <w:rPr>
            <w:rStyle w:val="Hyperlink"/>
            <w:lang w:val="en-US" w:eastAsia="en-US"/>
          </w:rPr>
          <w:t>Dispute resolution</w:t>
        </w:r>
        <w:r w:rsidR="00315827">
          <w:rPr>
            <w:lang w:val="en-US" w:eastAsia="en-US"/>
          </w:rPr>
          <w:tab/>
        </w:r>
        <w:r w:rsidR="00315827">
          <w:rPr>
            <w:lang w:val="en-US" w:eastAsia="en-US"/>
          </w:rPr>
          <w:fldChar w:fldCharType="begin"/>
        </w:r>
        <w:r w:rsidR="00315827">
          <w:rPr>
            <w:lang w:val="en-US" w:eastAsia="en-US"/>
          </w:rPr>
          <w:instrText xml:space="preserve"> PAGEREF _Toc256002259 \h </w:instrText>
        </w:r>
        <w:r w:rsidR="00315827">
          <w:rPr>
            <w:lang w:val="en-US" w:eastAsia="en-US"/>
          </w:rPr>
        </w:r>
        <w:r w:rsidR="00315827">
          <w:rPr>
            <w:lang w:val="en-US" w:eastAsia="en-US"/>
          </w:rPr>
          <w:fldChar w:fldCharType="separate"/>
        </w:r>
        <w:r w:rsidR="00315827">
          <w:rPr>
            <w:lang w:val="en-US" w:eastAsia="en-US"/>
          </w:rPr>
          <w:t>1520</w:t>
        </w:r>
        <w:r w:rsidR="00315827">
          <w:rPr>
            <w:lang w:val="en-US" w:eastAsia="en-US"/>
          </w:rPr>
          <w:fldChar w:fldCharType="end"/>
        </w:r>
      </w:hyperlink>
    </w:p>
    <w:p w14:paraId="47853D63" w14:textId="77777777" w:rsidR="007A578F" w:rsidRDefault="00764509">
      <w:pPr>
        <w:pStyle w:val="TOC6"/>
        <w:widowControl/>
        <w:rPr>
          <w:rFonts w:ascii="Calibri" w:hAnsi="Calibri" w:cs="Calibri"/>
          <w:noProof/>
          <w:sz w:val="22"/>
          <w:szCs w:val="22"/>
          <w:lang w:val="en-US"/>
        </w:rPr>
      </w:pPr>
      <w:hyperlink w:anchor="_Toc256002260" w:history="1">
        <w:r w:rsidR="00315827">
          <w:rPr>
            <w:rStyle w:val="Hyperlink"/>
            <w:lang w:val="en-US" w:eastAsia="en-US"/>
          </w:rPr>
          <w:t>Part ZZE</w:t>
        </w:r>
        <w:r w:rsidR="00315827">
          <w:rPr>
            <w:rFonts w:ascii="Calibri" w:hAnsi="Calibri" w:cs="Calibri"/>
            <w:noProof/>
            <w:sz w:val="22"/>
            <w:szCs w:val="22"/>
            <w:lang w:val="en-US" w:eastAsia="en-US"/>
          </w:rPr>
          <w:tab/>
        </w:r>
        <w:r w:rsidR="00315827">
          <w:rPr>
            <w:rStyle w:val="Hyperlink"/>
            <w:lang w:val="en-US" w:eastAsia="en-US"/>
          </w:rPr>
          <w:t>Early Application of Network Capability Component (STPIS)</w:t>
        </w:r>
        <w:r w:rsidR="00315827">
          <w:rPr>
            <w:lang w:val="en-US" w:eastAsia="en-US"/>
          </w:rPr>
          <w:tab/>
        </w:r>
        <w:r w:rsidR="00315827">
          <w:rPr>
            <w:lang w:val="en-US" w:eastAsia="en-US"/>
          </w:rPr>
          <w:fldChar w:fldCharType="begin"/>
        </w:r>
        <w:r w:rsidR="00315827">
          <w:rPr>
            <w:lang w:val="en-US" w:eastAsia="en-US"/>
          </w:rPr>
          <w:instrText xml:space="preserve"> PAGEREF _Toc256002260 \h </w:instrText>
        </w:r>
        <w:r w:rsidR="00315827">
          <w:rPr>
            <w:lang w:val="en-US" w:eastAsia="en-US"/>
          </w:rPr>
        </w:r>
        <w:r w:rsidR="00315827">
          <w:rPr>
            <w:lang w:val="en-US" w:eastAsia="en-US"/>
          </w:rPr>
          <w:fldChar w:fldCharType="separate"/>
        </w:r>
        <w:r w:rsidR="00315827">
          <w:rPr>
            <w:lang w:val="en-US" w:eastAsia="en-US"/>
          </w:rPr>
          <w:t>1520</w:t>
        </w:r>
        <w:r w:rsidR="00315827">
          <w:rPr>
            <w:lang w:val="en-US" w:eastAsia="en-US"/>
          </w:rPr>
          <w:fldChar w:fldCharType="end"/>
        </w:r>
      </w:hyperlink>
    </w:p>
    <w:p w14:paraId="5D90CB64" w14:textId="77777777" w:rsidR="007A578F" w:rsidRDefault="00764509">
      <w:pPr>
        <w:pStyle w:val="TOC6"/>
        <w:widowControl/>
        <w:rPr>
          <w:rFonts w:ascii="Calibri" w:hAnsi="Calibri" w:cs="Calibri"/>
          <w:noProof/>
          <w:sz w:val="22"/>
          <w:szCs w:val="22"/>
          <w:lang w:val="en-US"/>
        </w:rPr>
      </w:pPr>
      <w:hyperlink w:anchor="_Toc256002261" w:history="1">
        <w:r w:rsidR="00315827">
          <w:rPr>
            <w:rStyle w:val="Hyperlink"/>
            <w:lang w:val="en-US" w:eastAsia="en-US"/>
          </w:rPr>
          <w:t>11.77</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(Early Application of Service Target Performance Incentive Scheme (STPIS) Components for Transmission Businesses) Rule 2015</w:t>
        </w:r>
        <w:r w:rsidR="00315827">
          <w:rPr>
            <w:lang w:val="en-US" w:eastAsia="en-US"/>
          </w:rPr>
          <w:tab/>
        </w:r>
        <w:r w:rsidR="00315827">
          <w:rPr>
            <w:lang w:val="en-US" w:eastAsia="en-US"/>
          </w:rPr>
          <w:fldChar w:fldCharType="begin"/>
        </w:r>
        <w:r w:rsidR="00315827">
          <w:rPr>
            <w:lang w:val="en-US" w:eastAsia="en-US"/>
          </w:rPr>
          <w:instrText xml:space="preserve"> PAGEREF _Toc256002261 \h </w:instrText>
        </w:r>
        <w:r w:rsidR="00315827">
          <w:rPr>
            <w:lang w:val="en-US" w:eastAsia="en-US"/>
          </w:rPr>
        </w:r>
        <w:r w:rsidR="00315827">
          <w:rPr>
            <w:lang w:val="en-US" w:eastAsia="en-US"/>
          </w:rPr>
          <w:fldChar w:fldCharType="separate"/>
        </w:r>
        <w:r w:rsidR="00315827">
          <w:rPr>
            <w:lang w:val="en-US" w:eastAsia="en-US"/>
          </w:rPr>
          <w:t>1520</w:t>
        </w:r>
        <w:r w:rsidR="00315827">
          <w:rPr>
            <w:lang w:val="en-US" w:eastAsia="en-US"/>
          </w:rPr>
          <w:fldChar w:fldCharType="end"/>
        </w:r>
      </w:hyperlink>
    </w:p>
    <w:p w14:paraId="16D79FA9" w14:textId="77777777" w:rsidR="007A578F" w:rsidRDefault="00764509">
      <w:pPr>
        <w:pStyle w:val="TOC9"/>
        <w:widowControl/>
        <w:rPr>
          <w:rFonts w:ascii="Calibri" w:hAnsi="Calibri" w:cs="Calibri"/>
          <w:noProof/>
          <w:sz w:val="22"/>
          <w:szCs w:val="22"/>
          <w:lang w:val="en-US"/>
        </w:rPr>
      </w:pPr>
      <w:hyperlink w:anchor="_Toc256002262" w:history="1">
        <w:r w:rsidR="00315827">
          <w:rPr>
            <w:rStyle w:val="Hyperlink"/>
            <w:lang w:val="en-US" w:eastAsia="en-US"/>
          </w:rPr>
          <w:t>11.77.1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_Toc256002262 \h </w:instrText>
        </w:r>
        <w:r w:rsidR="00315827">
          <w:rPr>
            <w:lang w:val="en-US" w:eastAsia="en-US"/>
          </w:rPr>
        </w:r>
        <w:r w:rsidR="00315827">
          <w:rPr>
            <w:lang w:val="en-US" w:eastAsia="en-US"/>
          </w:rPr>
          <w:fldChar w:fldCharType="separate"/>
        </w:r>
        <w:r w:rsidR="00315827">
          <w:rPr>
            <w:lang w:val="en-US" w:eastAsia="en-US"/>
          </w:rPr>
          <w:t>1520</w:t>
        </w:r>
        <w:r w:rsidR="00315827">
          <w:rPr>
            <w:lang w:val="en-US" w:eastAsia="en-US"/>
          </w:rPr>
          <w:fldChar w:fldCharType="end"/>
        </w:r>
      </w:hyperlink>
    </w:p>
    <w:p w14:paraId="6914D22F" w14:textId="77777777" w:rsidR="007A578F" w:rsidRDefault="00764509">
      <w:pPr>
        <w:pStyle w:val="TOC9"/>
        <w:widowControl/>
        <w:rPr>
          <w:rFonts w:ascii="Calibri" w:hAnsi="Calibri" w:cs="Calibri"/>
          <w:noProof/>
          <w:sz w:val="22"/>
          <w:szCs w:val="22"/>
          <w:lang w:val="en-US"/>
        </w:rPr>
      </w:pPr>
      <w:hyperlink w:anchor="_Toc256002263" w:history="1">
        <w:r w:rsidR="00315827">
          <w:rPr>
            <w:rStyle w:val="Hyperlink"/>
            <w:lang w:val="en-US" w:eastAsia="en-US"/>
          </w:rPr>
          <w:t>11.77.2</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_Toc256002263 \h </w:instrText>
        </w:r>
        <w:r w:rsidR="00315827">
          <w:rPr>
            <w:lang w:val="en-US" w:eastAsia="en-US"/>
          </w:rPr>
        </w:r>
        <w:r w:rsidR="00315827">
          <w:rPr>
            <w:lang w:val="en-US" w:eastAsia="en-US"/>
          </w:rPr>
          <w:fldChar w:fldCharType="separate"/>
        </w:r>
        <w:r w:rsidR="00315827">
          <w:rPr>
            <w:lang w:val="en-US" w:eastAsia="en-US"/>
          </w:rPr>
          <w:t>1520</w:t>
        </w:r>
        <w:r w:rsidR="00315827">
          <w:rPr>
            <w:lang w:val="en-US" w:eastAsia="en-US"/>
          </w:rPr>
          <w:fldChar w:fldCharType="end"/>
        </w:r>
      </w:hyperlink>
    </w:p>
    <w:p w14:paraId="5ED05354" w14:textId="77777777" w:rsidR="007A578F" w:rsidRDefault="00764509">
      <w:pPr>
        <w:pStyle w:val="TOC9"/>
        <w:widowControl/>
        <w:rPr>
          <w:rFonts w:ascii="Calibri" w:hAnsi="Calibri" w:cs="Calibri"/>
          <w:noProof/>
          <w:sz w:val="22"/>
          <w:szCs w:val="22"/>
          <w:lang w:val="en-US"/>
        </w:rPr>
      </w:pPr>
      <w:hyperlink w:anchor="_Toc256002264" w:history="1">
        <w:r w:rsidR="00315827">
          <w:rPr>
            <w:rStyle w:val="Hyperlink"/>
            <w:lang w:val="en-US" w:eastAsia="en-US"/>
          </w:rPr>
          <w:t>11.77.3</w:t>
        </w:r>
        <w:r w:rsidR="00315827">
          <w:rPr>
            <w:rFonts w:ascii="Calibri" w:hAnsi="Calibri" w:cs="Calibri"/>
            <w:noProof/>
            <w:sz w:val="22"/>
            <w:szCs w:val="22"/>
            <w:lang w:val="en-US" w:eastAsia="en-US"/>
          </w:rPr>
          <w:tab/>
        </w:r>
        <w:r w:rsidR="00315827">
          <w:rPr>
            <w:rStyle w:val="Hyperlink"/>
            <w:lang w:val="en-US" w:eastAsia="en-US"/>
          </w:rPr>
          <w:t>Earlier application of the network capability component of the service target performance incentive scheme</w:t>
        </w:r>
        <w:r w:rsidR="00315827">
          <w:rPr>
            <w:lang w:val="en-US" w:eastAsia="en-US"/>
          </w:rPr>
          <w:tab/>
        </w:r>
        <w:r w:rsidR="00315827">
          <w:rPr>
            <w:lang w:val="en-US" w:eastAsia="en-US"/>
          </w:rPr>
          <w:fldChar w:fldCharType="begin"/>
        </w:r>
        <w:r w:rsidR="00315827">
          <w:rPr>
            <w:lang w:val="en-US" w:eastAsia="en-US"/>
          </w:rPr>
          <w:instrText xml:space="preserve"> PAGEREF _Toc256002264 \h </w:instrText>
        </w:r>
        <w:r w:rsidR="00315827">
          <w:rPr>
            <w:lang w:val="en-US" w:eastAsia="en-US"/>
          </w:rPr>
        </w:r>
        <w:r w:rsidR="00315827">
          <w:rPr>
            <w:lang w:val="en-US" w:eastAsia="en-US"/>
          </w:rPr>
          <w:fldChar w:fldCharType="separate"/>
        </w:r>
        <w:r w:rsidR="00315827">
          <w:rPr>
            <w:lang w:val="en-US" w:eastAsia="en-US"/>
          </w:rPr>
          <w:t>1521</w:t>
        </w:r>
        <w:r w:rsidR="00315827">
          <w:rPr>
            <w:lang w:val="en-US" w:eastAsia="en-US"/>
          </w:rPr>
          <w:fldChar w:fldCharType="end"/>
        </w:r>
      </w:hyperlink>
    </w:p>
    <w:p w14:paraId="791999D3" w14:textId="77777777" w:rsidR="007A578F" w:rsidRDefault="00764509">
      <w:pPr>
        <w:pStyle w:val="TOC6"/>
        <w:widowControl/>
        <w:rPr>
          <w:rFonts w:ascii="Calibri" w:hAnsi="Calibri" w:cs="Calibri"/>
          <w:noProof/>
          <w:sz w:val="22"/>
          <w:szCs w:val="22"/>
          <w:lang w:val="en-US"/>
        </w:rPr>
      </w:pPr>
      <w:hyperlink w:anchor="_Toc256002265" w:history="1">
        <w:r w:rsidR="00315827">
          <w:rPr>
            <w:rStyle w:val="Hyperlink"/>
            <w:lang w:val="en-US" w:eastAsia="en-US"/>
          </w:rPr>
          <w:t>Part ZZF</w:t>
        </w:r>
        <w:r w:rsidR="00315827">
          <w:rPr>
            <w:rFonts w:ascii="Calibri" w:hAnsi="Calibri" w:cs="Calibri"/>
            <w:noProof/>
            <w:sz w:val="22"/>
            <w:szCs w:val="22"/>
            <w:lang w:val="en-US" w:eastAsia="en-US"/>
          </w:rPr>
          <w:tab/>
        </w:r>
        <w:r w:rsidR="00315827">
          <w:rPr>
            <w:rStyle w:val="Hyperlink"/>
            <w:lang w:val="en-US" w:eastAsia="en-US"/>
          </w:rPr>
          <w:t>National Electricity Amendment (Governance arrangements and implementation of the reliability standard and settings) Rule 2015</w:t>
        </w:r>
        <w:r w:rsidR="00315827">
          <w:rPr>
            <w:lang w:val="en-US" w:eastAsia="en-US"/>
          </w:rPr>
          <w:tab/>
        </w:r>
        <w:r w:rsidR="00315827">
          <w:rPr>
            <w:lang w:val="en-US" w:eastAsia="en-US"/>
          </w:rPr>
          <w:fldChar w:fldCharType="begin"/>
        </w:r>
        <w:r w:rsidR="00315827">
          <w:rPr>
            <w:lang w:val="en-US" w:eastAsia="en-US"/>
          </w:rPr>
          <w:instrText xml:space="preserve"> PAGEREF _Toc256002265 \h </w:instrText>
        </w:r>
        <w:r w:rsidR="00315827">
          <w:rPr>
            <w:lang w:val="en-US" w:eastAsia="en-US"/>
          </w:rPr>
        </w:r>
        <w:r w:rsidR="00315827">
          <w:rPr>
            <w:lang w:val="en-US" w:eastAsia="en-US"/>
          </w:rPr>
          <w:fldChar w:fldCharType="separate"/>
        </w:r>
        <w:r w:rsidR="00315827">
          <w:rPr>
            <w:lang w:val="en-US" w:eastAsia="en-US"/>
          </w:rPr>
          <w:t>1523</w:t>
        </w:r>
        <w:r w:rsidR="00315827">
          <w:rPr>
            <w:lang w:val="en-US" w:eastAsia="en-US"/>
          </w:rPr>
          <w:fldChar w:fldCharType="end"/>
        </w:r>
      </w:hyperlink>
    </w:p>
    <w:p w14:paraId="662F2B76" w14:textId="77777777" w:rsidR="007A578F" w:rsidRDefault="00764509">
      <w:pPr>
        <w:pStyle w:val="TOC6"/>
        <w:widowControl/>
        <w:rPr>
          <w:rFonts w:ascii="Calibri" w:hAnsi="Calibri" w:cs="Calibri"/>
          <w:noProof/>
          <w:sz w:val="22"/>
          <w:szCs w:val="22"/>
          <w:lang w:val="en-US"/>
        </w:rPr>
      </w:pPr>
      <w:hyperlink w:anchor="_Toc256002266" w:history="1">
        <w:r w:rsidR="00315827">
          <w:rPr>
            <w:rStyle w:val="Hyperlink"/>
            <w:lang w:val="en-US" w:eastAsia="en-US"/>
          </w:rPr>
          <w:t>11.78</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(Governance arrangements and implementation of the reliability standards and settings) Rule 2015</w:t>
        </w:r>
        <w:r w:rsidR="00315827">
          <w:rPr>
            <w:lang w:val="en-US" w:eastAsia="en-US"/>
          </w:rPr>
          <w:tab/>
        </w:r>
        <w:r w:rsidR="00315827">
          <w:rPr>
            <w:lang w:val="en-US" w:eastAsia="en-US"/>
          </w:rPr>
          <w:fldChar w:fldCharType="begin"/>
        </w:r>
        <w:r w:rsidR="00315827">
          <w:rPr>
            <w:lang w:val="en-US" w:eastAsia="en-US"/>
          </w:rPr>
          <w:instrText xml:space="preserve"> PAGEREF _Toc256002266 \h </w:instrText>
        </w:r>
        <w:r w:rsidR="00315827">
          <w:rPr>
            <w:lang w:val="en-US" w:eastAsia="en-US"/>
          </w:rPr>
        </w:r>
        <w:r w:rsidR="00315827">
          <w:rPr>
            <w:lang w:val="en-US" w:eastAsia="en-US"/>
          </w:rPr>
          <w:fldChar w:fldCharType="separate"/>
        </w:r>
        <w:r w:rsidR="00315827">
          <w:rPr>
            <w:lang w:val="en-US" w:eastAsia="en-US"/>
          </w:rPr>
          <w:t>1523</w:t>
        </w:r>
        <w:r w:rsidR="00315827">
          <w:rPr>
            <w:lang w:val="en-US" w:eastAsia="en-US"/>
          </w:rPr>
          <w:fldChar w:fldCharType="end"/>
        </w:r>
      </w:hyperlink>
    </w:p>
    <w:p w14:paraId="3AA338CA" w14:textId="77777777" w:rsidR="007A578F" w:rsidRDefault="00764509">
      <w:pPr>
        <w:pStyle w:val="TOC9"/>
        <w:widowControl/>
        <w:rPr>
          <w:rFonts w:ascii="Calibri" w:hAnsi="Calibri" w:cs="Calibri"/>
          <w:noProof/>
          <w:sz w:val="22"/>
          <w:szCs w:val="22"/>
          <w:lang w:val="en-US"/>
        </w:rPr>
      </w:pPr>
      <w:hyperlink w:anchor="_Toc256002267" w:history="1">
        <w:r w:rsidR="00315827">
          <w:rPr>
            <w:rStyle w:val="Hyperlink"/>
            <w:lang w:val="en-US" w:eastAsia="en-US"/>
          </w:rPr>
          <w:t>11.78.1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_Toc256002267 \h </w:instrText>
        </w:r>
        <w:r w:rsidR="00315827">
          <w:rPr>
            <w:lang w:val="en-US" w:eastAsia="en-US"/>
          </w:rPr>
        </w:r>
        <w:r w:rsidR="00315827">
          <w:rPr>
            <w:lang w:val="en-US" w:eastAsia="en-US"/>
          </w:rPr>
          <w:fldChar w:fldCharType="separate"/>
        </w:r>
        <w:r w:rsidR="00315827">
          <w:rPr>
            <w:lang w:val="en-US" w:eastAsia="en-US"/>
          </w:rPr>
          <w:t>1523</w:t>
        </w:r>
        <w:r w:rsidR="00315827">
          <w:rPr>
            <w:lang w:val="en-US" w:eastAsia="en-US"/>
          </w:rPr>
          <w:fldChar w:fldCharType="end"/>
        </w:r>
      </w:hyperlink>
    </w:p>
    <w:p w14:paraId="22C67EF1" w14:textId="77777777" w:rsidR="007A578F" w:rsidRDefault="00764509">
      <w:pPr>
        <w:pStyle w:val="TOC9"/>
        <w:widowControl/>
        <w:rPr>
          <w:rFonts w:ascii="Calibri" w:hAnsi="Calibri" w:cs="Calibri"/>
          <w:noProof/>
          <w:sz w:val="22"/>
          <w:szCs w:val="22"/>
          <w:lang w:val="en-US"/>
        </w:rPr>
      </w:pPr>
      <w:hyperlink w:anchor="_Toc256002268" w:history="1">
        <w:r w:rsidR="00315827">
          <w:rPr>
            <w:rStyle w:val="Hyperlink"/>
            <w:lang w:val="en-US" w:eastAsia="en-US"/>
          </w:rPr>
          <w:t>11.78.2</w:t>
        </w:r>
        <w:r w:rsidR="00315827">
          <w:rPr>
            <w:rFonts w:ascii="Calibri" w:hAnsi="Calibri" w:cs="Calibri"/>
            <w:noProof/>
            <w:sz w:val="22"/>
            <w:szCs w:val="22"/>
            <w:lang w:val="en-US" w:eastAsia="en-US"/>
          </w:rPr>
          <w:tab/>
        </w:r>
        <w:r w:rsidR="00315827">
          <w:rPr>
            <w:rStyle w:val="Hyperlink"/>
            <w:lang w:val="en-US" w:eastAsia="en-US"/>
          </w:rPr>
          <w:t>Existing power system security and reliability standards</w:t>
        </w:r>
        <w:r w:rsidR="00315827">
          <w:rPr>
            <w:lang w:val="en-US" w:eastAsia="en-US"/>
          </w:rPr>
          <w:tab/>
        </w:r>
        <w:r w:rsidR="00315827">
          <w:rPr>
            <w:lang w:val="en-US" w:eastAsia="en-US"/>
          </w:rPr>
          <w:fldChar w:fldCharType="begin"/>
        </w:r>
        <w:r w:rsidR="00315827">
          <w:rPr>
            <w:lang w:val="en-US" w:eastAsia="en-US"/>
          </w:rPr>
          <w:instrText xml:space="preserve"> PAGEREF _Toc256002268 \h </w:instrText>
        </w:r>
        <w:r w:rsidR="00315827">
          <w:rPr>
            <w:lang w:val="en-US" w:eastAsia="en-US"/>
          </w:rPr>
        </w:r>
        <w:r w:rsidR="00315827">
          <w:rPr>
            <w:lang w:val="en-US" w:eastAsia="en-US"/>
          </w:rPr>
          <w:fldChar w:fldCharType="separate"/>
        </w:r>
        <w:r w:rsidR="00315827">
          <w:rPr>
            <w:lang w:val="en-US" w:eastAsia="en-US"/>
          </w:rPr>
          <w:t>1523</w:t>
        </w:r>
        <w:r w:rsidR="00315827">
          <w:rPr>
            <w:lang w:val="en-US" w:eastAsia="en-US"/>
          </w:rPr>
          <w:fldChar w:fldCharType="end"/>
        </w:r>
      </w:hyperlink>
    </w:p>
    <w:p w14:paraId="3400AA0F" w14:textId="77777777" w:rsidR="007A578F" w:rsidRDefault="00764509">
      <w:pPr>
        <w:pStyle w:val="TOC9"/>
        <w:widowControl/>
        <w:rPr>
          <w:rFonts w:ascii="Calibri" w:hAnsi="Calibri" w:cs="Calibri"/>
          <w:noProof/>
          <w:sz w:val="22"/>
          <w:szCs w:val="22"/>
          <w:lang w:val="en-US"/>
        </w:rPr>
      </w:pPr>
      <w:hyperlink w:anchor="_Toc256002269" w:history="1">
        <w:r w:rsidR="00315827">
          <w:rPr>
            <w:rStyle w:val="Hyperlink"/>
            <w:lang w:val="en-US" w:eastAsia="en-US"/>
          </w:rPr>
          <w:t>11.78.3</w:t>
        </w:r>
        <w:r w:rsidR="00315827">
          <w:rPr>
            <w:rFonts w:ascii="Calibri" w:hAnsi="Calibri" w:cs="Calibri"/>
            <w:noProof/>
            <w:sz w:val="22"/>
            <w:szCs w:val="22"/>
            <w:lang w:val="en-US" w:eastAsia="en-US"/>
          </w:rPr>
          <w:tab/>
        </w:r>
        <w:r w:rsidR="00315827">
          <w:rPr>
            <w:rStyle w:val="Hyperlink"/>
            <w:lang w:val="en-US" w:eastAsia="en-US"/>
          </w:rPr>
          <w:t>Reliability standard and settings guidelines</w:t>
        </w:r>
        <w:r w:rsidR="00315827">
          <w:rPr>
            <w:lang w:val="en-US" w:eastAsia="en-US"/>
          </w:rPr>
          <w:tab/>
        </w:r>
        <w:r w:rsidR="00315827">
          <w:rPr>
            <w:lang w:val="en-US" w:eastAsia="en-US"/>
          </w:rPr>
          <w:fldChar w:fldCharType="begin"/>
        </w:r>
        <w:r w:rsidR="00315827">
          <w:rPr>
            <w:lang w:val="en-US" w:eastAsia="en-US"/>
          </w:rPr>
          <w:instrText xml:space="preserve"> PAGEREF _Toc256002269 \h </w:instrText>
        </w:r>
        <w:r w:rsidR="00315827">
          <w:rPr>
            <w:lang w:val="en-US" w:eastAsia="en-US"/>
          </w:rPr>
        </w:r>
        <w:r w:rsidR="00315827">
          <w:rPr>
            <w:lang w:val="en-US" w:eastAsia="en-US"/>
          </w:rPr>
          <w:fldChar w:fldCharType="separate"/>
        </w:r>
        <w:r w:rsidR="00315827">
          <w:rPr>
            <w:lang w:val="en-US" w:eastAsia="en-US"/>
          </w:rPr>
          <w:t>1524</w:t>
        </w:r>
        <w:r w:rsidR="00315827">
          <w:rPr>
            <w:lang w:val="en-US" w:eastAsia="en-US"/>
          </w:rPr>
          <w:fldChar w:fldCharType="end"/>
        </w:r>
      </w:hyperlink>
    </w:p>
    <w:p w14:paraId="1888D85E" w14:textId="77777777" w:rsidR="007A578F" w:rsidRDefault="00764509">
      <w:pPr>
        <w:pStyle w:val="TOC9"/>
        <w:widowControl/>
        <w:rPr>
          <w:rFonts w:ascii="Calibri" w:hAnsi="Calibri" w:cs="Calibri"/>
          <w:noProof/>
          <w:sz w:val="22"/>
          <w:szCs w:val="22"/>
          <w:lang w:val="en-US"/>
        </w:rPr>
      </w:pPr>
      <w:hyperlink w:anchor="_Toc256002270" w:history="1">
        <w:r w:rsidR="00315827">
          <w:rPr>
            <w:rStyle w:val="Hyperlink"/>
            <w:lang w:val="en-US" w:eastAsia="en-US"/>
          </w:rPr>
          <w:t>11.78.4</w:t>
        </w:r>
        <w:r w:rsidR="00315827">
          <w:rPr>
            <w:rFonts w:ascii="Calibri" w:hAnsi="Calibri" w:cs="Calibri"/>
            <w:noProof/>
            <w:sz w:val="22"/>
            <w:szCs w:val="22"/>
            <w:lang w:val="en-US" w:eastAsia="en-US"/>
          </w:rPr>
          <w:tab/>
        </w:r>
        <w:r w:rsidR="00315827">
          <w:rPr>
            <w:rStyle w:val="Hyperlink"/>
            <w:lang w:val="en-US" w:eastAsia="en-US"/>
          </w:rPr>
          <w:t>Reliability standard implementation guidelines</w:t>
        </w:r>
        <w:r w:rsidR="00315827">
          <w:rPr>
            <w:lang w:val="en-US" w:eastAsia="en-US"/>
          </w:rPr>
          <w:tab/>
        </w:r>
        <w:r w:rsidR="00315827">
          <w:rPr>
            <w:lang w:val="en-US" w:eastAsia="en-US"/>
          </w:rPr>
          <w:fldChar w:fldCharType="begin"/>
        </w:r>
        <w:r w:rsidR="00315827">
          <w:rPr>
            <w:lang w:val="en-US" w:eastAsia="en-US"/>
          </w:rPr>
          <w:instrText xml:space="preserve"> PAGEREF _Toc256002270 \h </w:instrText>
        </w:r>
        <w:r w:rsidR="00315827">
          <w:rPr>
            <w:lang w:val="en-US" w:eastAsia="en-US"/>
          </w:rPr>
        </w:r>
        <w:r w:rsidR="00315827">
          <w:rPr>
            <w:lang w:val="en-US" w:eastAsia="en-US"/>
          </w:rPr>
          <w:fldChar w:fldCharType="separate"/>
        </w:r>
        <w:r w:rsidR="00315827">
          <w:rPr>
            <w:lang w:val="en-US" w:eastAsia="en-US"/>
          </w:rPr>
          <w:t>1524</w:t>
        </w:r>
        <w:r w:rsidR="00315827">
          <w:rPr>
            <w:lang w:val="en-US" w:eastAsia="en-US"/>
          </w:rPr>
          <w:fldChar w:fldCharType="end"/>
        </w:r>
      </w:hyperlink>
    </w:p>
    <w:p w14:paraId="54E15C99" w14:textId="77777777" w:rsidR="007A578F" w:rsidRDefault="00764509">
      <w:pPr>
        <w:pStyle w:val="TOC6"/>
        <w:widowControl/>
        <w:rPr>
          <w:rFonts w:ascii="Calibri" w:hAnsi="Calibri" w:cs="Calibri"/>
          <w:noProof/>
          <w:sz w:val="22"/>
          <w:szCs w:val="22"/>
          <w:lang w:val="en-US"/>
        </w:rPr>
      </w:pPr>
      <w:hyperlink w:anchor="_Toc256002271" w:history="1">
        <w:r w:rsidR="00315827">
          <w:rPr>
            <w:rStyle w:val="Hyperlink"/>
            <w:lang w:val="en-US" w:eastAsia="en-US"/>
          </w:rPr>
          <w:t>Part ZZG</w:t>
        </w:r>
        <w:r w:rsidR="00315827">
          <w:rPr>
            <w:rFonts w:ascii="Calibri" w:hAnsi="Calibri" w:cs="Calibri"/>
            <w:noProof/>
            <w:sz w:val="22"/>
            <w:szCs w:val="22"/>
            <w:lang w:val="en-US" w:eastAsia="en-US"/>
          </w:rPr>
          <w:tab/>
        </w:r>
        <w:r w:rsidR="00315827">
          <w:rPr>
            <w:rStyle w:val="Hyperlink"/>
            <w:lang w:val="en-US" w:eastAsia="en-US"/>
          </w:rPr>
          <w:t>Improving demand side participation information provided to AEMO by registered participants</w:t>
        </w:r>
        <w:r w:rsidR="00315827">
          <w:rPr>
            <w:lang w:val="en-US" w:eastAsia="en-US"/>
          </w:rPr>
          <w:tab/>
        </w:r>
        <w:r w:rsidR="00315827">
          <w:rPr>
            <w:lang w:val="en-US" w:eastAsia="en-US"/>
          </w:rPr>
          <w:fldChar w:fldCharType="begin"/>
        </w:r>
        <w:r w:rsidR="00315827">
          <w:rPr>
            <w:lang w:val="en-US" w:eastAsia="en-US"/>
          </w:rPr>
          <w:instrText xml:space="preserve"> PAGEREF _Toc256002271 \h </w:instrText>
        </w:r>
        <w:r w:rsidR="00315827">
          <w:rPr>
            <w:lang w:val="en-US" w:eastAsia="en-US"/>
          </w:rPr>
        </w:r>
        <w:r w:rsidR="00315827">
          <w:rPr>
            <w:lang w:val="en-US" w:eastAsia="en-US"/>
          </w:rPr>
          <w:fldChar w:fldCharType="separate"/>
        </w:r>
        <w:r w:rsidR="00315827">
          <w:rPr>
            <w:lang w:val="en-US" w:eastAsia="en-US"/>
          </w:rPr>
          <w:t>1526</w:t>
        </w:r>
        <w:r w:rsidR="00315827">
          <w:rPr>
            <w:lang w:val="en-US" w:eastAsia="en-US"/>
          </w:rPr>
          <w:fldChar w:fldCharType="end"/>
        </w:r>
      </w:hyperlink>
    </w:p>
    <w:p w14:paraId="64AA3A3D" w14:textId="77777777" w:rsidR="007A578F" w:rsidRDefault="00764509">
      <w:pPr>
        <w:pStyle w:val="TOC6"/>
        <w:widowControl/>
        <w:rPr>
          <w:rFonts w:ascii="Calibri" w:hAnsi="Calibri" w:cs="Calibri"/>
          <w:noProof/>
          <w:sz w:val="22"/>
          <w:szCs w:val="22"/>
          <w:lang w:val="en-US"/>
        </w:rPr>
      </w:pPr>
      <w:hyperlink w:anchor="_Toc256002272" w:history="1">
        <w:r w:rsidR="00315827">
          <w:rPr>
            <w:rStyle w:val="Hyperlink"/>
            <w:lang w:val="en-US" w:eastAsia="en-US"/>
          </w:rPr>
          <w:t>11.79</w:t>
        </w:r>
        <w:r w:rsidR="00315827">
          <w:rPr>
            <w:rFonts w:ascii="Calibri" w:hAnsi="Calibri" w:cs="Calibri"/>
            <w:noProof/>
            <w:sz w:val="22"/>
            <w:szCs w:val="22"/>
            <w:lang w:val="en-US" w:eastAsia="en-US"/>
          </w:rPr>
          <w:tab/>
        </w:r>
        <w:r w:rsidR="00315827">
          <w:rPr>
            <w:rStyle w:val="Hyperlink"/>
            <w:lang w:val="en-US" w:eastAsia="en-US"/>
          </w:rPr>
          <w:t>Rules consequential on making of the National Electricity Amendment (Improving demand side participation information provided to AEMO by registered participants) Rule 2015</w:t>
        </w:r>
        <w:r w:rsidR="00315827">
          <w:rPr>
            <w:lang w:val="en-US" w:eastAsia="en-US"/>
          </w:rPr>
          <w:tab/>
        </w:r>
        <w:r w:rsidR="00315827">
          <w:rPr>
            <w:lang w:val="en-US" w:eastAsia="en-US"/>
          </w:rPr>
          <w:fldChar w:fldCharType="begin"/>
        </w:r>
        <w:r w:rsidR="00315827">
          <w:rPr>
            <w:lang w:val="en-US" w:eastAsia="en-US"/>
          </w:rPr>
          <w:instrText xml:space="preserve"> PAGEREF _Toc256002272 \h </w:instrText>
        </w:r>
        <w:r w:rsidR="00315827">
          <w:rPr>
            <w:lang w:val="en-US" w:eastAsia="en-US"/>
          </w:rPr>
        </w:r>
        <w:r w:rsidR="00315827">
          <w:rPr>
            <w:lang w:val="en-US" w:eastAsia="en-US"/>
          </w:rPr>
          <w:fldChar w:fldCharType="separate"/>
        </w:r>
        <w:r w:rsidR="00315827">
          <w:rPr>
            <w:lang w:val="en-US" w:eastAsia="en-US"/>
          </w:rPr>
          <w:t>1526</w:t>
        </w:r>
        <w:r w:rsidR="00315827">
          <w:rPr>
            <w:lang w:val="en-US" w:eastAsia="en-US"/>
          </w:rPr>
          <w:fldChar w:fldCharType="end"/>
        </w:r>
      </w:hyperlink>
    </w:p>
    <w:p w14:paraId="71891C23" w14:textId="77777777" w:rsidR="007A578F" w:rsidRDefault="00764509">
      <w:pPr>
        <w:pStyle w:val="TOC9"/>
        <w:widowControl/>
        <w:rPr>
          <w:rFonts w:ascii="Calibri" w:hAnsi="Calibri" w:cs="Calibri"/>
          <w:noProof/>
          <w:sz w:val="22"/>
          <w:szCs w:val="22"/>
          <w:lang w:val="en-US"/>
        </w:rPr>
      </w:pPr>
      <w:hyperlink w:anchor="_Toc256002273" w:history="1">
        <w:r w:rsidR="00315827">
          <w:rPr>
            <w:rStyle w:val="Hyperlink"/>
            <w:lang w:val="en-US" w:eastAsia="en-US"/>
          </w:rPr>
          <w:t>11.79.1</w:t>
        </w:r>
        <w:r w:rsidR="00315827">
          <w:rPr>
            <w:rFonts w:ascii="Calibri" w:hAnsi="Calibri" w:cs="Calibri"/>
            <w:noProof/>
            <w:sz w:val="22"/>
            <w:szCs w:val="22"/>
            <w:lang w:val="en-US" w:eastAsia="en-US"/>
          </w:rPr>
          <w:tab/>
        </w:r>
        <w:r w:rsidR="00315827">
          <w:rPr>
            <w:rStyle w:val="Hyperlink"/>
            <w:lang w:val="en-US" w:eastAsia="en-US"/>
          </w:rPr>
          <w:t>AEMO to develop and publish the demand side participation information guidelines</w:t>
        </w:r>
        <w:r w:rsidR="00315827">
          <w:rPr>
            <w:lang w:val="en-US" w:eastAsia="en-US"/>
          </w:rPr>
          <w:tab/>
        </w:r>
        <w:r w:rsidR="00315827">
          <w:rPr>
            <w:lang w:val="en-US" w:eastAsia="en-US"/>
          </w:rPr>
          <w:fldChar w:fldCharType="begin"/>
        </w:r>
        <w:r w:rsidR="00315827">
          <w:rPr>
            <w:lang w:val="en-US" w:eastAsia="en-US"/>
          </w:rPr>
          <w:instrText xml:space="preserve"> PAGEREF _Toc256002273 \h </w:instrText>
        </w:r>
        <w:r w:rsidR="00315827">
          <w:rPr>
            <w:lang w:val="en-US" w:eastAsia="en-US"/>
          </w:rPr>
        </w:r>
        <w:r w:rsidR="00315827">
          <w:rPr>
            <w:lang w:val="en-US" w:eastAsia="en-US"/>
          </w:rPr>
          <w:fldChar w:fldCharType="separate"/>
        </w:r>
        <w:r w:rsidR="00315827">
          <w:rPr>
            <w:lang w:val="en-US" w:eastAsia="en-US"/>
          </w:rPr>
          <w:t>1526</w:t>
        </w:r>
        <w:r w:rsidR="00315827">
          <w:rPr>
            <w:lang w:val="en-US" w:eastAsia="en-US"/>
          </w:rPr>
          <w:fldChar w:fldCharType="end"/>
        </w:r>
      </w:hyperlink>
    </w:p>
    <w:p w14:paraId="34094CB9" w14:textId="77777777" w:rsidR="007A578F" w:rsidRDefault="00764509">
      <w:pPr>
        <w:pStyle w:val="TOC6"/>
        <w:widowControl/>
        <w:rPr>
          <w:rFonts w:ascii="Calibri" w:hAnsi="Calibri" w:cs="Calibri"/>
          <w:noProof/>
          <w:sz w:val="22"/>
          <w:szCs w:val="22"/>
          <w:lang w:val="en-US"/>
        </w:rPr>
      </w:pPr>
      <w:hyperlink w:anchor="_Toc256002274" w:history="1">
        <w:r w:rsidR="00315827">
          <w:rPr>
            <w:rStyle w:val="Hyperlink"/>
            <w:lang w:val="en-US" w:eastAsia="en-US"/>
          </w:rPr>
          <w:t>Part ZZH</w:t>
        </w:r>
        <w:r w:rsidR="00315827">
          <w:rPr>
            <w:rFonts w:ascii="Calibri" w:hAnsi="Calibri" w:cs="Calibri"/>
            <w:noProof/>
            <w:sz w:val="22"/>
            <w:szCs w:val="22"/>
            <w:lang w:val="en-US" w:eastAsia="en-US"/>
          </w:rPr>
          <w:tab/>
        </w:r>
        <w:r w:rsidR="00315827">
          <w:rPr>
            <w:rStyle w:val="Hyperlink"/>
            <w:lang w:val="en-US" w:eastAsia="en-US"/>
          </w:rPr>
          <w:t>Transitional Arrangements for Aligning TasNetworks' regulatory control periods</w:t>
        </w:r>
        <w:r w:rsidR="00315827">
          <w:rPr>
            <w:lang w:val="en-US" w:eastAsia="en-US"/>
          </w:rPr>
          <w:tab/>
        </w:r>
        <w:r w:rsidR="00315827">
          <w:rPr>
            <w:lang w:val="en-US" w:eastAsia="en-US"/>
          </w:rPr>
          <w:fldChar w:fldCharType="begin"/>
        </w:r>
        <w:r w:rsidR="00315827">
          <w:rPr>
            <w:lang w:val="en-US" w:eastAsia="en-US"/>
          </w:rPr>
          <w:instrText xml:space="preserve"> PAGEREF _Toc256002274 \h </w:instrText>
        </w:r>
        <w:r w:rsidR="00315827">
          <w:rPr>
            <w:lang w:val="en-US" w:eastAsia="en-US"/>
          </w:rPr>
        </w:r>
        <w:r w:rsidR="00315827">
          <w:rPr>
            <w:lang w:val="en-US" w:eastAsia="en-US"/>
          </w:rPr>
          <w:fldChar w:fldCharType="separate"/>
        </w:r>
        <w:r w:rsidR="00315827">
          <w:rPr>
            <w:lang w:val="en-US" w:eastAsia="en-US"/>
          </w:rPr>
          <w:t>1527</w:t>
        </w:r>
        <w:r w:rsidR="00315827">
          <w:rPr>
            <w:lang w:val="en-US" w:eastAsia="en-US"/>
          </w:rPr>
          <w:fldChar w:fldCharType="end"/>
        </w:r>
      </w:hyperlink>
    </w:p>
    <w:p w14:paraId="63D11F29" w14:textId="77777777" w:rsidR="007A578F" w:rsidRDefault="00764509">
      <w:pPr>
        <w:pStyle w:val="TOC6"/>
        <w:widowControl/>
        <w:rPr>
          <w:rFonts w:ascii="Calibri" w:hAnsi="Calibri" w:cs="Calibri"/>
          <w:noProof/>
          <w:sz w:val="22"/>
          <w:szCs w:val="22"/>
          <w:lang w:val="en-US"/>
        </w:rPr>
      </w:pPr>
      <w:hyperlink w:anchor="_Toc256002275" w:history="1">
        <w:r w:rsidR="00315827">
          <w:rPr>
            <w:rStyle w:val="Hyperlink"/>
            <w:lang w:val="en-US" w:eastAsia="en-US"/>
          </w:rPr>
          <w:t>11.80</w:t>
        </w:r>
        <w:r w:rsidR="00315827">
          <w:rPr>
            <w:rFonts w:ascii="Calibri" w:hAnsi="Calibri" w:cs="Calibri"/>
            <w:noProof/>
            <w:sz w:val="22"/>
            <w:szCs w:val="22"/>
            <w:lang w:val="en-US" w:eastAsia="en-US"/>
          </w:rPr>
          <w:tab/>
        </w:r>
        <w:r w:rsidR="00315827">
          <w:rPr>
            <w:rStyle w:val="Hyperlink"/>
            <w:lang w:val="en-US" w:eastAsia="en-US"/>
          </w:rPr>
          <w:t>National Electricity Amendment (Aligning TasNetworks' regulatory control periods) Rule 2015</w:t>
        </w:r>
        <w:r w:rsidR="00315827">
          <w:rPr>
            <w:lang w:val="en-US" w:eastAsia="en-US"/>
          </w:rPr>
          <w:tab/>
        </w:r>
        <w:r w:rsidR="00315827">
          <w:rPr>
            <w:lang w:val="en-US" w:eastAsia="en-US"/>
          </w:rPr>
          <w:fldChar w:fldCharType="begin"/>
        </w:r>
        <w:r w:rsidR="00315827">
          <w:rPr>
            <w:lang w:val="en-US" w:eastAsia="en-US"/>
          </w:rPr>
          <w:instrText xml:space="preserve"> PAGEREF _Toc256002275 \h </w:instrText>
        </w:r>
        <w:r w:rsidR="00315827">
          <w:rPr>
            <w:lang w:val="en-US" w:eastAsia="en-US"/>
          </w:rPr>
        </w:r>
        <w:r w:rsidR="00315827">
          <w:rPr>
            <w:lang w:val="en-US" w:eastAsia="en-US"/>
          </w:rPr>
          <w:fldChar w:fldCharType="separate"/>
        </w:r>
        <w:r w:rsidR="00315827">
          <w:rPr>
            <w:lang w:val="en-US" w:eastAsia="en-US"/>
          </w:rPr>
          <w:t>1527</w:t>
        </w:r>
        <w:r w:rsidR="00315827">
          <w:rPr>
            <w:lang w:val="en-US" w:eastAsia="en-US"/>
          </w:rPr>
          <w:fldChar w:fldCharType="end"/>
        </w:r>
      </w:hyperlink>
    </w:p>
    <w:p w14:paraId="68A54C72" w14:textId="77777777" w:rsidR="007A578F" w:rsidRDefault="00764509">
      <w:pPr>
        <w:pStyle w:val="TOC9"/>
        <w:widowControl/>
        <w:rPr>
          <w:rFonts w:ascii="Calibri" w:hAnsi="Calibri" w:cs="Calibri"/>
          <w:noProof/>
          <w:sz w:val="22"/>
          <w:szCs w:val="22"/>
          <w:lang w:val="en-US"/>
        </w:rPr>
      </w:pPr>
      <w:hyperlink w:anchor="_Toc256002276" w:history="1">
        <w:r w:rsidR="00315827">
          <w:rPr>
            <w:rStyle w:val="Hyperlink"/>
            <w:lang w:val="en-US" w:eastAsia="en-US"/>
          </w:rPr>
          <w:t>11.80.1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_Toc256002276 \h </w:instrText>
        </w:r>
        <w:r w:rsidR="00315827">
          <w:rPr>
            <w:lang w:val="en-US" w:eastAsia="en-US"/>
          </w:rPr>
        </w:r>
        <w:r w:rsidR="00315827">
          <w:rPr>
            <w:lang w:val="en-US" w:eastAsia="en-US"/>
          </w:rPr>
          <w:fldChar w:fldCharType="separate"/>
        </w:r>
        <w:r w:rsidR="00315827">
          <w:rPr>
            <w:lang w:val="en-US" w:eastAsia="en-US"/>
          </w:rPr>
          <w:t>1527</w:t>
        </w:r>
        <w:r w:rsidR="00315827">
          <w:rPr>
            <w:lang w:val="en-US" w:eastAsia="en-US"/>
          </w:rPr>
          <w:fldChar w:fldCharType="end"/>
        </w:r>
      </w:hyperlink>
    </w:p>
    <w:p w14:paraId="2872A87A" w14:textId="77777777" w:rsidR="007A578F" w:rsidRDefault="00764509">
      <w:pPr>
        <w:pStyle w:val="TOC9"/>
        <w:widowControl/>
        <w:rPr>
          <w:rFonts w:ascii="Calibri" w:hAnsi="Calibri" w:cs="Calibri"/>
          <w:noProof/>
          <w:sz w:val="22"/>
          <w:szCs w:val="22"/>
          <w:lang w:val="en-US"/>
        </w:rPr>
      </w:pPr>
      <w:hyperlink w:anchor="_Toc256002277" w:history="1">
        <w:r w:rsidR="00315827">
          <w:rPr>
            <w:rStyle w:val="Hyperlink"/>
            <w:lang w:val="en-US" w:eastAsia="en-US"/>
          </w:rPr>
          <w:t>11.80.2</w:t>
        </w:r>
        <w:r w:rsidR="00315827">
          <w:rPr>
            <w:rFonts w:ascii="Calibri" w:hAnsi="Calibri" w:cs="Calibri"/>
            <w:noProof/>
            <w:sz w:val="22"/>
            <w:szCs w:val="22"/>
            <w:lang w:val="en-US" w:eastAsia="en-US"/>
          </w:rPr>
          <w:tab/>
        </w:r>
        <w:r w:rsidR="00315827">
          <w:rPr>
            <w:rStyle w:val="Hyperlink"/>
            <w:lang w:val="en-US" w:eastAsia="en-US"/>
          </w:rPr>
          <w:t>Application of rule 11.80</w:t>
        </w:r>
        <w:r w:rsidR="00315827">
          <w:rPr>
            <w:lang w:val="en-US" w:eastAsia="en-US"/>
          </w:rPr>
          <w:tab/>
        </w:r>
        <w:r w:rsidR="00315827">
          <w:rPr>
            <w:lang w:val="en-US" w:eastAsia="en-US"/>
          </w:rPr>
          <w:fldChar w:fldCharType="begin"/>
        </w:r>
        <w:r w:rsidR="00315827">
          <w:rPr>
            <w:lang w:val="en-US" w:eastAsia="en-US"/>
          </w:rPr>
          <w:instrText xml:space="preserve"> PAGEREF _Toc256002277 \h </w:instrText>
        </w:r>
        <w:r w:rsidR="00315827">
          <w:rPr>
            <w:lang w:val="en-US" w:eastAsia="en-US"/>
          </w:rPr>
        </w:r>
        <w:r w:rsidR="00315827">
          <w:rPr>
            <w:lang w:val="en-US" w:eastAsia="en-US"/>
          </w:rPr>
          <w:fldChar w:fldCharType="separate"/>
        </w:r>
        <w:r w:rsidR="00315827">
          <w:rPr>
            <w:lang w:val="en-US" w:eastAsia="en-US"/>
          </w:rPr>
          <w:t>1527</w:t>
        </w:r>
        <w:r w:rsidR="00315827">
          <w:rPr>
            <w:lang w:val="en-US" w:eastAsia="en-US"/>
          </w:rPr>
          <w:fldChar w:fldCharType="end"/>
        </w:r>
      </w:hyperlink>
    </w:p>
    <w:p w14:paraId="51B61BD9" w14:textId="77777777" w:rsidR="007A578F" w:rsidRDefault="00764509">
      <w:pPr>
        <w:pStyle w:val="TOC9"/>
        <w:widowControl/>
        <w:rPr>
          <w:rFonts w:ascii="Calibri" w:hAnsi="Calibri" w:cs="Calibri"/>
          <w:noProof/>
          <w:sz w:val="22"/>
          <w:szCs w:val="22"/>
          <w:lang w:val="en-US"/>
        </w:rPr>
      </w:pPr>
      <w:hyperlink w:anchor="_Toc256002278" w:history="1">
        <w:r w:rsidR="00315827">
          <w:rPr>
            <w:rStyle w:val="Hyperlink"/>
            <w:lang w:val="en-US" w:eastAsia="en-US"/>
          </w:rPr>
          <w:t>11.80.3</w:t>
        </w:r>
        <w:r w:rsidR="00315827">
          <w:rPr>
            <w:rFonts w:ascii="Calibri" w:hAnsi="Calibri" w:cs="Calibri"/>
            <w:noProof/>
            <w:sz w:val="22"/>
            <w:szCs w:val="22"/>
            <w:lang w:val="en-US" w:eastAsia="en-US"/>
          </w:rPr>
          <w:tab/>
        </w:r>
        <w:r w:rsidR="00315827">
          <w:rPr>
            <w:rStyle w:val="Hyperlink"/>
            <w:lang w:val="en-US" w:eastAsia="en-US"/>
          </w:rPr>
          <w:t>Next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_Toc256002278 \h </w:instrText>
        </w:r>
        <w:r w:rsidR="00315827">
          <w:rPr>
            <w:lang w:val="en-US" w:eastAsia="en-US"/>
          </w:rPr>
        </w:r>
        <w:r w:rsidR="00315827">
          <w:rPr>
            <w:lang w:val="en-US" w:eastAsia="en-US"/>
          </w:rPr>
          <w:fldChar w:fldCharType="separate"/>
        </w:r>
        <w:r w:rsidR="00315827">
          <w:rPr>
            <w:lang w:val="en-US" w:eastAsia="en-US"/>
          </w:rPr>
          <w:t>1527</w:t>
        </w:r>
        <w:r w:rsidR="00315827">
          <w:rPr>
            <w:lang w:val="en-US" w:eastAsia="en-US"/>
          </w:rPr>
          <w:fldChar w:fldCharType="end"/>
        </w:r>
      </w:hyperlink>
    </w:p>
    <w:p w14:paraId="52573144" w14:textId="77777777" w:rsidR="007A578F" w:rsidRDefault="00764509">
      <w:pPr>
        <w:pStyle w:val="TOC9"/>
        <w:widowControl/>
        <w:rPr>
          <w:rFonts w:ascii="Calibri" w:hAnsi="Calibri" w:cs="Calibri"/>
          <w:noProof/>
          <w:sz w:val="22"/>
          <w:szCs w:val="22"/>
          <w:lang w:val="en-US"/>
        </w:rPr>
      </w:pPr>
      <w:hyperlink w:anchor="_Toc256002279" w:history="1">
        <w:r w:rsidR="00315827">
          <w:rPr>
            <w:rStyle w:val="Hyperlink"/>
            <w:lang w:val="en-US" w:eastAsia="en-US"/>
          </w:rPr>
          <w:t>11.80.4</w:t>
        </w:r>
        <w:r w:rsidR="00315827">
          <w:rPr>
            <w:rFonts w:ascii="Calibri" w:hAnsi="Calibri" w:cs="Calibri"/>
            <w:noProof/>
            <w:sz w:val="22"/>
            <w:szCs w:val="22"/>
            <w:lang w:val="en-US" w:eastAsia="en-US"/>
          </w:rPr>
          <w:tab/>
        </w:r>
        <w:r w:rsidR="00315827">
          <w:rPr>
            <w:rStyle w:val="Hyperlink"/>
            <w:lang w:val="en-US" w:eastAsia="en-US"/>
          </w:rPr>
          <w:t>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_Toc256002279 \h </w:instrText>
        </w:r>
        <w:r w:rsidR="00315827">
          <w:rPr>
            <w:lang w:val="en-US" w:eastAsia="en-US"/>
          </w:rPr>
        </w:r>
        <w:r w:rsidR="00315827">
          <w:rPr>
            <w:lang w:val="en-US" w:eastAsia="en-US"/>
          </w:rPr>
          <w:fldChar w:fldCharType="separate"/>
        </w:r>
        <w:r w:rsidR="00315827">
          <w:rPr>
            <w:lang w:val="en-US" w:eastAsia="en-US"/>
          </w:rPr>
          <w:t>1527</w:t>
        </w:r>
        <w:r w:rsidR="00315827">
          <w:rPr>
            <w:lang w:val="en-US" w:eastAsia="en-US"/>
          </w:rPr>
          <w:fldChar w:fldCharType="end"/>
        </w:r>
      </w:hyperlink>
    </w:p>
    <w:p w14:paraId="7609EAF2" w14:textId="77777777" w:rsidR="007A578F" w:rsidRDefault="00764509">
      <w:pPr>
        <w:pStyle w:val="TOC6"/>
        <w:widowControl/>
        <w:rPr>
          <w:rFonts w:ascii="Calibri" w:hAnsi="Calibri" w:cs="Calibri"/>
          <w:noProof/>
          <w:sz w:val="22"/>
          <w:szCs w:val="22"/>
          <w:lang w:val="en-US"/>
        </w:rPr>
      </w:pPr>
      <w:hyperlink w:anchor="_Toc256002280" w:history="1">
        <w:r w:rsidR="00315827">
          <w:rPr>
            <w:rStyle w:val="Hyperlink"/>
            <w:lang w:val="en-US" w:eastAsia="en-US"/>
          </w:rPr>
          <w:t>Part ZZI</w:t>
        </w:r>
        <w:r w:rsidR="00315827">
          <w:rPr>
            <w:rFonts w:ascii="Calibri" w:hAnsi="Calibri" w:cs="Calibri"/>
            <w:noProof/>
            <w:sz w:val="22"/>
            <w:szCs w:val="22"/>
            <w:lang w:val="en-US" w:eastAsia="en-US"/>
          </w:rPr>
          <w:tab/>
        </w:r>
        <w:r w:rsidR="00315827">
          <w:rPr>
            <w:rStyle w:val="Hyperlink"/>
            <w:lang w:val="en-US" w:eastAsia="en-US"/>
          </w:rPr>
          <w:t>System Restart Ancillary Services</w:t>
        </w:r>
        <w:r w:rsidR="00315827">
          <w:rPr>
            <w:lang w:val="en-US" w:eastAsia="en-US"/>
          </w:rPr>
          <w:tab/>
        </w:r>
        <w:r w:rsidR="00315827">
          <w:rPr>
            <w:lang w:val="en-US" w:eastAsia="en-US"/>
          </w:rPr>
          <w:fldChar w:fldCharType="begin"/>
        </w:r>
        <w:r w:rsidR="00315827">
          <w:rPr>
            <w:lang w:val="en-US" w:eastAsia="en-US"/>
          </w:rPr>
          <w:instrText xml:space="preserve"> PAGEREF _Toc256002280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75873FAB" w14:textId="77777777" w:rsidR="007A578F" w:rsidRDefault="00764509">
      <w:pPr>
        <w:pStyle w:val="TOC6"/>
        <w:widowControl/>
        <w:rPr>
          <w:rFonts w:ascii="Calibri" w:hAnsi="Calibri" w:cs="Calibri"/>
          <w:noProof/>
          <w:sz w:val="22"/>
          <w:szCs w:val="22"/>
          <w:lang w:val="en-US"/>
        </w:rPr>
      </w:pPr>
      <w:hyperlink w:anchor="_Toc256002281" w:history="1">
        <w:r w:rsidR="00315827">
          <w:rPr>
            <w:rStyle w:val="Hyperlink"/>
            <w:lang w:val="en-US" w:eastAsia="en-US"/>
          </w:rPr>
          <w:t>11.81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(System Restart Ancillary Services) Rule 2015</w:t>
        </w:r>
        <w:r w:rsidR="00315827">
          <w:rPr>
            <w:lang w:val="en-US" w:eastAsia="en-US"/>
          </w:rPr>
          <w:tab/>
        </w:r>
        <w:r w:rsidR="00315827">
          <w:rPr>
            <w:lang w:val="en-US" w:eastAsia="en-US"/>
          </w:rPr>
          <w:fldChar w:fldCharType="begin"/>
        </w:r>
        <w:r w:rsidR="00315827">
          <w:rPr>
            <w:lang w:val="en-US" w:eastAsia="en-US"/>
          </w:rPr>
          <w:instrText xml:space="preserve"> PAGEREF _Toc256002281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60A289C4" w14:textId="77777777" w:rsidR="007A578F" w:rsidRDefault="00764509">
      <w:pPr>
        <w:pStyle w:val="TOC9"/>
        <w:widowControl/>
        <w:rPr>
          <w:rFonts w:ascii="Calibri" w:hAnsi="Calibri" w:cs="Calibri"/>
          <w:noProof/>
          <w:sz w:val="22"/>
          <w:szCs w:val="22"/>
          <w:lang w:val="en-US"/>
        </w:rPr>
      </w:pPr>
      <w:hyperlink w:anchor="_Toc256002282" w:history="1">
        <w:r w:rsidR="00315827">
          <w:rPr>
            <w:rStyle w:val="Hyperlink"/>
            <w:lang w:val="en-US" w:eastAsia="en-US"/>
          </w:rPr>
          <w:t>11.81.1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_Toc256002282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568C0DC7" w14:textId="77777777" w:rsidR="007A578F" w:rsidRDefault="00764509">
      <w:pPr>
        <w:pStyle w:val="TOC9"/>
        <w:widowControl/>
        <w:rPr>
          <w:rFonts w:ascii="Calibri" w:hAnsi="Calibri" w:cs="Calibri"/>
          <w:noProof/>
          <w:sz w:val="22"/>
          <w:szCs w:val="22"/>
          <w:lang w:val="en-US"/>
        </w:rPr>
      </w:pPr>
      <w:hyperlink w:anchor="_Toc256002283" w:history="1">
        <w:r w:rsidR="00315827">
          <w:rPr>
            <w:rStyle w:val="Hyperlink"/>
            <w:lang w:val="en-US" w:eastAsia="en-US"/>
          </w:rPr>
          <w:t>11.81.2</w:t>
        </w:r>
        <w:r w:rsidR="00315827">
          <w:rPr>
            <w:rFonts w:ascii="Calibri" w:hAnsi="Calibri" w:cs="Calibri"/>
            <w:noProof/>
            <w:sz w:val="22"/>
            <w:szCs w:val="22"/>
            <w:lang w:val="en-US" w:eastAsia="en-US"/>
          </w:rPr>
          <w:tab/>
        </w:r>
        <w:r w:rsidR="00315827">
          <w:rPr>
            <w:rStyle w:val="Hyperlink"/>
            <w:lang w:val="en-US" w:eastAsia="en-US"/>
          </w:rPr>
          <w:t>System restart standard</w:t>
        </w:r>
        <w:r w:rsidR="00315827">
          <w:rPr>
            <w:lang w:val="en-US" w:eastAsia="en-US"/>
          </w:rPr>
          <w:tab/>
        </w:r>
        <w:r w:rsidR="00315827">
          <w:rPr>
            <w:lang w:val="en-US" w:eastAsia="en-US"/>
          </w:rPr>
          <w:fldChar w:fldCharType="begin"/>
        </w:r>
        <w:r w:rsidR="00315827">
          <w:rPr>
            <w:lang w:val="en-US" w:eastAsia="en-US"/>
          </w:rPr>
          <w:instrText xml:space="preserve"> PAGEREF _Toc256002283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55F96282" w14:textId="77777777" w:rsidR="007A578F" w:rsidRDefault="00764509">
      <w:pPr>
        <w:pStyle w:val="TOC9"/>
        <w:widowControl/>
        <w:rPr>
          <w:rFonts w:ascii="Calibri" w:hAnsi="Calibri" w:cs="Calibri"/>
          <w:noProof/>
          <w:sz w:val="22"/>
          <w:szCs w:val="22"/>
          <w:lang w:val="en-US"/>
        </w:rPr>
      </w:pPr>
      <w:hyperlink w:anchor="_Toc256002284" w:history="1">
        <w:r w:rsidR="00315827">
          <w:rPr>
            <w:rStyle w:val="Hyperlink"/>
            <w:lang w:val="en-US" w:eastAsia="en-US"/>
          </w:rPr>
          <w:t>11.81.3</w:t>
        </w:r>
        <w:r w:rsidR="00315827">
          <w:rPr>
            <w:rFonts w:ascii="Calibri" w:hAnsi="Calibri" w:cs="Calibri"/>
            <w:noProof/>
            <w:sz w:val="22"/>
            <w:szCs w:val="22"/>
            <w:lang w:val="en-US" w:eastAsia="en-US"/>
          </w:rPr>
          <w:tab/>
        </w:r>
        <w:r w:rsidR="00315827">
          <w:rPr>
            <w:rStyle w:val="Hyperlink"/>
            <w:lang w:val="en-US" w:eastAsia="en-US"/>
          </w:rPr>
          <w:t>SRAS Guideline</w:t>
        </w:r>
        <w:r w:rsidR="00315827">
          <w:rPr>
            <w:lang w:val="en-US" w:eastAsia="en-US"/>
          </w:rPr>
          <w:tab/>
        </w:r>
        <w:r w:rsidR="00315827">
          <w:rPr>
            <w:lang w:val="en-US" w:eastAsia="en-US"/>
          </w:rPr>
          <w:fldChar w:fldCharType="begin"/>
        </w:r>
        <w:r w:rsidR="00315827">
          <w:rPr>
            <w:lang w:val="en-US" w:eastAsia="en-US"/>
          </w:rPr>
          <w:instrText xml:space="preserve"> PAGEREF _Toc256002284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5B44FF8C" w14:textId="77777777" w:rsidR="007A578F" w:rsidRDefault="00764509">
      <w:pPr>
        <w:pStyle w:val="TOC9"/>
        <w:widowControl/>
        <w:rPr>
          <w:rFonts w:ascii="Calibri" w:hAnsi="Calibri" w:cs="Calibri"/>
          <w:noProof/>
          <w:sz w:val="22"/>
          <w:szCs w:val="22"/>
          <w:lang w:val="en-US"/>
        </w:rPr>
      </w:pPr>
      <w:hyperlink w:anchor="_Toc256002285" w:history="1">
        <w:r w:rsidR="00315827">
          <w:rPr>
            <w:rStyle w:val="Hyperlink"/>
            <w:lang w:val="en-US" w:eastAsia="en-US"/>
          </w:rPr>
          <w:t>11.81.4</w:t>
        </w:r>
        <w:r w:rsidR="00315827">
          <w:rPr>
            <w:rFonts w:ascii="Calibri" w:hAnsi="Calibri" w:cs="Calibri"/>
            <w:noProof/>
            <w:sz w:val="22"/>
            <w:szCs w:val="22"/>
            <w:lang w:val="en-US" w:eastAsia="en-US"/>
          </w:rPr>
          <w:tab/>
        </w:r>
        <w:r w:rsidR="00315827">
          <w:rPr>
            <w:rStyle w:val="Hyperlink"/>
            <w:lang w:val="en-US" w:eastAsia="en-US"/>
          </w:rPr>
          <w:t>Regional Benefit Ancillary Services Procedures</w:t>
        </w:r>
        <w:r w:rsidR="00315827">
          <w:rPr>
            <w:lang w:val="en-US" w:eastAsia="en-US"/>
          </w:rPr>
          <w:tab/>
        </w:r>
        <w:r w:rsidR="00315827">
          <w:rPr>
            <w:lang w:val="en-US" w:eastAsia="en-US"/>
          </w:rPr>
          <w:fldChar w:fldCharType="begin"/>
        </w:r>
        <w:r w:rsidR="00315827">
          <w:rPr>
            <w:lang w:val="en-US" w:eastAsia="en-US"/>
          </w:rPr>
          <w:instrText xml:space="preserve"> PAGEREF _Toc256002285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010C9466" w14:textId="77777777" w:rsidR="007A578F" w:rsidRDefault="00764509">
      <w:pPr>
        <w:pStyle w:val="TOC9"/>
        <w:widowControl/>
        <w:rPr>
          <w:rFonts w:ascii="Calibri" w:hAnsi="Calibri" w:cs="Calibri"/>
          <w:noProof/>
          <w:sz w:val="22"/>
          <w:szCs w:val="22"/>
          <w:lang w:val="en-US"/>
        </w:rPr>
      </w:pPr>
      <w:hyperlink w:anchor="_Toc256002286" w:history="1">
        <w:r w:rsidR="00315827">
          <w:rPr>
            <w:rStyle w:val="Hyperlink"/>
            <w:lang w:val="en-US" w:eastAsia="en-US"/>
          </w:rPr>
          <w:t>11.81.5</w:t>
        </w:r>
        <w:r w:rsidR="00315827">
          <w:rPr>
            <w:rFonts w:ascii="Calibri" w:hAnsi="Calibri" w:cs="Calibri"/>
            <w:noProof/>
            <w:sz w:val="22"/>
            <w:szCs w:val="22"/>
            <w:lang w:val="en-US" w:eastAsia="en-US"/>
          </w:rPr>
          <w:tab/>
        </w:r>
        <w:r w:rsidR="00315827">
          <w:rPr>
            <w:rStyle w:val="Hyperlink"/>
            <w:lang w:val="en-US" w:eastAsia="en-US"/>
          </w:rPr>
          <w:t>Consultation prior to the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_Toc256002286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5AA5CE2B" w14:textId="77777777" w:rsidR="007A578F" w:rsidRDefault="00764509">
      <w:pPr>
        <w:pStyle w:val="TOC9"/>
        <w:widowControl/>
        <w:rPr>
          <w:rFonts w:ascii="Calibri" w:hAnsi="Calibri" w:cs="Calibri"/>
          <w:noProof/>
          <w:sz w:val="22"/>
          <w:szCs w:val="22"/>
          <w:lang w:val="en-US"/>
        </w:rPr>
      </w:pPr>
      <w:hyperlink w:anchor="_Toc256002287" w:history="1">
        <w:r w:rsidR="00315827">
          <w:rPr>
            <w:rStyle w:val="Hyperlink"/>
            <w:lang w:val="en-US" w:eastAsia="en-US"/>
          </w:rPr>
          <w:t>11.81.6</w:t>
        </w:r>
        <w:r w:rsidR="00315827">
          <w:rPr>
            <w:rFonts w:ascii="Calibri" w:hAnsi="Calibri" w:cs="Calibri"/>
            <w:noProof/>
            <w:sz w:val="22"/>
            <w:szCs w:val="22"/>
            <w:lang w:val="en-US" w:eastAsia="en-US"/>
          </w:rPr>
          <w:tab/>
        </w:r>
        <w:r w:rsidR="00315827">
          <w:rPr>
            <w:rStyle w:val="Hyperlink"/>
            <w:lang w:val="en-US" w:eastAsia="en-US"/>
          </w:rPr>
          <w:t>Existing SRAS Contract</w:t>
        </w:r>
        <w:r w:rsidR="00315827">
          <w:rPr>
            <w:lang w:val="en-US" w:eastAsia="en-US"/>
          </w:rPr>
          <w:tab/>
        </w:r>
        <w:r w:rsidR="00315827">
          <w:rPr>
            <w:lang w:val="en-US" w:eastAsia="en-US"/>
          </w:rPr>
          <w:fldChar w:fldCharType="begin"/>
        </w:r>
        <w:r w:rsidR="00315827">
          <w:rPr>
            <w:lang w:val="en-US" w:eastAsia="en-US"/>
          </w:rPr>
          <w:instrText xml:space="preserve"> PAGEREF _Toc256002287 \h </w:instrText>
        </w:r>
        <w:r w:rsidR="00315827">
          <w:rPr>
            <w:lang w:val="en-US" w:eastAsia="en-US"/>
          </w:rPr>
        </w:r>
        <w:r w:rsidR="00315827">
          <w:rPr>
            <w:lang w:val="en-US" w:eastAsia="en-US"/>
          </w:rPr>
          <w:fldChar w:fldCharType="separate"/>
        </w:r>
        <w:r w:rsidR="00315827">
          <w:rPr>
            <w:lang w:val="en-US" w:eastAsia="en-US"/>
          </w:rPr>
          <w:t>1528</w:t>
        </w:r>
        <w:r w:rsidR="00315827">
          <w:rPr>
            <w:lang w:val="en-US" w:eastAsia="en-US"/>
          </w:rPr>
          <w:fldChar w:fldCharType="end"/>
        </w:r>
      </w:hyperlink>
    </w:p>
    <w:p w14:paraId="25E31B8B" w14:textId="77777777" w:rsidR="007A578F" w:rsidRDefault="00764509">
      <w:pPr>
        <w:pStyle w:val="TOC6"/>
        <w:widowControl/>
        <w:rPr>
          <w:rFonts w:ascii="Calibri" w:hAnsi="Calibri" w:cs="Calibri"/>
          <w:noProof/>
          <w:sz w:val="22"/>
          <w:szCs w:val="22"/>
          <w:lang w:val="en-US"/>
        </w:rPr>
      </w:pPr>
      <w:hyperlink w:anchor="_Toc256002288" w:history="1">
        <w:r w:rsidR="00315827">
          <w:rPr>
            <w:rStyle w:val="Hyperlink"/>
            <w:lang w:val="en-US" w:eastAsia="en-US"/>
          </w:rPr>
          <w:t>Part ZZJ</w:t>
        </w:r>
        <w:r w:rsidR="00315827">
          <w:rPr>
            <w:rFonts w:ascii="Calibri" w:hAnsi="Calibri" w:cs="Calibri"/>
            <w:noProof/>
            <w:sz w:val="22"/>
            <w:szCs w:val="22"/>
            <w:lang w:val="en-US" w:eastAsia="en-US"/>
          </w:rPr>
          <w:tab/>
        </w:r>
        <w:r w:rsidR="00315827">
          <w:rPr>
            <w:rStyle w:val="Hyperlink"/>
            <w:lang w:val="en-US" w:eastAsia="en-US"/>
          </w:rPr>
          <w:t>Demand management incentive scheme</w:t>
        </w:r>
        <w:r w:rsidR="00315827">
          <w:rPr>
            <w:lang w:val="en-US" w:eastAsia="en-US"/>
          </w:rPr>
          <w:tab/>
        </w:r>
        <w:r w:rsidR="00315827">
          <w:rPr>
            <w:lang w:val="en-US" w:eastAsia="en-US"/>
          </w:rPr>
          <w:fldChar w:fldCharType="begin"/>
        </w:r>
        <w:r w:rsidR="00315827">
          <w:rPr>
            <w:lang w:val="en-US" w:eastAsia="en-US"/>
          </w:rPr>
          <w:instrText xml:space="preserve"> PAGEREF _Toc256002288 \h </w:instrText>
        </w:r>
        <w:r w:rsidR="00315827">
          <w:rPr>
            <w:lang w:val="en-US" w:eastAsia="en-US"/>
          </w:rPr>
        </w:r>
        <w:r w:rsidR="00315827">
          <w:rPr>
            <w:lang w:val="en-US" w:eastAsia="en-US"/>
          </w:rPr>
          <w:fldChar w:fldCharType="separate"/>
        </w:r>
        <w:r w:rsidR="00315827">
          <w:rPr>
            <w:lang w:val="en-US" w:eastAsia="en-US"/>
          </w:rPr>
          <w:t>1529</w:t>
        </w:r>
        <w:r w:rsidR="00315827">
          <w:rPr>
            <w:lang w:val="en-US" w:eastAsia="en-US"/>
          </w:rPr>
          <w:fldChar w:fldCharType="end"/>
        </w:r>
      </w:hyperlink>
    </w:p>
    <w:p w14:paraId="14A47339" w14:textId="77777777" w:rsidR="007A578F" w:rsidRDefault="00764509">
      <w:pPr>
        <w:pStyle w:val="TOC6"/>
        <w:widowControl/>
        <w:rPr>
          <w:rFonts w:ascii="Calibri" w:hAnsi="Calibri" w:cs="Calibri"/>
          <w:noProof/>
          <w:sz w:val="22"/>
          <w:szCs w:val="22"/>
          <w:lang w:val="en-US"/>
        </w:rPr>
      </w:pPr>
      <w:hyperlink w:anchor="_Toc256002289" w:history="1">
        <w:r w:rsidR="00315827">
          <w:rPr>
            <w:rStyle w:val="Hyperlink"/>
            <w:lang w:val="en-US" w:eastAsia="en-US"/>
          </w:rPr>
          <w:t>11.82</w:t>
        </w:r>
        <w:r w:rsidR="00315827">
          <w:rPr>
            <w:rFonts w:ascii="Calibri" w:hAnsi="Calibri" w:cs="Calibri"/>
            <w:noProof/>
            <w:sz w:val="22"/>
            <w:szCs w:val="22"/>
            <w:lang w:val="en-US" w:eastAsia="en-US"/>
          </w:rPr>
          <w:tab/>
        </w:r>
        <w:r w:rsidR="00315827">
          <w:rPr>
            <w:rStyle w:val="Hyperlink"/>
            <w:lang w:val="en-US" w:eastAsia="en-US"/>
          </w:rPr>
          <w:t>Rules consequential on making of the National Electricity Amendment (Demand management incentive scheme) Rule 2015</w:t>
        </w:r>
        <w:r w:rsidR="00315827">
          <w:rPr>
            <w:lang w:val="en-US" w:eastAsia="en-US"/>
          </w:rPr>
          <w:tab/>
        </w:r>
        <w:r w:rsidR="00315827">
          <w:rPr>
            <w:lang w:val="en-US" w:eastAsia="en-US"/>
          </w:rPr>
          <w:fldChar w:fldCharType="begin"/>
        </w:r>
        <w:r w:rsidR="00315827">
          <w:rPr>
            <w:lang w:val="en-US" w:eastAsia="en-US"/>
          </w:rPr>
          <w:instrText xml:space="preserve"> PAGEREF _Toc256002289 \h </w:instrText>
        </w:r>
        <w:r w:rsidR="00315827">
          <w:rPr>
            <w:lang w:val="en-US" w:eastAsia="en-US"/>
          </w:rPr>
        </w:r>
        <w:r w:rsidR="00315827">
          <w:rPr>
            <w:lang w:val="en-US" w:eastAsia="en-US"/>
          </w:rPr>
          <w:fldChar w:fldCharType="separate"/>
        </w:r>
        <w:r w:rsidR="00315827">
          <w:rPr>
            <w:lang w:val="en-US" w:eastAsia="en-US"/>
          </w:rPr>
          <w:t>1529</w:t>
        </w:r>
        <w:r w:rsidR="00315827">
          <w:rPr>
            <w:lang w:val="en-US" w:eastAsia="en-US"/>
          </w:rPr>
          <w:fldChar w:fldCharType="end"/>
        </w:r>
      </w:hyperlink>
    </w:p>
    <w:p w14:paraId="03E50F61" w14:textId="77777777" w:rsidR="007A578F" w:rsidRDefault="00764509">
      <w:pPr>
        <w:pStyle w:val="TOC9"/>
        <w:widowControl/>
        <w:rPr>
          <w:rFonts w:ascii="Calibri" w:hAnsi="Calibri" w:cs="Calibri"/>
          <w:noProof/>
          <w:sz w:val="22"/>
          <w:szCs w:val="22"/>
          <w:lang w:val="en-US"/>
        </w:rPr>
      </w:pPr>
      <w:hyperlink w:anchor="_Toc256002290" w:history="1">
        <w:r w:rsidR="00315827">
          <w:rPr>
            <w:rStyle w:val="Hyperlink"/>
            <w:lang w:val="en-US" w:eastAsia="en-US"/>
          </w:rPr>
          <w:t>11.82.1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_Toc256002290 \h </w:instrText>
        </w:r>
        <w:r w:rsidR="00315827">
          <w:rPr>
            <w:lang w:val="en-US" w:eastAsia="en-US"/>
          </w:rPr>
        </w:r>
        <w:r w:rsidR="00315827">
          <w:rPr>
            <w:lang w:val="en-US" w:eastAsia="en-US"/>
          </w:rPr>
          <w:fldChar w:fldCharType="separate"/>
        </w:r>
        <w:r w:rsidR="00315827">
          <w:rPr>
            <w:lang w:val="en-US" w:eastAsia="en-US"/>
          </w:rPr>
          <w:t>1529</w:t>
        </w:r>
        <w:r w:rsidR="00315827">
          <w:rPr>
            <w:lang w:val="en-US" w:eastAsia="en-US"/>
          </w:rPr>
          <w:fldChar w:fldCharType="end"/>
        </w:r>
      </w:hyperlink>
    </w:p>
    <w:p w14:paraId="058B9C29" w14:textId="77777777" w:rsidR="007A578F" w:rsidRDefault="00764509">
      <w:pPr>
        <w:pStyle w:val="TOC9"/>
        <w:widowControl/>
        <w:rPr>
          <w:rFonts w:ascii="Calibri" w:hAnsi="Calibri" w:cs="Calibri"/>
          <w:noProof/>
          <w:sz w:val="22"/>
          <w:szCs w:val="22"/>
          <w:lang w:val="en-US"/>
        </w:rPr>
      </w:pPr>
      <w:hyperlink w:anchor="_Toc256002291" w:history="1">
        <w:r w:rsidR="00315827">
          <w:rPr>
            <w:rStyle w:val="Hyperlink"/>
            <w:lang w:val="en-US" w:eastAsia="en-US"/>
          </w:rPr>
          <w:t>11.82.2</w:t>
        </w:r>
        <w:r w:rsidR="00315827">
          <w:rPr>
            <w:rFonts w:ascii="Calibri" w:hAnsi="Calibri" w:cs="Calibri"/>
            <w:noProof/>
            <w:sz w:val="22"/>
            <w:szCs w:val="22"/>
            <w:lang w:val="en-US" w:eastAsia="en-US"/>
          </w:rPr>
          <w:tab/>
        </w:r>
        <w:r w:rsidR="00315827">
          <w:rPr>
            <w:rStyle w:val="Hyperlink"/>
            <w:lang w:val="en-US" w:eastAsia="en-US"/>
          </w:rPr>
          <w:t>AER to develop and publish the demand management incentive scheme and demand management innovation allowance mechanism</w:t>
        </w:r>
        <w:r w:rsidR="00315827">
          <w:rPr>
            <w:lang w:val="en-US" w:eastAsia="en-US"/>
          </w:rPr>
          <w:tab/>
        </w:r>
        <w:r w:rsidR="00315827">
          <w:rPr>
            <w:lang w:val="en-US" w:eastAsia="en-US"/>
          </w:rPr>
          <w:fldChar w:fldCharType="begin"/>
        </w:r>
        <w:r w:rsidR="00315827">
          <w:rPr>
            <w:lang w:val="en-US" w:eastAsia="en-US"/>
          </w:rPr>
          <w:instrText xml:space="preserve"> PAGEREF _Toc256002291 \h </w:instrText>
        </w:r>
        <w:r w:rsidR="00315827">
          <w:rPr>
            <w:lang w:val="en-US" w:eastAsia="en-US"/>
          </w:rPr>
        </w:r>
        <w:r w:rsidR="00315827">
          <w:rPr>
            <w:lang w:val="en-US" w:eastAsia="en-US"/>
          </w:rPr>
          <w:fldChar w:fldCharType="separate"/>
        </w:r>
        <w:r w:rsidR="00315827">
          <w:rPr>
            <w:lang w:val="en-US" w:eastAsia="en-US"/>
          </w:rPr>
          <w:t>1529</w:t>
        </w:r>
        <w:r w:rsidR="00315827">
          <w:rPr>
            <w:lang w:val="en-US" w:eastAsia="en-US"/>
          </w:rPr>
          <w:fldChar w:fldCharType="end"/>
        </w:r>
      </w:hyperlink>
    </w:p>
    <w:p w14:paraId="57F292E8" w14:textId="77777777" w:rsidR="007A578F" w:rsidRDefault="00764509">
      <w:pPr>
        <w:pStyle w:val="TOC6"/>
        <w:widowControl/>
        <w:rPr>
          <w:rFonts w:ascii="Calibri" w:hAnsi="Calibri" w:cs="Calibri"/>
          <w:noProof/>
          <w:sz w:val="22"/>
          <w:szCs w:val="22"/>
          <w:lang w:val="en-US"/>
        </w:rPr>
      </w:pPr>
      <w:hyperlink w:anchor="_Toc256002292" w:history="1">
        <w:r w:rsidR="00315827">
          <w:rPr>
            <w:rStyle w:val="Hyperlink"/>
            <w:lang w:val="en-US" w:eastAsia="en-US"/>
          </w:rPr>
          <w:t>Part ZZK</w:t>
        </w:r>
        <w:r w:rsidR="00315827">
          <w:rPr>
            <w:rFonts w:ascii="Calibri" w:hAnsi="Calibri" w:cs="Calibri"/>
            <w:noProof/>
            <w:sz w:val="22"/>
            <w:szCs w:val="22"/>
            <w:lang w:val="en-US" w:eastAsia="en-US"/>
          </w:rPr>
          <w:tab/>
        </w:r>
        <w:r w:rsidR="00315827">
          <w:rPr>
            <w:rStyle w:val="Hyperlink"/>
            <w:lang w:val="en-US" w:eastAsia="en-US"/>
          </w:rPr>
          <w:t>AEMO access to demand forecasting information</w:t>
        </w:r>
        <w:r w:rsidR="00315827">
          <w:rPr>
            <w:lang w:val="en-US" w:eastAsia="en-US"/>
          </w:rPr>
          <w:tab/>
        </w:r>
        <w:r w:rsidR="00315827">
          <w:rPr>
            <w:lang w:val="en-US" w:eastAsia="en-US"/>
          </w:rPr>
          <w:fldChar w:fldCharType="begin"/>
        </w:r>
        <w:r w:rsidR="00315827">
          <w:rPr>
            <w:lang w:val="en-US" w:eastAsia="en-US"/>
          </w:rPr>
          <w:instrText xml:space="preserve"> PAGEREF _Toc256002292 \h </w:instrText>
        </w:r>
        <w:r w:rsidR="00315827">
          <w:rPr>
            <w:lang w:val="en-US" w:eastAsia="en-US"/>
          </w:rPr>
        </w:r>
        <w:r w:rsidR="00315827">
          <w:rPr>
            <w:lang w:val="en-US" w:eastAsia="en-US"/>
          </w:rPr>
          <w:fldChar w:fldCharType="separate"/>
        </w:r>
        <w:r w:rsidR="00315827">
          <w:rPr>
            <w:lang w:val="en-US" w:eastAsia="en-US"/>
          </w:rPr>
          <w:t>1529</w:t>
        </w:r>
        <w:r w:rsidR="00315827">
          <w:rPr>
            <w:lang w:val="en-US" w:eastAsia="en-US"/>
          </w:rPr>
          <w:fldChar w:fldCharType="end"/>
        </w:r>
      </w:hyperlink>
    </w:p>
    <w:p w14:paraId="0FFAA919" w14:textId="77777777" w:rsidR="007A578F" w:rsidRDefault="00764509">
      <w:pPr>
        <w:pStyle w:val="TOC6"/>
        <w:widowControl/>
        <w:rPr>
          <w:rFonts w:ascii="Calibri" w:hAnsi="Calibri" w:cs="Calibri"/>
          <w:noProof/>
          <w:sz w:val="22"/>
          <w:szCs w:val="22"/>
          <w:lang w:val="en-US"/>
        </w:rPr>
      </w:pPr>
      <w:hyperlink w:anchor="_Toc256002293" w:history="1">
        <w:r w:rsidR="00315827">
          <w:rPr>
            <w:rStyle w:val="Hyperlink"/>
            <w:lang w:val="en-US" w:eastAsia="en-US"/>
          </w:rPr>
          <w:t>11.83</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(AEMO access to demand forecasting information) Rule 2015</w:t>
        </w:r>
        <w:r w:rsidR="00315827">
          <w:rPr>
            <w:lang w:val="en-US" w:eastAsia="en-US"/>
          </w:rPr>
          <w:tab/>
        </w:r>
        <w:r w:rsidR="00315827">
          <w:rPr>
            <w:lang w:val="en-US" w:eastAsia="en-US"/>
          </w:rPr>
          <w:fldChar w:fldCharType="begin"/>
        </w:r>
        <w:r w:rsidR="00315827">
          <w:rPr>
            <w:lang w:val="en-US" w:eastAsia="en-US"/>
          </w:rPr>
          <w:instrText xml:space="preserve"> PAGEREF _Toc256002293 \h </w:instrText>
        </w:r>
        <w:r w:rsidR="00315827">
          <w:rPr>
            <w:lang w:val="en-US" w:eastAsia="en-US"/>
          </w:rPr>
        </w:r>
        <w:r w:rsidR="00315827">
          <w:rPr>
            <w:lang w:val="en-US" w:eastAsia="en-US"/>
          </w:rPr>
          <w:fldChar w:fldCharType="separate"/>
        </w:r>
        <w:r w:rsidR="00315827">
          <w:rPr>
            <w:lang w:val="en-US" w:eastAsia="en-US"/>
          </w:rPr>
          <w:t>1529</w:t>
        </w:r>
        <w:r w:rsidR="00315827">
          <w:rPr>
            <w:lang w:val="en-US" w:eastAsia="en-US"/>
          </w:rPr>
          <w:fldChar w:fldCharType="end"/>
        </w:r>
      </w:hyperlink>
    </w:p>
    <w:p w14:paraId="1E35DD41" w14:textId="77777777" w:rsidR="007A578F" w:rsidRDefault="00764509">
      <w:pPr>
        <w:pStyle w:val="TOC9"/>
        <w:widowControl/>
        <w:rPr>
          <w:rFonts w:ascii="Calibri" w:hAnsi="Calibri" w:cs="Calibri"/>
          <w:noProof/>
          <w:sz w:val="22"/>
          <w:szCs w:val="22"/>
          <w:lang w:val="en-US"/>
        </w:rPr>
      </w:pPr>
      <w:hyperlink w:anchor="_Toc256002294" w:history="1">
        <w:r w:rsidR="00315827">
          <w:rPr>
            <w:rStyle w:val="Hyperlink"/>
            <w:lang w:val="en-US" w:eastAsia="en-US"/>
          </w:rPr>
          <w:t>11.83.1</w:t>
        </w:r>
        <w:r w:rsidR="00315827">
          <w:rPr>
            <w:rFonts w:ascii="Calibri" w:hAnsi="Calibri" w:cs="Calibri"/>
            <w:noProof/>
            <w:sz w:val="22"/>
            <w:szCs w:val="22"/>
            <w:lang w:val="en-US" w:eastAsia="en-US"/>
          </w:rPr>
          <w:tab/>
        </w:r>
        <w:r w:rsidR="00315827">
          <w:rPr>
            <w:rStyle w:val="Hyperlink"/>
            <w:lang w:val="en-US" w:eastAsia="en-US"/>
          </w:rPr>
          <w:t>AEMO to include supporting information in NTNDP database</w:t>
        </w:r>
        <w:r w:rsidR="00315827">
          <w:rPr>
            <w:lang w:val="en-US" w:eastAsia="en-US"/>
          </w:rPr>
          <w:tab/>
        </w:r>
        <w:r w:rsidR="00315827">
          <w:rPr>
            <w:lang w:val="en-US" w:eastAsia="en-US"/>
          </w:rPr>
          <w:fldChar w:fldCharType="begin"/>
        </w:r>
        <w:r w:rsidR="00315827">
          <w:rPr>
            <w:lang w:val="en-US" w:eastAsia="en-US"/>
          </w:rPr>
          <w:instrText xml:space="preserve"> PAGEREF _Toc256002294 \h </w:instrText>
        </w:r>
        <w:r w:rsidR="00315827">
          <w:rPr>
            <w:lang w:val="en-US" w:eastAsia="en-US"/>
          </w:rPr>
        </w:r>
        <w:r w:rsidR="00315827">
          <w:rPr>
            <w:lang w:val="en-US" w:eastAsia="en-US"/>
          </w:rPr>
          <w:fldChar w:fldCharType="separate"/>
        </w:r>
        <w:r w:rsidR="00315827">
          <w:rPr>
            <w:lang w:val="en-US" w:eastAsia="en-US"/>
          </w:rPr>
          <w:t>1529</w:t>
        </w:r>
        <w:r w:rsidR="00315827">
          <w:rPr>
            <w:lang w:val="en-US" w:eastAsia="en-US"/>
          </w:rPr>
          <w:fldChar w:fldCharType="end"/>
        </w:r>
      </w:hyperlink>
    </w:p>
    <w:p w14:paraId="1375D0CC" w14:textId="77777777" w:rsidR="007A578F" w:rsidRDefault="00764509">
      <w:pPr>
        <w:pStyle w:val="TOC6"/>
        <w:widowControl/>
        <w:rPr>
          <w:rFonts w:ascii="Calibri" w:hAnsi="Calibri" w:cs="Calibri"/>
          <w:noProof/>
          <w:sz w:val="22"/>
          <w:szCs w:val="22"/>
          <w:lang w:val="en-US"/>
        </w:rPr>
      </w:pPr>
      <w:hyperlink w:anchor="_Toc256002295" w:history="1">
        <w:r w:rsidR="00315827">
          <w:rPr>
            <w:rStyle w:val="Hyperlink"/>
            <w:lang w:val="en-US" w:eastAsia="en-US"/>
          </w:rPr>
          <w:t>Part ZZL</w:t>
        </w:r>
        <w:r w:rsidR="00315827">
          <w:rPr>
            <w:rFonts w:ascii="Calibri" w:hAnsi="Calibri" w:cs="Calibri"/>
            <w:noProof/>
            <w:sz w:val="22"/>
            <w:szCs w:val="22"/>
            <w:lang w:val="en-US" w:eastAsia="en-US"/>
          </w:rPr>
          <w:tab/>
        </w:r>
        <w:r w:rsidR="00315827">
          <w:rPr>
            <w:rStyle w:val="Hyperlink"/>
            <w:lang w:val="en-US" w:eastAsia="en-US"/>
          </w:rPr>
          <w:t>Compensation arrangements following application of an Administered Price Cap or Administered Floor Price</w:t>
        </w:r>
        <w:r w:rsidR="00315827">
          <w:rPr>
            <w:lang w:val="en-US" w:eastAsia="en-US"/>
          </w:rPr>
          <w:tab/>
        </w:r>
        <w:r w:rsidR="00315827">
          <w:rPr>
            <w:lang w:val="en-US" w:eastAsia="en-US"/>
          </w:rPr>
          <w:fldChar w:fldCharType="begin"/>
        </w:r>
        <w:r w:rsidR="00315827">
          <w:rPr>
            <w:lang w:val="en-US" w:eastAsia="en-US"/>
          </w:rPr>
          <w:instrText xml:space="preserve"> PAGEREF _Toc256002295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29D7CED8" w14:textId="77777777" w:rsidR="007A578F" w:rsidRDefault="00764509">
      <w:pPr>
        <w:pStyle w:val="TOC6"/>
        <w:widowControl/>
        <w:rPr>
          <w:rFonts w:ascii="Calibri" w:hAnsi="Calibri" w:cs="Calibri"/>
          <w:noProof/>
          <w:sz w:val="22"/>
          <w:szCs w:val="22"/>
          <w:lang w:val="en-US"/>
        </w:rPr>
      </w:pPr>
      <w:hyperlink w:anchor="_Toc256002296" w:history="1">
        <w:r w:rsidR="00315827">
          <w:rPr>
            <w:rStyle w:val="Hyperlink"/>
            <w:lang w:val="en-US" w:eastAsia="en-US"/>
          </w:rPr>
          <w:t>11.84</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(Compensation Arrangements following application of an Administered Price Cap and Administered Floor Price) Rule 2016</w:t>
        </w:r>
        <w:r w:rsidR="00315827">
          <w:rPr>
            <w:lang w:val="en-US" w:eastAsia="en-US"/>
          </w:rPr>
          <w:tab/>
        </w:r>
        <w:r w:rsidR="00315827">
          <w:rPr>
            <w:lang w:val="en-US" w:eastAsia="en-US"/>
          </w:rPr>
          <w:fldChar w:fldCharType="begin"/>
        </w:r>
        <w:r w:rsidR="00315827">
          <w:rPr>
            <w:lang w:val="en-US" w:eastAsia="en-US"/>
          </w:rPr>
          <w:instrText xml:space="preserve"> PAGEREF _Toc256002296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5726F8CD" w14:textId="77777777" w:rsidR="007A578F" w:rsidRDefault="00764509">
      <w:pPr>
        <w:pStyle w:val="TOC9"/>
        <w:widowControl/>
        <w:rPr>
          <w:rFonts w:ascii="Calibri" w:hAnsi="Calibri" w:cs="Calibri"/>
          <w:noProof/>
          <w:sz w:val="22"/>
          <w:szCs w:val="22"/>
          <w:lang w:val="en-US"/>
        </w:rPr>
      </w:pPr>
      <w:hyperlink w:anchor="_Toc256002297" w:history="1">
        <w:r w:rsidR="00315827">
          <w:rPr>
            <w:rStyle w:val="Hyperlink"/>
            <w:lang w:val="en-US" w:eastAsia="en-US"/>
          </w:rPr>
          <w:t>11.84.1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_Toc256002297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0D23C37E" w14:textId="77777777" w:rsidR="007A578F" w:rsidRDefault="00764509">
      <w:pPr>
        <w:pStyle w:val="TOC9"/>
        <w:widowControl/>
        <w:rPr>
          <w:rFonts w:ascii="Calibri" w:hAnsi="Calibri" w:cs="Calibri"/>
          <w:noProof/>
          <w:sz w:val="22"/>
          <w:szCs w:val="22"/>
          <w:lang w:val="en-US"/>
        </w:rPr>
      </w:pPr>
      <w:hyperlink w:anchor="_Toc256002298" w:history="1">
        <w:r w:rsidR="00315827">
          <w:rPr>
            <w:rStyle w:val="Hyperlink"/>
            <w:lang w:val="en-US" w:eastAsia="en-US"/>
          </w:rPr>
          <w:t>11.84.2</w:t>
        </w:r>
        <w:r w:rsidR="00315827">
          <w:rPr>
            <w:rFonts w:ascii="Calibri" w:hAnsi="Calibri" w:cs="Calibri"/>
            <w:noProof/>
            <w:sz w:val="22"/>
            <w:szCs w:val="22"/>
            <w:lang w:val="en-US" w:eastAsia="en-US"/>
          </w:rPr>
          <w:tab/>
        </w:r>
        <w:r w:rsidR="00315827">
          <w:rPr>
            <w:rStyle w:val="Hyperlink"/>
            <w:lang w:val="en-US" w:eastAsia="en-US"/>
          </w:rPr>
          <w:t>Compensation Guidelines</w:t>
        </w:r>
        <w:r w:rsidR="00315827">
          <w:rPr>
            <w:lang w:val="en-US" w:eastAsia="en-US"/>
          </w:rPr>
          <w:tab/>
        </w:r>
        <w:r w:rsidR="00315827">
          <w:rPr>
            <w:lang w:val="en-US" w:eastAsia="en-US"/>
          </w:rPr>
          <w:fldChar w:fldCharType="begin"/>
        </w:r>
        <w:r w:rsidR="00315827">
          <w:rPr>
            <w:lang w:val="en-US" w:eastAsia="en-US"/>
          </w:rPr>
          <w:instrText xml:space="preserve"> PAGEREF _Toc256002298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300F6548" w14:textId="77777777" w:rsidR="007A578F" w:rsidRDefault="00764509">
      <w:pPr>
        <w:pStyle w:val="TOC6"/>
        <w:widowControl/>
        <w:rPr>
          <w:rFonts w:ascii="Calibri" w:hAnsi="Calibri" w:cs="Calibri"/>
          <w:noProof/>
          <w:sz w:val="22"/>
          <w:szCs w:val="22"/>
          <w:lang w:val="en-US"/>
        </w:rPr>
      </w:pPr>
      <w:hyperlink w:anchor="_Toc256002299" w:history="1">
        <w:r w:rsidR="00315827">
          <w:rPr>
            <w:rStyle w:val="Hyperlink"/>
            <w:lang w:val="en-US" w:eastAsia="en-US"/>
          </w:rPr>
          <w:t>Part ZZM</w:t>
        </w:r>
        <w:r w:rsidR="00315827">
          <w:rPr>
            <w:rFonts w:ascii="Calibri" w:hAnsi="Calibri" w:cs="Calibri"/>
            <w:noProof/>
            <w:sz w:val="22"/>
            <w:szCs w:val="22"/>
            <w:lang w:val="en-US" w:eastAsia="en-US"/>
          </w:rPr>
          <w:tab/>
        </w:r>
        <w:r w:rsidR="00315827">
          <w:rPr>
            <w:rStyle w:val="Hyperlink"/>
            <w:lang w:val="en-US" w:eastAsia="en-US"/>
          </w:rPr>
          <w:t>Common definitions of distribution reliability measures</w:t>
        </w:r>
        <w:r w:rsidR="00315827">
          <w:rPr>
            <w:lang w:val="en-US" w:eastAsia="en-US"/>
          </w:rPr>
          <w:tab/>
        </w:r>
        <w:r w:rsidR="00315827">
          <w:rPr>
            <w:lang w:val="en-US" w:eastAsia="en-US"/>
          </w:rPr>
          <w:fldChar w:fldCharType="begin"/>
        </w:r>
        <w:r w:rsidR="00315827">
          <w:rPr>
            <w:lang w:val="en-US" w:eastAsia="en-US"/>
          </w:rPr>
          <w:instrText xml:space="preserve"> PAGEREF _Toc256002299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59AD50F3" w14:textId="77777777" w:rsidR="007A578F" w:rsidRDefault="00764509">
      <w:pPr>
        <w:pStyle w:val="TOC6"/>
        <w:widowControl/>
        <w:rPr>
          <w:rFonts w:ascii="Calibri" w:hAnsi="Calibri" w:cs="Calibri"/>
          <w:noProof/>
          <w:sz w:val="22"/>
          <w:szCs w:val="22"/>
          <w:lang w:val="en-US"/>
        </w:rPr>
      </w:pPr>
      <w:hyperlink w:anchor="_Toc256002300" w:history="1">
        <w:r w:rsidR="00315827">
          <w:rPr>
            <w:rStyle w:val="Hyperlink"/>
            <w:lang w:val="en-US" w:eastAsia="en-US"/>
          </w:rPr>
          <w:t>11.85</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(Common definitions of distribution reliability measures) Rule 2015</w:t>
        </w:r>
        <w:r w:rsidR="00315827">
          <w:rPr>
            <w:lang w:val="en-US" w:eastAsia="en-US"/>
          </w:rPr>
          <w:tab/>
        </w:r>
        <w:r w:rsidR="00315827">
          <w:rPr>
            <w:lang w:val="en-US" w:eastAsia="en-US"/>
          </w:rPr>
          <w:fldChar w:fldCharType="begin"/>
        </w:r>
        <w:r w:rsidR="00315827">
          <w:rPr>
            <w:lang w:val="en-US" w:eastAsia="en-US"/>
          </w:rPr>
          <w:instrText xml:space="preserve"> PAGEREF _Toc256002300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6907534A" w14:textId="77777777" w:rsidR="007A578F" w:rsidRDefault="00764509">
      <w:pPr>
        <w:pStyle w:val="TOC9"/>
        <w:widowControl/>
        <w:rPr>
          <w:rFonts w:ascii="Calibri" w:hAnsi="Calibri" w:cs="Calibri"/>
          <w:noProof/>
          <w:sz w:val="22"/>
          <w:szCs w:val="22"/>
          <w:lang w:val="en-US"/>
        </w:rPr>
      </w:pPr>
      <w:hyperlink w:anchor="_Toc256002301" w:history="1">
        <w:r w:rsidR="00315827">
          <w:rPr>
            <w:rStyle w:val="Hyperlink"/>
            <w:lang w:val="en-US" w:eastAsia="en-US"/>
          </w:rPr>
          <w:t>11.85.1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_Toc256002301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591335FE" w14:textId="77777777" w:rsidR="007A578F" w:rsidRDefault="00764509">
      <w:pPr>
        <w:pStyle w:val="TOC9"/>
        <w:widowControl/>
        <w:rPr>
          <w:rFonts w:ascii="Calibri" w:hAnsi="Calibri" w:cs="Calibri"/>
          <w:noProof/>
          <w:sz w:val="22"/>
          <w:szCs w:val="22"/>
          <w:lang w:val="en-US"/>
        </w:rPr>
      </w:pPr>
      <w:hyperlink w:anchor="_Toc256002302" w:history="1">
        <w:r w:rsidR="00315827">
          <w:rPr>
            <w:rStyle w:val="Hyperlink"/>
            <w:lang w:val="en-US" w:eastAsia="en-US"/>
          </w:rPr>
          <w:t>11.85.2</w:t>
        </w:r>
        <w:r w:rsidR="00315827">
          <w:rPr>
            <w:rFonts w:ascii="Calibri" w:hAnsi="Calibri" w:cs="Calibri"/>
            <w:noProof/>
            <w:sz w:val="22"/>
            <w:szCs w:val="22"/>
            <w:lang w:val="en-US" w:eastAsia="en-US"/>
          </w:rPr>
          <w:tab/>
        </w:r>
        <w:r w:rsidR="00315827">
          <w:rPr>
            <w:rStyle w:val="Hyperlink"/>
            <w:lang w:val="en-US" w:eastAsia="en-US"/>
          </w:rPr>
          <w:t>Distribution reliability measures guidelines</w:t>
        </w:r>
        <w:r w:rsidR="00315827">
          <w:rPr>
            <w:lang w:val="en-US" w:eastAsia="en-US"/>
          </w:rPr>
          <w:tab/>
        </w:r>
        <w:r w:rsidR="00315827">
          <w:rPr>
            <w:lang w:val="en-US" w:eastAsia="en-US"/>
          </w:rPr>
          <w:fldChar w:fldCharType="begin"/>
        </w:r>
        <w:r w:rsidR="00315827">
          <w:rPr>
            <w:lang w:val="en-US" w:eastAsia="en-US"/>
          </w:rPr>
          <w:instrText xml:space="preserve"> PAGEREF _Toc256002302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510B31A1" w14:textId="77777777" w:rsidR="007A578F" w:rsidRDefault="00764509">
      <w:pPr>
        <w:pStyle w:val="TOC9"/>
        <w:widowControl/>
        <w:rPr>
          <w:rFonts w:ascii="Calibri" w:hAnsi="Calibri" w:cs="Calibri"/>
          <w:noProof/>
          <w:sz w:val="22"/>
          <w:szCs w:val="22"/>
          <w:lang w:val="en-US"/>
        </w:rPr>
      </w:pPr>
      <w:hyperlink w:anchor="_Toc256002303" w:history="1">
        <w:r w:rsidR="00315827">
          <w:rPr>
            <w:rStyle w:val="Hyperlink"/>
            <w:lang w:val="en-US" w:eastAsia="en-US"/>
          </w:rPr>
          <w:t>11.85.3</w:t>
        </w:r>
        <w:r w:rsidR="00315827">
          <w:rPr>
            <w:rFonts w:ascii="Calibri" w:hAnsi="Calibri" w:cs="Calibri"/>
            <w:noProof/>
            <w:sz w:val="22"/>
            <w:szCs w:val="22"/>
            <w:lang w:val="en-US" w:eastAsia="en-US"/>
          </w:rPr>
          <w:tab/>
        </w:r>
        <w:r w:rsidR="00315827">
          <w:rPr>
            <w:rStyle w:val="Hyperlink"/>
            <w:lang w:val="en-US" w:eastAsia="en-US"/>
          </w:rPr>
          <w:t>Amended STPIS</w:t>
        </w:r>
        <w:r w:rsidR="00315827">
          <w:rPr>
            <w:lang w:val="en-US" w:eastAsia="en-US"/>
          </w:rPr>
          <w:tab/>
        </w:r>
        <w:r w:rsidR="00315827">
          <w:rPr>
            <w:lang w:val="en-US" w:eastAsia="en-US"/>
          </w:rPr>
          <w:fldChar w:fldCharType="begin"/>
        </w:r>
        <w:r w:rsidR="00315827">
          <w:rPr>
            <w:lang w:val="en-US" w:eastAsia="en-US"/>
          </w:rPr>
          <w:instrText xml:space="preserve"> PAGEREF _Toc256002303 \h </w:instrText>
        </w:r>
        <w:r w:rsidR="00315827">
          <w:rPr>
            <w:lang w:val="en-US" w:eastAsia="en-US"/>
          </w:rPr>
        </w:r>
        <w:r w:rsidR="00315827">
          <w:rPr>
            <w:lang w:val="en-US" w:eastAsia="en-US"/>
          </w:rPr>
          <w:fldChar w:fldCharType="separate"/>
        </w:r>
        <w:r w:rsidR="00315827">
          <w:rPr>
            <w:lang w:val="en-US" w:eastAsia="en-US"/>
          </w:rPr>
          <w:t>1530</w:t>
        </w:r>
        <w:r w:rsidR="00315827">
          <w:rPr>
            <w:lang w:val="en-US" w:eastAsia="en-US"/>
          </w:rPr>
          <w:fldChar w:fldCharType="end"/>
        </w:r>
      </w:hyperlink>
    </w:p>
    <w:p w14:paraId="357BDDF5" w14:textId="77777777" w:rsidR="007A578F" w:rsidRDefault="00764509">
      <w:pPr>
        <w:pStyle w:val="TOC6"/>
        <w:widowControl/>
        <w:rPr>
          <w:rFonts w:ascii="Calibri" w:hAnsi="Calibri" w:cs="Calibri"/>
          <w:noProof/>
          <w:sz w:val="22"/>
          <w:szCs w:val="22"/>
          <w:lang w:val="en-US"/>
        </w:rPr>
      </w:pPr>
      <w:hyperlink w:anchor="_Toc256002304" w:history="1">
        <w:r w:rsidR="00315827">
          <w:rPr>
            <w:rStyle w:val="Hyperlink"/>
            <w:lang w:val="en-US" w:eastAsia="en-US"/>
          </w:rPr>
          <w:t>Part ZZN</w:t>
        </w:r>
        <w:r w:rsidR="00315827">
          <w:rPr>
            <w:rFonts w:ascii="Calibri" w:hAnsi="Calibri" w:cs="Calibri"/>
            <w:noProof/>
            <w:sz w:val="22"/>
            <w:szCs w:val="22"/>
            <w:lang w:val="en-US" w:eastAsia="en-US"/>
          </w:rPr>
          <w:tab/>
        </w:r>
        <w:r w:rsidR="00315827">
          <w:rPr>
            <w:rStyle w:val="Hyperlink"/>
            <w:lang w:val="en-US" w:eastAsia="en-US"/>
          </w:rPr>
          <w:t>Expanding competition in metering and metering related services</w:t>
        </w:r>
        <w:r w:rsidR="00315827">
          <w:rPr>
            <w:lang w:val="en-US" w:eastAsia="en-US"/>
          </w:rPr>
          <w:tab/>
        </w:r>
        <w:r w:rsidR="00315827">
          <w:rPr>
            <w:lang w:val="en-US" w:eastAsia="en-US"/>
          </w:rPr>
          <w:fldChar w:fldCharType="begin"/>
        </w:r>
        <w:r w:rsidR="00315827">
          <w:rPr>
            <w:lang w:val="en-US" w:eastAsia="en-US"/>
          </w:rPr>
          <w:instrText xml:space="preserve"> PAGEREF _Toc256002304 \h </w:instrText>
        </w:r>
        <w:r w:rsidR="00315827">
          <w:rPr>
            <w:lang w:val="en-US" w:eastAsia="en-US"/>
          </w:rPr>
        </w:r>
        <w:r w:rsidR="00315827">
          <w:rPr>
            <w:lang w:val="en-US" w:eastAsia="en-US"/>
          </w:rPr>
          <w:fldChar w:fldCharType="separate"/>
        </w:r>
        <w:r w:rsidR="00315827">
          <w:rPr>
            <w:lang w:val="en-US" w:eastAsia="en-US"/>
          </w:rPr>
          <w:t>1531</w:t>
        </w:r>
        <w:r w:rsidR="00315827">
          <w:rPr>
            <w:lang w:val="en-US" w:eastAsia="en-US"/>
          </w:rPr>
          <w:fldChar w:fldCharType="end"/>
        </w:r>
      </w:hyperlink>
    </w:p>
    <w:p w14:paraId="6BFECC21" w14:textId="77777777" w:rsidR="007A578F" w:rsidRDefault="00764509">
      <w:pPr>
        <w:pStyle w:val="TOC6"/>
        <w:widowControl/>
        <w:rPr>
          <w:rFonts w:ascii="Calibri" w:hAnsi="Calibri" w:cs="Calibri"/>
          <w:noProof/>
          <w:sz w:val="22"/>
          <w:szCs w:val="22"/>
          <w:lang w:val="en-US"/>
        </w:rPr>
      </w:pPr>
      <w:hyperlink w:anchor="_Toc256002305" w:history="1">
        <w:r w:rsidR="00315827">
          <w:rPr>
            <w:rStyle w:val="Hyperlink"/>
            <w:lang w:val="en-US" w:eastAsia="en-US"/>
          </w:rPr>
          <w:t>11.86</w:t>
        </w:r>
        <w:r w:rsidR="00315827">
          <w:rPr>
            <w:rFonts w:ascii="Calibri" w:hAnsi="Calibri" w:cs="Calibri"/>
            <w:noProof/>
            <w:sz w:val="22"/>
            <w:szCs w:val="22"/>
            <w:lang w:val="en-US" w:eastAsia="en-US"/>
          </w:rPr>
          <w:tab/>
        </w:r>
        <w:r w:rsidR="00315827">
          <w:rPr>
            <w:rStyle w:val="Hyperlink"/>
            <w:lang w:val="en-US" w:eastAsia="en-US"/>
          </w:rPr>
          <w:t>Rules consequent on making of the National Electricity Amendment (Expanding competition in metering and related services) Rule 2015</w:t>
        </w:r>
        <w:r w:rsidR="00315827">
          <w:rPr>
            <w:lang w:val="en-US" w:eastAsia="en-US"/>
          </w:rPr>
          <w:tab/>
        </w:r>
        <w:r w:rsidR="00315827">
          <w:rPr>
            <w:lang w:val="en-US" w:eastAsia="en-US"/>
          </w:rPr>
          <w:fldChar w:fldCharType="begin"/>
        </w:r>
        <w:r w:rsidR="00315827">
          <w:rPr>
            <w:lang w:val="en-US" w:eastAsia="en-US"/>
          </w:rPr>
          <w:instrText xml:space="preserve"> PAGEREF _Toc256002305 \h </w:instrText>
        </w:r>
        <w:r w:rsidR="00315827">
          <w:rPr>
            <w:lang w:val="en-US" w:eastAsia="en-US"/>
          </w:rPr>
        </w:r>
        <w:r w:rsidR="00315827">
          <w:rPr>
            <w:lang w:val="en-US" w:eastAsia="en-US"/>
          </w:rPr>
          <w:fldChar w:fldCharType="separate"/>
        </w:r>
        <w:r w:rsidR="00315827">
          <w:rPr>
            <w:lang w:val="en-US" w:eastAsia="en-US"/>
          </w:rPr>
          <w:t>1531</w:t>
        </w:r>
        <w:r w:rsidR="00315827">
          <w:rPr>
            <w:lang w:val="en-US" w:eastAsia="en-US"/>
          </w:rPr>
          <w:fldChar w:fldCharType="end"/>
        </w:r>
      </w:hyperlink>
    </w:p>
    <w:p w14:paraId="28E9FCCF" w14:textId="77777777" w:rsidR="007A578F" w:rsidRDefault="00764509">
      <w:pPr>
        <w:pStyle w:val="TOC9"/>
        <w:widowControl/>
        <w:rPr>
          <w:rFonts w:ascii="Calibri" w:hAnsi="Calibri" w:cs="Calibri"/>
          <w:noProof/>
          <w:sz w:val="22"/>
          <w:szCs w:val="22"/>
          <w:lang w:val="en-US"/>
        </w:rPr>
      </w:pPr>
      <w:hyperlink w:anchor="_Toc256002306" w:history="1">
        <w:r w:rsidR="00315827">
          <w:rPr>
            <w:rStyle w:val="Hyperlink"/>
            <w:lang w:val="en-US" w:eastAsia="en-US"/>
          </w:rPr>
          <w:t>11.86.1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_Toc256002306 \h </w:instrText>
        </w:r>
        <w:r w:rsidR="00315827">
          <w:rPr>
            <w:lang w:val="en-US" w:eastAsia="en-US"/>
          </w:rPr>
        </w:r>
        <w:r w:rsidR="00315827">
          <w:rPr>
            <w:lang w:val="en-US" w:eastAsia="en-US"/>
          </w:rPr>
          <w:fldChar w:fldCharType="separate"/>
        </w:r>
        <w:r w:rsidR="00315827">
          <w:rPr>
            <w:lang w:val="en-US" w:eastAsia="en-US"/>
          </w:rPr>
          <w:t>1531</w:t>
        </w:r>
        <w:r w:rsidR="00315827">
          <w:rPr>
            <w:lang w:val="en-US" w:eastAsia="en-US"/>
          </w:rPr>
          <w:fldChar w:fldCharType="end"/>
        </w:r>
      </w:hyperlink>
    </w:p>
    <w:p w14:paraId="33945D8D" w14:textId="77777777" w:rsidR="007A578F" w:rsidRDefault="00764509">
      <w:pPr>
        <w:pStyle w:val="TOC9"/>
        <w:widowControl/>
        <w:rPr>
          <w:rFonts w:ascii="Calibri" w:hAnsi="Calibri" w:cs="Calibri"/>
          <w:noProof/>
          <w:sz w:val="22"/>
          <w:szCs w:val="22"/>
          <w:lang w:val="en-US"/>
        </w:rPr>
      </w:pPr>
      <w:hyperlink w:anchor="_Toc256002307" w:history="1">
        <w:r w:rsidR="00315827">
          <w:rPr>
            <w:rStyle w:val="Hyperlink"/>
            <w:lang w:val="en-US" w:eastAsia="en-US"/>
          </w:rPr>
          <w:t>11.86.2</w:t>
        </w:r>
        <w:r w:rsidR="00315827">
          <w:rPr>
            <w:rFonts w:ascii="Calibri" w:hAnsi="Calibri" w:cs="Calibri"/>
            <w:noProof/>
            <w:sz w:val="22"/>
            <w:szCs w:val="22"/>
            <w:lang w:val="en-US" w:eastAsia="en-US"/>
          </w:rPr>
          <w:tab/>
        </w:r>
        <w:r w:rsidR="00315827">
          <w:rPr>
            <w:rStyle w:val="Hyperlink"/>
            <w:lang w:val="en-US" w:eastAsia="en-US"/>
          </w:rPr>
          <w:t>References to old Chapter 7</w:t>
        </w:r>
        <w:r w:rsidR="00315827">
          <w:rPr>
            <w:lang w:val="en-US" w:eastAsia="en-US"/>
          </w:rPr>
          <w:tab/>
        </w:r>
        <w:r w:rsidR="00315827">
          <w:rPr>
            <w:lang w:val="en-US" w:eastAsia="en-US"/>
          </w:rPr>
          <w:fldChar w:fldCharType="begin"/>
        </w:r>
        <w:r w:rsidR="00315827">
          <w:rPr>
            <w:lang w:val="en-US" w:eastAsia="en-US"/>
          </w:rPr>
          <w:instrText xml:space="preserve"> PAGEREF _Toc256002307 \h </w:instrText>
        </w:r>
        <w:r w:rsidR="00315827">
          <w:rPr>
            <w:lang w:val="en-US" w:eastAsia="en-US"/>
          </w:rPr>
        </w:r>
        <w:r w:rsidR="00315827">
          <w:rPr>
            <w:lang w:val="en-US" w:eastAsia="en-US"/>
          </w:rPr>
          <w:fldChar w:fldCharType="separate"/>
        </w:r>
        <w:r w:rsidR="00315827">
          <w:rPr>
            <w:lang w:val="en-US" w:eastAsia="en-US"/>
          </w:rPr>
          <w:t>1531</w:t>
        </w:r>
        <w:r w:rsidR="00315827">
          <w:rPr>
            <w:lang w:val="en-US" w:eastAsia="en-US"/>
          </w:rPr>
          <w:fldChar w:fldCharType="end"/>
        </w:r>
      </w:hyperlink>
    </w:p>
    <w:p w14:paraId="5DD5C795" w14:textId="77777777" w:rsidR="007A578F" w:rsidRDefault="00764509">
      <w:pPr>
        <w:pStyle w:val="TOC9"/>
        <w:widowControl/>
        <w:rPr>
          <w:rFonts w:ascii="Calibri" w:hAnsi="Calibri" w:cs="Calibri"/>
          <w:noProof/>
          <w:sz w:val="22"/>
          <w:szCs w:val="22"/>
          <w:lang w:val="en-US"/>
        </w:rPr>
      </w:pPr>
      <w:hyperlink w:anchor="_Toc256002308" w:history="1">
        <w:r w:rsidR="00315827">
          <w:rPr>
            <w:rStyle w:val="Hyperlink"/>
            <w:lang w:val="en-US" w:eastAsia="en-US"/>
          </w:rPr>
          <w:t>11.86.3</w:t>
        </w:r>
        <w:r w:rsidR="00315827">
          <w:rPr>
            <w:rFonts w:ascii="Calibri" w:hAnsi="Calibri" w:cs="Calibri"/>
            <w:noProof/>
            <w:sz w:val="22"/>
            <w:szCs w:val="22"/>
            <w:lang w:val="en-US" w:eastAsia="en-US"/>
          </w:rPr>
          <w:tab/>
        </w:r>
        <w:r w:rsidR="00315827">
          <w:rPr>
            <w:rStyle w:val="Hyperlink"/>
            <w:lang w:val="en-US" w:eastAsia="en-US"/>
          </w:rPr>
          <w:t>References to provisions of the old Chapter 7</w:t>
        </w:r>
        <w:r w:rsidR="00315827">
          <w:rPr>
            <w:lang w:val="en-US" w:eastAsia="en-US"/>
          </w:rPr>
          <w:tab/>
        </w:r>
        <w:r w:rsidR="00315827">
          <w:rPr>
            <w:lang w:val="en-US" w:eastAsia="en-US"/>
          </w:rPr>
          <w:fldChar w:fldCharType="begin"/>
        </w:r>
        <w:r w:rsidR="00315827">
          <w:rPr>
            <w:lang w:val="en-US" w:eastAsia="en-US"/>
          </w:rPr>
          <w:instrText xml:space="preserve"> PAGEREF _Toc256002308 \h </w:instrText>
        </w:r>
        <w:r w:rsidR="00315827">
          <w:rPr>
            <w:lang w:val="en-US" w:eastAsia="en-US"/>
          </w:rPr>
        </w:r>
        <w:r w:rsidR="00315827">
          <w:rPr>
            <w:lang w:val="en-US" w:eastAsia="en-US"/>
          </w:rPr>
          <w:fldChar w:fldCharType="separate"/>
        </w:r>
        <w:r w:rsidR="00315827">
          <w:rPr>
            <w:lang w:val="en-US" w:eastAsia="en-US"/>
          </w:rPr>
          <w:t>1531</w:t>
        </w:r>
        <w:r w:rsidR="00315827">
          <w:rPr>
            <w:lang w:val="en-US" w:eastAsia="en-US"/>
          </w:rPr>
          <w:fldChar w:fldCharType="end"/>
        </w:r>
      </w:hyperlink>
    </w:p>
    <w:p w14:paraId="6D568567" w14:textId="77777777" w:rsidR="007A578F" w:rsidRDefault="00764509">
      <w:pPr>
        <w:pStyle w:val="TOC9"/>
        <w:widowControl/>
        <w:rPr>
          <w:rFonts w:ascii="Calibri" w:hAnsi="Calibri" w:cs="Calibri"/>
          <w:noProof/>
          <w:sz w:val="22"/>
          <w:szCs w:val="22"/>
          <w:lang w:val="en-US"/>
        </w:rPr>
      </w:pPr>
      <w:hyperlink w:anchor="_Toc256002309" w:history="1">
        <w:r w:rsidR="00315827">
          <w:rPr>
            <w:rStyle w:val="Hyperlink"/>
            <w:lang w:val="en-US" w:eastAsia="en-US"/>
          </w:rPr>
          <w:t>11.86.4</w:t>
        </w:r>
        <w:r w:rsidR="00315827">
          <w:rPr>
            <w:rFonts w:ascii="Calibri" w:hAnsi="Calibri" w:cs="Calibri"/>
            <w:noProof/>
            <w:sz w:val="22"/>
            <w:szCs w:val="22"/>
            <w:lang w:val="en-US" w:eastAsia="en-US"/>
          </w:rPr>
          <w:tab/>
        </w:r>
        <w:r w:rsidR="00315827">
          <w:rPr>
            <w:rStyle w:val="Hyperlink"/>
            <w:lang w:val="en-US" w:eastAsia="en-US"/>
          </w:rPr>
          <w:t>References to responsible person</w:t>
        </w:r>
        <w:r w:rsidR="00315827">
          <w:rPr>
            <w:lang w:val="en-US" w:eastAsia="en-US"/>
          </w:rPr>
          <w:tab/>
        </w:r>
        <w:r w:rsidR="00315827">
          <w:rPr>
            <w:lang w:val="en-US" w:eastAsia="en-US"/>
          </w:rPr>
          <w:fldChar w:fldCharType="begin"/>
        </w:r>
        <w:r w:rsidR="00315827">
          <w:rPr>
            <w:lang w:val="en-US" w:eastAsia="en-US"/>
          </w:rPr>
          <w:instrText xml:space="preserve"> PAGEREF _Toc256002309 \h </w:instrText>
        </w:r>
        <w:r w:rsidR="00315827">
          <w:rPr>
            <w:lang w:val="en-US" w:eastAsia="en-US"/>
          </w:rPr>
        </w:r>
        <w:r w:rsidR="00315827">
          <w:rPr>
            <w:lang w:val="en-US" w:eastAsia="en-US"/>
          </w:rPr>
          <w:fldChar w:fldCharType="separate"/>
        </w:r>
        <w:r w:rsidR="00315827">
          <w:rPr>
            <w:lang w:val="en-US" w:eastAsia="en-US"/>
          </w:rPr>
          <w:t>1531</w:t>
        </w:r>
        <w:r w:rsidR="00315827">
          <w:rPr>
            <w:lang w:val="en-US" w:eastAsia="en-US"/>
          </w:rPr>
          <w:fldChar w:fldCharType="end"/>
        </w:r>
      </w:hyperlink>
    </w:p>
    <w:p w14:paraId="2B48BE4D" w14:textId="77777777" w:rsidR="007A578F" w:rsidRDefault="00764509">
      <w:pPr>
        <w:pStyle w:val="TOC9"/>
        <w:widowControl/>
        <w:rPr>
          <w:rFonts w:ascii="Calibri" w:hAnsi="Calibri" w:cs="Calibri"/>
          <w:noProof/>
          <w:sz w:val="22"/>
          <w:szCs w:val="22"/>
          <w:lang w:val="en-US"/>
        </w:rPr>
      </w:pPr>
      <w:hyperlink w:anchor="_Toc256002310" w:history="1">
        <w:r w:rsidR="00315827">
          <w:rPr>
            <w:rStyle w:val="Hyperlink"/>
            <w:lang w:val="en-US" w:eastAsia="en-US"/>
          </w:rPr>
          <w:t>11.86.5</w:t>
        </w:r>
        <w:r w:rsidR="00315827">
          <w:rPr>
            <w:rFonts w:ascii="Calibri" w:hAnsi="Calibri" w:cs="Calibri"/>
            <w:noProof/>
            <w:sz w:val="22"/>
            <w:szCs w:val="22"/>
            <w:lang w:val="en-US" w:eastAsia="en-US"/>
          </w:rPr>
          <w:tab/>
        </w:r>
        <w:r w:rsidR="00315827">
          <w:rPr>
            <w:rStyle w:val="Hyperlink"/>
            <w:lang w:val="en-US" w:eastAsia="en-US"/>
          </w:rPr>
          <w:t>Continued operation of old Rules until the effective date</w:t>
        </w:r>
        <w:r w:rsidR="00315827">
          <w:rPr>
            <w:lang w:val="en-US" w:eastAsia="en-US"/>
          </w:rPr>
          <w:tab/>
        </w:r>
        <w:r w:rsidR="00315827">
          <w:rPr>
            <w:lang w:val="en-US" w:eastAsia="en-US"/>
          </w:rPr>
          <w:fldChar w:fldCharType="begin"/>
        </w:r>
        <w:r w:rsidR="00315827">
          <w:rPr>
            <w:lang w:val="en-US" w:eastAsia="en-US"/>
          </w:rPr>
          <w:instrText xml:space="preserve"> PAGEREF _Toc256002310 \h </w:instrText>
        </w:r>
        <w:r w:rsidR="00315827">
          <w:rPr>
            <w:lang w:val="en-US" w:eastAsia="en-US"/>
          </w:rPr>
        </w:r>
        <w:r w:rsidR="00315827">
          <w:rPr>
            <w:lang w:val="en-US" w:eastAsia="en-US"/>
          </w:rPr>
          <w:fldChar w:fldCharType="separate"/>
        </w:r>
        <w:r w:rsidR="00315827">
          <w:rPr>
            <w:lang w:val="en-US" w:eastAsia="en-US"/>
          </w:rPr>
          <w:t>1531</w:t>
        </w:r>
        <w:r w:rsidR="00315827">
          <w:rPr>
            <w:lang w:val="en-US" w:eastAsia="en-US"/>
          </w:rPr>
          <w:fldChar w:fldCharType="end"/>
        </w:r>
      </w:hyperlink>
    </w:p>
    <w:p w14:paraId="20B94972" w14:textId="77777777" w:rsidR="007A578F" w:rsidRDefault="00764509">
      <w:pPr>
        <w:pStyle w:val="TOC9"/>
        <w:widowControl/>
        <w:rPr>
          <w:rFonts w:ascii="Calibri" w:hAnsi="Calibri" w:cs="Calibri"/>
          <w:noProof/>
          <w:sz w:val="22"/>
          <w:szCs w:val="22"/>
          <w:lang w:val="en-US"/>
        </w:rPr>
      </w:pPr>
      <w:hyperlink w:anchor="_Toc256002311" w:history="1">
        <w:r w:rsidR="00315827">
          <w:rPr>
            <w:rStyle w:val="Hyperlink"/>
            <w:lang w:val="en-US" w:eastAsia="en-US"/>
          </w:rPr>
          <w:t>11.86.6</w:t>
        </w:r>
        <w:r w:rsidR="00315827">
          <w:rPr>
            <w:rFonts w:ascii="Calibri" w:hAnsi="Calibri" w:cs="Calibri"/>
            <w:noProof/>
            <w:sz w:val="22"/>
            <w:szCs w:val="22"/>
            <w:lang w:val="en-US" w:eastAsia="en-US"/>
          </w:rPr>
          <w:tab/>
        </w:r>
        <w:r w:rsidR="00315827">
          <w:rPr>
            <w:rStyle w:val="Hyperlink"/>
            <w:lang w:val="en-US" w:eastAsia="en-US"/>
          </w:rPr>
          <w:t>New and amended procedures</w:t>
        </w:r>
        <w:r w:rsidR="00315827">
          <w:rPr>
            <w:lang w:val="en-US" w:eastAsia="en-US"/>
          </w:rPr>
          <w:tab/>
        </w:r>
        <w:r w:rsidR="00315827">
          <w:rPr>
            <w:lang w:val="en-US" w:eastAsia="en-US"/>
          </w:rPr>
          <w:fldChar w:fldCharType="begin"/>
        </w:r>
        <w:r w:rsidR="00315827">
          <w:rPr>
            <w:lang w:val="en-US" w:eastAsia="en-US"/>
          </w:rPr>
          <w:instrText xml:space="preserve"> PAGEREF _Toc256002311 \h </w:instrText>
        </w:r>
        <w:r w:rsidR="00315827">
          <w:rPr>
            <w:lang w:val="en-US" w:eastAsia="en-US"/>
          </w:rPr>
        </w:r>
        <w:r w:rsidR="00315827">
          <w:rPr>
            <w:lang w:val="en-US" w:eastAsia="en-US"/>
          </w:rPr>
          <w:fldChar w:fldCharType="separate"/>
        </w:r>
        <w:r w:rsidR="00315827">
          <w:rPr>
            <w:lang w:val="en-US" w:eastAsia="en-US"/>
          </w:rPr>
          <w:t>1532</w:t>
        </w:r>
        <w:r w:rsidR="00315827">
          <w:rPr>
            <w:lang w:val="en-US" w:eastAsia="en-US"/>
          </w:rPr>
          <w:fldChar w:fldCharType="end"/>
        </w:r>
      </w:hyperlink>
    </w:p>
    <w:p w14:paraId="7F435A19" w14:textId="77777777" w:rsidR="007A578F" w:rsidRDefault="00764509">
      <w:pPr>
        <w:pStyle w:val="TOC9"/>
        <w:widowControl/>
        <w:rPr>
          <w:rFonts w:ascii="Calibri" w:hAnsi="Calibri" w:cs="Calibri"/>
          <w:noProof/>
          <w:sz w:val="22"/>
          <w:szCs w:val="22"/>
          <w:lang w:val="en-US"/>
        </w:rPr>
      </w:pPr>
      <w:hyperlink w:anchor="_Toc256002312" w:history="1">
        <w:r w:rsidR="00315827">
          <w:rPr>
            <w:rStyle w:val="Hyperlink"/>
            <w:lang w:val="en-US" w:eastAsia="en-US"/>
          </w:rPr>
          <w:t>11.86.7</w:t>
        </w:r>
        <w:r w:rsidR="00315827">
          <w:rPr>
            <w:rFonts w:ascii="Calibri" w:hAnsi="Calibri" w:cs="Calibri"/>
            <w:noProof/>
            <w:sz w:val="22"/>
            <w:szCs w:val="22"/>
            <w:lang w:val="en-US" w:eastAsia="en-US"/>
          </w:rPr>
          <w:tab/>
        </w:r>
        <w:r w:rsidR="00315827">
          <w:rPr>
            <w:rStyle w:val="Hyperlink"/>
            <w:lang w:val="en-US" w:eastAsia="en-US"/>
          </w:rPr>
          <w:t>Metering Coordinator for type 5 or 6 metering installation from effective date</w:t>
        </w:r>
        <w:r w:rsidR="00315827">
          <w:rPr>
            <w:lang w:val="en-US" w:eastAsia="en-US"/>
          </w:rPr>
          <w:tab/>
        </w:r>
        <w:r w:rsidR="00315827">
          <w:rPr>
            <w:lang w:val="en-US" w:eastAsia="en-US"/>
          </w:rPr>
          <w:fldChar w:fldCharType="begin"/>
        </w:r>
        <w:r w:rsidR="00315827">
          <w:rPr>
            <w:lang w:val="en-US" w:eastAsia="en-US"/>
          </w:rPr>
          <w:instrText xml:space="preserve"> PAGEREF _Toc256002312 \h </w:instrText>
        </w:r>
        <w:r w:rsidR="00315827">
          <w:rPr>
            <w:lang w:val="en-US" w:eastAsia="en-US"/>
          </w:rPr>
        </w:r>
        <w:r w:rsidR="00315827">
          <w:rPr>
            <w:lang w:val="en-US" w:eastAsia="en-US"/>
          </w:rPr>
          <w:fldChar w:fldCharType="separate"/>
        </w:r>
        <w:r w:rsidR="00315827">
          <w:rPr>
            <w:lang w:val="en-US" w:eastAsia="en-US"/>
          </w:rPr>
          <w:t>1533</w:t>
        </w:r>
        <w:r w:rsidR="00315827">
          <w:rPr>
            <w:lang w:val="en-US" w:eastAsia="en-US"/>
          </w:rPr>
          <w:fldChar w:fldCharType="end"/>
        </w:r>
      </w:hyperlink>
    </w:p>
    <w:p w14:paraId="55E4806B" w14:textId="77777777" w:rsidR="007A578F" w:rsidRDefault="00764509">
      <w:pPr>
        <w:pStyle w:val="TOC9"/>
        <w:widowControl/>
        <w:rPr>
          <w:rFonts w:ascii="Calibri" w:hAnsi="Calibri" w:cs="Calibri"/>
          <w:noProof/>
          <w:sz w:val="22"/>
          <w:szCs w:val="22"/>
          <w:lang w:val="en-US"/>
        </w:rPr>
      </w:pPr>
      <w:hyperlink w:anchor="_Toc256002313" w:history="1">
        <w:r w:rsidR="00315827">
          <w:rPr>
            <w:rStyle w:val="Hyperlink"/>
            <w:lang w:val="en-US" w:eastAsia="en-US"/>
          </w:rPr>
          <w:t>11.86.8</w:t>
        </w:r>
        <w:r w:rsidR="00315827">
          <w:rPr>
            <w:rFonts w:ascii="Calibri" w:hAnsi="Calibri" w:cs="Calibri"/>
            <w:noProof/>
            <w:sz w:val="22"/>
            <w:szCs w:val="22"/>
            <w:lang w:val="en-US" w:eastAsia="en-US"/>
          </w:rPr>
          <w:tab/>
        </w:r>
        <w:r w:rsidR="00315827">
          <w:rPr>
            <w:rStyle w:val="Hyperlink"/>
            <w:lang w:val="en-US" w:eastAsia="en-US"/>
          </w:rPr>
          <w:t>Distribution Ring Fencing Guidelines</w:t>
        </w:r>
        <w:r w:rsidR="00315827">
          <w:rPr>
            <w:lang w:val="en-US" w:eastAsia="en-US"/>
          </w:rPr>
          <w:tab/>
        </w:r>
        <w:r w:rsidR="00315827">
          <w:rPr>
            <w:lang w:val="en-US" w:eastAsia="en-US"/>
          </w:rPr>
          <w:fldChar w:fldCharType="begin"/>
        </w:r>
        <w:r w:rsidR="00315827">
          <w:rPr>
            <w:lang w:val="en-US" w:eastAsia="en-US"/>
          </w:rPr>
          <w:instrText xml:space="preserve"> PAGEREF _Toc256002313 \h </w:instrText>
        </w:r>
        <w:r w:rsidR="00315827">
          <w:rPr>
            <w:lang w:val="en-US" w:eastAsia="en-US"/>
          </w:rPr>
        </w:r>
        <w:r w:rsidR="00315827">
          <w:rPr>
            <w:lang w:val="en-US" w:eastAsia="en-US"/>
          </w:rPr>
          <w:fldChar w:fldCharType="separate"/>
        </w:r>
        <w:r w:rsidR="00315827">
          <w:rPr>
            <w:lang w:val="en-US" w:eastAsia="en-US"/>
          </w:rPr>
          <w:t>1535</w:t>
        </w:r>
        <w:r w:rsidR="00315827">
          <w:rPr>
            <w:lang w:val="en-US" w:eastAsia="en-US"/>
          </w:rPr>
          <w:fldChar w:fldCharType="end"/>
        </w:r>
      </w:hyperlink>
    </w:p>
    <w:p w14:paraId="3A1F7525" w14:textId="77777777" w:rsidR="007A578F" w:rsidRDefault="00764509">
      <w:pPr>
        <w:pStyle w:val="TOC9"/>
        <w:widowControl/>
        <w:rPr>
          <w:rFonts w:ascii="Calibri" w:hAnsi="Calibri" w:cs="Calibri"/>
          <w:noProof/>
          <w:sz w:val="22"/>
          <w:szCs w:val="22"/>
          <w:lang w:val="en-US"/>
        </w:rPr>
      </w:pPr>
      <w:hyperlink w:anchor="_Toc256002314" w:history="1">
        <w:r w:rsidR="00315827">
          <w:rPr>
            <w:rStyle w:val="Hyperlink"/>
            <w:lang w:val="en-US" w:eastAsia="en-US"/>
          </w:rPr>
          <w:t>11.86.9</w:t>
        </w:r>
        <w:r w:rsidR="00315827">
          <w:rPr>
            <w:rFonts w:ascii="Calibri" w:hAnsi="Calibri" w:cs="Calibri"/>
            <w:noProof/>
            <w:sz w:val="22"/>
            <w:szCs w:val="22"/>
            <w:lang w:val="en-US" w:eastAsia="en-US"/>
          </w:rPr>
          <w:tab/>
        </w:r>
        <w:r w:rsidR="00315827">
          <w:rPr>
            <w:rStyle w:val="Hyperlink"/>
            <w:lang w:val="en-US" w:eastAsia="en-US"/>
          </w:rPr>
          <w:t>[Deleted]</w:t>
        </w:r>
        <w:r w:rsidR="00315827">
          <w:rPr>
            <w:lang w:val="en-US" w:eastAsia="en-US"/>
          </w:rPr>
          <w:tab/>
        </w:r>
        <w:r w:rsidR="00315827">
          <w:rPr>
            <w:lang w:val="en-US" w:eastAsia="en-US"/>
          </w:rPr>
          <w:fldChar w:fldCharType="begin"/>
        </w:r>
        <w:r w:rsidR="00315827">
          <w:rPr>
            <w:lang w:val="en-US" w:eastAsia="en-US"/>
          </w:rPr>
          <w:instrText xml:space="preserve"> PAGEREF _Toc256002314 \h </w:instrText>
        </w:r>
        <w:r w:rsidR="00315827">
          <w:rPr>
            <w:lang w:val="en-US" w:eastAsia="en-US"/>
          </w:rPr>
        </w:r>
        <w:r w:rsidR="00315827">
          <w:rPr>
            <w:lang w:val="en-US" w:eastAsia="en-US"/>
          </w:rPr>
          <w:fldChar w:fldCharType="separate"/>
        </w:r>
        <w:r w:rsidR="00315827">
          <w:rPr>
            <w:lang w:val="en-US" w:eastAsia="en-US"/>
          </w:rPr>
          <w:t>1535</w:t>
        </w:r>
        <w:r w:rsidR="00315827">
          <w:rPr>
            <w:lang w:val="en-US" w:eastAsia="en-US"/>
          </w:rPr>
          <w:fldChar w:fldCharType="end"/>
        </w:r>
      </w:hyperlink>
    </w:p>
    <w:p w14:paraId="63DDD1F9" w14:textId="77777777" w:rsidR="007A578F" w:rsidRDefault="00764509">
      <w:pPr>
        <w:pStyle w:val="TOC6"/>
        <w:widowControl/>
        <w:rPr>
          <w:rFonts w:ascii="Calibri" w:hAnsi="Calibri" w:cs="Calibri"/>
          <w:noProof/>
          <w:sz w:val="22"/>
          <w:szCs w:val="22"/>
          <w:lang w:val="en-US"/>
        </w:rPr>
      </w:pPr>
      <w:hyperlink w:anchor="_Toc256002315" w:history="1">
        <w:r w:rsidR="00315827">
          <w:rPr>
            <w:rStyle w:val="Hyperlink"/>
            <w:lang w:val="en-US" w:eastAsia="en-US"/>
          </w:rPr>
          <w:t>Part ZZO</w:t>
        </w:r>
        <w:r w:rsidR="00315827">
          <w:rPr>
            <w:rFonts w:ascii="Calibri" w:hAnsi="Calibri" w:cs="Calibri"/>
            <w:noProof/>
            <w:sz w:val="22"/>
            <w:szCs w:val="22"/>
            <w:lang w:val="en-US" w:eastAsia="en-US"/>
          </w:rPr>
          <w:tab/>
        </w:r>
        <w:r w:rsidR="00315827">
          <w:rPr>
            <w:rStyle w:val="Hyperlink"/>
            <w:lang w:val="en-US" w:eastAsia="en-US"/>
          </w:rPr>
          <w:t>Embedded Networks</w:t>
        </w:r>
        <w:r w:rsidR="00315827">
          <w:rPr>
            <w:lang w:val="en-US" w:eastAsia="en-US"/>
          </w:rPr>
          <w:tab/>
        </w:r>
        <w:r w:rsidR="00315827">
          <w:rPr>
            <w:lang w:val="en-US" w:eastAsia="en-US"/>
          </w:rPr>
          <w:fldChar w:fldCharType="begin"/>
        </w:r>
        <w:r w:rsidR="00315827">
          <w:rPr>
            <w:lang w:val="en-US" w:eastAsia="en-US"/>
          </w:rPr>
          <w:instrText xml:space="preserve"> PAGEREF _Toc256002315 \h </w:instrText>
        </w:r>
        <w:r w:rsidR="00315827">
          <w:rPr>
            <w:lang w:val="en-US" w:eastAsia="en-US"/>
          </w:rPr>
        </w:r>
        <w:r w:rsidR="00315827">
          <w:rPr>
            <w:lang w:val="en-US" w:eastAsia="en-US"/>
          </w:rPr>
          <w:fldChar w:fldCharType="separate"/>
        </w:r>
        <w:r w:rsidR="00315827">
          <w:rPr>
            <w:lang w:val="en-US" w:eastAsia="en-US"/>
          </w:rPr>
          <w:t>1535</w:t>
        </w:r>
        <w:r w:rsidR="00315827">
          <w:rPr>
            <w:lang w:val="en-US" w:eastAsia="en-US"/>
          </w:rPr>
          <w:fldChar w:fldCharType="end"/>
        </w:r>
      </w:hyperlink>
    </w:p>
    <w:p w14:paraId="4FCD2CE0" w14:textId="77777777" w:rsidR="007A578F" w:rsidRDefault="00764509">
      <w:pPr>
        <w:pStyle w:val="TOC6"/>
        <w:widowControl/>
        <w:rPr>
          <w:rFonts w:ascii="Calibri" w:hAnsi="Calibri" w:cs="Calibri"/>
          <w:noProof/>
          <w:sz w:val="22"/>
          <w:szCs w:val="22"/>
          <w:lang w:val="en-US"/>
        </w:rPr>
      </w:pPr>
      <w:hyperlink w:anchor="_Toc256002316" w:history="1">
        <w:r w:rsidR="00315827">
          <w:rPr>
            <w:rStyle w:val="Hyperlink"/>
            <w:lang w:val="en-US" w:eastAsia="en-US"/>
          </w:rPr>
          <w:t>11.87</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(Embedded Networks) Rule 2015</w:t>
        </w:r>
        <w:r w:rsidR="00315827">
          <w:rPr>
            <w:lang w:val="en-US" w:eastAsia="en-US"/>
          </w:rPr>
          <w:tab/>
        </w:r>
        <w:r w:rsidR="00315827">
          <w:rPr>
            <w:lang w:val="en-US" w:eastAsia="en-US"/>
          </w:rPr>
          <w:fldChar w:fldCharType="begin"/>
        </w:r>
        <w:r w:rsidR="00315827">
          <w:rPr>
            <w:lang w:val="en-US" w:eastAsia="en-US"/>
          </w:rPr>
          <w:instrText xml:space="preserve"> PAGEREF _Toc256002316 \h </w:instrText>
        </w:r>
        <w:r w:rsidR="00315827">
          <w:rPr>
            <w:lang w:val="en-US" w:eastAsia="en-US"/>
          </w:rPr>
        </w:r>
        <w:r w:rsidR="00315827">
          <w:rPr>
            <w:lang w:val="en-US" w:eastAsia="en-US"/>
          </w:rPr>
          <w:fldChar w:fldCharType="separate"/>
        </w:r>
        <w:r w:rsidR="00315827">
          <w:rPr>
            <w:lang w:val="en-US" w:eastAsia="en-US"/>
          </w:rPr>
          <w:t>1535</w:t>
        </w:r>
        <w:r w:rsidR="00315827">
          <w:rPr>
            <w:lang w:val="en-US" w:eastAsia="en-US"/>
          </w:rPr>
          <w:fldChar w:fldCharType="end"/>
        </w:r>
      </w:hyperlink>
    </w:p>
    <w:p w14:paraId="0D3F6B0A" w14:textId="77777777" w:rsidR="007A578F" w:rsidRDefault="00764509">
      <w:pPr>
        <w:pStyle w:val="TOC9"/>
        <w:widowControl/>
        <w:rPr>
          <w:rFonts w:ascii="Calibri" w:hAnsi="Calibri" w:cs="Calibri"/>
          <w:noProof/>
          <w:sz w:val="22"/>
          <w:szCs w:val="22"/>
          <w:lang w:val="en-US"/>
        </w:rPr>
      </w:pPr>
      <w:hyperlink w:anchor="_Toc256002317" w:history="1">
        <w:r w:rsidR="00315827">
          <w:rPr>
            <w:rStyle w:val="Hyperlink"/>
            <w:lang w:val="en-US" w:eastAsia="en-US"/>
          </w:rPr>
          <w:t>11.87.1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_Toc256002317 \h </w:instrText>
        </w:r>
        <w:r w:rsidR="00315827">
          <w:rPr>
            <w:lang w:val="en-US" w:eastAsia="en-US"/>
          </w:rPr>
        </w:r>
        <w:r w:rsidR="00315827">
          <w:rPr>
            <w:lang w:val="en-US" w:eastAsia="en-US"/>
          </w:rPr>
          <w:fldChar w:fldCharType="separate"/>
        </w:r>
        <w:r w:rsidR="00315827">
          <w:rPr>
            <w:lang w:val="en-US" w:eastAsia="en-US"/>
          </w:rPr>
          <w:t>1535</w:t>
        </w:r>
        <w:r w:rsidR="00315827">
          <w:rPr>
            <w:lang w:val="en-US" w:eastAsia="en-US"/>
          </w:rPr>
          <w:fldChar w:fldCharType="end"/>
        </w:r>
      </w:hyperlink>
    </w:p>
    <w:p w14:paraId="54FA140E" w14:textId="77777777" w:rsidR="007A578F" w:rsidRDefault="00764509">
      <w:pPr>
        <w:pStyle w:val="TOC9"/>
        <w:widowControl/>
        <w:rPr>
          <w:rFonts w:ascii="Calibri" w:hAnsi="Calibri" w:cs="Calibri"/>
          <w:noProof/>
          <w:sz w:val="22"/>
          <w:szCs w:val="22"/>
          <w:lang w:val="en-US"/>
        </w:rPr>
      </w:pPr>
      <w:hyperlink w:anchor="_Toc256002318" w:history="1">
        <w:r w:rsidR="00315827">
          <w:rPr>
            <w:rStyle w:val="Hyperlink"/>
            <w:lang w:val="en-US" w:eastAsia="en-US"/>
          </w:rPr>
          <w:t>11.87.2</w:t>
        </w:r>
        <w:r w:rsidR="00315827">
          <w:rPr>
            <w:rFonts w:ascii="Calibri" w:hAnsi="Calibri" w:cs="Calibri"/>
            <w:noProof/>
            <w:sz w:val="22"/>
            <w:szCs w:val="22"/>
            <w:lang w:val="en-US" w:eastAsia="en-US"/>
          </w:rPr>
          <w:tab/>
        </w:r>
        <w:r w:rsidR="00315827">
          <w:rPr>
            <w:rStyle w:val="Hyperlink"/>
            <w:lang w:val="en-US" w:eastAsia="en-US"/>
          </w:rPr>
          <w:t>Amended Procedures and NMI Standing Data Schedule</w:t>
        </w:r>
        <w:r w:rsidR="00315827">
          <w:rPr>
            <w:lang w:val="en-US" w:eastAsia="en-US"/>
          </w:rPr>
          <w:tab/>
        </w:r>
        <w:r w:rsidR="00315827">
          <w:rPr>
            <w:lang w:val="en-US" w:eastAsia="en-US"/>
          </w:rPr>
          <w:fldChar w:fldCharType="begin"/>
        </w:r>
        <w:r w:rsidR="00315827">
          <w:rPr>
            <w:lang w:val="en-US" w:eastAsia="en-US"/>
          </w:rPr>
          <w:instrText xml:space="preserve"> PAGEREF _Toc256002318 \h </w:instrText>
        </w:r>
        <w:r w:rsidR="00315827">
          <w:rPr>
            <w:lang w:val="en-US" w:eastAsia="en-US"/>
          </w:rPr>
        </w:r>
        <w:r w:rsidR="00315827">
          <w:rPr>
            <w:lang w:val="en-US" w:eastAsia="en-US"/>
          </w:rPr>
          <w:fldChar w:fldCharType="separate"/>
        </w:r>
        <w:r w:rsidR="00315827">
          <w:rPr>
            <w:lang w:val="en-US" w:eastAsia="en-US"/>
          </w:rPr>
          <w:t>1536</w:t>
        </w:r>
        <w:r w:rsidR="00315827">
          <w:rPr>
            <w:lang w:val="en-US" w:eastAsia="en-US"/>
          </w:rPr>
          <w:fldChar w:fldCharType="end"/>
        </w:r>
      </w:hyperlink>
    </w:p>
    <w:p w14:paraId="18E04A7C" w14:textId="77777777" w:rsidR="007A578F" w:rsidRDefault="00764509">
      <w:pPr>
        <w:pStyle w:val="TOC9"/>
        <w:widowControl/>
        <w:rPr>
          <w:rFonts w:ascii="Calibri" w:hAnsi="Calibri" w:cs="Calibri"/>
          <w:noProof/>
          <w:sz w:val="22"/>
          <w:szCs w:val="22"/>
          <w:lang w:val="en-US"/>
        </w:rPr>
      </w:pPr>
      <w:hyperlink w:anchor="_Toc256002319" w:history="1">
        <w:r w:rsidR="00315827">
          <w:rPr>
            <w:rStyle w:val="Hyperlink"/>
            <w:lang w:val="en-US" w:eastAsia="en-US"/>
          </w:rPr>
          <w:t>11.87.3</w:t>
        </w:r>
        <w:r w:rsidR="00315827">
          <w:rPr>
            <w:rFonts w:ascii="Calibri" w:hAnsi="Calibri" w:cs="Calibri"/>
            <w:noProof/>
            <w:sz w:val="22"/>
            <w:szCs w:val="22"/>
            <w:lang w:val="en-US" w:eastAsia="en-US"/>
          </w:rPr>
          <w:tab/>
        </w:r>
        <w:r w:rsidR="00315827">
          <w:rPr>
            <w:rStyle w:val="Hyperlink"/>
            <w:lang w:val="en-US" w:eastAsia="en-US"/>
          </w:rPr>
          <w:t>ENM service level procedures and guide to embedded networks and list of Embedded Network Managers</w:t>
        </w:r>
        <w:r w:rsidR="00315827">
          <w:rPr>
            <w:lang w:val="en-US" w:eastAsia="en-US"/>
          </w:rPr>
          <w:tab/>
        </w:r>
        <w:r w:rsidR="00315827">
          <w:rPr>
            <w:lang w:val="en-US" w:eastAsia="en-US"/>
          </w:rPr>
          <w:fldChar w:fldCharType="begin"/>
        </w:r>
        <w:r w:rsidR="00315827">
          <w:rPr>
            <w:lang w:val="en-US" w:eastAsia="en-US"/>
          </w:rPr>
          <w:instrText xml:space="preserve"> PAGEREF _Toc256002319 \h </w:instrText>
        </w:r>
        <w:r w:rsidR="00315827">
          <w:rPr>
            <w:lang w:val="en-US" w:eastAsia="en-US"/>
          </w:rPr>
        </w:r>
        <w:r w:rsidR="00315827">
          <w:rPr>
            <w:lang w:val="en-US" w:eastAsia="en-US"/>
          </w:rPr>
          <w:fldChar w:fldCharType="separate"/>
        </w:r>
        <w:r w:rsidR="00315827">
          <w:rPr>
            <w:lang w:val="en-US" w:eastAsia="en-US"/>
          </w:rPr>
          <w:t>1536</w:t>
        </w:r>
        <w:r w:rsidR="00315827">
          <w:rPr>
            <w:lang w:val="en-US" w:eastAsia="en-US"/>
          </w:rPr>
          <w:fldChar w:fldCharType="end"/>
        </w:r>
      </w:hyperlink>
    </w:p>
    <w:p w14:paraId="6F963203" w14:textId="77777777" w:rsidR="007A578F" w:rsidRDefault="00764509">
      <w:pPr>
        <w:pStyle w:val="TOC9"/>
        <w:widowControl/>
        <w:rPr>
          <w:rFonts w:ascii="Calibri" w:hAnsi="Calibri" w:cs="Calibri"/>
          <w:noProof/>
          <w:sz w:val="22"/>
          <w:szCs w:val="22"/>
          <w:lang w:val="en-US"/>
        </w:rPr>
      </w:pPr>
      <w:hyperlink w:anchor="_Toc256002320" w:history="1">
        <w:r w:rsidR="00315827">
          <w:rPr>
            <w:rStyle w:val="Hyperlink"/>
            <w:lang w:val="en-US" w:eastAsia="en-US"/>
          </w:rPr>
          <w:t>11.87.4</w:t>
        </w:r>
        <w:r w:rsidR="00315827">
          <w:rPr>
            <w:rFonts w:ascii="Calibri" w:hAnsi="Calibri" w:cs="Calibri"/>
            <w:noProof/>
            <w:sz w:val="22"/>
            <w:szCs w:val="22"/>
            <w:lang w:val="en-US" w:eastAsia="en-US"/>
          </w:rPr>
          <w:tab/>
        </w:r>
        <w:r w:rsidR="00315827">
          <w:rPr>
            <w:rStyle w:val="Hyperlink"/>
            <w:lang w:val="en-US" w:eastAsia="en-US"/>
          </w:rPr>
          <w:t>Exemptions under section 13 of the National Electricity Law</w:t>
        </w:r>
        <w:r w:rsidR="00315827">
          <w:rPr>
            <w:lang w:val="en-US" w:eastAsia="en-US"/>
          </w:rPr>
          <w:tab/>
        </w:r>
        <w:r w:rsidR="00315827">
          <w:rPr>
            <w:lang w:val="en-US" w:eastAsia="en-US"/>
          </w:rPr>
          <w:fldChar w:fldCharType="begin"/>
        </w:r>
        <w:r w:rsidR="00315827">
          <w:rPr>
            <w:lang w:val="en-US" w:eastAsia="en-US"/>
          </w:rPr>
          <w:instrText xml:space="preserve"> PAGEREF _Toc256002320 \h </w:instrText>
        </w:r>
        <w:r w:rsidR="00315827">
          <w:rPr>
            <w:lang w:val="en-US" w:eastAsia="en-US"/>
          </w:rPr>
        </w:r>
        <w:r w:rsidR="00315827">
          <w:rPr>
            <w:lang w:val="en-US" w:eastAsia="en-US"/>
          </w:rPr>
          <w:fldChar w:fldCharType="separate"/>
        </w:r>
        <w:r w:rsidR="00315827">
          <w:rPr>
            <w:lang w:val="en-US" w:eastAsia="en-US"/>
          </w:rPr>
          <w:t>1536</w:t>
        </w:r>
        <w:r w:rsidR="00315827">
          <w:rPr>
            <w:lang w:val="en-US" w:eastAsia="en-US"/>
          </w:rPr>
          <w:fldChar w:fldCharType="end"/>
        </w:r>
      </w:hyperlink>
    </w:p>
    <w:p w14:paraId="70099B6B" w14:textId="77777777" w:rsidR="007A578F" w:rsidRDefault="00764509">
      <w:pPr>
        <w:pStyle w:val="TOC6"/>
        <w:widowControl/>
        <w:rPr>
          <w:rFonts w:ascii="Calibri" w:hAnsi="Calibri" w:cs="Calibri"/>
          <w:noProof/>
          <w:sz w:val="22"/>
          <w:szCs w:val="22"/>
          <w:lang w:val="en-US"/>
        </w:rPr>
      </w:pPr>
      <w:hyperlink w:anchor="_Toc256002321" w:history="1">
        <w:r w:rsidR="00315827">
          <w:rPr>
            <w:rStyle w:val="Hyperlink"/>
            <w:lang w:val="en-US" w:eastAsia="en-US"/>
          </w:rPr>
          <w:t>Part ZZP</w:t>
        </w:r>
        <w:r w:rsidR="00315827">
          <w:rPr>
            <w:rFonts w:ascii="Calibri" w:hAnsi="Calibri" w:cs="Calibri"/>
            <w:noProof/>
            <w:sz w:val="22"/>
            <w:szCs w:val="22"/>
            <w:lang w:val="en-US" w:eastAsia="en-US"/>
          </w:rPr>
          <w:tab/>
        </w:r>
        <w:r w:rsidR="00315827">
          <w:rPr>
            <w:rStyle w:val="Hyperlink"/>
            <w:lang w:val="en-US" w:eastAsia="en-US"/>
          </w:rPr>
          <w:t>Meter Replacement Processes</w:t>
        </w:r>
        <w:r w:rsidR="00315827">
          <w:rPr>
            <w:lang w:val="en-US" w:eastAsia="en-US"/>
          </w:rPr>
          <w:tab/>
        </w:r>
        <w:r w:rsidR="00315827">
          <w:rPr>
            <w:lang w:val="en-US" w:eastAsia="en-US"/>
          </w:rPr>
          <w:fldChar w:fldCharType="begin"/>
        </w:r>
        <w:r w:rsidR="00315827">
          <w:rPr>
            <w:lang w:val="en-US" w:eastAsia="en-US"/>
          </w:rPr>
          <w:instrText xml:space="preserve"> PAGEREF _Toc256002321 \h </w:instrText>
        </w:r>
        <w:r w:rsidR="00315827">
          <w:rPr>
            <w:lang w:val="en-US" w:eastAsia="en-US"/>
          </w:rPr>
        </w:r>
        <w:r w:rsidR="00315827">
          <w:rPr>
            <w:lang w:val="en-US" w:eastAsia="en-US"/>
          </w:rPr>
          <w:fldChar w:fldCharType="separate"/>
        </w:r>
        <w:r w:rsidR="00315827">
          <w:rPr>
            <w:lang w:val="en-US" w:eastAsia="en-US"/>
          </w:rPr>
          <w:t>1537</w:t>
        </w:r>
        <w:r w:rsidR="00315827">
          <w:rPr>
            <w:lang w:val="en-US" w:eastAsia="en-US"/>
          </w:rPr>
          <w:fldChar w:fldCharType="end"/>
        </w:r>
      </w:hyperlink>
    </w:p>
    <w:p w14:paraId="3B9C3B4D" w14:textId="77777777" w:rsidR="007A578F" w:rsidRDefault="00764509">
      <w:pPr>
        <w:pStyle w:val="TOC6"/>
        <w:widowControl/>
        <w:rPr>
          <w:rFonts w:ascii="Calibri" w:hAnsi="Calibri" w:cs="Calibri"/>
          <w:noProof/>
          <w:sz w:val="22"/>
          <w:szCs w:val="22"/>
          <w:lang w:val="en-US"/>
        </w:rPr>
      </w:pPr>
      <w:hyperlink w:anchor="_Toc256002322" w:history="1">
        <w:r w:rsidR="00315827">
          <w:rPr>
            <w:rStyle w:val="Hyperlink"/>
            <w:lang w:val="en-US" w:eastAsia="en-US"/>
          </w:rPr>
          <w:t>11.88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(Meter Replacement Processes) Rule 2016</w:t>
        </w:r>
        <w:r w:rsidR="00315827">
          <w:rPr>
            <w:lang w:val="en-US" w:eastAsia="en-US"/>
          </w:rPr>
          <w:tab/>
        </w:r>
        <w:r w:rsidR="00315827">
          <w:rPr>
            <w:lang w:val="en-US" w:eastAsia="en-US"/>
          </w:rPr>
          <w:fldChar w:fldCharType="begin"/>
        </w:r>
        <w:r w:rsidR="00315827">
          <w:rPr>
            <w:lang w:val="en-US" w:eastAsia="en-US"/>
          </w:rPr>
          <w:instrText xml:space="preserve"> PAGEREF _Toc256002322 \h </w:instrText>
        </w:r>
        <w:r w:rsidR="00315827">
          <w:rPr>
            <w:lang w:val="en-US" w:eastAsia="en-US"/>
          </w:rPr>
        </w:r>
        <w:r w:rsidR="00315827">
          <w:rPr>
            <w:lang w:val="en-US" w:eastAsia="en-US"/>
          </w:rPr>
          <w:fldChar w:fldCharType="separate"/>
        </w:r>
        <w:r w:rsidR="00315827">
          <w:rPr>
            <w:lang w:val="en-US" w:eastAsia="en-US"/>
          </w:rPr>
          <w:t>1537</w:t>
        </w:r>
        <w:r w:rsidR="00315827">
          <w:rPr>
            <w:lang w:val="en-US" w:eastAsia="en-US"/>
          </w:rPr>
          <w:fldChar w:fldCharType="end"/>
        </w:r>
      </w:hyperlink>
    </w:p>
    <w:p w14:paraId="739BD44F" w14:textId="77777777" w:rsidR="007A578F" w:rsidRDefault="00764509">
      <w:pPr>
        <w:pStyle w:val="TOC9"/>
        <w:widowControl/>
        <w:rPr>
          <w:rFonts w:ascii="Calibri" w:hAnsi="Calibri" w:cs="Calibri"/>
          <w:noProof/>
          <w:sz w:val="22"/>
          <w:szCs w:val="22"/>
          <w:lang w:val="en-US"/>
        </w:rPr>
      </w:pPr>
      <w:hyperlink w:anchor="_Toc256002323" w:history="1">
        <w:r w:rsidR="00315827">
          <w:rPr>
            <w:rStyle w:val="Hyperlink"/>
            <w:lang w:val="en-US" w:eastAsia="en-US"/>
          </w:rPr>
          <w:t>11.88.1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_Toc256002323 \h </w:instrText>
        </w:r>
        <w:r w:rsidR="00315827">
          <w:rPr>
            <w:lang w:val="en-US" w:eastAsia="en-US"/>
          </w:rPr>
        </w:r>
        <w:r w:rsidR="00315827">
          <w:rPr>
            <w:lang w:val="en-US" w:eastAsia="en-US"/>
          </w:rPr>
          <w:fldChar w:fldCharType="separate"/>
        </w:r>
        <w:r w:rsidR="00315827">
          <w:rPr>
            <w:lang w:val="en-US" w:eastAsia="en-US"/>
          </w:rPr>
          <w:t>1537</w:t>
        </w:r>
        <w:r w:rsidR="00315827">
          <w:rPr>
            <w:lang w:val="en-US" w:eastAsia="en-US"/>
          </w:rPr>
          <w:fldChar w:fldCharType="end"/>
        </w:r>
      </w:hyperlink>
    </w:p>
    <w:p w14:paraId="3C2CC4A6" w14:textId="77777777" w:rsidR="007A578F" w:rsidRDefault="00764509">
      <w:pPr>
        <w:pStyle w:val="TOC9"/>
        <w:widowControl/>
        <w:rPr>
          <w:rFonts w:ascii="Calibri" w:hAnsi="Calibri" w:cs="Calibri"/>
          <w:noProof/>
          <w:sz w:val="22"/>
          <w:szCs w:val="22"/>
          <w:lang w:val="en-US"/>
        </w:rPr>
      </w:pPr>
      <w:hyperlink w:anchor="_Toc256002324" w:history="1">
        <w:r w:rsidR="00315827">
          <w:rPr>
            <w:rStyle w:val="Hyperlink"/>
            <w:lang w:val="en-US" w:eastAsia="en-US"/>
          </w:rPr>
          <w:t>11.88.2</w:t>
        </w:r>
        <w:r w:rsidR="00315827">
          <w:rPr>
            <w:rFonts w:ascii="Calibri" w:hAnsi="Calibri" w:cs="Calibri"/>
            <w:noProof/>
            <w:sz w:val="22"/>
            <w:szCs w:val="22"/>
            <w:lang w:val="en-US" w:eastAsia="en-US"/>
          </w:rPr>
          <w:tab/>
        </w:r>
        <w:r w:rsidR="00315827">
          <w:rPr>
            <w:rStyle w:val="Hyperlink"/>
            <w:lang w:val="en-US" w:eastAsia="en-US"/>
          </w:rPr>
          <w:t>Amended Procedures</w:t>
        </w:r>
        <w:r w:rsidR="00315827">
          <w:rPr>
            <w:lang w:val="en-US" w:eastAsia="en-US"/>
          </w:rPr>
          <w:tab/>
        </w:r>
        <w:r w:rsidR="00315827">
          <w:rPr>
            <w:lang w:val="en-US" w:eastAsia="en-US"/>
          </w:rPr>
          <w:fldChar w:fldCharType="begin"/>
        </w:r>
        <w:r w:rsidR="00315827">
          <w:rPr>
            <w:lang w:val="en-US" w:eastAsia="en-US"/>
          </w:rPr>
          <w:instrText xml:space="preserve"> PAGEREF _Toc256002324 \h </w:instrText>
        </w:r>
        <w:r w:rsidR="00315827">
          <w:rPr>
            <w:lang w:val="en-US" w:eastAsia="en-US"/>
          </w:rPr>
        </w:r>
        <w:r w:rsidR="00315827">
          <w:rPr>
            <w:lang w:val="en-US" w:eastAsia="en-US"/>
          </w:rPr>
          <w:fldChar w:fldCharType="separate"/>
        </w:r>
        <w:r w:rsidR="00315827">
          <w:rPr>
            <w:lang w:val="en-US" w:eastAsia="en-US"/>
          </w:rPr>
          <w:t>1537</w:t>
        </w:r>
        <w:r w:rsidR="00315827">
          <w:rPr>
            <w:lang w:val="en-US" w:eastAsia="en-US"/>
          </w:rPr>
          <w:fldChar w:fldCharType="end"/>
        </w:r>
      </w:hyperlink>
    </w:p>
    <w:p w14:paraId="1C80E827" w14:textId="77777777" w:rsidR="007A578F" w:rsidRDefault="00764509">
      <w:pPr>
        <w:pStyle w:val="TOC6"/>
        <w:widowControl/>
        <w:rPr>
          <w:rFonts w:ascii="Calibri" w:hAnsi="Calibri" w:cs="Calibri"/>
          <w:noProof/>
          <w:sz w:val="22"/>
          <w:szCs w:val="22"/>
          <w:lang w:val="en-US"/>
        </w:rPr>
      </w:pPr>
      <w:hyperlink w:anchor="_Toc256002325" w:history="1">
        <w:r w:rsidR="00315827">
          <w:rPr>
            <w:rStyle w:val="Hyperlink"/>
            <w:lang w:val="en-US" w:eastAsia="en-US"/>
          </w:rPr>
          <w:t>Part ZZQ</w:t>
        </w:r>
        <w:r w:rsidR="00315827">
          <w:rPr>
            <w:rFonts w:ascii="Calibri" w:hAnsi="Calibri" w:cs="Calibri"/>
            <w:noProof/>
            <w:sz w:val="22"/>
            <w:szCs w:val="22"/>
            <w:lang w:val="en-US" w:eastAsia="en-US"/>
          </w:rPr>
          <w:tab/>
        </w:r>
        <w:r w:rsidR="00315827">
          <w:rPr>
            <w:rStyle w:val="Hyperlink"/>
            <w:lang w:val="en-US" w:eastAsia="en-US"/>
          </w:rPr>
          <w:t>Energy Adequacy Assessment Projection</w:t>
        </w:r>
        <w:r w:rsidR="00315827">
          <w:rPr>
            <w:lang w:val="en-US" w:eastAsia="en-US"/>
          </w:rPr>
          <w:tab/>
        </w:r>
        <w:r w:rsidR="00315827">
          <w:rPr>
            <w:lang w:val="en-US" w:eastAsia="en-US"/>
          </w:rPr>
          <w:fldChar w:fldCharType="begin"/>
        </w:r>
        <w:r w:rsidR="00315827">
          <w:rPr>
            <w:lang w:val="en-US" w:eastAsia="en-US"/>
          </w:rPr>
          <w:instrText xml:space="preserve"> PAGEREF _Toc256002325 \h </w:instrText>
        </w:r>
        <w:r w:rsidR="00315827">
          <w:rPr>
            <w:lang w:val="en-US" w:eastAsia="en-US"/>
          </w:rPr>
        </w:r>
        <w:r w:rsidR="00315827">
          <w:rPr>
            <w:lang w:val="en-US" w:eastAsia="en-US"/>
          </w:rPr>
          <w:fldChar w:fldCharType="separate"/>
        </w:r>
        <w:r w:rsidR="00315827">
          <w:rPr>
            <w:lang w:val="en-US" w:eastAsia="en-US"/>
          </w:rPr>
          <w:t>1537</w:t>
        </w:r>
        <w:r w:rsidR="00315827">
          <w:rPr>
            <w:lang w:val="en-US" w:eastAsia="en-US"/>
          </w:rPr>
          <w:fldChar w:fldCharType="end"/>
        </w:r>
      </w:hyperlink>
    </w:p>
    <w:p w14:paraId="1856DD76" w14:textId="77777777" w:rsidR="007A578F" w:rsidRDefault="00764509">
      <w:pPr>
        <w:pStyle w:val="TOC6"/>
        <w:widowControl/>
        <w:rPr>
          <w:rFonts w:ascii="Calibri" w:hAnsi="Calibri" w:cs="Calibri"/>
          <w:noProof/>
          <w:sz w:val="22"/>
          <w:szCs w:val="22"/>
          <w:lang w:val="en-US"/>
        </w:rPr>
      </w:pPr>
      <w:hyperlink w:anchor="_Toc256002326" w:history="1">
        <w:r w:rsidR="00315827">
          <w:rPr>
            <w:rStyle w:val="Hyperlink"/>
            <w:lang w:val="en-US" w:eastAsia="en-US"/>
          </w:rPr>
          <w:t>11.89</w:t>
        </w:r>
        <w:r w:rsidR="00315827">
          <w:rPr>
            <w:rFonts w:ascii="Calibri" w:hAnsi="Calibri" w:cs="Calibri"/>
            <w:noProof/>
            <w:sz w:val="22"/>
            <w:szCs w:val="22"/>
            <w:lang w:val="en-US" w:eastAsia="en-US"/>
          </w:rPr>
          <w:tab/>
        </w:r>
        <w:r w:rsidR="00315827">
          <w:rPr>
            <w:rStyle w:val="Hyperlink"/>
            <w:lang w:val="en-US" w:eastAsia="en-US"/>
          </w:rPr>
          <w:t>Rules consequential to the National Electricity Amendment (Energy Adequacy Assessment Projection timeframes) Rule 2016</w:t>
        </w:r>
        <w:r w:rsidR="00315827">
          <w:rPr>
            <w:lang w:val="en-US" w:eastAsia="en-US"/>
          </w:rPr>
          <w:tab/>
        </w:r>
        <w:r w:rsidR="00315827">
          <w:rPr>
            <w:lang w:val="en-US" w:eastAsia="en-US"/>
          </w:rPr>
          <w:fldChar w:fldCharType="begin"/>
        </w:r>
        <w:r w:rsidR="00315827">
          <w:rPr>
            <w:lang w:val="en-US" w:eastAsia="en-US"/>
          </w:rPr>
          <w:instrText xml:space="preserve"> PAGEREF _Toc256002326 \h </w:instrText>
        </w:r>
        <w:r w:rsidR="00315827">
          <w:rPr>
            <w:lang w:val="en-US" w:eastAsia="en-US"/>
          </w:rPr>
        </w:r>
        <w:r w:rsidR="00315827">
          <w:rPr>
            <w:lang w:val="en-US" w:eastAsia="en-US"/>
          </w:rPr>
          <w:fldChar w:fldCharType="separate"/>
        </w:r>
        <w:r w:rsidR="00315827">
          <w:rPr>
            <w:lang w:val="en-US" w:eastAsia="en-US"/>
          </w:rPr>
          <w:t>1537</w:t>
        </w:r>
        <w:r w:rsidR="00315827">
          <w:rPr>
            <w:lang w:val="en-US" w:eastAsia="en-US"/>
          </w:rPr>
          <w:fldChar w:fldCharType="end"/>
        </w:r>
      </w:hyperlink>
    </w:p>
    <w:p w14:paraId="577AC1AC" w14:textId="77777777" w:rsidR="007A578F" w:rsidRDefault="00764509">
      <w:pPr>
        <w:pStyle w:val="TOC9"/>
        <w:widowControl/>
        <w:rPr>
          <w:rFonts w:ascii="Calibri" w:hAnsi="Calibri" w:cs="Calibri"/>
          <w:noProof/>
          <w:sz w:val="22"/>
          <w:szCs w:val="22"/>
          <w:lang w:val="en-US"/>
        </w:rPr>
      </w:pPr>
      <w:hyperlink w:anchor="_Toc256002327" w:history="1">
        <w:r w:rsidR="00315827">
          <w:rPr>
            <w:rStyle w:val="Hyperlink"/>
            <w:lang w:val="en-US" w:eastAsia="en-US"/>
          </w:rPr>
          <w:t>11.89.1</w:t>
        </w:r>
        <w:r w:rsidR="00315827">
          <w:rPr>
            <w:rFonts w:ascii="Calibri" w:hAnsi="Calibri" w:cs="Calibri"/>
            <w:noProof/>
            <w:sz w:val="22"/>
            <w:szCs w:val="22"/>
            <w:lang w:val="en-US" w:eastAsia="en-US"/>
          </w:rPr>
          <w:tab/>
        </w:r>
        <w:r w:rsidR="00315827">
          <w:rPr>
            <w:rStyle w:val="Hyperlink"/>
            <w:lang w:val="en-US" w:eastAsia="en-US"/>
          </w:rPr>
          <w:t>Amended guideline and timetable</w:t>
        </w:r>
        <w:r w:rsidR="00315827">
          <w:rPr>
            <w:lang w:val="en-US" w:eastAsia="en-US"/>
          </w:rPr>
          <w:tab/>
        </w:r>
        <w:r w:rsidR="00315827">
          <w:rPr>
            <w:lang w:val="en-US" w:eastAsia="en-US"/>
          </w:rPr>
          <w:fldChar w:fldCharType="begin"/>
        </w:r>
        <w:r w:rsidR="00315827">
          <w:rPr>
            <w:lang w:val="en-US" w:eastAsia="en-US"/>
          </w:rPr>
          <w:instrText xml:space="preserve"> PAGEREF _Toc256002327 \h </w:instrText>
        </w:r>
        <w:r w:rsidR="00315827">
          <w:rPr>
            <w:lang w:val="en-US" w:eastAsia="en-US"/>
          </w:rPr>
        </w:r>
        <w:r w:rsidR="00315827">
          <w:rPr>
            <w:lang w:val="en-US" w:eastAsia="en-US"/>
          </w:rPr>
          <w:fldChar w:fldCharType="separate"/>
        </w:r>
        <w:r w:rsidR="00315827">
          <w:rPr>
            <w:lang w:val="en-US" w:eastAsia="en-US"/>
          </w:rPr>
          <w:t>1537</w:t>
        </w:r>
        <w:r w:rsidR="00315827">
          <w:rPr>
            <w:lang w:val="en-US" w:eastAsia="en-US"/>
          </w:rPr>
          <w:fldChar w:fldCharType="end"/>
        </w:r>
      </w:hyperlink>
    </w:p>
    <w:p w14:paraId="1B64BA1B" w14:textId="77777777" w:rsidR="007A578F" w:rsidRDefault="00764509">
      <w:pPr>
        <w:pStyle w:val="TOC6"/>
        <w:widowControl/>
        <w:rPr>
          <w:rFonts w:ascii="Calibri" w:hAnsi="Calibri" w:cs="Calibri"/>
          <w:noProof/>
          <w:sz w:val="22"/>
          <w:szCs w:val="22"/>
          <w:lang w:val="en-US"/>
        </w:rPr>
      </w:pPr>
      <w:hyperlink w:anchor="_Toc256002328" w:history="1">
        <w:r w:rsidR="00315827">
          <w:rPr>
            <w:rStyle w:val="Hyperlink"/>
            <w:lang w:val="en-US" w:eastAsia="en-US"/>
          </w:rPr>
          <w:t>Part ZZR</w:t>
        </w:r>
        <w:r w:rsidR="00315827">
          <w:rPr>
            <w:rFonts w:ascii="Calibri" w:hAnsi="Calibri" w:cs="Calibri"/>
            <w:noProof/>
            <w:sz w:val="22"/>
            <w:szCs w:val="22"/>
            <w:lang w:val="en-US" w:eastAsia="en-US"/>
          </w:rPr>
          <w:tab/>
        </w:r>
        <w:r w:rsidR="00315827">
          <w:rPr>
            <w:rStyle w:val="Hyperlink"/>
            <w:lang w:val="en-US" w:eastAsia="en-US"/>
          </w:rPr>
          <w:t>Reliability and emergency reserve trader (2016 amendments)</w:t>
        </w:r>
        <w:r w:rsidR="00315827">
          <w:rPr>
            <w:lang w:val="en-US" w:eastAsia="en-US"/>
          </w:rPr>
          <w:tab/>
        </w:r>
        <w:r w:rsidR="00315827">
          <w:rPr>
            <w:lang w:val="en-US" w:eastAsia="en-US"/>
          </w:rPr>
          <w:fldChar w:fldCharType="begin"/>
        </w:r>
        <w:r w:rsidR="00315827">
          <w:rPr>
            <w:lang w:val="en-US" w:eastAsia="en-US"/>
          </w:rPr>
          <w:instrText xml:space="preserve"> PAGEREF _Toc256002328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02445064" w14:textId="77777777" w:rsidR="007A578F" w:rsidRDefault="00764509">
      <w:pPr>
        <w:pStyle w:val="TOC6"/>
        <w:widowControl/>
        <w:rPr>
          <w:rFonts w:ascii="Calibri" w:hAnsi="Calibri" w:cs="Calibri"/>
          <w:noProof/>
          <w:sz w:val="22"/>
          <w:szCs w:val="22"/>
          <w:lang w:val="en-US"/>
        </w:rPr>
      </w:pPr>
      <w:hyperlink w:anchor="_Toc256002329" w:history="1">
        <w:r w:rsidR="00315827">
          <w:rPr>
            <w:rStyle w:val="Hyperlink"/>
            <w:lang w:val="en-US" w:eastAsia="en-US"/>
          </w:rPr>
          <w:t>11.90</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(Extension of the Reliability and Emergency Reserve Trader) Rule 2016</w:t>
        </w:r>
        <w:r w:rsidR="00315827">
          <w:rPr>
            <w:lang w:val="en-US" w:eastAsia="en-US"/>
          </w:rPr>
          <w:tab/>
        </w:r>
        <w:r w:rsidR="00315827">
          <w:rPr>
            <w:lang w:val="en-US" w:eastAsia="en-US"/>
          </w:rPr>
          <w:fldChar w:fldCharType="begin"/>
        </w:r>
        <w:r w:rsidR="00315827">
          <w:rPr>
            <w:lang w:val="en-US" w:eastAsia="en-US"/>
          </w:rPr>
          <w:instrText xml:space="preserve"> PAGEREF _Toc256002329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11CCB0BF" w14:textId="77777777" w:rsidR="007A578F" w:rsidRDefault="00764509">
      <w:pPr>
        <w:pStyle w:val="TOC9"/>
        <w:widowControl/>
        <w:rPr>
          <w:rFonts w:ascii="Calibri" w:hAnsi="Calibri" w:cs="Calibri"/>
          <w:noProof/>
          <w:sz w:val="22"/>
          <w:szCs w:val="22"/>
          <w:lang w:val="en-US"/>
        </w:rPr>
      </w:pPr>
      <w:hyperlink w:anchor="_Toc256002330" w:history="1">
        <w:r w:rsidR="00315827">
          <w:rPr>
            <w:rStyle w:val="Hyperlink"/>
            <w:lang w:val="en-US" w:eastAsia="en-US"/>
          </w:rPr>
          <w:t>11.90.1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_Toc256002330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74A54D80" w14:textId="77777777" w:rsidR="007A578F" w:rsidRDefault="00764509">
      <w:pPr>
        <w:pStyle w:val="TOC9"/>
        <w:widowControl/>
        <w:rPr>
          <w:rFonts w:ascii="Calibri" w:hAnsi="Calibri" w:cs="Calibri"/>
          <w:noProof/>
          <w:sz w:val="22"/>
          <w:szCs w:val="22"/>
          <w:lang w:val="en-US"/>
        </w:rPr>
      </w:pPr>
      <w:hyperlink w:anchor="_Toc256002331" w:history="1">
        <w:r w:rsidR="00315827">
          <w:rPr>
            <w:rStyle w:val="Hyperlink"/>
            <w:lang w:val="en-US" w:eastAsia="en-US"/>
          </w:rPr>
          <w:t>11.90.2</w:t>
        </w:r>
        <w:r w:rsidR="00315827">
          <w:rPr>
            <w:rFonts w:ascii="Calibri" w:hAnsi="Calibri" w:cs="Calibri"/>
            <w:noProof/>
            <w:sz w:val="22"/>
            <w:szCs w:val="22"/>
            <w:lang w:val="en-US" w:eastAsia="en-US"/>
          </w:rPr>
          <w:tab/>
        </w:r>
        <w:r w:rsidR="00315827">
          <w:rPr>
            <w:rStyle w:val="Hyperlink"/>
            <w:lang w:val="en-US" w:eastAsia="en-US"/>
          </w:rPr>
          <w:t>Amendments to Reliability Panel's RERT Guidelines</w:t>
        </w:r>
        <w:r w:rsidR="00315827">
          <w:rPr>
            <w:lang w:val="en-US" w:eastAsia="en-US"/>
          </w:rPr>
          <w:tab/>
        </w:r>
        <w:r w:rsidR="00315827">
          <w:rPr>
            <w:lang w:val="en-US" w:eastAsia="en-US"/>
          </w:rPr>
          <w:fldChar w:fldCharType="begin"/>
        </w:r>
        <w:r w:rsidR="00315827">
          <w:rPr>
            <w:lang w:val="en-US" w:eastAsia="en-US"/>
          </w:rPr>
          <w:instrText xml:space="preserve"> PAGEREF _Toc256002331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049B2E9A" w14:textId="77777777" w:rsidR="007A578F" w:rsidRDefault="00764509">
      <w:pPr>
        <w:pStyle w:val="TOC9"/>
        <w:widowControl/>
        <w:rPr>
          <w:rFonts w:ascii="Calibri" w:hAnsi="Calibri" w:cs="Calibri"/>
          <w:noProof/>
          <w:sz w:val="22"/>
          <w:szCs w:val="22"/>
          <w:lang w:val="en-US"/>
        </w:rPr>
      </w:pPr>
      <w:hyperlink w:anchor="_Toc256002332" w:history="1">
        <w:r w:rsidR="00315827">
          <w:rPr>
            <w:rStyle w:val="Hyperlink"/>
            <w:lang w:val="en-US" w:eastAsia="en-US"/>
          </w:rPr>
          <w:t>11.90.3</w:t>
        </w:r>
        <w:r w:rsidR="00315827">
          <w:rPr>
            <w:rFonts w:ascii="Calibri" w:hAnsi="Calibri" w:cs="Calibri"/>
            <w:noProof/>
            <w:sz w:val="22"/>
            <w:szCs w:val="22"/>
            <w:lang w:val="en-US" w:eastAsia="en-US"/>
          </w:rPr>
          <w:tab/>
        </w:r>
        <w:r w:rsidR="00315827">
          <w:rPr>
            <w:rStyle w:val="Hyperlink"/>
            <w:lang w:val="en-US" w:eastAsia="en-US"/>
          </w:rPr>
          <w:t>Amendments to AEMO's RERT procedures</w:t>
        </w:r>
        <w:r w:rsidR="00315827">
          <w:rPr>
            <w:lang w:val="en-US" w:eastAsia="en-US"/>
          </w:rPr>
          <w:tab/>
        </w:r>
        <w:r w:rsidR="00315827">
          <w:rPr>
            <w:lang w:val="en-US" w:eastAsia="en-US"/>
          </w:rPr>
          <w:fldChar w:fldCharType="begin"/>
        </w:r>
        <w:r w:rsidR="00315827">
          <w:rPr>
            <w:lang w:val="en-US" w:eastAsia="en-US"/>
          </w:rPr>
          <w:instrText xml:space="preserve"> PAGEREF _Toc256002332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50576A3D" w14:textId="77777777" w:rsidR="007A578F" w:rsidRDefault="00764509">
      <w:pPr>
        <w:pStyle w:val="TOC9"/>
        <w:widowControl/>
        <w:rPr>
          <w:rFonts w:ascii="Calibri" w:hAnsi="Calibri" w:cs="Calibri"/>
          <w:noProof/>
          <w:sz w:val="22"/>
          <w:szCs w:val="22"/>
          <w:lang w:val="en-US"/>
        </w:rPr>
      </w:pPr>
      <w:hyperlink w:anchor="_Toc256002333" w:history="1">
        <w:r w:rsidR="00315827">
          <w:rPr>
            <w:rStyle w:val="Hyperlink"/>
            <w:lang w:val="en-US" w:eastAsia="en-US"/>
          </w:rPr>
          <w:t>11.90.4</w:t>
        </w:r>
        <w:r w:rsidR="00315827">
          <w:rPr>
            <w:rFonts w:ascii="Calibri" w:hAnsi="Calibri" w:cs="Calibri"/>
            <w:noProof/>
            <w:sz w:val="22"/>
            <w:szCs w:val="22"/>
            <w:lang w:val="en-US" w:eastAsia="en-US"/>
          </w:rPr>
          <w:tab/>
        </w:r>
        <w:r w:rsidR="00315827">
          <w:rPr>
            <w:rStyle w:val="Hyperlink"/>
            <w:lang w:val="en-US" w:eastAsia="en-US"/>
          </w:rPr>
          <w:t>Reserve contracts entered into before Schedule 2 commencement date</w:t>
        </w:r>
        <w:r w:rsidR="00315827">
          <w:rPr>
            <w:lang w:val="en-US" w:eastAsia="en-US"/>
          </w:rPr>
          <w:tab/>
        </w:r>
        <w:r w:rsidR="00315827">
          <w:rPr>
            <w:lang w:val="en-US" w:eastAsia="en-US"/>
          </w:rPr>
          <w:fldChar w:fldCharType="begin"/>
        </w:r>
        <w:r w:rsidR="00315827">
          <w:rPr>
            <w:lang w:val="en-US" w:eastAsia="en-US"/>
          </w:rPr>
          <w:instrText xml:space="preserve"> PAGEREF _Toc256002333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44938B04" w14:textId="77777777" w:rsidR="007A578F" w:rsidRDefault="00764509">
      <w:pPr>
        <w:pStyle w:val="TOC6"/>
        <w:widowControl/>
        <w:rPr>
          <w:rFonts w:ascii="Calibri" w:hAnsi="Calibri" w:cs="Calibri"/>
          <w:noProof/>
          <w:sz w:val="22"/>
          <w:szCs w:val="22"/>
          <w:lang w:val="en-US"/>
        </w:rPr>
      </w:pPr>
      <w:hyperlink w:anchor="_Toc256002334" w:history="1">
        <w:r w:rsidR="00315827">
          <w:rPr>
            <w:rStyle w:val="Hyperlink"/>
            <w:lang w:val="en-US" w:eastAsia="en-US"/>
          </w:rPr>
          <w:t>Part ZZS</w:t>
        </w:r>
        <w:r w:rsidR="00315827">
          <w:rPr>
            <w:rFonts w:ascii="Calibri" w:hAnsi="Calibri" w:cs="Calibri"/>
            <w:noProof/>
            <w:sz w:val="22"/>
            <w:szCs w:val="22"/>
            <w:lang w:val="en-US" w:eastAsia="en-US"/>
          </w:rPr>
          <w:tab/>
        </w:r>
        <w:r w:rsidR="00315827">
          <w:rPr>
            <w:rStyle w:val="Hyperlink"/>
            <w:lang w:val="en-US" w:eastAsia="en-US"/>
          </w:rPr>
          <w:t>Updating the electricity B2B framework</w:t>
        </w:r>
        <w:r w:rsidR="00315827">
          <w:rPr>
            <w:lang w:val="en-US" w:eastAsia="en-US"/>
          </w:rPr>
          <w:tab/>
        </w:r>
        <w:r w:rsidR="00315827">
          <w:rPr>
            <w:lang w:val="en-US" w:eastAsia="en-US"/>
          </w:rPr>
          <w:fldChar w:fldCharType="begin"/>
        </w:r>
        <w:r w:rsidR="00315827">
          <w:rPr>
            <w:lang w:val="en-US" w:eastAsia="en-US"/>
          </w:rPr>
          <w:instrText xml:space="preserve"> PAGEREF _Toc256002334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6B48DEA9" w14:textId="77777777" w:rsidR="007A578F" w:rsidRDefault="00764509">
      <w:pPr>
        <w:pStyle w:val="TOC6"/>
        <w:widowControl/>
        <w:rPr>
          <w:rFonts w:ascii="Calibri" w:hAnsi="Calibri" w:cs="Calibri"/>
          <w:noProof/>
          <w:sz w:val="22"/>
          <w:szCs w:val="22"/>
          <w:lang w:val="en-US"/>
        </w:rPr>
      </w:pPr>
      <w:hyperlink w:anchor="_Toc256002335" w:history="1">
        <w:r w:rsidR="00315827">
          <w:rPr>
            <w:rStyle w:val="Hyperlink"/>
            <w:lang w:val="en-US" w:eastAsia="en-US"/>
          </w:rPr>
          <w:t>11.91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(Updating the electricity B2B framework) rule 2016</w:t>
        </w:r>
        <w:r w:rsidR="00315827">
          <w:rPr>
            <w:lang w:val="en-US" w:eastAsia="en-US"/>
          </w:rPr>
          <w:tab/>
        </w:r>
        <w:r w:rsidR="00315827">
          <w:rPr>
            <w:lang w:val="en-US" w:eastAsia="en-US"/>
          </w:rPr>
          <w:fldChar w:fldCharType="begin"/>
        </w:r>
        <w:r w:rsidR="00315827">
          <w:rPr>
            <w:lang w:val="en-US" w:eastAsia="en-US"/>
          </w:rPr>
          <w:instrText xml:space="preserve"> PAGEREF _Toc256002335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6592DACD" w14:textId="77777777" w:rsidR="007A578F" w:rsidRDefault="00764509">
      <w:pPr>
        <w:pStyle w:val="TOC9"/>
        <w:widowControl/>
        <w:rPr>
          <w:rFonts w:ascii="Calibri" w:hAnsi="Calibri" w:cs="Calibri"/>
          <w:noProof/>
          <w:sz w:val="22"/>
          <w:szCs w:val="22"/>
          <w:lang w:val="en-US"/>
        </w:rPr>
      </w:pPr>
      <w:hyperlink w:anchor="_Toc256002336" w:history="1">
        <w:r w:rsidR="00315827">
          <w:rPr>
            <w:rStyle w:val="Hyperlink"/>
            <w:lang w:val="en-US" w:eastAsia="en-US"/>
          </w:rPr>
          <w:t>11.91.1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_Toc256002336 \h </w:instrText>
        </w:r>
        <w:r w:rsidR="00315827">
          <w:rPr>
            <w:lang w:val="en-US" w:eastAsia="en-US"/>
          </w:rPr>
        </w:r>
        <w:r w:rsidR="00315827">
          <w:rPr>
            <w:lang w:val="en-US" w:eastAsia="en-US"/>
          </w:rPr>
          <w:fldChar w:fldCharType="separate"/>
        </w:r>
        <w:r w:rsidR="00315827">
          <w:rPr>
            <w:lang w:val="en-US" w:eastAsia="en-US"/>
          </w:rPr>
          <w:t>1538</w:t>
        </w:r>
        <w:r w:rsidR="00315827">
          <w:rPr>
            <w:lang w:val="en-US" w:eastAsia="en-US"/>
          </w:rPr>
          <w:fldChar w:fldCharType="end"/>
        </w:r>
      </w:hyperlink>
    </w:p>
    <w:p w14:paraId="4DE0C968" w14:textId="77777777" w:rsidR="007A578F" w:rsidRDefault="00764509">
      <w:pPr>
        <w:pStyle w:val="TOC9"/>
        <w:widowControl/>
        <w:rPr>
          <w:rFonts w:ascii="Calibri" w:hAnsi="Calibri" w:cs="Calibri"/>
          <w:noProof/>
          <w:sz w:val="22"/>
          <w:szCs w:val="22"/>
          <w:lang w:val="en-US"/>
        </w:rPr>
      </w:pPr>
      <w:hyperlink w:anchor="_Toc256002337" w:history="1">
        <w:r w:rsidR="00315827">
          <w:rPr>
            <w:rStyle w:val="Hyperlink"/>
            <w:lang w:val="en-US" w:eastAsia="en-US"/>
          </w:rPr>
          <w:t>11.91.2</w:t>
        </w:r>
        <w:r w:rsidR="00315827">
          <w:rPr>
            <w:rFonts w:ascii="Calibri" w:hAnsi="Calibri" w:cs="Calibri"/>
            <w:noProof/>
            <w:sz w:val="22"/>
            <w:szCs w:val="22"/>
            <w:lang w:val="en-US" w:eastAsia="en-US"/>
          </w:rPr>
          <w:tab/>
        </w:r>
        <w:r w:rsidR="00315827">
          <w:rPr>
            <w:rStyle w:val="Hyperlink"/>
            <w:lang w:val="en-US" w:eastAsia="en-US"/>
          </w:rPr>
          <w:t>B2B Procedures</w:t>
        </w:r>
        <w:r w:rsidR="00315827">
          <w:rPr>
            <w:lang w:val="en-US" w:eastAsia="en-US"/>
          </w:rPr>
          <w:tab/>
        </w:r>
        <w:r w:rsidR="00315827">
          <w:rPr>
            <w:lang w:val="en-US" w:eastAsia="en-US"/>
          </w:rPr>
          <w:fldChar w:fldCharType="begin"/>
        </w:r>
        <w:r w:rsidR="00315827">
          <w:rPr>
            <w:lang w:val="en-US" w:eastAsia="en-US"/>
          </w:rPr>
          <w:instrText xml:space="preserve"> PAGEREF _Toc256002337 \h </w:instrText>
        </w:r>
        <w:r w:rsidR="00315827">
          <w:rPr>
            <w:lang w:val="en-US" w:eastAsia="en-US"/>
          </w:rPr>
        </w:r>
        <w:r w:rsidR="00315827">
          <w:rPr>
            <w:lang w:val="en-US" w:eastAsia="en-US"/>
          </w:rPr>
          <w:fldChar w:fldCharType="separate"/>
        </w:r>
        <w:r w:rsidR="00315827">
          <w:rPr>
            <w:lang w:val="en-US" w:eastAsia="en-US"/>
          </w:rPr>
          <w:t>1539</w:t>
        </w:r>
        <w:r w:rsidR="00315827">
          <w:rPr>
            <w:lang w:val="en-US" w:eastAsia="en-US"/>
          </w:rPr>
          <w:fldChar w:fldCharType="end"/>
        </w:r>
      </w:hyperlink>
    </w:p>
    <w:p w14:paraId="439B79F1" w14:textId="77777777" w:rsidR="007A578F" w:rsidRDefault="00764509">
      <w:pPr>
        <w:pStyle w:val="TOC9"/>
        <w:widowControl/>
        <w:rPr>
          <w:rFonts w:ascii="Calibri" w:hAnsi="Calibri" w:cs="Calibri"/>
          <w:noProof/>
          <w:sz w:val="22"/>
          <w:szCs w:val="22"/>
          <w:lang w:val="en-US"/>
        </w:rPr>
      </w:pPr>
      <w:hyperlink w:anchor="_Toc256002338" w:history="1">
        <w:r w:rsidR="00315827">
          <w:rPr>
            <w:rStyle w:val="Hyperlink"/>
            <w:lang w:val="en-US" w:eastAsia="en-US"/>
          </w:rPr>
          <w:t>11.91.3</w:t>
        </w:r>
        <w:r w:rsidR="00315827">
          <w:rPr>
            <w:rFonts w:ascii="Calibri" w:hAnsi="Calibri" w:cs="Calibri"/>
            <w:noProof/>
            <w:sz w:val="22"/>
            <w:szCs w:val="22"/>
            <w:lang w:val="en-US" w:eastAsia="en-US"/>
          </w:rPr>
          <w:tab/>
        </w:r>
        <w:r w:rsidR="00315827">
          <w:rPr>
            <w:rStyle w:val="Hyperlink"/>
            <w:lang w:val="en-US" w:eastAsia="en-US"/>
          </w:rPr>
          <w:t>Information Exchange Committee Election Procedures and Information Exchange Committee Operating Manual</w:t>
        </w:r>
        <w:r w:rsidR="00315827">
          <w:rPr>
            <w:lang w:val="en-US" w:eastAsia="en-US"/>
          </w:rPr>
          <w:tab/>
        </w:r>
        <w:r w:rsidR="00315827">
          <w:rPr>
            <w:lang w:val="en-US" w:eastAsia="en-US"/>
          </w:rPr>
          <w:fldChar w:fldCharType="begin"/>
        </w:r>
        <w:r w:rsidR="00315827">
          <w:rPr>
            <w:lang w:val="en-US" w:eastAsia="en-US"/>
          </w:rPr>
          <w:instrText xml:space="preserve"> PAGEREF _Toc256002338 \h </w:instrText>
        </w:r>
        <w:r w:rsidR="00315827">
          <w:rPr>
            <w:lang w:val="en-US" w:eastAsia="en-US"/>
          </w:rPr>
        </w:r>
        <w:r w:rsidR="00315827">
          <w:rPr>
            <w:lang w:val="en-US" w:eastAsia="en-US"/>
          </w:rPr>
          <w:fldChar w:fldCharType="separate"/>
        </w:r>
        <w:r w:rsidR="00315827">
          <w:rPr>
            <w:lang w:val="en-US" w:eastAsia="en-US"/>
          </w:rPr>
          <w:t>1539</w:t>
        </w:r>
        <w:r w:rsidR="00315827">
          <w:rPr>
            <w:lang w:val="en-US" w:eastAsia="en-US"/>
          </w:rPr>
          <w:fldChar w:fldCharType="end"/>
        </w:r>
      </w:hyperlink>
    </w:p>
    <w:p w14:paraId="3EA1E040" w14:textId="77777777" w:rsidR="007A578F" w:rsidRDefault="00764509">
      <w:pPr>
        <w:pStyle w:val="TOC9"/>
        <w:widowControl/>
        <w:rPr>
          <w:rFonts w:ascii="Calibri" w:hAnsi="Calibri" w:cs="Calibri"/>
          <w:noProof/>
          <w:sz w:val="22"/>
          <w:szCs w:val="22"/>
          <w:lang w:val="en-US"/>
        </w:rPr>
      </w:pPr>
      <w:hyperlink w:anchor="_Toc256002339" w:history="1">
        <w:r w:rsidR="00315827">
          <w:rPr>
            <w:rStyle w:val="Hyperlink"/>
            <w:lang w:val="en-US" w:eastAsia="en-US"/>
          </w:rPr>
          <w:t>11.91.4</w:t>
        </w:r>
        <w:r w:rsidR="00315827">
          <w:rPr>
            <w:rFonts w:ascii="Calibri" w:hAnsi="Calibri" w:cs="Calibri"/>
            <w:noProof/>
            <w:sz w:val="22"/>
            <w:szCs w:val="22"/>
            <w:lang w:val="en-US" w:eastAsia="en-US"/>
          </w:rPr>
          <w:tab/>
        </w:r>
        <w:r w:rsidR="00315827">
          <w:rPr>
            <w:rStyle w:val="Hyperlink"/>
            <w:lang w:val="en-US" w:eastAsia="en-US"/>
          </w:rPr>
          <w:t>The New IEC</w:t>
        </w:r>
        <w:r w:rsidR="00315827">
          <w:rPr>
            <w:lang w:val="en-US" w:eastAsia="en-US"/>
          </w:rPr>
          <w:tab/>
        </w:r>
        <w:r w:rsidR="00315827">
          <w:rPr>
            <w:lang w:val="en-US" w:eastAsia="en-US"/>
          </w:rPr>
          <w:fldChar w:fldCharType="begin"/>
        </w:r>
        <w:r w:rsidR="00315827">
          <w:rPr>
            <w:lang w:val="en-US" w:eastAsia="en-US"/>
          </w:rPr>
          <w:instrText xml:space="preserve"> PAGEREF _Toc256002339 \h </w:instrText>
        </w:r>
        <w:r w:rsidR="00315827">
          <w:rPr>
            <w:lang w:val="en-US" w:eastAsia="en-US"/>
          </w:rPr>
        </w:r>
        <w:r w:rsidR="00315827">
          <w:rPr>
            <w:lang w:val="en-US" w:eastAsia="en-US"/>
          </w:rPr>
          <w:fldChar w:fldCharType="separate"/>
        </w:r>
        <w:r w:rsidR="00315827">
          <w:rPr>
            <w:lang w:val="en-US" w:eastAsia="en-US"/>
          </w:rPr>
          <w:t>1540</w:t>
        </w:r>
        <w:r w:rsidR="00315827">
          <w:rPr>
            <w:lang w:val="en-US" w:eastAsia="en-US"/>
          </w:rPr>
          <w:fldChar w:fldCharType="end"/>
        </w:r>
      </w:hyperlink>
    </w:p>
    <w:p w14:paraId="6324DEF3" w14:textId="77777777" w:rsidR="007A578F" w:rsidRDefault="00764509">
      <w:pPr>
        <w:pStyle w:val="TOC9"/>
        <w:widowControl/>
        <w:rPr>
          <w:rFonts w:ascii="Calibri" w:hAnsi="Calibri" w:cs="Calibri"/>
          <w:noProof/>
          <w:sz w:val="22"/>
          <w:szCs w:val="22"/>
          <w:lang w:val="en-US"/>
        </w:rPr>
      </w:pPr>
      <w:hyperlink w:anchor="_Toc256002340" w:history="1">
        <w:r w:rsidR="00315827">
          <w:rPr>
            <w:rStyle w:val="Hyperlink"/>
            <w:lang w:val="en-US" w:eastAsia="en-US"/>
          </w:rPr>
          <w:t>11.91.5</w:t>
        </w:r>
        <w:r w:rsidR="00315827">
          <w:rPr>
            <w:rFonts w:ascii="Calibri" w:hAnsi="Calibri" w:cs="Calibri"/>
            <w:noProof/>
            <w:sz w:val="22"/>
            <w:szCs w:val="22"/>
            <w:lang w:val="en-US" w:eastAsia="en-US"/>
          </w:rPr>
          <w:tab/>
        </w:r>
        <w:r w:rsidR="00315827">
          <w:rPr>
            <w:rStyle w:val="Hyperlink"/>
            <w:lang w:val="en-US" w:eastAsia="en-US"/>
          </w:rPr>
          <w:t>Amended Procedures</w:t>
        </w:r>
        <w:r w:rsidR="00315827">
          <w:rPr>
            <w:lang w:val="en-US" w:eastAsia="en-US"/>
          </w:rPr>
          <w:tab/>
        </w:r>
        <w:r w:rsidR="00315827">
          <w:rPr>
            <w:lang w:val="en-US" w:eastAsia="en-US"/>
          </w:rPr>
          <w:fldChar w:fldCharType="begin"/>
        </w:r>
        <w:r w:rsidR="00315827">
          <w:rPr>
            <w:lang w:val="en-US" w:eastAsia="en-US"/>
          </w:rPr>
          <w:instrText xml:space="preserve"> PAGEREF _Toc256002340 \h </w:instrText>
        </w:r>
        <w:r w:rsidR="00315827">
          <w:rPr>
            <w:lang w:val="en-US" w:eastAsia="en-US"/>
          </w:rPr>
        </w:r>
        <w:r w:rsidR="00315827">
          <w:rPr>
            <w:lang w:val="en-US" w:eastAsia="en-US"/>
          </w:rPr>
          <w:fldChar w:fldCharType="separate"/>
        </w:r>
        <w:r w:rsidR="00315827">
          <w:rPr>
            <w:lang w:val="en-US" w:eastAsia="en-US"/>
          </w:rPr>
          <w:t>1541</w:t>
        </w:r>
        <w:r w:rsidR="00315827">
          <w:rPr>
            <w:lang w:val="en-US" w:eastAsia="en-US"/>
          </w:rPr>
          <w:fldChar w:fldCharType="end"/>
        </w:r>
      </w:hyperlink>
    </w:p>
    <w:p w14:paraId="1889F91B" w14:textId="77777777" w:rsidR="007A578F" w:rsidRDefault="00764509">
      <w:pPr>
        <w:pStyle w:val="TOC9"/>
        <w:widowControl/>
        <w:rPr>
          <w:rFonts w:ascii="Calibri" w:hAnsi="Calibri" w:cs="Calibri"/>
          <w:noProof/>
          <w:sz w:val="22"/>
          <w:szCs w:val="22"/>
          <w:lang w:val="en-US"/>
        </w:rPr>
      </w:pPr>
      <w:hyperlink w:anchor="_Toc256002341" w:history="1">
        <w:r w:rsidR="00315827">
          <w:rPr>
            <w:rStyle w:val="Hyperlink"/>
            <w:lang w:val="en-US" w:eastAsia="en-US"/>
          </w:rPr>
          <w:t>11.91.6</w:t>
        </w:r>
        <w:r w:rsidR="00315827">
          <w:rPr>
            <w:rFonts w:ascii="Calibri" w:hAnsi="Calibri" w:cs="Calibri"/>
            <w:noProof/>
            <w:sz w:val="22"/>
            <w:szCs w:val="22"/>
            <w:lang w:val="en-US" w:eastAsia="en-US"/>
          </w:rPr>
          <w:tab/>
        </w:r>
        <w:r w:rsidR="00315827">
          <w:rPr>
            <w:rStyle w:val="Hyperlink"/>
            <w:lang w:val="en-US" w:eastAsia="en-US"/>
          </w:rPr>
          <w:t>B2B e-Hub Participant accreditation process</w:t>
        </w:r>
        <w:r w:rsidR="00315827">
          <w:rPr>
            <w:lang w:val="en-US" w:eastAsia="en-US"/>
          </w:rPr>
          <w:tab/>
        </w:r>
        <w:r w:rsidR="00315827">
          <w:rPr>
            <w:lang w:val="en-US" w:eastAsia="en-US"/>
          </w:rPr>
          <w:fldChar w:fldCharType="begin"/>
        </w:r>
        <w:r w:rsidR="00315827">
          <w:rPr>
            <w:lang w:val="en-US" w:eastAsia="en-US"/>
          </w:rPr>
          <w:instrText xml:space="preserve"> PAGEREF _Toc256002341 \h </w:instrText>
        </w:r>
        <w:r w:rsidR="00315827">
          <w:rPr>
            <w:lang w:val="en-US" w:eastAsia="en-US"/>
          </w:rPr>
        </w:r>
        <w:r w:rsidR="00315827">
          <w:rPr>
            <w:lang w:val="en-US" w:eastAsia="en-US"/>
          </w:rPr>
          <w:fldChar w:fldCharType="separate"/>
        </w:r>
        <w:r w:rsidR="00315827">
          <w:rPr>
            <w:lang w:val="en-US" w:eastAsia="en-US"/>
          </w:rPr>
          <w:t>1542</w:t>
        </w:r>
        <w:r w:rsidR="00315827">
          <w:rPr>
            <w:lang w:val="en-US" w:eastAsia="en-US"/>
          </w:rPr>
          <w:fldChar w:fldCharType="end"/>
        </w:r>
      </w:hyperlink>
    </w:p>
    <w:p w14:paraId="002638B6" w14:textId="77777777" w:rsidR="007A578F" w:rsidRDefault="00764509">
      <w:pPr>
        <w:pStyle w:val="TOC9"/>
        <w:widowControl/>
        <w:rPr>
          <w:rFonts w:ascii="Calibri" w:hAnsi="Calibri" w:cs="Calibri"/>
          <w:noProof/>
          <w:sz w:val="22"/>
          <w:szCs w:val="22"/>
          <w:lang w:val="en-US"/>
        </w:rPr>
      </w:pPr>
      <w:hyperlink w:anchor="_Toc256002342" w:history="1">
        <w:r w:rsidR="00315827">
          <w:rPr>
            <w:rStyle w:val="Hyperlink"/>
            <w:lang w:val="en-US" w:eastAsia="en-US"/>
          </w:rPr>
          <w:t>11.91.7</w:t>
        </w:r>
        <w:r w:rsidR="00315827">
          <w:rPr>
            <w:rFonts w:ascii="Calibri" w:hAnsi="Calibri" w:cs="Calibri"/>
            <w:noProof/>
            <w:sz w:val="22"/>
            <w:szCs w:val="22"/>
            <w:lang w:val="en-US" w:eastAsia="en-US"/>
          </w:rPr>
          <w:tab/>
        </w:r>
        <w:r w:rsidR="00315827">
          <w:rPr>
            <w:rStyle w:val="Hyperlink"/>
            <w:lang w:val="en-US" w:eastAsia="en-US"/>
          </w:rPr>
          <w:t>New IEC Budget and 2016 Annual Report</w:t>
        </w:r>
        <w:r w:rsidR="00315827">
          <w:rPr>
            <w:lang w:val="en-US" w:eastAsia="en-US"/>
          </w:rPr>
          <w:tab/>
        </w:r>
        <w:r w:rsidR="00315827">
          <w:rPr>
            <w:lang w:val="en-US" w:eastAsia="en-US"/>
          </w:rPr>
          <w:fldChar w:fldCharType="begin"/>
        </w:r>
        <w:r w:rsidR="00315827">
          <w:rPr>
            <w:lang w:val="en-US" w:eastAsia="en-US"/>
          </w:rPr>
          <w:instrText xml:space="preserve"> PAGEREF _Toc256002342 \h </w:instrText>
        </w:r>
        <w:r w:rsidR="00315827">
          <w:rPr>
            <w:lang w:val="en-US" w:eastAsia="en-US"/>
          </w:rPr>
        </w:r>
        <w:r w:rsidR="00315827">
          <w:rPr>
            <w:lang w:val="en-US" w:eastAsia="en-US"/>
          </w:rPr>
          <w:fldChar w:fldCharType="separate"/>
        </w:r>
        <w:r w:rsidR="00315827">
          <w:rPr>
            <w:lang w:val="en-US" w:eastAsia="en-US"/>
          </w:rPr>
          <w:t>1542</w:t>
        </w:r>
        <w:r w:rsidR="00315827">
          <w:rPr>
            <w:lang w:val="en-US" w:eastAsia="en-US"/>
          </w:rPr>
          <w:fldChar w:fldCharType="end"/>
        </w:r>
      </w:hyperlink>
    </w:p>
    <w:p w14:paraId="555A3E8F" w14:textId="77777777" w:rsidR="007A578F" w:rsidRDefault="00764509">
      <w:pPr>
        <w:pStyle w:val="TOC9"/>
        <w:widowControl/>
        <w:rPr>
          <w:rFonts w:ascii="Calibri" w:hAnsi="Calibri" w:cs="Calibri"/>
          <w:noProof/>
          <w:sz w:val="22"/>
          <w:szCs w:val="22"/>
          <w:lang w:val="en-US"/>
        </w:rPr>
      </w:pPr>
      <w:hyperlink w:anchor="_Toc256002343" w:history="1">
        <w:r w:rsidR="00315827">
          <w:rPr>
            <w:rStyle w:val="Hyperlink"/>
            <w:lang w:val="en-US" w:eastAsia="en-US"/>
          </w:rPr>
          <w:t>11.91.8</w:t>
        </w:r>
        <w:r w:rsidR="00315827">
          <w:rPr>
            <w:rFonts w:ascii="Calibri" w:hAnsi="Calibri" w:cs="Calibri"/>
            <w:noProof/>
            <w:sz w:val="22"/>
            <w:szCs w:val="22"/>
            <w:lang w:val="en-US" w:eastAsia="en-US"/>
          </w:rPr>
          <w:tab/>
        </w:r>
        <w:r w:rsidR="00315827">
          <w:rPr>
            <w:rStyle w:val="Hyperlink"/>
            <w:lang w:val="en-US" w:eastAsia="en-US"/>
          </w:rPr>
          <w:t>Cost recovery</w:t>
        </w:r>
        <w:r w:rsidR="00315827">
          <w:rPr>
            <w:lang w:val="en-US" w:eastAsia="en-US"/>
          </w:rPr>
          <w:tab/>
        </w:r>
        <w:r w:rsidR="00315827">
          <w:rPr>
            <w:lang w:val="en-US" w:eastAsia="en-US"/>
          </w:rPr>
          <w:fldChar w:fldCharType="begin"/>
        </w:r>
        <w:r w:rsidR="00315827">
          <w:rPr>
            <w:lang w:val="en-US" w:eastAsia="en-US"/>
          </w:rPr>
          <w:instrText xml:space="preserve"> PAGEREF _Toc256002343 \h </w:instrText>
        </w:r>
        <w:r w:rsidR="00315827">
          <w:rPr>
            <w:lang w:val="en-US" w:eastAsia="en-US"/>
          </w:rPr>
        </w:r>
        <w:r w:rsidR="00315827">
          <w:rPr>
            <w:lang w:val="en-US" w:eastAsia="en-US"/>
          </w:rPr>
          <w:fldChar w:fldCharType="separate"/>
        </w:r>
        <w:r w:rsidR="00315827">
          <w:rPr>
            <w:lang w:val="en-US" w:eastAsia="en-US"/>
          </w:rPr>
          <w:t>1542</w:t>
        </w:r>
        <w:r w:rsidR="00315827">
          <w:rPr>
            <w:lang w:val="en-US" w:eastAsia="en-US"/>
          </w:rPr>
          <w:fldChar w:fldCharType="end"/>
        </w:r>
      </w:hyperlink>
    </w:p>
    <w:p w14:paraId="021EE6BF" w14:textId="77777777" w:rsidR="007A578F" w:rsidRDefault="00764509">
      <w:pPr>
        <w:pStyle w:val="TOC6"/>
        <w:widowControl/>
        <w:rPr>
          <w:rFonts w:ascii="Calibri" w:hAnsi="Calibri" w:cs="Calibri"/>
          <w:noProof/>
          <w:sz w:val="22"/>
          <w:szCs w:val="22"/>
          <w:lang w:val="en-US"/>
        </w:rPr>
      </w:pPr>
      <w:hyperlink w:anchor="_Toc256002344" w:history="1">
        <w:r w:rsidR="00315827">
          <w:rPr>
            <w:rStyle w:val="Hyperlink"/>
            <w:lang w:val="en-US" w:eastAsia="en-US"/>
          </w:rPr>
          <w:t>Part ZZT</w:t>
        </w:r>
        <w:r w:rsidR="00315827">
          <w:rPr>
            <w:rFonts w:ascii="Calibri" w:hAnsi="Calibri" w:cs="Calibri"/>
            <w:noProof/>
            <w:sz w:val="22"/>
            <w:szCs w:val="22"/>
            <w:lang w:val="en-US" w:eastAsia="en-US"/>
          </w:rPr>
          <w:tab/>
        </w:r>
        <w:r w:rsidR="00315827">
          <w:rPr>
            <w:rStyle w:val="Hyperlink"/>
            <w:lang w:val="en-US" w:eastAsia="en-US"/>
          </w:rPr>
          <w:t>Application of Offsets in the Prudential Margin Calculation</w:t>
        </w:r>
        <w:r w:rsidR="00315827">
          <w:rPr>
            <w:lang w:val="en-US" w:eastAsia="en-US"/>
          </w:rPr>
          <w:tab/>
        </w:r>
        <w:r w:rsidR="00315827">
          <w:rPr>
            <w:lang w:val="en-US" w:eastAsia="en-US"/>
          </w:rPr>
          <w:fldChar w:fldCharType="begin"/>
        </w:r>
        <w:r w:rsidR="00315827">
          <w:rPr>
            <w:lang w:val="en-US" w:eastAsia="en-US"/>
          </w:rPr>
          <w:instrText xml:space="preserve"> PAGEREF _Toc256002344 \h </w:instrText>
        </w:r>
        <w:r w:rsidR="00315827">
          <w:rPr>
            <w:lang w:val="en-US" w:eastAsia="en-US"/>
          </w:rPr>
        </w:r>
        <w:r w:rsidR="00315827">
          <w:rPr>
            <w:lang w:val="en-US" w:eastAsia="en-US"/>
          </w:rPr>
          <w:fldChar w:fldCharType="separate"/>
        </w:r>
        <w:r w:rsidR="00315827">
          <w:rPr>
            <w:lang w:val="en-US" w:eastAsia="en-US"/>
          </w:rPr>
          <w:t>1543</w:t>
        </w:r>
        <w:r w:rsidR="00315827">
          <w:rPr>
            <w:lang w:val="en-US" w:eastAsia="en-US"/>
          </w:rPr>
          <w:fldChar w:fldCharType="end"/>
        </w:r>
      </w:hyperlink>
    </w:p>
    <w:p w14:paraId="7686D35F" w14:textId="77777777" w:rsidR="007A578F" w:rsidRDefault="00764509">
      <w:pPr>
        <w:pStyle w:val="TOC6"/>
        <w:widowControl/>
        <w:rPr>
          <w:rFonts w:ascii="Calibri" w:hAnsi="Calibri" w:cs="Calibri"/>
          <w:noProof/>
          <w:sz w:val="22"/>
          <w:szCs w:val="22"/>
          <w:lang w:val="en-US"/>
        </w:rPr>
      </w:pPr>
      <w:hyperlink w:anchor="_Toc256002345" w:history="1">
        <w:r w:rsidR="00315827">
          <w:rPr>
            <w:rStyle w:val="Hyperlink"/>
            <w:lang w:val="en-US" w:eastAsia="en-US"/>
          </w:rPr>
          <w:t>11.92</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(Application of Offsets in the Prudential Margin Calculation) Rule 2016</w:t>
        </w:r>
        <w:r w:rsidR="00315827">
          <w:rPr>
            <w:lang w:val="en-US" w:eastAsia="en-US"/>
          </w:rPr>
          <w:tab/>
        </w:r>
        <w:r w:rsidR="00315827">
          <w:rPr>
            <w:lang w:val="en-US" w:eastAsia="en-US"/>
          </w:rPr>
          <w:fldChar w:fldCharType="begin"/>
        </w:r>
        <w:r w:rsidR="00315827">
          <w:rPr>
            <w:lang w:val="en-US" w:eastAsia="en-US"/>
          </w:rPr>
          <w:instrText xml:space="preserve"> PAGEREF _Toc256002345 \h </w:instrText>
        </w:r>
        <w:r w:rsidR="00315827">
          <w:rPr>
            <w:lang w:val="en-US" w:eastAsia="en-US"/>
          </w:rPr>
        </w:r>
        <w:r w:rsidR="00315827">
          <w:rPr>
            <w:lang w:val="en-US" w:eastAsia="en-US"/>
          </w:rPr>
          <w:fldChar w:fldCharType="separate"/>
        </w:r>
        <w:r w:rsidR="00315827">
          <w:rPr>
            <w:lang w:val="en-US" w:eastAsia="en-US"/>
          </w:rPr>
          <w:t>1543</w:t>
        </w:r>
        <w:r w:rsidR="00315827">
          <w:rPr>
            <w:lang w:val="en-US" w:eastAsia="en-US"/>
          </w:rPr>
          <w:fldChar w:fldCharType="end"/>
        </w:r>
      </w:hyperlink>
    </w:p>
    <w:p w14:paraId="2D67E73D" w14:textId="77777777" w:rsidR="007A578F" w:rsidRDefault="00764509">
      <w:pPr>
        <w:pStyle w:val="TOC9"/>
        <w:widowControl/>
        <w:rPr>
          <w:rFonts w:ascii="Calibri" w:hAnsi="Calibri" w:cs="Calibri"/>
          <w:noProof/>
          <w:sz w:val="22"/>
          <w:szCs w:val="22"/>
          <w:lang w:val="en-US"/>
        </w:rPr>
      </w:pPr>
      <w:hyperlink w:anchor="_Toc256002346" w:history="1">
        <w:r w:rsidR="00315827">
          <w:rPr>
            <w:rStyle w:val="Hyperlink"/>
            <w:lang w:val="en-US" w:eastAsia="en-US"/>
          </w:rPr>
          <w:t>11.92.1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_Toc256002346 \h </w:instrText>
        </w:r>
        <w:r w:rsidR="00315827">
          <w:rPr>
            <w:lang w:val="en-US" w:eastAsia="en-US"/>
          </w:rPr>
        </w:r>
        <w:r w:rsidR="00315827">
          <w:rPr>
            <w:lang w:val="en-US" w:eastAsia="en-US"/>
          </w:rPr>
          <w:fldChar w:fldCharType="separate"/>
        </w:r>
        <w:r w:rsidR="00315827">
          <w:rPr>
            <w:lang w:val="en-US" w:eastAsia="en-US"/>
          </w:rPr>
          <w:t>1543</w:t>
        </w:r>
        <w:r w:rsidR="00315827">
          <w:rPr>
            <w:lang w:val="en-US" w:eastAsia="en-US"/>
          </w:rPr>
          <w:fldChar w:fldCharType="end"/>
        </w:r>
      </w:hyperlink>
    </w:p>
    <w:p w14:paraId="061EE628" w14:textId="77777777" w:rsidR="007A578F" w:rsidRDefault="00764509">
      <w:pPr>
        <w:pStyle w:val="TOC9"/>
        <w:widowControl/>
        <w:rPr>
          <w:rFonts w:ascii="Calibri" w:hAnsi="Calibri" w:cs="Calibri"/>
          <w:noProof/>
          <w:sz w:val="22"/>
          <w:szCs w:val="22"/>
          <w:lang w:val="en-US"/>
        </w:rPr>
      </w:pPr>
      <w:hyperlink w:anchor="_Toc256002347" w:history="1">
        <w:r w:rsidR="00315827">
          <w:rPr>
            <w:rStyle w:val="Hyperlink"/>
            <w:lang w:val="en-US" w:eastAsia="en-US"/>
          </w:rPr>
          <w:t>11.92.2</w:t>
        </w:r>
        <w:r w:rsidR="00315827">
          <w:rPr>
            <w:rFonts w:ascii="Calibri" w:hAnsi="Calibri" w:cs="Calibri"/>
            <w:noProof/>
            <w:sz w:val="22"/>
            <w:szCs w:val="22"/>
            <w:lang w:val="en-US" w:eastAsia="en-US"/>
          </w:rPr>
          <w:tab/>
        </w:r>
        <w:r w:rsidR="00315827">
          <w:rPr>
            <w:rStyle w:val="Hyperlink"/>
            <w:lang w:val="en-US" w:eastAsia="en-US"/>
          </w:rPr>
          <w:t>Amended procedures</w:t>
        </w:r>
        <w:r w:rsidR="00315827">
          <w:rPr>
            <w:lang w:val="en-US" w:eastAsia="en-US"/>
          </w:rPr>
          <w:tab/>
        </w:r>
        <w:r w:rsidR="00315827">
          <w:rPr>
            <w:lang w:val="en-US" w:eastAsia="en-US"/>
          </w:rPr>
          <w:fldChar w:fldCharType="begin"/>
        </w:r>
        <w:r w:rsidR="00315827">
          <w:rPr>
            <w:lang w:val="en-US" w:eastAsia="en-US"/>
          </w:rPr>
          <w:instrText xml:space="preserve"> PAGEREF _Toc256002347 \h </w:instrText>
        </w:r>
        <w:r w:rsidR="00315827">
          <w:rPr>
            <w:lang w:val="en-US" w:eastAsia="en-US"/>
          </w:rPr>
        </w:r>
        <w:r w:rsidR="00315827">
          <w:rPr>
            <w:lang w:val="en-US" w:eastAsia="en-US"/>
          </w:rPr>
          <w:fldChar w:fldCharType="separate"/>
        </w:r>
        <w:r w:rsidR="00315827">
          <w:rPr>
            <w:lang w:val="en-US" w:eastAsia="en-US"/>
          </w:rPr>
          <w:t>1543</w:t>
        </w:r>
        <w:r w:rsidR="00315827">
          <w:rPr>
            <w:lang w:val="en-US" w:eastAsia="en-US"/>
          </w:rPr>
          <w:fldChar w:fldCharType="end"/>
        </w:r>
      </w:hyperlink>
    </w:p>
    <w:p w14:paraId="6A703B95" w14:textId="77777777" w:rsidR="007A578F" w:rsidRDefault="00764509">
      <w:pPr>
        <w:pStyle w:val="TOC6"/>
        <w:widowControl/>
        <w:rPr>
          <w:rFonts w:ascii="Calibri" w:hAnsi="Calibri" w:cs="Calibri"/>
          <w:noProof/>
          <w:sz w:val="22"/>
          <w:szCs w:val="22"/>
          <w:lang w:val="en-US"/>
        </w:rPr>
      </w:pPr>
      <w:hyperlink w:anchor="_Toc256002348" w:history="1">
        <w:r w:rsidR="00315827">
          <w:rPr>
            <w:rStyle w:val="Hyperlink"/>
            <w:lang w:val="en-US" w:eastAsia="en-US"/>
          </w:rPr>
          <w:t>Part ZZU</w:t>
        </w:r>
        <w:r w:rsidR="00315827">
          <w:rPr>
            <w:rFonts w:ascii="Calibri" w:hAnsi="Calibri" w:cs="Calibri"/>
            <w:noProof/>
            <w:sz w:val="22"/>
            <w:szCs w:val="22"/>
            <w:lang w:val="en-US" w:eastAsia="en-US"/>
          </w:rPr>
          <w:tab/>
        </w:r>
        <w:r w:rsidR="00315827">
          <w:rPr>
            <w:rStyle w:val="Hyperlink"/>
            <w:lang w:val="en-US" w:eastAsia="en-US"/>
          </w:rPr>
          <w:t>Rate of Return Guidelines Review</w:t>
        </w:r>
        <w:r w:rsidR="00315827">
          <w:rPr>
            <w:lang w:val="en-US" w:eastAsia="en-US"/>
          </w:rPr>
          <w:tab/>
        </w:r>
        <w:r w:rsidR="00315827">
          <w:rPr>
            <w:lang w:val="en-US" w:eastAsia="en-US"/>
          </w:rPr>
          <w:fldChar w:fldCharType="begin"/>
        </w:r>
        <w:r w:rsidR="00315827">
          <w:rPr>
            <w:lang w:val="en-US" w:eastAsia="en-US"/>
          </w:rPr>
          <w:instrText xml:space="preserve"> PAGEREF _Toc256002348 \h </w:instrText>
        </w:r>
        <w:r w:rsidR="00315827">
          <w:rPr>
            <w:lang w:val="en-US" w:eastAsia="en-US"/>
          </w:rPr>
        </w:r>
        <w:r w:rsidR="00315827">
          <w:rPr>
            <w:lang w:val="en-US" w:eastAsia="en-US"/>
          </w:rPr>
          <w:fldChar w:fldCharType="separate"/>
        </w:r>
        <w:r w:rsidR="00315827">
          <w:rPr>
            <w:lang w:val="en-US" w:eastAsia="en-US"/>
          </w:rPr>
          <w:t>1543</w:t>
        </w:r>
        <w:r w:rsidR="00315827">
          <w:rPr>
            <w:lang w:val="en-US" w:eastAsia="en-US"/>
          </w:rPr>
          <w:fldChar w:fldCharType="end"/>
        </w:r>
      </w:hyperlink>
    </w:p>
    <w:p w14:paraId="6EAAC607" w14:textId="77777777" w:rsidR="007A578F" w:rsidRDefault="00764509">
      <w:pPr>
        <w:pStyle w:val="TOC6"/>
        <w:widowControl/>
        <w:rPr>
          <w:rFonts w:ascii="Calibri" w:hAnsi="Calibri" w:cs="Calibri"/>
          <w:noProof/>
          <w:sz w:val="22"/>
          <w:szCs w:val="22"/>
          <w:lang w:val="en-US"/>
        </w:rPr>
      </w:pPr>
      <w:hyperlink w:anchor="_Toc256002349" w:history="1">
        <w:r w:rsidR="00315827">
          <w:rPr>
            <w:rStyle w:val="Hyperlink"/>
            <w:lang w:val="en-US" w:eastAsia="en-US"/>
          </w:rPr>
          <w:t>11.93</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(Rate of Return Guidelines Review) Rule 2016</w:t>
        </w:r>
        <w:r w:rsidR="00315827">
          <w:rPr>
            <w:lang w:val="en-US" w:eastAsia="en-US"/>
          </w:rPr>
          <w:tab/>
        </w:r>
        <w:r w:rsidR="00315827">
          <w:rPr>
            <w:lang w:val="en-US" w:eastAsia="en-US"/>
          </w:rPr>
          <w:fldChar w:fldCharType="begin"/>
        </w:r>
        <w:r w:rsidR="00315827">
          <w:rPr>
            <w:lang w:val="en-US" w:eastAsia="en-US"/>
          </w:rPr>
          <w:instrText xml:space="preserve"> PAGEREF _Toc256002349 \h </w:instrText>
        </w:r>
        <w:r w:rsidR="00315827">
          <w:rPr>
            <w:lang w:val="en-US" w:eastAsia="en-US"/>
          </w:rPr>
        </w:r>
        <w:r w:rsidR="00315827">
          <w:rPr>
            <w:lang w:val="en-US" w:eastAsia="en-US"/>
          </w:rPr>
          <w:fldChar w:fldCharType="separate"/>
        </w:r>
        <w:r w:rsidR="00315827">
          <w:rPr>
            <w:lang w:val="en-US" w:eastAsia="en-US"/>
          </w:rPr>
          <w:t>1543</w:t>
        </w:r>
        <w:r w:rsidR="00315827">
          <w:rPr>
            <w:lang w:val="en-US" w:eastAsia="en-US"/>
          </w:rPr>
          <w:fldChar w:fldCharType="end"/>
        </w:r>
      </w:hyperlink>
    </w:p>
    <w:p w14:paraId="287BE0E6" w14:textId="77777777" w:rsidR="007A578F" w:rsidRDefault="00764509">
      <w:pPr>
        <w:pStyle w:val="TOC9"/>
        <w:widowControl/>
        <w:rPr>
          <w:rFonts w:ascii="Calibri" w:hAnsi="Calibri" w:cs="Calibri"/>
          <w:noProof/>
          <w:sz w:val="22"/>
          <w:szCs w:val="22"/>
          <w:lang w:val="en-US"/>
        </w:rPr>
      </w:pPr>
      <w:hyperlink w:anchor="_Toc256002350" w:history="1">
        <w:r w:rsidR="00315827">
          <w:rPr>
            <w:rStyle w:val="Hyperlink"/>
            <w:lang w:val="en-US" w:eastAsia="en-US"/>
          </w:rPr>
          <w:t>11.93.1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_Toc256002350 \h </w:instrText>
        </w:r>
        <w:r w:rsidR="00315827">
          <w:rPr>
            <w:lang w:val="en-US" w:eastAsia="en-US"/>
          </w:rPr>
        </w:r>
        <w:r w:rsidR="00315827">
          <w:rPr>
            <w:lang w:val="en-US" w:eastAsia="en-US"/>
          </w:rPr>
          <w:fldChar w:fldCharType="separate"/>
        </w:r>
        <w:r w:rsidR="00315827">
          <w:rPr>
            <w:lang w:val="en-US" w:eastAsia="en-US"/>
          </w:rPr>
          <w:t>1543</w:t>
        </w:r>
        <w:r w:rsidR="00315827">
          <w:rPr>
            <w:lang w:val="en-US" w:eastAsia="en-US"/>
          </w:rPr>
          <w:fldChar w:fldCharType="end"/>
        </w:r>
      </w:hyperlink>
    </w:p>
    <w:p w14:paraId="336F8FD4" w14:textId="77777777" w:rsidR="007A578F" w:rsidRDefault="00764509">
      <w:pPr>
        <w:pStyle w:val="TOC9"/>
        <w:widowControl/>
        <w:rPr>
          <w:rFonts w:ascii="Calibri" w:hAnsi="Calibri" w:cs="Calibri"/>
          <w:noProof/>
          <w:sz w:val="22"/>
          <w:szCs w:val="22"/>
          <w:lang w:val="en-US"/>
        </w:rPr>
      </w:pPr>
      <w:hyperlink w:anchor="_Toc256002351" w:history="1">
        <w:r w:rsidR="00315827">
          <w:rPr>
            <w:rStyle w:val="Hyperlink"/>
            <w:lang w:val="en-US" w:eastAsia="en-US"/>
          </w:rPr>
          <w:t>11.93.2</w:t>
        </w:r>
        <w:r w:rsidR="00315827">
          <w:rPr>
            <w:rFonts w:ascii="Calibri" w:hAnsi="Calibri" w:cs="Calibri"/>
            <w:noProof/>
            <w:sz w:val="22"/>
            <w:szCs w:val="22"/>
            <w:lang w:val="en-US" w:eastAsia="en-US"/>
          </w:rPr>
          <w:tab/>
        </w:r>
        <w:r w:rsidR="00315827">
          <w:rPr>
            <w:rStyle w:val="Hyperlink"/>
            <w:lang w:val="en-US" w:eastAsia="en-US"/>
          </w:rPr>
          <w:t>Application of current rate of return guidelines to making of a distribution determination for the subsequent regulatory control period</w:t>
        </w:r>
        <w:r w:rsidR="00315827">
          <w:rPr>
            <w:lang w:val="en-US" w:eastAsia="en-US"/>
          </w:rPr>
          <w:tab/>
        </w:r>
        <w:r w:rsidR="00315827">
          <w:rPr>
            <w:lang w:val="en-US" w:eastAsia="en-US"/>
          </w:rPr>
          <w:fldChar w:fldCharType="begin"/>
        </w:r>
        <w:r w:rsidR="00315827">
          <w:rPr>
            <w:lang w:val="en-US" w:eastAsia="en-US"/>
          </w:rPr>
          <w:instrText xml:space="preserve"> PAGEREF _Toc256002351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59ED7B4D" w14:textId="77777777" w:rsidR="007A578F" w:rsidRDefault="00764509">
      <w:pPr>
        <w:pStyle w:val="TOC6"/>
        <w:widowControl/>
        <w:rPr>
          <w:rFonts w:ascii="Calibri" w:hAnsi="Calibri" w:cs="Calibri"/>
          <w:noProof/>
          <w:sz w:val="22"/>
          <w:szCs w:val="22"/>
          <w:lang w:val="en-US"/>
        </w:rPr>
      </w:pPr>
      <w:hyperlink w:anchor="_Toc256002352" w:history="1">
        <w:r w:rsidR="00315827">
          <w:rPr>
            <w:rStyle w:val="Hyperlink"/>
            <w:lang w:val="en-US" w:eastAsia="en-US"/>
          </w:rPr>
          <w:t>Part ZZV</w:t>
        </w:r>
        <w:r w:rsidR="00315827">
          <w:rPr>
            <w:rFonts w:ascii="Calibri" w:hAnsi="Calibri" w:cs="Calibri"/>
            <w:noProof/>
            <w:sz w:val="22"/>
            <w:szCs w:val="22"/>
            <w:lang w:val="en-US" w:eastAsia="en-US"/>
          </w:rPr>
          <w:tab/>
        </w:r>
        <w:r w:rsidR="00315827">
          <w:rPr>
            <w:rStyle w:val="Hyperlink"/>
            <w:lang w:val="en-US" w:eastAsia="en-US"/>
          </w:rPr>
          <w:t>Demand Response Mechanism and Ancillary Services Unbundling</w:t>
        </w:r>
        <w:r w:rsidR="00315827">
          <w:rPr>
            <w:lang w:val="en-US" w:eastAsia="en-US"/>
          </w:rPr>
          <w:tab/>
        </w:r>
        <w:r w:rsidR="00315827">
          <w:rPr>
            <w:lang w:val="en-US" w:eastAsia="en-US"/>
          </w:rPr>
          <w:fldChar w:fldCharType="begin"/>
        </w:r>
        <w:r w:rsidR="00315827">
          <w:rPr>
            <w:lang w:val="en-US" w:eastAsia="en-US"/>
          </w:rPr>
          <w:instrText xml:space="preserve"> PAGEREF _Toc256002352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06A01729" w14:textId="77777777" w:rsidR="007A578F" w:rsidRDefault="00764509">
      <w:pPr>
        <w:pStyle w:val="TOC6"/>
        <w:widowControl/>
        <w:rPr>
          <w:rFonts w:ascii="Calibri" w:hAnsi="Calibri" w:cs="Calibri"/>
          <w:noProof/>
          <w:sz w:val="22"/>
          <w:szCs w:val="22"/>
          <w:lang w:val="en-US"/>
        </w:rPr>
      </w:pPr>
      <w:hyperlink w:anchor="_Toc256002353" w:history="1">
        <w:r w:rsidR="00315827">
          <w:rPr>
            <w:rStyle w:val="Hyperlink"/>
            <w:lang w:val="en-US" w:eastAsia="en-US"/>
          </w:rPr>
          <w:t>11.94</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(Demand Response Management and Ancillary Services Unbundling) rule 2016</w:t>
        </w:r>
        <w:r w:rsidR="00315827">
          <w:rPr>
            <w:lang w:val="en-US" w:eastAsia="en-US"/>
          </w:rPr>
          <w:tab/>
        </w:r>
        <w:r w:rsidR="00315827">
          <w:rPr>
            <w:lang w:val="en-US" w:eastAsia="en-US"/>
          </w:rPr>
          <w:fldChar w:fldCharType="begin"/>
        </w:r>
        <w:r w:rsidR="00315827">
          <w:rPr>
            <w:lang w:val="en-US" w:eastAsia="en-US"/>
          </w:rPr>
          <w:instrText xml:space="preserve"> PAGEREF _Toc256002353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46A53FBC" w14:textId="77777777" w:rsidR="007A578F" w:rsidRDefault="00764509">
      <w:pPr>
        <w:pStyle w:val="TOC9"/>
        <w:widowControl/>
        <w:rPr>
          <w:rFonts w:ascii="Calibri" w:hAnsi="Calibri" w:cs="Calibri"/>
          <w:noProof/>
          <w:sz w:val="22"/>
          <w:szCs w:val="22"/>
          <w:lang w:val="en-US"/>
        </w:rPr>
      </w:pPr>
      <w:hyperlink w:anchor="_Toc256002354" w:history="1">
        <w:r w:rsidR="00315827">
          <w:rPr>
            <w:rStyle w:val="Hyperlink"/>
            <w:lang w:val="en-US" w:eastAsia="en-US"/>
          </w:rPr>
          <w:t>11.94.1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_Toc256002354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4C8ADFD8" w14:textId="77777777" w:rsidR="007A578F" w:rsidRDefault="00764509">
      <w:pPr>
        <w:pStyle w:val="TOC9"/>
        <w:widowControl/>
        <w:rPr>
          <w:rFonts w:ascii="Calibri" w:hAnsi="Calibri" w:cs="Calibri"/>
          <w:noProof/>
          <w:sz w:val="22"/>
          <w:szCs w:val="22"/>
          <w:lang w:val="en-US"/>
        </w:rPr>
      </w:pPr>
      <w:hyperlink w:anchor="_Toc256002355" w:history="1">
        <w:r w:rsidR="00315827">
          <w:rPr>
            <w:rStyle w:val="Hyperlink"/>
            <w:lang w:val="en-US" w:eastAsia="en-US"/>
          </w:rPr>
          <w:t>11.94.2</w:t>
        </w:r>
        <w:r w:rsidR="00315827">
          <w:rPr>
            <w:rFonts w:ascii="Calibri" w:hAnsi="Calibri" w:cs="Calibri"/>
            <w:noProof/>
            <w:sz w:val="22"/>
            <w:szCs w:val="22"/>
            <w:lang w:val="en-US" w:eastAsia="en-US"/>
          </w:rPr>
          <w:tab/>
        </w:r>
        <w:r w:rsidR="00315827">
          <w:rPr>
            <w:rStyle w:val="Hyperlink"/>
            <w:lang w:val="en-US" w:eastAsia="en-US"/>
          </w:rPr>
          <w:t>Participant fees for Market Ancillary Service Providers</w:t>
        </w:r>
        <w:r w:rsidR="00315827">
          <w:rPr>
            <w:lang w:val="en-US" w:eastAsia="en-US"/>
          </w:rPr>
          <w:tab/>
        </w:r>
        <w:r w:rsidR="00315827">
          <w:rPr>
            <w:lang w:val="en-US" w:eastAsia="en-US"/>
          </w:rPr>
          <w:fldChar w:fldCharType="begin"/>
        </w:r>
        <w:r w:rsidR="00315827">
          <w:rPr>
            <w:lang w:val="en-US" w:eastAsia="en-US"/>
          </w:rPr>
          <w:instrText xml:space="preserve"> PAGEREF _Toc256002355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06BA456D" w14:textId="77777777" w:rsidR="007A578F" w:rsidRDefault="00764509">
      <w:pPr>
        <w:pStyle w:val="TOC6"/>
        <w:widowControl/>
        <w:rPr>
          <w:rFonts w:ascii="Calibri" w:hAnsi="Calibri" w:cs="Calibri"/>
          <w:noProof/>
          <w:sz w:val="22"/>
          <w:szCs w:val="22"/>
          <w:lang w:val="en-US"/>
        </w:rPr>
      </w:pPr>
      <w:hyperlink w:anchor="_Toc256002356" w:history="1">
        <w:r w:rsidR="00315827">
          <w:rPr>
            <w:rStyle w:val="Hyperlink"/>
            <w:lang w:val="en-US" w:eastAsia="en-US"/>
          </w:rPr>
          <w:t>Part ZZW</w:t>
        </w:r>
        <w:r w:rsidR="00315827">
          <w:rPr>
            <w:rFonts w:ascii="Calibri" w:hAnsi="Calibri" w:cs="Calibri"/>
            <w:noProof/>
            <w:sz w:val="22"/>
            <w:szCs w:val="22"/>
            <w:lang w:val="en-US" w:eastAsia="en-US"/>
          </w:rPr>
          <w:tab/>
        </w:r>
        <w:r w:rsidR="00315827">
          <w:rPr>
            <w:rStyle w:val="Hyperlink"/>
            <w:lang w:val="en-US" w:eastAsia="en-US"/>
          </w:rPr>
          <w:t>Local Generation Network Credits</w:t>
        </w:r>
        <w:r w:rsidR="00315827">
          <w:rPr>
            <w:lang w:val="en-US" w:eastAsia="en-US"/>
          </w:rPr>
          <w:tab/>
        </w:r>
        <w:r w:rsidR="00315827">
          <w:rPr>
            <w:lang w:val="en-US" w:eastAsia="en-US"/>
          </w:rPr>
          <w:fldChar w:fldCharType="begin"/>
        </w:r>
        <w:r w:rsidR="00315827">
          <w:rPr>
            <w:lang w:val="en-US" w:eastAsia="en-US"/>
          </w:rPr>
          <w:instrText xml:space="preserve"> PAGEREF _Toc256002356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330625EA" w14:textId="77777777" w:rsidR="007A578F" w:rsidRDefault="00764509">
      <w:pPr>
        <w:pStyle w:val="TOC6"/>
        <w:widowControl/>
        <w:rPr>
          <w:rFonts w:ascii="Calibri" w:hAnsi="Calibri" w:cs="Calibri"/>
          <w:noProof/>
          <w:sz w:val="22"/>
          <w:szCs w:val="22"/>
          <w:lang w:val="en-US"/>
        </w:rPr>
      </w:pPr>
      <w:hyperlink w:anchor="_Toc256002357" w:history="1">
        <w:r w:rsidR="00315827">
          <w:rPr>
            <w:rStyle w:val="Hyperlink"/>
            <w:lang w:val="en-US" w:eastAsia="en-US"/>
          </w:rPr>
          <w:t>11.95</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(Local Generation Network Credits) Rule 2016</w:t>
        </w:r>
        <w:r w:rsidR="00315827">
          <w:rPr>
            <w:lang w:val="en-US" w:eastAsia="en-US"/>
          </w:rPr>
          <w:tab/>
        </w:r>
        <w:r w:rsidR="00315827">
          <w:rPr>
            <w:lang w:val="en-US" w:eastAsia="en-US"/>
          </w:rPr>
          <w:fldChar w:fldCharType="begin"/>
        </w:r>
        <w:r w:rsidR="00315827">
          <w:rPr>
            <w:lang w:val="en-US" w:eastAsia="en-US"/>
          </w:rPr>
          <w:instrText xml:space="preserve"> PAGEREF _Toc256002357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0DE94825" w14:textId="77777777" w:rsidR="007A578F" w:rsidRDefault="00764509">
      <w:pPr>
        <w:pStyle w:val="TOC9"/>
        <w:widowControl/>
        <w:rPr>
          <w:rFonts w:ascii="Calibri" w:hAnsi="Calibri" w:cs="Calibri"/>
          <w:noProof/>
          <w:sz w:val="22"/>
          <w:szCs w:val="22"/>
          <w:lang w:val="en-US"/>
        </w:rPr>
      </w:pPr>
      <w:hyperlink w:anchor="_Toc256002358" w:history="1">
        <w:r w:rsidR="00315827">
          <w:rPr>
            <w:rStyle w:val="Hyperlink"/>
            <w:lang w:val="en-US" w:eastAsia="en-US"/>
          </w:rPr>
          <w:t>11.95.1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_Toc256002358 \h </w:instrText>
        </w:r>
        <w:r w:rsidR="00315827">
          <w:rPr>
            <w:lang w:val="en-US" w:eastAsia="en-US"/>
          </w:rPr>
        </w:r>
        <w:r w:rsidR="00315827">
          <w:rPr>
            <w:lang w:val="en-US" w:eastAsia="en-US"/>
          </w:rPr>
          <w:fldChar w:fldCharType="separate"/>
        </w:r>
        <w:r w:rsidR="00315827">
          <w:rPr>
            <w:lang w:val="en-US" w:eastAsia="en-US"/>
          </w:rPr>
          <w:t>1545</w:t>
        </w:r>
        <w:r w:rsidR="00315827">
          <w:rPr>
            <w:lang w:val="en-US" w:eastAsia="en-US"/>
          </w:rPr>
          <w:fldChar w:fldCharType="end"/>
        </w:r>
      </w:hyperlink>
    </w:p>
    <w:p w14:paraId="49816784" w14:textId="77777777" w:rsidR="007A578F" w:rsidRDefault="00764509">
      <w:pPr>
        <w:pStyle w:val="TOC9"/>
        <w:widowControl/>
        <w:rPr>
          <w:rFonts w:ascii="Calibri" w:hAnsi="Calibri" w:cs="Calibri"/>
          <w:noProof/>
          <w:sz w:val="22"/>
          <w:szCs w:val="22"/>
          <w:lang w:val="en-US"/>
        </w:rPr>
      </w:pPr>
      <w:hyperlink w:anchor="_Toc256002359" w:history="1">
        <w:r w:rsidR="00315827">
          <w:rPr>
            <w:rStyle w:val="Hyperlink"/>
            <w:lang w:val="en-US" w:eastAsia="en-US"/>
          </w:rPr>
          <w:t>11.95.2</w:t>
        </w:r>
        <w:r w:rsidR="00315827">
          <w:rPr>
            <w:rFonts w:ascii="Calibri" w:hAnsi="Calibri" w:cs="Calibri"/>
            <w:noProof/>
            <w:sz w:val="22"/>
            <w:szCs w:val="22"/>
            <w:lang w:val="en-US" w:eastAsia="en-US"/>
          </w:rPr>
          <w:tab/>
        </w:r>
        <w:r w:rsidR="00315827">
          <w:rPr>
            <w:rStyle w:val="Hyperlink"/>
            <w:lang w:val="en-US" w:eastAsia="en-US"/>
          </w:rPr>
          <w:t>System limitation template</w:t>
        </w:r>
        <w:r w:rsidR="00315827">
          <w:rPr>
            <w:lang w:val="en-US" w:eastAsia="en-US"/>
          </w:rPr>
          <w:tab/>
        </w:r>
        <w:r w:rsidR="00315827">
          <w:rPr>
            <w:lang w:val="en-US" w:eastAsia="en-US"/>
          </w:rPr>
          <w:fldChar w:fldCharType="begin"/>
        </w:r>
        <w:r w:rsidR="00315827">
          <w:rPr>
            <w:lang w:val="en-US" w:eastAsia="en-US"/>
          </w:rPr>
          <w:instrText xml:space="preserve"> PAGEREF _Toc256002359 \h </w:instrText>
        </w:r>
        <w:r w:rsidR="00315827">
          <w:rPr>
            <w:lang w:val="en-US" w:eastAsia="en-US"/>
          </w:rPr>
        </w:r>
        <w:r w:rsidR="00315827">
          <w:rPr>
            <w:lang w:val="en-US" w:eastAsia="en-US"/>
          </w:rPr>
          <w:fldChar w:fldCharType="separate"/>
        </w:r>
        <w:r w:rsidR="00315827">
          <w:rPr>
            <w:lang w:val="en-US" w:eastAsia="en-US"/>
          </w:rPr>
          <w:t>1546</w:t>
        </w:r>
        <w:r w:rsidR="00315827">
          <w:rPr>
            <w:lang w:val="en-US" w:eastAsia="en-US"/>
          </w:rPr>
          <w:fldChar w:fldCharType="end"/>
        </w:r>
      </w:hyperlink>
    </w:p>
    <w:p w14:paraId="046D1603" w14:textId="77777777" w:rsidR="007A578F" w:rsidRDefault="00764509">
      <w:pPr>
        <w:pStyle w:val="TOC6"/>
        <w:widowControl/>
        <w:rPr>
          <w:rFonts w:ascii="Calibri" w:hAnsi="Calibri" w:cs="Calibri"/>
          <w:noProof/>
          <w:sz w:val="22"/>
          <w:szCs w:val="22"/>
          <w:lang w:val="en-US"/>
        </w:rPr>
      </w:pPr>
      <w:hyperlink w:anchor="_Toc256002360" w:history="1">
        <w:r w:rsidR="00315827">
          <w:rPr>
            <w:rStyle w:val="Hyperlink"/>
            <w:lang w:val="en-US" w:eastAsia="en-US"/>
          </w:rPr>
          <w:t>Part ZZX</w:t>
        </w:r>
        <w:r w:rsidR="00315827">
          <w:rPr>
            <w:rFonts w:ascii="Calibri" w:hAnsi="Calibri" w:cs="Calibri"/>
            <w:noProof/>
            <w:sz w:val="22"/>
            <w:szCs w:val="22"/>
            <w:lang w:val="en-US" w:eastAsia="en-US"/>
          </w:rPr>
          <w:tab/>
        </w:r>
        <w:r w:rsidR="00315827">
          <w:rPr>
            <w:rStyle w:val="Hyperlink"/>
            <w:lang w:val="en-US" w:eastAsia="en-US"/>
          </w:rPr>
          <w:t>Retailer-Distributor Credit Support Requirements</w:t>
        </w:r>
        <w:r w:rsidR="00315827">
          <w:rPr>
            <w:lang w:val="en-US" w:eastAsia="en-US"/>
          </w:rPr>
          <w:tab/>
        </w:r>
        <w:r w:rsidR="00315827">
          <w:rPr>
            <w:lang w:val="en-US" w:eastAsia="en-US"/>
          </w:rPr>
          <w:fldChar w:fldCharType="begin"/>
        </w:r>
        <w:r w:rsidR="00315827">
          <w:rPr>
            <w:lang w:val="en-US" w:eastAsia="en-US"/>
          </w:rPr>
          <w:instrText xml:space="preserve"> PAGEREF _Toc256002360 \h </w:instrText>
        </w:r>
        <w:r w:rsidR="00315827">
          <w:rPr>
            <w:lang w:val="en-US" w:eastAsia="en-US"/>
          </w:rPr>
        </w:r>
        <w:r w:rsidR="00315827">
          <w:rPr>
            <w:lang w:val="en-US" w:eastAsia="en-US"/>
          </w:rPr>
          <w:fldChar w:fldCharType="separate"/>
        </w:r>
        <w:r w:rsidR="00315827">
          <w:rPr>
            <w:lang w:val="en-US" w:eastAsia="en-US"/>
          </w:rPr>
          <w:t>1546</w:t>
        </w:r>
        <w:r w:rsidR="00315827">
          <w:rPr>
            <w:lang w:val="en-US" w:eastAsia="en-US"/>
          </w:rPr>
          <w:fldChar w:fldCharType="end"/>
        </w:r>
      </w:hyperlink>
    </w:p>
    <w:p w14:paraId="67F22982" w14:textId="77777777" w:rsidR="007A578F" w:rsidRDefault="00764509">
      <w:pPr>
        <w:pStyle w:val="TOC6"/>
        <w:widowControl/>
        <w:rPr>
          <w:rFonts w:ascii="Calibri" w:hAnsi="Calibri" w:cs="Calibri"/>
          <w:noProof/>
          <w:sz w:val="22"/>
          <w:szCs w:val="22"/>
          <w:lang w:val="en-US"/>
        </w:rPr>
      </w:pPr>
      <w:hyperlink w:anchor="_Toc256002361" w:history="1">
        <w:r w:rsidR="00315827">
          <w:rPr>
            <w:rStyle w:val="Hyperlink"/>
            <w:lang w:val="en-US" w:eastAsia="en-US"/>
          </w:rPr>
          <w:t>11.96</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(Retailer Distributor Credit Support Requirements) Rule 2017 No. 1</w:t>
        </w:r>
        <w:r w:rsidR="00315827">
          <w:rPr>
            <w:lang w:val="en-US" w:eastAsia="en-US"/>
          </w:rPr>
          <w:tab/>
        </w:r>
        <w:r w:rsidR="00315827">
          <w:rPr>
            <w:lang w:val="en-US" w:eastAsia="en-US"/>
          </w:rPr>
          <w:fldChar w:fldCharType="begin"/>
        </w:r>
        <w:r w:rsidR="00315827">
          <w:rPr>
            <w:lang w:val="en-US" w:eastAsia="en-US"/>
          </w:rPr>
          <w:instrText xml:space="preserve"> PAGEREF _Toc256002361 \h </w:instrText>
        </w:r>
        <w:r w:rsidR="00315827">
          <w:rPr>
            <w:lang w:val="en-US" w:eastAsia="en-US"/>
          </w:rPr>
        </w:r>
        <w:r w:rsidR="00315827">
          <w:rPr>
            <w:lang w:val="en-US" w:eastAsia="en-US"/>
          </w:rPr>
          <w:fldChar w:fldCharType="separate"/>
        </w:r>
        <w:r w:rsidR="00315827">
          <w:rPr>
            <w:lang w:val="en-US" w:eastAsia="en-US"/>
          </w:rPr>
          <w:t>1546</w:t>
        </w:r>
        <w:r w:rsidR="00315827">
          <w:rPr>
            <w:lang w:val="en-US" w:eastAsia="en-US"/>
          </w:rPr>
          <w:fldChar w:fldCharType="end"/>
        </w:r>
      </w:hyperlink>
    </w:p>
    <w:p w14:paraId="502F57D0" w14:textId="77777777" w:rsidR="007A578F" w:rsidRDefault="00764509">
      <w:pPr>
        <w:pStyle w:val="TOC9"/>
        <w:widowControl/>
        <w:rPr>
          <w:rFonts w:ascii="Calibri" w:hAnsi="Calibri" w:cs="Calibri"/>
          <w:noProof/>
          <w:sz w:val="22"/>
          <w:szCs w:val="22"/>
          <w:lang w:val="en-US"/>
        </w:rPr>
      </w:pPr>
      <w:hyperlink w:anchor="_Toc256002362" w:history="1">
        <w:r w:rsidR="00315827">
          <w:rPr>
            <w:rStyle w:val="Hyperlink"/>
            <w:lang w:val="en-US" w:eastAsia="en-US"/>
          </w:rPr>
          <w:t>11.96.1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_Toc256002362 \h </w:instrText>
        </w:r>
        <w:r w:rsidR="00315827">
          <w:rPr>
            <w:lang w:val="en-US" w:eastAsia="en-US"/>
          </w:rPr>
        </w:r>
        <w:r w:rsidR="00315827">
          <w:rPr>
            <w:lang w:val="en-US" w:eastAsia="en-US"/>
          </w:rPr>
          <w:fldChar w:fldCharType="separate"/>
        </w:r>
        <w:r w:rsidR="00315827">
          <w:rPr>
            <w:lang w:val="en-US" w:eastAsia="en-US"/>
          </w:rPr>
          <w:t>1546</w:t>
        </w:r>
        <w:r w:rsidR="00315827">
          <w:rPr>
            <w:lang w:val="en-US" w:eastAsia="en-US"/>
          </w:rPr>
          <w:fldChar w:fldCharType="end"/>
        </w:r>
      </w:hyperlink>
    </w:p>
    <w:p w14:paraId="43489C81" w14:textId="77777777" w:rsidR="007A578F" w:rsidRDefault="00764509">
      <w:pPr>
        <w:pStyle w:val="TOC9"/>
        <w:widowControl/>
        <w:rPr>
          <w:rFonts w:ascii="Calibri" w:hAnsi="Calibri" w:cs="Calibri"/>
          <w:noProof/>
          <w:sz w:val="22"/>
          <w:szCs w:val="22"/>
          <w:lang w:val="en-US"/>
        </w:rPr>
      </w:pPr>
      <w:hyperlink w:anchor="_Toc256002363" w:history="1">
        <w:r w:rsidR="00315827">
          <w:rPr>
            <w:rStyle w:val="Hyperlink"/>
            <w:lang w:val="en-US" w:eastAsia="en-US"/>
          </w:rPr>
          <w:t>11.96.2</w:t>
        </w:r>
        <w:r w:rsidR="00315827">
          <w:rPr>
            <w:rFonts w:ascii="Calibri" w:hAnsi="Calibri" w:cs="Calibri"/>
            <w:noProof/>
            <w:sz w:val="22"/>
            <w:szCs w:val="22"/>
            <w:lang w:val="en-US" w:eastAsia="en-US"/>
          </w:rPr>
          <w:tab/>
        </w:r>
        <w:r w:rsidR="00315827">
          <w:rPr>
            <w:rStyle w:val="Hyperlink"/>
            <w:lang w:val="en-US" w:eastAsia="en-US"/>
          </w:rPr>
          <w:t>Continued operation of old Chapter 6B</w:t>
        </w:r>
        <w:r w:rsidR="00315827">
          <w:rPr>
            <w:lang w:val="en-US" w:eastAsia="en-US"/>
          </w:rPr>
          <w:tab/>
        </w:r>
        <w:r w:rsidR="00315827">
          <w:rPr>
            <w:lang w:val="en-US" w:eastAsia="en-US"/>
          </w:rPr>
          <w:fldChar w:fldCharType="begin"/>
        </w:r>
        <w:r w:rsidR="00315827">
          <w:rPr>
            <w:lang w:val="en-US" w:eastAsia="en-US"/>
          </w:rPr>
          <w:instrText xml:space="preserve"> PAGEREF _Toc256002363 \h </w:instrText>
        </w:r>
        <w:r w:rsidR="00315827">
          <w:rPr>
            <w:lang w:val="en-US" w:eastAsia="en-US"/>
          </w:rPr>
        </w:r>
        <w:r w:rsidR="00315827">
          <w:rPr>
            <w:lang w:val="en-US" w:eastAsia="en-US"/>
          </w:rPr>
          <w:fldChar w:fldCharType="separate"/>
        </w:r>
        <w:r w:rsidR="00315827">
          <w:rPr>
            <w:lang w:val="en-US" w:eastAsia="en-US"/>
          </w:rPr>
          <w:t>1546</w:t>
        </w:r>
        <w:r w:rsidR="00315827">
          <w:rPr>
            <w:lang w:val="en-US" w:eastAsia="en-US"/>
          </w:rPr>
          <w:fldChar w:fldCharType="end"/>
        </w:r>
      </w:hyperlink>
    </w:p>
    <w:p w14:paraId="53A8E7D0" w14:textId="77777777" w:rsidR="007A578F" w:rsidRDefault="00764509">
      <w:pPr>
        <w:pStyle w:val="TOC9"/>
        <w:widowControl/>
        <w:rPr>
          <w:rFonts w:ascii="Calibri" w:hAnsi="Calibri" w:cs="Calibri"/>
          <w:noProof/>
          <w:sz w:val="22"/>
          <w:szCs w:val="22"/>
          <w:lang w:val="en-US"/>
        </w:rPr>
      </w:pPr>
      <w:hyperlink w:anchor="_Toc256002364" w:history="1">
        <w:r w:rsidR="00315827">
          <w:rPr>
            <w:rStyle w:val="Hyperlink"/>
            <w:lang w:val="en-US" w:eastAsia="en-US"/>
          </w:rPr>
          <w:t>11.96.3</w:t>
        </w:r>
        <w:r w:rsidR="00315827">
          <w:rPr>
            <w:rFonts w:ascii="Calibri" w:hAnsi="Calibri" w:cs="Calibri"/>
            <w:noProof/>
            <w:sz w:val="22"/>
            <w:szCs w:val="22"/>
            <w:lang w:val="en-US" w:eastAsia="en-US"/>
          </w:rPr>
          <w:tab/>
        </w:r>
        <w:r w:rsidR="00315827">
          <w:rPr>
            <w:rStyle w:val="Hyperlink"/>
            <w:lang w:val="en-US" w:eastAsia="en-US"/>
          </w:rPr>
          <w:t>Interaction with Chapter 6</w:t>
        </w:r>
        <w:r w:rsidR="00315827">
          <w:rPr>
            <w:lang w:val="en-US" w:eastAsia="en-US"/>
          </w:rPr>
          <w:tab/>
        </w:r>
        <w:r w:rsidR="00315827">
          <w:rPr>
            <w:lang w:val="en-US" w:eastAsia="en-US"/>
          </w:rPr>
          <w:fldChar w:fldCharType="begin"/>
        </w:r>
        <w:r w:rsidR="00315827">
          <w:rPr>
            <w:lang w:val="en-US" w:eastAsia="en-US"/>
          </w:rPr>
          <w:instrText xml:space="preserve"> PAGEREF _Toc256002364 \h </w:instrText>
        </w:r>
        <w:r w:rsidR="00315827">
          <w:rPr>
            <w:lang w:val="en-US" w:eastAsia="en-US"/>
          </w:rPr>
        </w:r>
        <w:r w:rsidR="00315827">
          <w:rPr>
            <w:lang w:val="en-US" w:eastAsia="en-US"/>
          </w:rPr>
          <w:fldChar w:fldCharType="separate"/>
        </w:r>
        <w:r w:rsidR="00315827">
          <w:rPr>
            <w:lang w:val="en-US" w:eastAsia="en-US"/>
          </w:rPr>
          <w:t>1546</w:t>
        </w:r>
        <w:r w:rsidR="00315827">
          <w:rPr>
            <w:lang w:val="en-US" w:eastAsia="en-US"/>
          </w:rPr>
          <w:fldChar w:fldCharType="end"/>
        </w:r>
      </w:hyperlink>
    </w:p>
    <w:p w14:paraId="11D2066F" w14:textId="77777777" w:rsidR="007A578F" w:rsidRDefault="00764509">
      <w:pPr>
        <w:pStyle w:val="TOC9"/>
        <w:widowControl/>
        <w:rPr>
          <w:rFonts w:ascii="Calibri" w:hAnsi="Calibri" w:cs="Calibri"/>
          <w:noProof/>
          <w:sz w:val="22"/>
          <w:szCs w:val="22"/>
          <w:lang w:val="en-US"/>
        </w:rPr>
      </w:pPr>
      <w:hyperlink w:anchor="_Toc256002365" w:history="1">
        <w:r w:rsidR="00315827">
          <w:rPr>
            <w:rStyle w:val="Hyperlink"/>
            <w:lang w:val="en-US" w:eastAsia="en-US"/>
          </w:rPr>
          <w:t>11.96.4</w:t>
        </w:r>
        <w:r w:rsidR="00315827">
          <w:rPr>
            <w:rFonts w:ascii="Calibri" w:hAnsi="Calibri" w:cs="Calibri"/>
            <w:noProof/>
            <w:sz w:val="22"/>
            <w:szCs w:val="22"/>
            <w:lang w:val="en-US" w:eastAsia="en-US"/>
          </w:rPr>
          <w:tab/>
        </w:r>
        <w:r w:rsidR="00315827">
          <w:rPr>
            <w:rStyle w:val="Hyperlink"/>
            <w:lang w:val="en-US" w:eastAsia="en-US"/>
          </w:rPr>
          <w:t>Application of new Chapter 6B</w:t>
        </w:r>
        <w:r w:rsidR="00315827">
          <w:rPr>
            <w:lang w:val="en-US" w:eastAsia="en-US"/>
          </w:rPr>
          <w:tab/>
        </w:r>
        <w:r w:rsidR="00315827">
          <w:rPr>
            <w:lang w:val="en-US" w:eastAsia="en-US"/>
          </w:rPr>
          <w:fldChar w:fldCharType="begin"/>
        </w:r>
        <w:r w:rsidR="00315827">
          <w:rPr>
            <w:lang w:val="en-US" w:eastAsia="en-US"/>
          </w:rPr>
          <w:instrText xml:space="preserve"> PAGEREF _Toc256002365 \h </w:instrText>
        </w:r>
        <w:r w:rsidR="00315827">
          <w:rPr>
            <w:lang w:val="en-US" w:eastAsia="en-US"/>
          </w:rPr>
        </w:r>
        <w:r w:rsidR="00315827">
          <w:rPr>
            <w:lang w:val="en-US" w:eastAsia="en-US"/>
          </w:rPr>
          <w:fldChar w:fldCharType="separate"/>
        </w:r>
        <w:r w:rsidR="00315827">
          <w:rPr>
            <w:lang w:val="en-US" w:eastAsia="en-US"/>
          </w:rPr>
          <w:t>1546</w:t>
        </w:r>
        <w:r w:rsidR="00315827">
          <w:rPr>
            <w:lang w:val="en-US" w:eastAsia="en-US"/>
          </w:rPr>
          <w:fldChar w:fldCharType="end"/>
        </w:r>
      </w:hyperlink>
    </w:p>
    <w:p w14:paraId="414D8B11" w14:textId="77777777" w:rsidR="007A578F" w:rsidRDefault="00764509">
      <w:pPr>
        <w:pStyle w:val="TOC6"/>
        <w:widowControl/>
        <w:rPr>
          <w:rFonts w:ascii="Calibri" w:hAnsi="Calibri" w:cs="Calibri"/>
          <w:noProof/>
          <w:sz w:val="22"/>
          <w:szCs w:val="22"/>
          <w:lang w:val="en-US"/>
        </w:rPr>
      </w:pPr>
      <w:hyperlink w:anchor="_Toc256002366" w:history="1">
        <w:r w:rsidR="00315827">
          <w:rPr>
            <w:rStyle w:val="Hyperlink"/>
            <w:lang w:val="en-US" w:eastAsia="en-US"/>
          </w:rPr>
          <w:t>Part ZZY</w:t>
        </w:r>
        <w:r w:rsidR="00315827">
          <w:rPr>
            <w:rFonts w:ascii="Calibri" w:hAnsi="Calibri" w:cs="Calibri"/>
            <w:noProof/>
            <w:sz w:val="22"/>
            <w:szCs w:val="22"/>
            <w:lang w:val="en-US" w:eastAsia="en-US"/>
          </w:rPr>
          <w:tab/>
        </w:r>
        <w:r w:rsidR="00315827">
          <w:rPr>
            <w:rStyle w:val="Hyperlink"/>
            <w:lang w:val="en-US" w:eastAsia="en-US"/>
          </w:rPr>
          <w:t>Emergency Frequency Control Schemes</w:t>
        </w:r>
        <w:r w:rsidR="00315827">
          <w:rPr>
            <w:lang w:val="en-US" w:eastAsia="en-US"/>
          </w:rPr>
          <w:tab/>
        </w:r>
        <w:r w:rsidR="00315827">
          <w:rPr>
            <w:lang w:val="en-US" w:eastAsia="en-US"/>
          </w:rPr>
          <w:fldChar w:fldCharType="begin"/>
        </w:r>
        <w:r w:rsidR="00315827">
          <w:rPr>
            <w:lang w:val="en-US" w:eastAsia="en-US"/>
          </w:rPr>
          <w:instrText xml:space="preserve"> PAGEREF _Toc256002366 \h </w:instrText>
        </w:r>
        <w:r w:rsidR="00315827">
          <w:rPr>
            <w:lang w:val="en-US" w:eastAsia="en-US"/>
          </w:rPr>
        </w:r>
        <w:r w:rsidR="00315827">
          <w:rPr>
            <w:lang w:val="en-US" w:eastAsia="en-US"/>
          </w:rPr>
          <w:fldChar w:fldCharType="separate"/>
        </w:r>
        <w:r w:rsidR="00315827">
          <w:rPr>
            <w:lang w:val="en-US" w:eastAsia="en-US"/>
          </w:rPr>
          <w:t>1547</w:t>
        </w:r>
        <w:r w:rsidR="00315827">
          <w:rPr>
            <w:lang w:val="en-US" w:eastAsia="en-US"/>
          </w:rPr>
          <w:fldChar w:fldCharType="end"/>
        </w:r>
      </w:hyperlink>
    </w:p>
    <w:p w14:paraId="56DCF499" w14:textId="77777777" w:rsidR="007A578F" w:rsidRDefault="00764509">
      <w:pPr>
        <w:pStyle w:val="TOC6"/>
        <w:widowControl/>
        <w:rPr>
          <w:rFonts w:ascii="Calibri" w:hAnsi="Calibri" w:cs="Calibri"/>
          <w:noProof/>
          <w:sz w:val="22"/>
          <w:szCs w:val="22"/>
          <w:lang w:val="en-US"/>
        </w:rPr>
      </w:pPr>
      <w:hyperlink w:anchor="_Toc256002367" w:history="1">
        <w:r w:rsidR="00315827">
          <w:rPr>
            <w:rStyle w:val="Hyperlink"/>
            <w:lang w:val="en-US" w:eastAsia="en-US"/>
          </w:rPr>
          <w:t>11.97</w:t>
        </w:r>
        <w:r w:rsidR="00315827">
          <w:rPr>
            <w:rFonts w:ascii="Calibri" w:hAnsi="Calibri" w:cs="Calibri"/>
            <w:noProof/>
            <w:sz w:val="22"/>
            <w:szCs w:val="22"/>
            <w:lang w:val="en-US" w:eastAsia="en-US"/>
          </w:rPr>
          <w:tab/>
        </w:r>
        <w:r w:rsidR="00315827">
          <w:rPr>
            <w:rStyle w:val="Hyperlink"/>
            <w:lang w:val="en-US" w:eastAsia="en-US"/>
          </w:rPr>
          <w:t>Rules consequent on the making of the National Electricity Amendment (Emergency frequency control schemes) Rule 2017</w:t>
        </w:r>
        <w:r w:rsidR="00315827">
          <w:rPr>
            <w:lang w:val="en-US" w:eastAsia="en-US"/>
          </w:rPr>
          <w:tab/>
        </w:r>
        <w:r w:rsidR="00315827">
          <w:rPr>
            <w:lang w:val="en-US" w:eastAsia="en-US"/>
          </w:rPr>
          <w:fldChar w:fldCharType="begin"/>
        </w:r>
        <w:r w:rsidR="00315827">
          <w:rPr>
            <w:lang w:val="en-US" w:eastAsia="en-US"/>
          </w:rPr>
          <w:instrText xml:space="preserve"> PAGEREF _Toc256002367 \h </w:instrText>
        </w:r>
        <w:r w:rsidR="00315827">
          <w:rPr>
            <w:lang w:val="en-US" w:eastAsia="en-US"/>
          </w:rPr>
        </w:r>
        <w:r w:rsidR="00315827">
          <w:rPr>
            <w:lang w:val="en-US" w:eastAsia="en-US"/>
          </w:rPr>
          <w:fldChar w:fldCharType="separate"/>
        </w:r>
        <w:r w:rsidR="00315827">
          <w:rPr>
            <w:lang w:val="en-US" w:eastAsia="en-US"/>
          </w:rPr>
          <w:t>1547</w:t>
        </w:r>
        <w:r w:rsidR="00315827">
          <w:rPr>
            <w:lang w:val="en-US" w:eastAsia="en-US"/>
          </w:rPr>
          <w:fldChar w:fldCharType="end"/>
        </w:r>
      </w:hyperlink>
    </w:p>
    <w:p w14:paraId="75A08139" w14:textId="77777777" w:rsidR="007A578F" w:rsidRDefault="00764509">
      <w:pPr>
        <w:pStyle w:val="TOC9"/>
        <w:widowControl/>
        <w:rPr>
          <w:rFonts w:ascii="Calibri" w:hAnsi="Calibri" w:cs="Calibri"/>
          <w:noProof/>
          <w:sz w:val="22"/>
          <w:szCs w:val="22"/>
          <w:lang w:val="en-US"/>
        </w:rPr>
      </w:pPr>
      <w:hyperlink w:anchor="_Toc256002368" w:history="1">
        <w:r w:rsidR="00315827">
          <w:rPr>
            <w:rStyle w:val="Hyperlink"/>
            <w:lang w:val="en-US" w:eastAsia="en-US"/>
          </w:rPr>
          <w:t>11.97.1</w:t>
        </w:r>
        <w:r w:rsidR="00315827">
          <w:rPr>
            <w:rFonts w:ascii="Calibri" w:hAnsi="Calibri" w:cs="Calibri"/>
            <w:noProof/>
            <w:sz w:val="22"/>
            <w:szCs w:val="22"/>
            <w:lang w:val="en-US" w:eastAsia="en-US"/>
          </w:rPr>
          <w:tab/>
        </w:r>
        <w:r w:rsidR="00315827">
          <w:rPr>
            <w:rStyle w:val="Hyperlink"/>
            <w:lang w:val="en-US" w:eastAsia="en-US"/>
          </w:rPr>
          <w:t xml:space="preserve"> Definitions</w:t>
        </w:r>
        <w:r w:rsidR="00315827">
          <w:rPr>
            <w:lang w:val="en-US" w:eastAsia="en-US"/>
          </w:rPr>
          <w:tab/>
        </w:r>
        <w:r w:rsidR="00315827">
          <w:rPr>
            <w:lang w:val="en-US" w:eastAsia="en-US"/>
          </w:rPr>
          <w:fldChar w:fldCharType="begin"/>
        </w:r>
        <w:r w:rsidR="00315827">
          <w:rPr>
            <w:lang w:val="en-US" w:eastAsia="en-US"/>
          </w:rPr>
          <w:instrText xml:space="preserve"> PAGEREF _Toc256002368 \h </w:instrText>
        </w:r>
        <w:r w:rsidR="00315827">
          <w:rPr>
            <w:lang w:val="en-US" w:eastAsia="en-US"/>
          </w:rPr>
        </w:r>
        <w:r w:rsidR="00315827">
          <w:rPr>
            <w:lang w:val="en-US" w:eastAsia="en-US"/>
          </w:rPr>
          <w:fldChar w:fldCharType="separate"/>
        </w:r>
        <w:r w:rsidR="00315827">
          <w:rPr>
            <w:lang w:val="en-US" w:eastAsia="en-US"/>
          </w:rPr>
          <w:t>1547</w:t>
        </w:r>
        <w:r w:rsidR="00315827">
          <w:rPr>
            <w:lang w:val="en-US" w:eastAsia="en-US"/>
          </w:rPr>
          <w:fldChar w:fldCharType="end"/>
        </w:r>
      </w:hyperlink>
    </w:p>
    <w:p w14:paraId="298A5A46" w14:textId="77777777" w:rsidR="007A578F" w:rsidRDefault="00764509">
      <w:pPr>
        <w:pStyle w:val="TOC9"/>
        <w:widowControl/>
        <w:rPr>
          <w:rFonts w:ascii="Calibri" w:hAnsi="Calibri" w:cs="Calibri"/>
          <w:noProof/>
          <w:sz w:val="22"/>
          <w:szCs w:val="22"/>
          <w:lang w:val="en-US"/>
        </w:rPr>
      </w:pPr>
      <w:hyperlink w:anchor="_Toc256002369" w:history="1">
        <w:r w:rsidR="00315827">
          <w:rPr>
            <w:rStyle w:val="Hyperlink"/>
            <w:lang w:val="en-US" w:eastAsia="en-US"/>
          </w:rPr>
          <w:t>11.97.2</w:t>
        </w:r>
        <w:r w:rsidR="00315827">
          <w:rPr>
            <w:rFonts w:ascii="Calibri" w:hAnsi="Calibri" w:cs="Calibri"/>
            <w:noProof/>
            <w:sz w:val="22"/>
            <w:szCs w:val="22"/>
            <w:lang w:val="en-US" w:eastAsia="en-US"/>
          </w:rPr>
          <w:tab/>
        </w:r>
        <w:r w:rsidR="00315827">
          <w:rPr>
            <w:rStyle w:val="Hyperlink"/>
            <w:lang w:val="en-US" w:eastAsia="en-US"/>
          </w:rPr>
          <w:t>Interim frequency operating standards for protected events</w:t>
        </w:r>
        <w:r w:rsidR="00315827">
          <w:rPr>
            <w:lang w:val="en-US" w:eastAsia="en-US"/>
          </w:rPr>
          <w:tab/>
        </w:r>
        <w:r w:rsidR="00315827">
          <w:rPr>
            <w:lang w:val="en-US" w:eastAsia="en-US"/>
          </w:rPr>
          <w:fldChar w:fldCharType="begin"/>
        </w:r>
        <w:r w:rsidR="00315827">
          <w:rPr>
            <w:lang w:val="en-US" w:eastAsia="en-US"/>
          </w:rPr>
          <w:instrText xml:space="preserve"> PAGEREF _Toc256002369 \h </w:instrText>
        </w:r>
        <w:r w:rsidR="00315827">
          <w:rPr>
            <w:lang w:val="en-US" w:eastAsia="en-US"/>
          </w:rPr>
        </w:r>
        <w:r w:rsidR="00315827">
          <w:rPr>
            <w:lang w:val="en-US" w:eastAsia="en-US"/>
          </w:rPr>
          <w:fldChar w:fldCharType="separate"/>
        </w:r>
        <w:r w:rsidR="00315827">
          <w:rPr>
            <w:lang w:val="en-US" w:eastAsia="en-US"/>
          </w:rPr>
          <w:t>1547</w:t>
        </w:r>
        <w:r w:rsidR="00315827">
          <w:rPr>
            <w:lang w:val="en-US" w:eastAsia="en-US"/>
          </w:rPr>
          <w:fldChar w:fldCharType="end"/>
        </w:r>
      </w:hyperlink>
    </w:p>
    <w:p w14:paraId="3BB5FEEE" w14:textId="77777777" w:rsidR="007A578F" w:rsidRDefault="00764509">
      <w:pPr>
        <w:pStyle w:val="TOC9"/>
        <w:widowControl/>
        <w:rPr>
          <w:rFonts w:ascii="Calibri" w:hAnsi="Calibri" w:cs="Calibri"/>
          <w:noProof/>
          <w:sz w:val="22"/>
          <w:szCs w:val="22"/>
          <w:lang w:val="en-US"/>
        </w:rPr>
      </w:pPr>
      <w:hyperlink w:anchor="_Toc256002370" w:history="1">
        <w:r w:rsidR="00315827">
          <w:rPr>
            <w:rStyle w:val="Hyperlink"/>
            <w:lang w:val="en-US" w:eastAsia="en-US"/>
          </w:rPr>
          <w:t>11.97.3</w:t>
        </w:r>
        <w:r w:rsidR="00315827">
          <w:rPr>
            <w:rFonts w:ascii="Calibri" w:hAnsi="Calibri" w:cs="Calibri"/>
            <w:noProof/>
            <w:sz w:val="22"/>
            <w:szCs w:val="22"/>
            <w:lang w:val="en-US" w:eastAsia="en-US"/>
          </w:rPr>
          <w:tab/>
        </w:r>
        <w:r w:rsidR="00315827">
          <w:rPr>
            <w:rStyle w:val="Hyperlink"/>
            <w:lang w:val="en-US" w:eastAsia="en-US"/>
          </w:rPr>
          <w:t>First power system frequency risk review</w:t>
        </w:r>
        <w:r w:rsidR="00315827">
          <w:rPr>
            <w:lang w:val="en-US" w:eastAsia="en-US"/>
          </w:rPr>
          <w:tab/>
        </w:r>
        <w:r w:rsidR="00315827">
          <w:rPr>
            <w:lang w:val="en-US" w:eastAsia="en-US"/>
          </w:rPr>
          <w:fldChar w:fldCharType="begin"/>
        </w:r>
        <w:r w:rsidR="00315827">
          <w:rPr>
            <w:lang w:val="en-US" w:eastAsia="en-US"/>
          </w:rPr>
          <w:instrText xml:space="preserve"> PAGEREF _Toc256002370 \h </w:instrText>
        </w:r>
        <w:r w:rsidR="00315827">
          <w:rPr>
            <w:lang w:val="en-US" w:eastAsia="en-US"/>
          </w:rPr>
        </w:r>
        <w:r w:rsidR="00315827">
          <w:rPr>
            <w:lang w:val="en-US" w:eastAsia="en-US"/>
          </w:rPr>
          <w:fldChar w:fldCharType="separate"/>
        </w:r>
        <w:r w:rsidR="00315827">
          <w:rPr>
            <w:lang w:val="en-US" w:eastAsia="en-US"/>
          </w:rPr>
          <w:t>1548</w:t>
        </w:r>
        <w:r w:rsidR="00315827">
          <w:rPr>
            <w:lang w:val="en-US" w:eastAsia="en-US"/>
          </w:rPr>
          <w:fldChar w:fldCharType="end"/>
        </w:r>
      </w:hyperlink>
    </w:p>
    <w:p w14:paraId="5001BF96" w14:textId="77777777" w:rsidR="007A578F" w:rsidRDefault="00764509">
      <w:pPr>
        <w:pStyle w:val="TOC9"/>
        <w:widowControl/>
        <w:rPr>
          <w:rFonts w:ascii="Calibri" w:hAnsi="Calibri" w:cs="Calibri"/>
          <w:noProof/>
          <w:sz w:val="22"/>
          <w:szCs w:val="22"/>
          <w:lang w:val="en-US"/>
        </w:rPr>
      </w:pPr>
      <w:hyperlink w:anchor="_Toc256002371" w:history="1">
        <w:r w:rsidR="00315827">
          <w:rPr>
            <w:rStyle w:val="Hyperlink"/>
            <w:lang w:val="en-US" w:eastAsia="en-US"/>
          </w:rPr>
          <w:t>11.97.4</w:t>
        </w:r>
        <w:r w:rsidR="00315827">
          <w:rPr>
            <w:rFonts w:ascii="Calibri" w:hAnsi="Calibri" w:cs="Calibri"/>
            <w:noProof/>
            <w:sz w:val="22"/>
            <w:szCs w:val="22"/>
            <w:lang w:val="en-US" w:eastAsia="en-US"/>
          </w:rPr>
          <w:tab/>
        </w:r>
        <w:r w:rsidR="00315827">
          <w:rPr>
            <w:rStyle w:val="Hyperlink"/>
            <w:lang w:val="en-US" w:eastAsia="en-US"/>
          </w:rPr>
          <w:t>AEMO must review existing load shedding procedures</w:t>
        </w:r>
        <w:r w:rsidR="00315827">
          <w:rPr>
            <w:lang w:val="en-US" w:eastAsia="en-US"/>
          </w:rPr>
          <w:tab/>
        </w:r>
        <w:r w:rsidR="00315827">
          <w:rPr>
            <w:lang w:val="en-US" w:eastAsia="en-US"/>
          </w:rPr>
          <w:fldChar w:fldCharType="begin"/>
        </w:r>
        <w:r w:rsidR="00315827">
          <w:rPr>
            <w:lang w:val="en-US" w:eastAsia="en-US"/>
          </w:rPr>
          <w:instrText xml:space="preserve"> PAGEREF _Toc256002371 \h </w:instrText>
        </w:r>
        <w:r w:rsidR="00315827">
          <w:rPr>
            <w:lang w:val="en-US" w:eastAsia="en-US"/>
          </w:rPr>
        </w:r>
        <w:r w:rsidR="00315827">
          <w:rPr>
            <w:lang w:val="en-US" w:eastAsia="en-US"/>
          </w:rPr>
          <w:fldChar w:fldCharType="separate"/>
        </w:r>
        <w:r w:rsidR="00315827">
          <w:rPr>
            <w:lang w:val="en-US" w:eastAsia="en-US"/>
          </w:rPr>
          <w:t>1548</w:t>
        </w:r>
        <w:r w:rsidR="00315827">
          <w:rPr>
            <w:lang w:val="en-US" w:eastAsia="en-US"/>
          </w:rPr>
          <w:fldChar w:fldCharType="end"/>
        </w:r>
      </w:hyperlink>
    </w:p>
    <w:p w14:paraId="6E1FB023" w14:textId="77777777" w:rsidR="007A578F" w:rsidRDefault="00764509">
      <w:pPr>
        <w:pStyle w:val="TOC9"/>
        <w:widowControl/>
        <w:rPr>
          <w:rFonts w:ascii="Calibri" w:hAnsi="Calibri" w:cs="Calibri"/>
          <w:noProof/>
          <w:sz w:val="22"/>
          <w:szCs w:val="22"/>
          <w:lang w:val="en-US"/>
        </w:rPr>
      </w:pPr>
      <w:hyperlink w:anchor="_Toc256002372" w:history="1">
        <w:r w:rsidR="00315827">
          <w:rPr>
            <w:rStyle w:val="Hyperlink"/>
            <w:lang w:val="en-US" w:eastAsia="en-US"/>
          </w:rPr>
          <w:t>11.97.5</w:t>
        </w:r>
        <w:r w:rsidR="00315827">
          <w:rPr>
            <w:rFonts w:ascii="Calibri" w:hAnsi="Calibri" w:cs="Calibri"/>
            <w:noProof/>
            <w:sz w:val="22"/>
            <w:szCs w:val="22"/>
            <w:lang w:val="en-US" w:eastAsia="en-US"/>
          </w:rPr>
          <w:tab/>
        </w:r>
        <w:r w:rsidR="00315827">
          <w:rPr>
            <w:rStyle w:val="Hyperlink"/>
            <w:lang w:val="en-US" w:eastAsia="en-US"/>
          </w:rPr>
          <w:t>Load shedding procedures</w:t>
        </w:r>
        <w:r w:rsidR="00315827">
          <w:rPr>
            <w:lang w:val="en-US" w:eastAsia="en-US"/>
          </w:rPr>
          <w:tab/>
        </w:r>
        <w:r w:rsidR="00315827">
          <w:rPr>
            <w:lang w:val="en-US" w:eastAsia="en-US"/>
          </w:rPr>
          <w:fldChar w:fldCharType="begin"/>
        </w:r>
        <w:r w:rsidR="00315827">
          <w:rPr>
            <w:lang w:val="en-US" w:eastAsia="en-US"/>
          </w:rPr>
          <w:instrText xml:space="preserve"> PAGEREF _Toc256002372 \h </w:instrText>
        </w:r>
        <w:r w:rsidR="00315827">
          <w:rPr>
            <w:lang w:val="en-US" w:eastAsia="en-US"/>
          </w:rPr>
        </w:r>
        <w:r w:rsidR="00315827">
          <w:rPr>
            <w:lang w:val="en-US" w:eastAsia="en-US"/>
          </w:rPr>
          <w:fldChar w:fldCharType="separate"/>
        </w:r>
        <w:r w:rsidR="00315827">
          <w:rPr>
            <w:lang w:val="en-US" w:eastAsia="en-US"/>
          </w:rPr>
          <w:t>1548</w:t>
        </w:r>
        <w:r w:rsidR="00315827">
          <w:rPr>
            <w:lang w:val="en-US" w:eastAsia="en-US"/>
          </w:rPr>
          <w:fldChar w:fldCharType="end"/>
        </w:r>
      </w:hyperlink>
    </w:p>
    <w:p w14:paraId="50B515F7" w14:textId="77777777" w:rsidR="007A578F" w:rsidRDefault="00764509">
      <w:pPr>
        <w:pStyle w:val="TOC6"/>
        <w:widowControl/>
        <w:rPr>
          <w:rFonts w:ascii="Calibri" w:hAnsi="Calibri" w:cs="Calibri"/>
          <w:noProof/>
          <w:sz w:val="22"/>
          <w:szCs w:val="22"/>
          <w:lang w:val="en-US"/>
        </w:rPr>
      </w:pPr>
      <w:hyperlink w:anchor="_Toc256002373" w:history="1">
        <w:r w:rsidR="00315827">
          <w:rPr>
            <w:rStyle w:val="Hyperlink"/>
            <w:lang w:val="en-US" w:eastAsia="en-US"/>
          </w:rPr>
          <w:t>Part ZZZ</w:t>
        </w:r>
        <w:r w:rsidR="00315827">
          <w:rPr>
            <w:rFonts w:ascii="Calibri" w:hAnsi="Calibri" w:cs="Calibri"/>
            <w:noProof/>
            <w:sz w:val="22"/>
            <w:szCs w:val="22"/>
            <w:lang w:val="en-US" w:eastAsia="en-US"/>
          </w:rPr>
          <w:tab/>
        </w:r>
        <w:r w:rsidR="00315827">
          <w:rPr>
            <w:rStyle w:val="Hyperlink"/>
            <w:lang w:val="en-US" w:eastAsia="en-US"/>
          </w:rPr>
          <w:t>Transmission Connection and Planning Arrangements</w:t>
        </w:r>
        <w:r w:rsidR="00315827">
          <w:rPr>
            <w:lang w:val="en-US" w:eastAsia="en-US"/>
          </w:rPr>
          <w:tab/>
        </w:r>
        <w:r w:rsidR="00315827">
          <w:rPr>
            <w:lang w:val="en-US" w:eastAsia="en-US"/>
          </w:rPr>
          <w:fldChar w:fldCharType="begin"/>
        </w:r>
        <w:r w:rsidR="00315827">
          <w:rPr>
            <w:lang w:val="en-US" w:eastAsia="en-US"/>
          </w:rPr>
          <w:instrText xml:space="preserve"> PAGEREF _Toc256002373 \h </w:instrText>
        </w:r>
        <w:r w:rsidR="00315827">
          <w:rPr>
            <w:lang w:val="en-US" w:eastAsia="en-US"/>
          </w:rPr>
        </w:r>
        <w:r w:rsidR="00315827">
          <w:rPr>
            <w:lang w:val="en-US" w:eastAsia="en-US"/>
          </w:rPr>
          <w:fldChar w:fldCharType="separate"/>
        </w:r>
        <w:r w:rsidR="00315827">
          <w:rPr>
            <w:lang w:val="en-US" w:eastAsia="en-US"/>
          </w:rPr>
          <w:t>1549</w:t>
        </w:r>
        <w:r w:rsidR="00315827">
          <w:rPr>
            <w:lang w:val="en-US" w:eastAsia="en-US"/>
          </w:rPr>
          <w:fldChar w:fldCharType="end"/>
        </w:r>
      </w:hyperlink>
    </w:p>
    <w:p w14:paraId="4E188A42" w14:textId="77777777" w:rsidR="007A578F" w:rsidRDefault="00764509">
      <w:pPr>
        <w:pStyle w:val="TOC6"/>
        <w:widowControl/>
        <w:rPr>
          <w:rFonts w:ascii="Calibri" w:hAnsi="Calibri" w:cs="Calibri"/>
          <w:noProof/>
          <w:sz w:val="22"/>
          <w:szCs w:val="22"/>
          <w:lang w:val="en-US"/>
        </w:rPr>
      </w:pPr>
      <w:hyperlink w:anchor="_Toc256002374" w:history="1">
        <w:r w:rsidR="00315827">
          <w:rPr>
            <w:rStyle w:val="Hyperlink"/>
            <w:lang w:val="en-US" w:eastAsia="en-US"/>
          </w:rPr>
          <w:t>11.98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(Transmission Connection and Planning Arrangements) Rule 2017</w:t>
        </w:r>
        <w:r w:rsidR="00315827">
          <w:rPr>
            <w:lang w:val="en-US" w:eastAsia="en-US"/>
          </w:rPr>
          <w:tab/>
        </w:r>
        <w:r w:rsidR="00315827">
          <w:rPr>
            <w:lang w:val="en-US" w:eastAsia="en-US"/>
          </w:rPr>
          <w:fldChar w:fldCharType="begin"/>
        </w:r>
        <w:r w:rsidR="00315827">
          <w:rPr>
            <w:lang w:val="en-US" w:eastAsia="en-US"/>
          </w:rPr>
          <w:instrText xml:space="preserve"> PAGEREF _Toc256002374 \h </w:instrText>
        </w:r>
        <w:r w:rsidR="00315827">
          <w:rPr>
            <w:lang w:val="en-US" w:eastAsia="en-US"/>
          </w:rPr>
        </w:r>
        <w:r w:rsidR="00315827">
          <w:rPr>
            <w:lang w:val="en-US" w:eastAsia="en-US"/>
          </w:rPr>
          <w:fldChar w:fldCharType="separate"/>
        </w:r>
        <w:r w:rsidR="00315827">
          <w:rPr>
            <w:lang w:val="en-US" w:eastAsia="en-US"/>
          </w:rPr>
          <w:t>1549</w:t>
        </w:r>
        <w:r w:rsidR="00315827">
          <w:rPr>
            <w:lang w:val="en-US" w:eastAsia="en-US"/>
          </w:rPr>
          <w:fldChar w:fldCharType="end"/>
        </w:r>
      </w:hyperlink>
    </w:p>
    <w:p w14:paraId="1E7CE48A" w14:textId="77777777" w:rsidR="007A578F" w:rsidRDefault="00764509">
      <w:pPr>
        <w:pStyle w:val="TOC9"/>
        <w:widowControl/>
        <w:rPr>
          <w:rFonts w:ascii="Calibri" w:hAnsi="Calibri" w:cs="Calibri"/>
          <w:noProof/>
          <w:sz w:val="22"/>
          <w:szCs w:val="22"/>
          <w:lang w:val="en-US"/>
        </w:rPr>
      </w:pPr>
      <w:hyperlink w:anchor="_Toc256002375" w:history="1">
        <w:r w:rsidR="00315827">
          <w:rPr>
            <w:rStyle w:val="Hyperlink"/>
            <w:lang w:val="en-US" w:eastAsia="en-US"/>
          </w:rPr>
          <w:t>11.98.1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_Toc256002375 \h </w:instrText>
        </w:r>
        <w:r w:rsidR="00315827">
          <w:rPr>
            <w:lang w:val="en-US" w:eastAsia="en-US"/>
          </w:rPr>
        </w:r>
        <w:r w:rsidR="00315827">
          <w:rPr>
            <w:lang w:val="en-US" w:eastAsia="en-US"/>
          </w:rPr>
          <w:fldChar w:fldCharType="separate"/>
        </w:r>
        <w:r w:rsidR="00315827">
          <w:rPr>
            <w:lang w:val="en-US" w:eastAsia="en-US"/>
          </w:rPr>
          <w:t>1549</w:t>
        </w:r>
        <w:r w:rsidR="00315827">
          <w:rPr>
            <w:lang w:val="en-US" w:eastAsia="en-US"/>
          </w:rPr>
          <w:fldChar w:fldCharType="end"/>
        </w:r>
      </w:hyperlink>
    </w:p>
    <w:p w14:paraId="38583E73" w14:textId="77777777" w:rsidR="007A578F" w:rsidRDefault="00764509">
      <w:pPr>
        <w:pStyle w:val="TOC9"/>
        <w:widowControl/>
        <w:rPr>
          <w:rFonts w:ascii="Calibri" w:hAnsi="Calibri" w:cs="Calibri"/>
          <w:noProof/>
          <w:sz w:val="22"/>
          <w:szCs w:val="22"/>
          <w:lang w:val="en-US"/>
        </w:rPr>
      </w:pPr>
      <w:hyperlink w:anchor="_Toc256002376" w:history="1">
        <w:r w:rsidR="00315827">
          <w:rPr>
            <w:rStyle w:val="Hyperlink"/>
            <w:lang w:val="en-US" w:eastAsia="en-US"/>
          </w:rPr>
          <w:t>11.98.2</w:t>
        </w:r>
        <w:r w:rsidR="00315827">
          <w:rPr>
            <w:rFonts w:ascii="Calibri" w:hAnsi="Calibri" w:cs="Calibri"/>
            <w:noProof/>
            <w:sz w:val="22"/>
            <w:szCs w:val="22"/>
            <w:lang w:val="en-US" w:eastAsia="en-US"/>
          </w:rPr>
          <w:tab/>
        </w:r>
        <w:r w:rsidR="00315827">
          <w:rPr>
            <w:rStyle w:val="Hyperlink"/>
            <w:lang w:val="en-US" w:eastAsia="en-US"/>
          </w:rPr>
          <w:t>Grandfathering of existing dedicated connection assets</w:t>
        </w:r>
        <w:r w:rsidR="00315827">
          <w:rPr>
            <w:lang w:val="en-US" w:eastAsia="en-US"/>
          </w:rPr>
          <w:tab/>
        </w:r>
        <w:r w:rsidR="00315827">
          <w:rPr>
            <w:lang w:val="en-US" w:eastAsia="en-US"/>
          </w:rPr>
          <w:fldChar w:fldCharType="begin"/>
        </w:r>
        <w:r w:rsidR="00315827">
          <w:rPr>
            <w:lang w:val="en-US" w:eastAsia="en-US"/>
          </w:rPr>
          <w:instrText xml:space="preserve"> PAGEREF _Toc256002376 \h </w:instrText>
        </w:r>
        <w:r w:rsidR="00315827">
          <w:rPr>
            <w:lang w:val="en-US" w:eastAsia="en-US"/>
          </w:rPr>
        </w:r>
        <w:r w:rsidR="00315827">
          <w:rPr>
            <w:lang w:val="en-US" w:eastAsia="en-US"/>
          </w:rPr>
          <w:fldChar w:fldCharType="separate"/>
        </w:r>
        <w:r w:rsidR="00315827">
          <w:rPr>
            <w:lang w:val="en-US" w:eastAsia="en-US"/>
          </w:rPr>
          <w:t>1550</w:t>
        </w:r>
        <w:r w:rsidR="00315827">
          <w:rPr>
            <w:lang w:val="en-US" w:eastAsia="en-US"/>
          </w:rPr>
          <w:fldChar w:fldCharType="end"/>
        </w:r>
      </w:hyperlink>
    </w:p>
    <w:p w14:paraId="2C60A416" w14:textId="77777777" w:rsidR="007A578F" w:rsidRDefault="00764509">
      <w:pPr>
        <w:pStyle w:val="TOC9"/>
        <w:widowControl/>
        <w:rPr>
          <w:rFonts w:ascii="Calibri" w:hAnsi="Calibri" w:cs="Calibri"/>
          <w:noProof/>
          <w:sz w:val="22"/>
          <w:szCs w:val="22"/>
          <w:lang w:val="en-US"/>
        </w:rPr>
      </w:pPr>
      <w:hyperlink w:anchor="_Toc256002377" w:history="1">
        <w:r w:rsidR="00315827">
          <w:rPr>
            <w:rStyle w:val="Hyperlink"/>
            <w:lang w:val="en-US" w:eastAsia="en-US"/>
          </w:rPr>
          <w:t>11.98.3</w:t>
        </w:r>
        <w:r w:rsidR="00315827">
          <w:rPr>
            <w:rFonts w:ascii="Calibri" w:hAnsi="Calibri" w:cs="Calibri"/>
            <w:noProof/>
            <w:sz w:val="22"/>
            <w:szCs w:val="22"/>
            <w:lang w:val="en-US" w:eastAsia="en-US"/>
          </w:rPr>
          <w:tab/>
        </w:r>
        <w:r w:rsidR="00315827">
          <w:rPr>
            <w:rStyle w:val="Hyperlink"/>
            <w:lang w:val="en-US" w:eastAsia="en-US"/>
          </w:rPr>
          <w:t>Preparatory steps for registration changes under the Amending Rule</w:t>
        </w:r>
        <w:r w:rsidR="00315827">
          <w:rPr>
            <w:lang w:val="en-US" w:eastAsia="en-US"/>
          </w:rPr>
          <w:tab/>
        </w:r>
        <w:r w:rsidR="00315827">
          <w:rPr>
            <w:lang w:val="en-US" w:eastAsia="en-US"/>
          </w:rPr>
          <w:fldChar w:fldCharType="begin"/>
        </w:r>
        <w:r w:rsidR="00315827">
          <w:rPr>
            <w:lang w:val="en-US" w:eastAsia="en-US"/>
          </w:rPr>
          <w:instrText xml:space="preserve"> PAGEREF _Toc256002377 \h </w:instrText>
        </w:r>
        <w:r w:rsidR="00315827">
          <w:rPr>
            <w:lang w:val="en-US" w:eastAsia="en-US"/>
          </w:rPr>
        </w:r>
        <w:r w:rsidR="00315827">
          <w:rPr>
            <w:lang w:val="en-US" w:eastAsia="en-US"/>
          </w:rPr>
          <w:fldChar w:fldCharType="separate"/>
        </w:r>
        <w:r w:rsidR="00315827">
          <w:rPr>
            <w:lang w:val="en-US" w:eastAsia="en-US"/>
          </w:rPr>
          <w:t>1550</w:t>
        </w:r>
        <w:r w:rsidR="00315827">
          <w:rPr>
            <w:lang w:val="en-US" w:eastAsia="en-US"/>
          </w:rPr>
          <w:fldChar w:fldCharType="end"/>
        </w:r>
      </w:hyperlink>
    </w:p>
    <w:p w14:paraId="12839F76" w14:textId="77777777" w:rsidR="007A578F" w:rsidRDefault="00764509">
      <w:pPr>
        <w:pStyle w:val="TOC9"/>
        <w:widowControl/>
        <w:rPr>
          <w:rFonts w:ascii="Calibri" w:hAnsi="Calibri" w:cs="Calibri"/>
          <w:noProof/>
          <w:sz w:val="22"/>
          <w:szCs w:val="22"/>
          <w:lang w:val="en-US"/>
        </w:rPr>
      </w:pPr>
      <w:hyperlink w:anchor="_Toc256002378" w:history="1">
        <w:r w:rsidR="00315827">
          <w:rPr>
            <w:rStyle w:val="Hyperlink"/>
            <w:lang w:val="en-US" w:eastAsia="en-US"/>
          </w:rPr>
          <w:t>11.98.4</w:t>
        </w:r>
        <w:r w:rsidR="00315827">
          <w:rPr>
            <w:rFonts w:ascii="Calibri" w:hAnsi="Calibri" w:cs="Calibri"/>
            <w:noProof/>
            <w:sz w:val="22"/>
            <w:szCs w:val="22"/>
            <w:lang w:val="en-US" w:eastAsia="en-US"/>
          </w:rPr>
          <w:tab/>
        </w:r>
        <w:r w:rsidR="00315827">
          <w:rPr>
            <w:rStyle w:val="Hyperlink"/>
            <w:lang w:val="en-US" w:eastAsia="en-US"/>
          </w:rPr>
          <w:t>Participant fees for Dedicated Connection Asset Service Providers</w:t>
        </w:r>
        <w:r w:rsidR="00315827">
          <w:rPr>
            <w:lang w:val="en-US" w:eastAsia="en-US"/>
          </w:rPr>
          <w:tab/>
        </w:r>
        <w:r w:rsidR="00315827">
          <w:rPr>
            <w:lang w:val="en-US" w:eastAsia="en-US"/>
          </w:rPr>
          <w:fldChar w:fldCharType="begin"/>
        </w:r>
        <w:r w:rsidR="00315827">
          <w:rPr>
            <w:lang w:val="en-US" w:eastAsia="en-US"/>
          </w:rPr>
          <w:instrText xml:space="preserve"> PAGEREF _Toc256002378 \h </w:instrText>
        </w:r>
        <w:r w:rsidR="00315827">
          <w:rPr>
            <w:lang w:val="en-US" w:eastAsia="en-US"/>
          </w:rPr>
        </w:r>
        <w:r w:rsidR="00315827">
          <w:rPr>
            <w:lang w:val="en-US" w:eastAsia="en-US"/>
          </w:rPr>
          <w:fldChar w:fldCharType="separate"/>
        </w:r>
        <w:r w:rsidR="00315827">
          <w:rPr>
            <w:lang w:val="en-US" w:eastAsia="en-US"/>
          </w:rPr>
          <w:t>1551</w:t>
        </w:r>
        <w:r w:rsidR="00315827">
          <w:rPr>
            <w:lang w:val="en-US" w:eastAsia="en-US"/>
          </w:rPr>
          <w:fldChar w:fldCharType="end"/>
        </w:r>
      </w:hyperlink>
    </w:p>
    <w:p w14:paraId="5E891F92" w14:textId="77777777" w:rsidR="007A578F" w:rsidRDefault="00764509">
      <w:pPr>
        <w:pStyle w:val="TOC9"/>
        <w:widowControl/>
        <w:rPr>
          <w:rFonts w:ascii="Calibri" w:hAnsi="Calibri" w:cs="Calibri"/>
          <w:noProof/>
          <w:sz w:val="22"/>
          <w:szCs w:val="22"/>
          <w:lang w:val="en-US"/>
        </w:rPr>
      </w:pPr>
      <w:hyperlink w:anchor="_Toc256002379" w:history="1">
        <w:r w:rsidR="00315827">
          <w:rPr>
            <w:rStyle w:val="Hyperlink"/>
            <w:lang w:val="en-US" w:eastAsia="en-US"/>
          </w:rPr>
          <w:t>11.98.5</w:t>
        </w:r>
        <w:r w:rsidR="00315827">
          <w:rPr>
            <w:rFonts w:ascii="Calibri" w:hAnsi="Calibri" w:cs="Calibri"/>
            <w:noProof/>
            <w:sz w:val="22"/>
            <w:szCs w:val="22"/>
            <w:lang w:val="en-US" w:eastAsia="en-US"/>
          </w:rPr>
          <w:tab/>
        </w:r>
        <w:r w:rsidR="00315827">
          <w:rPr>
            <w:rStyle w:val="Hyperlink"/>
            <w:lang w:val="en-US" w:eastAsia="en-US"/>
          </w:rPr>
          <w:t>Existing Connection Agreements</w:t>
        </w:r>
        <w:r w:rsidR="00315827">
          <w:rPr>
            <w:lang w:val="en-US" w:eastAsia="en-US"/>
          </w:rPr>
          <w:tab/>
        </w:r>
        <w:r w:rsidR="00315827">
          <w:rPr>
            <w:lang w:val="en-US" w:eastAsia="en-US"/>
          </w:rPr>
          <w:fldChar w:fldCharType="begin"/>
        </w:r>
        <w:r w:rsidR="00315827">
          <w:rPr>
            <w:lang w:val="en-US" w:eastAsia="en-US"/>
          </w:rPr>
          <w:instrText xml:space="preserve"> PAGEREF _Toc256002379 \h </w:instrText>
        </w:r>
        <w:r w:rsidR="00315827">
          <w:rPr>
            <w:lang w:val="en-US" w:eastAsia="en-US"/>
          </w:rPr>
        </w:r>
        <w:r w:rsidR="00315827">
          <w:rPr>
            <w:lang w:val="en-US" w:eastAsia="en-US"/>
          </w:rPr>
          <w:fldChar w:fldCharType="separate"/>
        </w:r>
        <w:r w:rsidR="00315827">
          <w:rPr>
            <w:lang w:val="en-US" w:eastAsia="en-US"/>
          </w:rPr>
          <w:t>1551</w:t>
        </w:r>
        <w:r w:rsidR="00315827">
          <w:rPr>
            <w:lang w:val="en-US" w:eastAsia="en-US"/>
          </w:rPr>
          <w:fldChar w:fldCharType="end"/>
        </w:r>
      </w:hyperlink>
    </w:p>
    <w:p w14:paraId="4D8D1C99" w14:textId="77777777" w:rsidR="007A578F" w:rsidRDefault="00764509">
      <w:pPr>
        <w:pStyle w:val="TOC9"/>
        <w:widowControl/>
        <w:rPr>
          <w:rFonts w:ascii="Calibri" w:hAnsi="Calibri" w:cs="Calibri"/>
          <w:noProof/>
          <w:sz w:val="22"/>
          <w:szCs w:val="22"/>
          <w:lang w:val="en-US"/>
        </w:rPr>
      </w:pPr>
      <w:hyperlink w:anchor="_Toc256002380" w:history="1">
        <w:r w:rsidR="00315827">
          <w:rPr>
            <w:rStyle w:val="Hyperlink"/>
            <w:lang w:val="en-US" w:eastAsia="en-US"/>
          </w:rPr>
          <w:t>11.98.6</w:t>
        </w:r>
        <w:r w:rsidR="00315827">
          <w:rPr>
            <w:rFonts w:ascii="Calibri" w:hAnsi="Calibri" w:cs="Calibri"/>
            <w:noProof/>
            <w:sz w:val="22"/>
            <w:szCs w:val="22"/>
            <w:lang w:val="en-US" w:eastAsia="en-US"/>
          </w:rPr>
          <w:tab/>
        </w:r>
        <w:r w:rsidR="00315827">
          <w:rPr>
            <w:rStyle w:val="Hyperlink"/>
            <w:lang w:val="en-US" w:eastAsia="en-US"/>
          </w:rPr>
          <w:t>Connection process</w:t>
        </w:r>
        <w:r w:rsidR="00315827">
          <w:rPr>
            <w:lang w:val="en-US" w:eastAsia="en-US"/>
          </w:rPr>
          <w:tab/>
        </w:r>
        <w:r w:rsidR="00315827">
          <w:rPr>
            <w:lang w:val="en-US" w:eastAsia="en-US"/>
          </w:rPr>
          <w:fldChar w:fldCharType="begin"/>
        </w:r>
        <w:r w:rsidR="00315827">
          <w:rPr>
            <w:lang w:val="en-US" w:eastAsia="en-US"/>
          </w:rPr>
          <w:instrText xml:space="preserve"> PAGEREF _Toc256002380 \h </w:instrText>
        </w:r>
        <w:r w:rsidR="00315827">
          <w:rPr>
            <w:lang w:val="en-US" w:eastAsia="en-US"/>
          </w:rPr>
        </w:r>
        <w:r w:rsidR="00315827">
          <w:rPr>
            <w:lang w:val="en-US" w:eastAsia="en-US"/>
          </w:rPr>
          <w:fldChar w:fldCharType="separate"/>
        </w:r>
        <w:r w:rsidR="00315827">
          <w:rPr>
            <w:lang w:val="en-US" w:eastAsia="en-US"/>
          </w:rPr>
          <w:t>1551</w:t>
        </w:r>
        <w:r w:rsidR="00315827">
          <w:rPr>
            <w:lang w:val="en-US" w:eastAsia="en-US"/>
          </w:rPr>
          <w:fldChar w:fldCharType="end"/>
        </w:r>
      </w:hyperlink>
    </w:p>
    <w:p w14:paraId="398EFD63" w14:textId="77777777" w:rsidR="007A578F" w:rsidRDefault="00764509">
      <w:pPr>
        <w:pStyle w:val="TOC9"/>
        <w:widowControl/>
        <w:rPr>
          <w:rFonts w:ascii="Calibri" w:hAnsi="Calibri" w:cs="Calibri"/>
          <w:noProof/>
          <w:sz w:val="22"/>
          <w:szCs w:val="22"/>
          <w:lang w:val="en-US"/>
        </w:rPr>
      </w:pPr>
      <w:hyperlink w:anchor="_Toc256002381" w:history="1">
        <w:r w:rsidR="00315827">
          <w:rPr>
            <w:rStyle w:val="Hyperlink"/>
            <w:lang w:val="en-US" w:eastAsia="en-US"/>
          </w:rPr>
          <w:t>11.98.7</w:t>
        </w:r>
        <w:r w:rsidR="00315827">
          <w:rPr>
            <w:rFonts w:ascii="Calibri" w:hAnsi="Calibri" w:cs="Calibri"/>
            <w:noProof/>
            <w:sz w:val="22"/>
            <w:szCs w:val="22"/>
            <w:lang w:val="en-US" w:eastAsia="en-US"/>
          </w:rPr>
          <w:tab/>
        </w:r>
        <w:r w:rsidR="00315827">
          <w:rPr>
            <w:rStyle w:val="Hyperlink"/>
            <w:lang w:val="en-US" w:eastAsia="en-US"/>
          </w:rPr>
          <w:t>Transmission Annual Planning Report</w:t>
        </w:r>
        <w:r w:rsidR="00315827">
          <w:rPr>
            <w:lang w:val="en-US" w:eastAsia="en-US"/>
          </w:rPr>
          <w:tab/>
        </w:r>
        <w:r w:rsidR="00315827">
          <w:rPr>
            <w:lang w:val="en-US" w:eastAsia="en-US"/>
          </w:rPr>
          <w:fldChar w:fldCharType="begin"/>
        </w:r>
        <w:r w:rsidR="00315827">
          <w:rPr>
            <w:lang w:val="en-US" w:eastAsia="en-US"/>
          </w:rPr>
          <w:instrText xml:space="preserve"> PAGEREF _Toc256002381 \h </w:instrText>
        </w:r>
        <w:r w:rsidR="00315827">
          <w:rPr>
            <w:lang w:val="en-US" w:eastAsia="en-US"/>
          </w:rPr>
        </w:r>
        <w:r w:rsidR="00315827">
          <w:rPr>
            <w:lang w:val="en-US" w:eastAsia="en-US"/>
          </w:rPr>
          <w:fldChar w:fldCharType="separate"/>
        </w:r>
        <w:r w:rsidR="00315827">
          <w:rPr>
            <w:lang w:val="en-US" w:eastAsia="en-US"/>
          </w:rPr>
          <w:t>1552</w:t>
        </w:r>
        <w:r w:rsidR="00315827">
          <w:rPr>
            <w:lang w:val="en-US" w:eastAsia="en-US"/>
          </w:rPr>
          <w:fldChar w:fldCharType="end"/>
        </w:r>
      </w:hyperlink>
    </w:p>
    <w:p w14:paraId="3D9B96B5" w14:textId="77777777" w:rsidR="007A578F" w:rsidRDefault="00764509">
      <w:pPr>
        <w:pStyle w:val="TOC9"/>
        <w:widowControl/>
        <w:rPr>
          <w:rFonts w:ascii="Calibri" w:hAnsi="Calibri" w:cs="Calibri"/>
          <w:noProof/>
          <w:sz w:val="22"/>
          <w:szCs w:val="22"/>
          <w:lang w:val="en-US"/>
        </w:rPr>
      </w:pPr>
      <w:hyperlink w:anchor="_Toc256002382" w:history="1">
        <w:r w:rsidR="00315827">
          <w:rPr>
            <w:rStyle w:val="Hyperlink"/>
            <w:lang w:val="en-US" w:eastAsia="en-US"/>
          </w:rPr>
          <w:t>11.98.8</w:t>
        </w:r>
        <w:r w:rsidR="00315827">
          <w:rPr>
            <w:rFonts w:ascii="Calibri" w:hAnsi="Calibri" w:cs="Calibri"/>
            <w:noProof/>
            <w:sz w:val="22"/>
            <w:szCs w:val="22"/>
            <w:lang w:val="en-US" w:eastAsia="en-US"/>
          </w:rPr>
          <w:tab/>
        </w:r>
        <w:r w:rsidR="00315827">
          <w:rPr>
            <w:rStyle w:val="Hyperlink"/>
            <w:lang w:val="en-US" w:eastAsia="en-US"/>
          </w:rPr>
          <w:t>Preservation for adoptive jurisdictions</w:t>
        </w:r>
        <w:r w:rsidR="00315827">
          <w:rPr>
            <w:lang w:val="en-US" w:eastAsia="en-US"/>
          </w:rPr>
          <w:tab/>
        </w:r>
        <w:r w:rsidR="00315827">
          <w:rPr>
            <w:lang w:val="en-US" w:eastAsia="en-US"/>
          </w:rPr>
          <w:fldChar w:fldCharType="begin"/>
        </w:r>
        <w:r w:rsidR="00315827">
          <w:rPr>
            <w:lang w:val="en-US" w:eastAsia="en-US"/>
          </w:rPr>
          <w:instrText xml:space="preserve"> PAGEREF _Toc256002382 \h </w:instrText>
        </w:r>
        <w:r w:rsidR="00315827">
          <w:rPr>
            <w:lang w:val="en-US" w:eastAsia="en-US"/>
          </w:rPr>
        </w:r>
        <w:r w:rsidR="00315827">
          <w:rPr>
            <w:lang w:val="en-US" w:eastAsia="en-US"/>
          </w:rPr>
          <w:fldChar w:fldCharType="separate"/>
        </w:r>
        <w:r w:rsidR="00315827">
          <w:rPr>
            <w:lang w:val="en-US" w:eastAsia="en-US"/>
          </w:rPr>
          <w:t>1552</w:t>
        </w:r>
        <w:r w:rsidR="00315827">
          <w:rPr>
            <w:lang w:val="en-US" w:eastAsia="en-US"/>
          </w:rPr>
          <w:fldChar w:fldCharType="end"/>
        </w:r>
      </w:hyperlink>
    </w:p>
    <w:p w14:paraId="14F16C22" w14:textId="77777777" w:rsidR="007A578F" w:rsidRDefault="00764509">
      <w:pPr>
        <w:pStyle w:val="TOC6"/>
        <w:widowControl/>
        <w:rPr>
          <w:rFonts w:ascii="Calibri" w:hAnsi="Calibri" w:cs="Calibri"/>
          <w:noProof/>
          <w:sz w:val="22"/>
          <w:szCs w:val="22"/>
          <w:lang w:val="en-US"/>
        </w:rPr>
      </w:pPr>
      <w:hyperlink w:anchor="_Toc256002383" w:history="1">
        <w:r w:rsidR="00315827">
          <w:rPr>
            <w:rStyle w:val="Hyperlink"/>
            <w:lang w:val="en-US" w:eastAsia="en-US"/>
          </w:rPr>
          <w:t>Part ZZZA</w:t>
        </w:r>
        <w:r w:rsidR="00315827">
          <w:rPr>
            <w:rFonts w:ascii="Calibri" w:hAnsi="Calibri" w:cs="Calibri"/>
            <w:noProof/>
            <w:sz w:val="22"/>
            <w:szCs w:val="22"/>
            <w:lang w:val="en-US" w:eastAsia="en-US"/>
          </w:rPr>
          <w:tab/>
        </w:r>
        <w:r w:rsidR="00315827">
          <w:rPr>
            <w:rStyle w:val="Hyperlink"/>
            <w:lang w:val="en-US" w:eastAsia="en-US"/>
          </w:rPr>
          <w:t>Replacement expenditure planning arrangements</w:t>
        </w:r>
        <w:r w:rsidR="00315827">
          <w:rPr>
            <w:lang w:val="en-US" w:eastAsia="en-US"/>
          </w:rPr>
          <w:tab/>
        </w:r>
        <w:r w:rsidR="00315827">
          <w:rPr>
            <w:lang w:val="en-US" w:eastAsia="en-US"/>
          </w:rPr>
          <w:fldChar w:fldCharType="begin"/>
        </w:r>
        <w:r w:rsidR="00315827">
          <w:rPr>
            <w:lang w:val="en-US" w:eastAsia="en-US"/>
          </w:rPr>
          <w:instrText xml:space="preserve"> PAGEREF _Toc256002383 \h </w:instrText>
        </w:r>
        <w:r w:rsidR="00315827">
          <w:rPr>
            <w:lang w:val="en-US" w:eastAsia="en-US"/>
          </w:rPr>
        </w:r>
        <w:r w:rsidR="00315827">
          <w:rPr>
            <w:lang w:val="en-US" w:eastAsia="en-US"/>
          </w:rPr>
          <w:fldChar w:fldCharType="separate"/>
        </w:r>
        <w:r w:rsidR="00315827">
          <w:rPr>
            <w:lang w:val="en-US" w:eastAsia="en-US"/>
          </w:rPr>
          <w:t>1552</w:t>
        </w:r>
        <w:r w:rsidR="00315827">
          <w:rPr>
            <w:lang w:val="en-US" w:eastAsia="en-US"/>
          </w:rPr>
          <w:fldChar w:fldCharType="end"/>
        </w:r>
      </w:hyperlink>
    </w:p>
    <w:p w14:paraId="0CCE07AE" w14:textId="77777777" w:rsidR="007A578F" w:rsidRDefault="00764509">
      <w:pPr>
        <w:pStyle w:val="TOC6"/>
        <w:widowControl/>
        <w:rPr>
          <w:rFonts w:ascii="Calibri" w:hAnsi="Calibri" w:cs="Calibri"/>
          <w:noProof/>
          <w:sz w:val="22"/>
          <w:szCs w:val="22"/>
          <w:lang w:val="en-US"/>
        </w:rPr>
      </w:pPr>
      <w:hyperlink w:anchor="_Toc256002384" w:history="1">
        <w:r w:rsidR="00315827">
          <w:rPr>
            <w:rStyle w:val="Hyperlink"/>
            <w:lang w:val="en-US" w:eastAsia="en-US"/>
          </w:rPr>
          <w:t>11.99</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(Replacement expenditure planning arrangements) Rule 2017</w:t>
        </w:r>
        <w:r w:rsidR="00315827">
          <w:rPr>
            <w:lang w:val="en-US" w:eastAsia="en-US"/>
          </w:rPr>
          <w:tab/>
        </w:r>
        <w:r w:rsidR="00315827">
          <w:rPr>
            <w:lang w:val="en-US" w:eastAsia="en-US"/>
          </w:rPr>
          <w:fldChar w:fldCharType="begin"/>
        </w:r>
        <w:r w:rsidR="00315827">
          <w:rPr>
            <w:lang w:val="en-US" w:eastAsia="en-US"/>
          </w:rPr>
          <w:instrText xml:space="preserve"> PAGEREF _Toc256002384 \h </w:instrText>
        </w:r>
        <w:r w:rsidR="00315827">
          <w:rPr>
            <w:lang w:val="en-US" w:eastAsia="en-US"/>
          </w:rPr>
        </w:r>
        <w:r w:rsidR="00315827">
          <w:rPr>
            <w:lang w:val="en-US" w:eastAsia="en-US"/>
          </w:rPr>
          <w:fldChar w:fldCharType="separate"/>
        </w:r>
        <w:r w:rsidR="00315827">
          <w:rPr>
            <w:lang w:val="en-US" w:eastAsia="en-US"/>
          </w:rPr>
          <w:t>1552</w:t>
        </w:r>
        <w:r w:rsidR="00315827">
          <w:rPr>
            <w:lang w:val="en-US" w:eastAsia="en-US"/>
          </w:rPr>
          <w:fldChar w:fldCharType="end"/>
        </w:r>
      </w:hyperlink>
    </w:p>
    <w:p w14:paraId="570961F2" w14:textId="77777777" w:rsidR="007A578F" w:rsidRDefault="00764509">
      <w:pPr>
        <w:pStyle w:val="TOC9"/>
        <w:widowControl/>
        <w:rPr>
          <w:rFonts w:ascii="Calibri" w:hAnsi="Calibri" w:cs="Calibri"/>
          <w:noProof/>
          <w:sz w:val="22"/>
          <w:szCs w:val="22"/>
          <w:lang w:val="en-US"/>
        </w:rPr>
      </w:pPr>
      <w:hyperlink w:anchor="_Toc256002385" w:history="1">
        <w:r w:rsidR="00315827">
          <w:rPr>
            <w:rStyle w:val="Hyperlink"/>
            <w:lang w:val="en-US" w:eastAsia="en-US"/>
          </w:rPr>
          <w:t>11.99.1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_Toc256002385 \h </w:instrText>
        </w:r>
        <w:r w:rsidR="00315827">
          <w:rPr>
            <w:lang w:val="en-US" w:eastAsia="en-US"/>
          </w:rPr>
        </w:r>
        <w:r w:rsidR="00315827">
          <w:rPr>
            <w:lang w:val="en-US" w:eastAsia="en-US"/>
          </w:rPr>
          <w:fldChar w:fldCharType="separate"/>
        </w:r>
        <w:r w:rsidR="00315827">
          <w:rPr>
            <w:lang w:val="en-US" w:eastAsia="en-US"/>
          </w:rPr>
          <w:t>1552</w:t>
        </w:r>
        <w:r w:rsidR="00315827">
          <w:rPr>
            <w:lang w:val="en-US" w:eastAsia="en-US"/>
          </w:rPr>
          <w:fldChar w:fldCharType="end"/>
        </w:r>
      </w:hyperlink>
    </w:p>
    <w:p w14:paraId="1DFF628C" w14:textId="77777777" w:rsidR="007A578F" w:rsidRDefault="00764509">
      <w:pPr>
        <w:pStyle w:val="TOC9"/>
        <w:widowControl/>
        <w:rPr>
          <w:rFonts w:ascii="Calibri" w:hAnsi="Calibri" w:cs="Calibri"/>
          <w:noProof/>
          <w:sz w:val="22"/>
          <w:szCs w:val="22"/>
          <w:lang w:val="en-US"/>
        </w:rPr>
      </w:pPr>
      <w:hyperlink w:anchor="_Toc256002386" w:history="1">
        <w:r w:rsidR="00315827">
          <w:rPr>
            <w:rStyle w:val="Hyperlink"/>
            <w:lang w:val="en-US" w:eastAsia="en-US"/>
          </w:rPr>
          <w:t>11.99.3</w:t>
        </w:r>
        <w:r w:rsidR="00315827">
          <w:rPr>
            <w:rFonts w:ascii="Calibri" w:hAnsi="Calibri" w:cs="Calibri"/>
            <w:noProof/>
            <w:sz w:val="22"/>
            <w:szCs w:val="22"/>
            <w:lang w:val="en-US" w:eastAsia="en-US"/>
          </w:rPr>
          <w:tab/>
        </w:r>
        <w:r w:rsidR="00315827">
          <w:rPr>
            <w:rStyle w:val="Hyperlink"/>
            <w:lang w:val="en-US" w:eastAsia="en-US"/>
          </w:rPr>
          <w:t>Transitional arrangements for affected DNSPs</w:t>
        </w:r>
        <w:r w:rsidR="00315827">
          <w:rPr>
            <w:lang w:val="en-US" w:eastAsia="en-US"/>
          </w:rPr>
          <w:tab/>
        </w:r>
        <w:r w:rsidR="00315827">
          <w:rPr>
            <w:lang w:val="en-US" w:eastAsia="en-US"/>
          </w:rPr>
          <w:fldChar w:fldCharType="begin"/>
        </w:r>
        <w:r w:rsidR="00315827">
          <w:rPr>
            <w:lang w:val="en-US" w:eastAsia="en-US"/>
          </w:rPr>
          <w:instrText xml:space="preserve"> PAGEREF _Toc256002386 \h </w:instrText>
        </w:r>
        <w:r w:rsidR="00315827">
          <w:rPr>
            <w:lang w:val="en-US" w:eastAsia="en-US"/>
          </w:rPr>
        </w:r>
        <w:r w:rsidR="00315827">
          <w:rPr>
            <w:lang w:val="en-US" w:eastAsia="en-US"/>
          </w:rPr>
          <w:fldChar w:fldCharType="separate"/>
        </w:r>
        <w:r w:rsidR="00315827">
          <w:rPr>
            <w:lang w:val="en-US" w:eastAsia="en-US"/>
          </w:rPr>
          <w:t>1553</w:t>
        </w:r>
        <w:r w:rsidR="00315827">
          <w:rPr>
            <w:lang w:val="en-US" w:eastAsia="en-US"/>
          </w:rPr>
          <w:fldChar w:fldCharType="end"/>
        </w:r>
      </w:hyperlink>
    </w:p>
    <w:p w14:paraId="69746255" w14:textId="77777777" w:rsidR="007A578F" w:rsidRDefault="00764509">
      <w:pPr>
        <w:pStyle w:val="TOC9"/>
        <w:widowControl/>
        <w:rPr>
          <w:rFonts w:ascii="Calibri" w:hAnsi="Calibri" w:cs="Calibri"/>
          <w:noProof/>
          <w:sz w:val="22"/>
          <w:szCs w:val="22"/>
          <w:lang w:val="en-US"/>
        </w:rPr>
      </w:pPr>
      <w:hyperlink w:anchor="_Toc256002387" w:history="1">
        <w:r w:rsidR="00315827">
          <w:rPr>
            <w:rStyle w:val="Hyperlink"/>
            <w:lang w:val="en-US" w:eastAsia="en-US"/>
          </w:rPr>
          <w:t>11.99.4</w:t>
        </w:r>
        <w:r w:rsidR="00315827">
          <w:rPr>
            <w:rFonts w:ascii="Calibri" w:hAnsi="Calibri" w:cs="Calibri"/>
            <w:noProof/>
            <w:sz w:val="22"/>
            <w:szCs w:val="22"/>
            <w:lang w:val="en-US" w:eastAsia="en-US"/>
          </w:rPr>
          <w:tab/>
        </w:r>
        <w:r w:rsidR="00315827">
          <w:rPr>
            <w:rStyle w:val="Hyperlink"/>
            <w:lang w:val="en-US" w:eastAsia="en-US"/>
          </w:rPr>
          <w:t>Amendments to RIT documentation</w:t>
        </w:r>
        <w:r w:rsidR="00315827">
          <w:rPr>
            <w:lang w:val="en-US" w:eastAsia="en-US"/>
          </w:rPr>
          <w:tab/>
        </w:r>
        <w:r w:rsidR="00315827">
          <w:rPr>
            <w:lang w:val="en-US" w:eastAsia="en-US"/>
          </w:rPr>
          <w:fldChar w:fldCharType="begin"/>
        </w:r>
        <w:r w:rsidR="00315827">
          <w:rPr>
            <w:lang w:val="en-US" w:eastAsia="en-US"/>
          </w:rPr>
          <w:instrText xml:space="preserve"> PAGEREF _Toc256002387 \h </w:instrText>
        </w:r>
        <w:r w:rsidR="00315827">
          <w:rPr>
            <w:lang w:val="en-US" w:eastAsia="en-US"/>
          </w:rPr>
        </w:r>
        <w:r w:rsidR="00315827">
          <w:rPr>
            <w:lang w:val="en-US" w:eastAsia="en-US"/>
          </w:rPr>
          <w:fldChar w:fldCharType="separate"/>
        </w:r>
        <w:r w:rsidR="00315827">
          <w:rPr>
            <w:lang w:val="en-US" w:eastAsia="en-US"/>
          </w:rPr>
          <w:t>1554</w:t>
        </w:r>
        <w:r w:rsidR="00315827">
          <w:rPr>
            <w:lang w:val="en-US" w:eastAsia="en-US"/>
          </w:rPr>
          <w:fldChar w:fldCharType="end"/>
        </w:r>
      </w:hyperlink>
    </w:p>
    <w:p w14:paraId="30ED500A" w14:textId="77777777" w:rsidR="007A578F" w:rsidRDefault="00764509">
      <w:pPr>
        <w:pStyle w:val="TOC9"/>
        <w:widowControl/>
        <w:rPr>
          <w:rFonts w:ascii="Calibri" w:hAnsi="Calibri" w:cs="Calibri"/>
          <w:noProof/>
          <w:sz w:val="22"/>
          <w:szCs w:val="22"/>
          <w:lang w:val="en-US"/>
        </w:rPr>
      </w:pPr>
      <w:hyperlink w:anchor="_Toc256002388" w:history="1">
        <w:r w:rsidR="00315827">
          <w:rPr>
            <w:rStyle w:val="Hyperlink"/>
            <w:lang w:val="en-US" w:eastAsia="en-US"/>
          </w:rPr>
          <w:t>11.99.5</w:t>
        </w:r>
        <w:r w:rsidR="00315827">
          <w:rPr>
            <w:rFonts w:ascii="Calibri" w:hAnsi="Calibri" w:cs="Calibri"/>
            <w:noProof/>
            <w:sz w:val="22"/>
            <w:szCs w:val="22"/>
            <w:lang w:val="en-US" w:eastAsia="en-US"/>
          </w:rPr>
          <w:tab/>
        </w:r>
        <w:r w:rsidR="00315827">
          <w:rPr>
            <w:rStyle w:val="Hyperlink"/>
            <w:lang w:val="en-US" w:eastAsia="en-US"/>
          </w:rPr>
          <w:t>Transitional arrangements relating to excluded projects</w:t>
        </w:r>
        <w:r w:rsidR="00315827">
          <w:rPr>
            <w:lang w:val="en-US" w:eastAsia="en-US"/>
          </w:rPr>
          <w:tab/>
        </w:r>
        <w:r w:rsidR="00315827">
          <w:rPr>
            <w:lang w:val="en-US" w:eastAsia="en-US"/>
          </w:rPr>
          <w:fldChar w:fldCharType="begin"/>
        </w:r>
        <w:r w:rsidR="00315827">
          <w:rPr>
            <w:lang w:val="en-US" w:eastAsia="en-US"/>
          </w:rPr>
          <w:instrText xml:space="preserve"> PAGEREF _Toc256002388 \h </w:instrText>
        </w:r>
        <w:r w:rsidR="00315827">
          <w:rPr>
            <w:lang w:val="en-US" w:eastAsia="en-US"/>
          </w:rPr>
        </w:r>
        <w:r w:rsidR="00315827">
          <w:rPr>
            <w:lang w:val="en-US" w:eastAsia="en-US"/>
          </w:rPr>
          <w:fldChar w:fldCharType="separate"/>
        </w:r>
        <w:r w:rsidR="00315827">
          <w:rPr>
            <w:lang w:val="en-US" w:eastAsia="en-US"/>
          </w:rPr>
          <w:t>1554</w:t>
        </w:r>
        <w:r w:rsidR="00315827">
          <w:rPr>
            <w:lang w:val="en-US" w:eastAsia="en-US"/>
          </w:rPr>
          <w:fldChar w:fldCharType="end"/>
        </w:r>
      </w:hyperlink>
    </w:p>
    <w:p w14:paraId="1B245E76" w14:textId="77777777" w:rsidR="007A578F" w:rsidRDefault="00764509">
      <w:pPr>
        <w:pStyle w:val="TOC9"/>
        <w:widowControl/>
        <w:rPr>
          <w:rFonts w:ascii="Calibri" w:hAnsi="Calibri" w:cs="Calibri"/>
          <w:noProof/>
          <w:sz w:val="22"/>
          <w:szCs w:val="22"/>
          <w:lang w:val="en-US"/>
        </w:rPr>
      </w:pPr>
      <w:hyperlink w:anchor="_Toc256002389" w:history="1">
        <w:r w:rsidR="00315827">
          <w:rPr>
            <w:rStyle w:val="Hyperlink"/>
            <w:lang w:val="en-US" w:eastAsia="en-US"/>
          </w:rPr>
          <w:t>11.99.6</w:t>
        </w:r>
        <w:r w:rsidR="00315827">
          <w:rPr>
            <w:rFonts w:ascii="Calibri" w:hAnsi="Calibri" w:cs="Calibri"/>
            <w:noProof/>
            <w:sz w:val="22"/>
            <w:szCs w:val="22"/>
            <w:lang w:val="en-US" w:eastAsia="en-US"/>
          </w:rPr>
          <w:tab/>
        </w:r>
        <w:r w:rsidR="00315827">
          <w:rPr>
            <w:rStyle w:val="Hyperlink"/>
            <w:lang w:val="en-US" w:eastAsia="en-US"/>
          </w:rPr>
          <w:t>Transitional arrangements relating to Victorian bushfire mitigation projects</w:t>
        </w:r>
        <w:r w:rsidR="00315827">
          <w:rPr>
            <w:lang w:val="en-US" w:eastAsia="en-US"/>
          </w:rPr>
          <w:tab/>
        </w:r>
        <w:r w:rsidR="00315827">
          <w:rPr>
            <w:lang w:val="en-US" w:eastAsia="en-US"/>
          </w:rPr>
          <w:fldChar w:fldCharType="begin"/>
        </w:r>
        <w:r w:rsidR="00315827">
          <w:rPr>
            <w:lang w:val="en-US" w:eastAsia="en-US"/>
          </w:rPr>
          <w:instrText xml:space="preserve"> PAGEREF _Toc256002389 \h </w:instrText>
        </w:r>
        <w:r w:rsidR="00315827">
          <w:rPr>
            <w:lang w:val="en-US" w:eastAsia="en-US"/>
          </w:rPr>
        </w:r>
        <w:r w:rsidR="00315827">
          <w:rPr>
            <w:lang w:val="en-US" w:eastAsia="en-US"/>
          </w:rPr>
          <w:fldChar w:fldCharType="separate"/>
        </w:r>
        <w:r w:rsidR="00315827">
          <w:rPr>
            <w:lang w:val="en-US" w:eastAsia="en-US"/>
          </w:rPr>
          <w:t>1554</w:t>
        </w:r>
        <w:r w:rsidR="00315827">
          <w:rPr>
            <w:lang w:val="en-US" w:eastAsia="en-US"/>
          </w:rPr>
          <w:fldChar w:fldCharType="end"/>
        </w:r>
      </w:hyperlink>
    </w:p>
    <w:p w14:paraId="5D488BA3" w14:textId="77777777" w:rsidR="007A578F" w:rsidRDefault="00764509">
      <w:pPr>
        <w:pStyle w:val="TOC9"/>
        <w:widowControl/>
        <w:rPr>
          <w:rFonts w:ascii="Calibri" w:hAnsi="Calibri" w:cs="Calibri"/>
          <w:noProof/>
          <w:sz w:val="22"/>
          <w:szCs w:val="22"/>
          <w:lang w:val="en-US"/>
        </w:rPr>
      </w:pPr>
      <w:hyperlink w:anchor="_Toc256002390" w:history="1">
        <w:r w:rsidR="00315827">
          <w:rPr>
            <w:rStyle w:val="Hyperlink"/>
            <w:lang w:val="en-US" w:eastAsia="en-US"/>
          </w:rPr>
          <w:t>11.99.7</w:t>
        </w:r>
        <w:r w:rsidR="00315827">
          <w:rPr>
            <w:rFonts w:ascii="Calibri" w:hAnsi="Calibri" w:cs="Calibri"/>
            <w:noProof/>
            <w:sz w:val="22"/>
            <w:szCs w:val="22"/>
            <w:lang w:val="en-US" w:eastAsia="en-US"/>
          </w:rPr>
          <w:tab/>
        </w:r>
        <w:r w:rsidR="00315827">
          <w:rPr>
            <w:rStyle w:val="Hyperlink"/>
            <w:lang w:val="en-US" w:eastAsia="en-US"/>
          </w:rPr>
          <w:t>Transitional arrangements relating to review of costs thresholds</w:t>
        </w:r>
        <w:r w:rsidR="00315827">
          <w:rPr>
            <w:lang w:val="en-US" w:eastAsia="en-US"/>
          </w:rPr>
          <w:tab/>
        </w:r>
        <w:r w:rsidR="00315827">
          <w:rPr>
            <w:lang w:val="en-US" w:eastAsia="en-US"/>
          </w:rPr>
          <w:fldChar w:fldCharType="begin"/>
        </w:r>
        <w:r w:rsidR="00315827">
          <w:rPr>
            <w:lang w:val="en-US" w:eastAsia="en-US"/>
          </w:rPr>
          <w:instrText xml:space="preserve"> PAGEREF _Toc256002390 \h </w:instrText>
        </w:r>
        <w:r w:rsidR="00315827">
          <w:rPr>
            <w:lang w:val="en-US" w:eastAsia="en-US"/>
          </w:rPr>
        </w:r>
        <w:r w:rsidR="00315827">
          <w:rPr>
            <w:lang w:val="en-US" w:eastAsia="en-US"/>
          </w:rPr>
          <w:fldChar w:fldCharType="separate"/>
        </w:r>
        <w:r w:rsidR="00315827">
          <w:rPr>
            <w:lang w:val="en-US" w:eastAsia="en-US"/>
          </w:rPr>
          <w:t>1555</w:t>
        </w:r>
        <w:r w:rsidR="00315827">
          <w:rPr>
            <w:lang w:val="en-US" w:eastAsia="en-US"/>
          </w:rPr>
          <w:fldChar w:fldCharType="end"/>
        </w:r>
      </w:hyperlink>
    </w:p>
    <w:p w14:paraId="4321E3F3" w14:textId="77777777" w:rsidR="007A578F" w:rsidRDefault="00764509">
      <w:pPr>
        <w:pStyle w:val="TOC6"/>
        <w:widowControl/>
        <w:rPr>
          <w:rFonts w:ascii="Calibri" w:hAnsi="Calibri" w:cs="Calibri"/>
          <w:noProof/>
          <w:sz w:val="22"/>
          <w:szCs w:val="22"/>
          <w:lang w:val="en-US"/>
        </w:rPr>
      </w:pPr>
      <w:hyperlink w:anchor="_Toc256002391" w:history="1">
        <w:r w:rsidR="00315827">
          <w:rPr>
            <w:rStyle w:val="Hyperlink"/>
            <w:lang w:val="en-US" w:eastAsia="en-US"/>
          </w:rPr>
          <w:t>Part ZZZB</w:t>
        </w:r>
        <w:r w:rsidR="00315827">
          <w:rPr>
            <w:rFonts w:ascii="Calibri" w:hAnsi="Calibri" w:cs="Calibri"/>
            <w:noProof/>
            <w:sz w:val="22"/>
            <w:szCs w:val="22"/>
            <w:lang w:val="en-US" w:eastAsia="en-US"/>
          </w:rPr>
          <w:tab/>
        </w:r>
        <w:r w:rsidR="00315827">
          <w:rPr>
            <w:rStyle w:val="Hyperlink"/>
            <w:lang w:val="en-US" w:eastAsia="en-US"/>
          </w:rPr>
          <w:t xml:space="preserve"> Managing the rate of change of power system frequency</w:t>
        </w:r>
        <w:r w:rsidR="00315827">
          <w:rPr>
            <w:lang w:val="en-US" w:eastAsia="en-US"/>
          </w:rPr>
          <w:tab/>
        </w:r>
        <w:r w:rsidR="00315827">
          <w:rPr>
            <w:lang w:val="en-US" w:eastAsia="en-US"/>
          </w:rPr>
          <w:fldChar w:fldCharType="begin"/>
        </w:r>
        <w:r w:rsidR="00315827">
          <w:rPr>
            <w:lang w:val="en-US" w:eastAsia="en-US"/>
          </w:rPr>
          <w:instrText xml:space="preserve"> PAGEREF _Toc256002391 \h </w:instrText>
        </w:r>
        <w:r w:rsidR="00315827">
          <w:rPr>
            <w:lang w:val="en-US" w:eastAsia="en-US"/>
          </w:rPr>
        </w:r>
        <w:r w:rsidR="00315827">
          <w:rPr>
            <w:lang w:val="en-US" w:eastAsia="en-US"/>
          </w:rPr>
          <w:fldChar w:fldCharType="separate"/>
        </w:r>
        <w:r w:rsidR="00315827">
          <w:rPr>
            <w:lang w:val="en-US" w:eastAsia="en-US"/>
          </w:rPr>
          <w:t>1555</w:t>
        </w:r>
        <w:r w:rsidR="00315827">
          <w:rPr>
            <w:lang w:val="en-US" w:eastAsia="en-US"/>
          </w:rPr>
          <w:fldChar w:fldCharType="end"/>
        </w:r>
      </w:hyperlink>
    </w:p>
    <w:p w14:paraId="0632C529" w14:textId="77777777" w:rsidR="007A578F" w:rsidRDefault="00764509">
      <w:pPr>
        <w:pStyle w:val="TOC6"/>
        <w:widowControl/>
        <w:rPr>
          <w:rFonts w:ascii="Calibri" w:hAnsi="Calibri" w:cs="Calibri"/>
          <w:noProof/>
          <w:sz w:val="22"/>
          <w:szCs w:val="22"/>
          <w:lang w:val="en-US"/>
        </w:rPr>
      </w:pPr>
      <w:hyperlink w:anchor="_Toc256002392" w:history="1">
        <w:r w:rsidR="00315827">
          <w:rPr>
            <w:rStyle w:val="Hyperlink"/>
            <w:lang w:val="en-US" w:eastAsia="en-US"/>
          </w:rPr>
          <w:t>11.100</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(Managing the rate of change of power system frequency) Rule 2017</w:t>
        </w:r>
        <w:r w:rsidR="00315827">
          <w:rPr>
            <w:lang w:val="en-US" w:eastAsia="en-US"/>
          </w:rPr>
          <w:tab/>
        </w:r>
        <w:r w:rsidR="00315827">
          <w:rPr>
            <w:lang w:val="en-US" w:eastAsia="en-US"/>
          </w:rPr>
          <w:fldChar w:fldCharType="begin"/>
        </w:r>
        <w:r w:rsidR="00315827">
          <w:rPr>
            <w:lang w:val="en-US" w:eastAsia="en-US"/>
          </w:rPr>
          <w:instrText xml:space="preserve"> PAGEREF _Toc256002392 \h </w:instrText>
        </w:r>
        <w:r w:rsidR="00315827">
          <w:rPr>
            <w:lang w:val="en-US" w:eastAsia="en-US"/>
          </w:rPr>
        </w:r>
        <w:r w:rsidR="00315827">
          <w:rPr>
            <w:lang w:val="en-US" w:eastAsia="en-US"/>
          </w:rPr>
          <w:fldChar w:fldCharType="separate"/>
        </w:r>
        <w:r w:rsidR="00315827">
          <w:rPr>
            <w:lang w:val="en-US" w:eastAsia="en-US"/>
          </w:rPr>
          <w:t>1555</w:t>
        </w:r>
        <w:r w:rsidR="00315827">
          <w:rPr>
            <w:lang w:val="en-US" w:eastAsia="en-US"/>
          </w:rPr>
          <w:fldChar w:fldCharType="end"/>
        </w:r>
      </w:hyperlink>
    </w:p>
    <w:p w14:paraId="64C26E3D" w14:textId="77777777" w:rsidR="007A578F" w:rsidRDefault="00764509">
      <w:pPr>
        <w:pStyle w:val="TOC9"/>
        <w:widowControl/>
        <w:rPr>
          <w:rFonts w:ascii="Calibri" w:hAnsi="Calibri" w:cs="Calibri"/>
          <w:noProof/>
          <w:sz w:val="22"/>
          <w:szCs w:val="22"/>
          <w:lang w:val="en-US"/>
        </w:rPr>
      </w:pPr>
      <w:hyperlink w:anchor="_Toc256002393" w:history="1">
        <w:r w:rsidR="00315827">
          <w:rPr>
            <w:rStyle w:val="Hyperlink"/>
            <w:lang w:val="en-US" w:eastAsia="en-US"/>
          </w:rPr>
          <w:t>11.100.1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_Toc256002393 \h </w:instrText>
        </w:r>
        <w:r w:rsidR="00315827">
          <w:rPr>
            <w:lang w:val="en-US" w:eastAsia="en-US"/>
          </w:rPr>
        </w:r>
        <w:r w:rsidR="00315827">
          <w:rPr>
            <w:lang w:val="en-US" w:eastAsia="en-US"/>
          </w:rPr>
          <w:fldChar w:fldCharType="separate"/>
        </w:r>
        <w:r w:rsidR="00315827">
          <w:rPr>
            <w:lang w:val="en-US" w:eastAsia="en-US"/>
          </w:rPr>
          <w:t>1555</w:t>
        </w:r>
        <w:r w:rsidR="00315827">
          <w:rPr>
            <w:lang w:val="en-US" w:eastAsia="en-US"/>
          </w:rPr>
          <w:fldChar w:fldCharType="end"/>
        </w:r>
      </w:hyperlink>
    </w:p>
    <w:p w14:paraId="120C0AC8" w14:textId="77777777" w:rsidR="007A578F" w:rsidRDefault="00764509">
      <w:pPr>
        <w:pStyle w:val="TOC9"/>
        <w:widowControl/>
        <w:rPr>
          <w:rFonts w:ascii="Calibri" w:hAnsi="Calibri" w:cs="Calibri"/>
          <w:noProof/>
          <w:sz w:val="22"/>
          <w:szCs w:val="22"/>
          <w:lang w:val="en-US"/>
        </w:rPr>
      </w:pPr>
      <w:hyperlink w:anchor="_Toc256002394" w:history="1">
        <w:r w:rsidR="00315827">
          <w:rPr>
            <w:rStyle w:val="Hyperlink"/>
            <w:lang w:val="en-US" w:eastAsia="en-US"/>
          </w:rPr>
          <w:t>11.100.2</w:t>
        </w:r>
        <w:r w:rsidR="00315827">
          <w:rPr>
            <w:rFonts w:ascii="Calibri" w:hAnsi="Calibri" w:cs="Calibri"/>
            <w:noProof/>
            <w:sz w:val="22"/>
            <w:szCs w:val="22"/>
            <w:lang w:val="en-US" w:eastAsia="en-US"/>
          </w:rPr>
          <w:tab/>
        </w:r>
        <w:r w:rsidR="00315827">
          <w:rPr>
            <w:rStyle w:val="Hyperlink"/>
            <w:lang w:val="en-US" w:eastAsia="en-US"/>
          </w:rPr>
          <w:t>Inertia sub-networks</w:t>
        </w:r>
        <w:r w:rsidR="00315827">
          <w:rPr>
            <w:lang w:val="en-US" w:eastAsia="en-US"/>
          </w:rPr>
          <w:tab/>
        </w:r>
        <w:r w:rsidR="00315827">
          <w:rPr>
            <w:lang w:val="en-US" w:eastAsia="en-US"/>
          </w:rPr>
          <w:fldChar w:fldCharType="begin"/>
        </w:r>
        <w:r w:rsidR="00315827">
          <w:rPr>
            <w:lang w:val="en-US" w:eastAsia="en-US"/>
          </w:rPr>
          <w:instrText xml:space="preserve"> PAGEREF _Toc256002394 \h </w:instrText>
        </w:r>
        <w:r w:rsidR="00315827">
          <w:rPr>
            <w:lang w:val="en-US" w:eastAsia="en-US"/>
          </w:rPr>
        </w:r>
        <w:r w:rsidR="00315827">
          <w:rPr>
            <w:lang w:val="en-US" w:eastAsia="en-US"/>
          </w:rPr>
          <w:fldChar w:fldCharType="separate"/>
        </w:r>
        <w:r w:rsidR="00315827">
          <w:rPr>
            <w:lang w:val="en-US" w:eastAsia="en-US"/>
          </w:rPr>
          <w:t>1556</w:t>
        </w:r>
        <w:r w:rsidR="00315827">
          <w:rPr>
            <w:lang w:val="en-US" w:eastAsia="en-US"/>
          </w:rPr>
          <w:fldChar w:fldCharType="end"/>
        </w:r>
      </w:hyperlink>
    </w:p>
    <w:p w14:paraId="73064E5B" w14:textId="77777777" w:rsidR="007A578F" w:rsidRDefault="00764509">
      <w:pPr>
        <w:pStyle w:val="TOC9"/>
        <w:widowControl/>
        <w:rPr>
          <w:rFonts w:ascii="Calibri" w:hAnsi="Calibri" w:cs="Calibri"/>
          <w:noProof/>
          <w:sz w:val="22"/>
          <w:szCs w:val="22"/>
          <w:lang w:val="en-US"/>
        </w:rPr>
      </w:pPr>
      <w:hyperlink w:anchor="_Toc256002395" w:history="1">
        <w:r w:rsidR="00315827">
          <w:rPr>
            <w:rStyle w:val="Hyperlink"/>
            <w:lang w:val="en-US" w:eastAsia="en-US"/>
          </w:rPr>
          <w:t>11.100.3</w:t>
        </w:r>
        <w:r w:rsidR="00315827">
          <w:rPr>
            <w:rFonts w:ascii="Calibri" w:hAnsi="Calibri" w:cs="Calibri"/>
            <w:noProof/>
            <w:sz w:val="22"/>
            <w:szCs w:val="22"/>
            <w:lang w:val="en-US" w:eastAsia="en-US"/>
          </w:rPr>
          <w:tab/>
        </w:r>
        <w:r w:rsidR="00315827">
          <w:rPr>
            <w:rStyle w:val="Hyperlink"/>
            <w:lang w:val="en-US" w:eastAsia="en-US"/>
          </w:rPr>
          <w:t>Inertia requirements methodology</w:t>
        </w:r>
        <w:r w:rsidR="00315827">
          <w:rPr>
            <w:lang w:val="en-US" w:eastAsia="en-US"/>
          </w:rPr>
          <w:tab/>
        </w:r>
        <w:r w:rsidR="00315827">
          <w:rPr>
            <w:lang w:val="en-US" w:eastAsia="en-US"/>
          </w:rPr>
          <w:fldChar w:fldCharType="begin"/>
        </w:r>
        <w:r w:rsidR="00315827">
          <w:rPr>
            <w:lang w:val="en-US" w:eastAsia="en-US"/>
          </w:rPr>
          <w:instrText xml:space="preserve"> PAGEREF _Toc256002395 \h </w:instrText>
        </w:r>
        <w:r w:rsidR="00315827">
          <w:rPr>
            <w:lang w:val="en-US" w:eastAsia="en-US"/>
          </w:rPr>
        </w:r>
        <w:r w:rsidR="00315827">
          <w:rPr>
            <w:lang w:val="en-US" w:eastAsia="en-US"/>
          </w:rPr>
          <w:fldChar w:fldCharType="separate"/>
        </w:r>
        <w:r w:rsidR="00315827">
          <w:rPr>
            <w:lang w:val="en-US" w:eastAsia="en-US"/>
          </w:rPr>
          <w:t>1556</w:t>
        </w:r>
        <w:r w:rsidR="00315827">
          <w:rPr>
            <w:lang w:val="en-US" w:eastAsia="en-US"/>
          </w:rPr>
          <w:fldChar w:fldCharType="end"/>
        </w:r>
      </w:hyperlink>
    </w:p>
    <w:p w14:paraId="53F8DFA2" w14:textId="77777777" w:rsidR="007A578F" w:rsidRDefault="00764509">
      <w:pPr>
        <w:pStyle w:val="TOC9"/>
        <w:widowControl/>
        <w:rPr>
          <w:rFonts w:ascii="Calibri" w:hAnsi="Calibri" w:cs="Calibri"/>
          <w:noProof/>
          <w:sz w:val="22"/>
          <w:szCs w:val="22"/>
          <w:lang w:val="en-US"/>
        </w:rPr>
      </w:pPr>
      <w:hyperlink w:anchor="_Toc256002396" w:history="1">
        <w:r w:rsidR="00315827">
          <w:rPr>
            <w:rStyle w:val="Hyperlink"/>
            <w:lang w:val="en-US" w:eastAsia="en-US"/>
          </w:rPr>
          <w:t>11.100.4</w:t>
        </w:r>
        <w:r w:rsidR="00315827">
          <w:rPr>
            <w:rFonts w:ascii="Calibri" w:hAnsi="Calibri" w:cs="Calibri"/>
            <w:noProof/>
            <w:sz w:val="22"/>
            <w:szCs w:val="22"/>
            <w:lang w:val="en-US" w:eastAsia="en-US"/>
          </w:rPr>
          <w:tab/>
        </w:r>
        <w:r w:rsidR="00315827">
          <w:rPr>
            <w:rStyle w:val="Hyperlink"/>
            <w:lang w:val="en-US" w:eastAsia="en-US"/>
          </w:rPr>
          <w:t>Inertia requirements</w:t>
        </w:r>
        <w:r w:rsidR="00315827">
          <w:rPr>
            <w:lang w:val="en-US" w:eastAsia="en-US"/>
          </w:rPr>
          <w:tab/>
        </w:r>
        <w:r w:rsidR="00315827">
          <w:rPr>
            <w:lang w:val="en-US" w:eastAsia="en-US"/>
          </w:rPr>
          <w:fldChar w:fldCharType="begin"/>
        </w:r>
        <w:r w:rsidR="00315827">
          <w:rPr>
            <w:lang w:val="en-US" w:eastAsia="en-US"/>
          </w:rPr>
          <w:instrText xml:space="preserve"> PAGEREF _Toc256002396 \h </w:instrText>
        </w:r>
        <w:r w:rsidR="00315827">
          <w:rPr>
            <w:lang w:val="en-US" w:eastAsia="en-US"/>
          </w:rPr>
        </w:r>
        <w:r w:rsidR="00315827">
          <w:rPr>
            <w:lang w:val="en-US" w:eastAsia="en-US"/>
          </w:rPr>
          <w:fldChar w:fldCharType="separate"/>
        </w:r>
        <w:r w:rsidR="00315827">
          <w:rPr>
            <w:lang w:val="en-US" w:eastAsia="en-US"/>
          </w:rPr>
          <w:t>1556</w:t>
        </w:r>
        <w:r w:rsidR="00315827">
          <w:rPr>
            <w:lang w:val="en-US" w:eastAsia="en-US"/>
          </w:rPr>
          <w:fldChar w:fldCharType="end"/>
        </w:r>
      </w:hyperlink>
    </w:p>
    <w:p w14:paraId="0DA83D52" w14:textId="77777777" w:rsidR="007A578F" w:rsidRDefault="00764509">
      <w:pPr>
        <w:pStyle w:val="TOC9"/>
        <w:widowControl/>
        <w:rPr>
          <w:rFonts w:ascii="Calibri" w:hAnsi="Calibri" w:cs="Calibri"/>
          <w:noProof/>
          <w:sz w:val="22"/>
          <w:szCs w:val="22"/>
          <w:lang w:val="en-US"/>
        </w:rPr>
      </w:pPr>
      <w:hyperlink w:anchor="_Toc256002397" w:history="1">
        <w:r w:rsidR="00315827">
          <w:rPr>
            <w:rStyle w:val="Hyperlink"/>
            <w:lang w:val="en-US" w:eastAsia="en-US"/>
          </w:rPr>
          <w:t>11.100.5</w:t>
        </w:r>
        <w:r w:rsidR="00315827">
          <w:rPr>
            <w:rFonts w:ascii="Calibri" w:hAnsi="Calibri" w:cs="Calibri"/>
            <w:noProof/>
            <w:sz w:val="22"/>
            <w:szCs w:val="22"/>
            <w:lang w:val="en-US" w:eastAsia="en-US"/>
          </w:rPr>
          <w:tab/>
        </w:r>
        <w:r w:rsidR="00315827">
          <w:rPr>
            <w:rStyle w:val="Hyperlink"/>
            <w:lang w:val="en-US" w:eastAsia="en-US"/>
          </w:rPr>
          <w:t>NSCAS not to be used to meet an inertia shortfall after 1 July 2019</w:t>
        </w:r>
        <w:r w:rsidR="00315827">
          <w:rPr>
            <w:lang w:val="en-US" w:eastAsia="en-US"/>
          </w:rPr>
          <w:tab/>
        </w:r>
        <w:r w:rsidR="00315827">
          <w:rPr>
            <w:lang w:val="en-US" w:eastAsia="en-US"/>
          </w:rPr>
          <w:fldChar w:fldCharType="begin"/>
        </w:r>
        <w:r w:rsidR="00315827">
          <w:rPr>
            <w:lang w:val="en-US" w:eastAsia="en-US"/>
          </w:rPr>
          <w:instrText xml:space="preserve"> PAGEREF _Toc256002397 \h </w:instrText>
        </w:r>
        <w:r w:rsidR="00315827">
          <w:rPr>
            <w:lang w:val="en-US" w:eastAsia="en-US"/>
          </w:rPr>
        </w:r>
        <w:r w:rsidR="00315827">
          <w:rPr>
            <w:lang w:val="en-US" w:eastAsia="en-US"/>
          </w:rPr>
          <w:fldChar w:fldCharType="separate"/>
        </w:r>
        <w:r w:rsidR="00315827">
          <w:rPr>
            <w:lang w:val="en-US" w:eastAsia="en-US"/>
          </w:rPr>
          <w:t>1557</w:t>
        </w:r>
        <w:r w:rsidR="00315827">
          <w:rPr>
            <w:lang w:val="en-US" w:eastAsia="en-US"/>
          </w:rPr>
          <w:fldChar w:fldCharType="end"/>
        </w:r>
      </w:hyperlink>
    </w:p>
    <w:p w14:paraId="0A4522BF" w14:textId="77777777" w:rsidR="007A578F" w:rsidRDefault="00764509">
      <w:pPr>
        <w:pStyle w:val="TOC9"/>
        <w:widowControl/>
        <w:rPr>
          <w:rFonts w:ascii="Calibri" w:hAnsi="Calibri" w:cs="Calibri"/>
          <w:noProof/>
          <w:sz w:val="22"/>
          <w:szCs w:val="22"/>
          <w:lang w:val="en-US"/>
        </w:rPr>
      </w:pPr>
      <w:hyperlink w:anchor="_Toc256002398" w:history="1">
        <w:r w:rsidR="00315827">
          <w:rPr>
            <w:rStyle w:val="Hyperlink"/>
            <w:lang w:val="en-US" w:eastAsia="en-US"/>
          </w:rPr>
          <w:t>11.100.6</w:t>
        </w:r>
        <w:r w:rsidR="00315827">
          <w:rPr>
            <w:rFonts w:ascii="Calibri" w:hAnsi="Calibri" w:cs="Calibri"/>
            <w:noProof/>
            <w:sz w:val="22"/>
            <w:szCs w:val="22"/>
            <w:lang w:val="en-US" w:eastAsia="en-US"/>
          </w:rPr>
          <w:tab/>
        </w:r>
        <w:r w:rsidR="00315827">
          <w:rPr>
            <w:rStyle w:val="Hyperlink"/>
            <w:lang w:val="en-US" w:eastAsia="en-US"/>
          </w:rPr>
          <w:t>Inertia network services may be used to meet an NSCAS gap declared in the NSCAS transition period</w:t>
        </w:r>
        <w:r w:rsidR="00315827">
          <w:rPr>
            <w:lang w:val="en-US" w:eastAsia="en-US"/>
          </w:rPr>
          <w:tab/>
        </w:r>
        <w:r w:rsidR="00315827">
          <w:rPr>
            <w:lang w:val="en-US" w:eastAsia="en-US"/>
          </w:rPr>
          <w:fldChar w:fldCharType="begin"/>
        </w:r>
        <w:r w:rsidR="00315827">
          <w:rPr>
            <w:lang w:val="en-US" w:eastAsia="en-US"/>
          </w:rPr>
          <w:instrText xml:space="preserve"> PAGEREF _Toc256002398 \h </w:instrText>
        </w:r>
        <w:r w:rsidR="00315827">
          <w:rPr>
            <w:lang w:val="en-US" w:eastAsia="en-US"/>
          </w:rPr>
        </w:r>
        <w:r w:rsidR="00315827">
          <w:rPr>
            <w:lang w:val="en-US" w:eastAsia="en-US"/>
          </w:rPr>
          <w:fldChar w:fldCharType="separate"/>
        </w:r>
        <w:r w:rsidR="00315827">
          <w:rPr>
            <w:lang w:val="en-US" w:eastAsia="en-US"/>
          </w:rPr>
          <w:t>1557</w:t>
        </w:r>
        <w:r w:rsidR="00315827">
          <w:rPr>
            <w:lang w:val="en-US" w:eastAsia="en-US"/>
          </w:rPr>
          <w:fldChar w:fldCharType="end"/>
        </w:r>
      </w:hyperlink>
    </w:p>
    <w:p w14:paraId="1952B675" w14:textId="77777777" w:rsidR="007A578F" w:rsidRDefault="00764509">
      <w:pPr>
        <w:pStyle w:val="TOC9"/>
        <w:widowControl/>
        <w:rPr>
          <w:rFonts w:ascii="Calibri" w:hAnsi="Calibri" w:cs="Calibri"/>
          <w:noProof/>
          <w:sz w:val="22"/>
          <w:szCs w:val="22"/>
          <w:lang w:val="en-US"/>
        </w:rPr>
      </w:pPr>
      <w:hyperlink w:anchor="_Toc256002399" w:history="1">
        <w:r w:rsidR="00315827">
          <w:rPr>
            <w:rStyle w:val="Hyperlink"/>
            <w:lang w:val="en-US" w:eastAsia="en-US"/>
          </w:rPr>
          <w:t>11.100.7</w:t>
        </w:r>
        <w:r w:rsidR="00315827">
          <w:rPr>
            <w:rFonts w:ascii="Calibri" w:hAnsi="Calibri" w:cs="Calibri"/>
            <w:noProof/>
            <w:sz w:val="22"/>
            <w:szCs w:val="22"/>
            <w:lang w:val="en-US" w:eastAsia="en-US"/>
          </w:rPr>
          <w:tab/>
        </w:r>
        <w:r w:rsidR="00315827">
          <w:rPr>
            <w:rStyle w:val="Hyperlink"/>
            <w:lang w:val="en-US" w:eastAsia="en-US"/>
          </w:rPr>
          <w:t>Inertia network services made available before the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_Toc256002399 \h </w:instrText>
        </w:r>
        <w:r w:rsidR="00315827">
          <w:rPr>
            <w:lang w:val="en-US" w:eastAsia="en-US"/>
          </w:rPr>
        </w:r>
        <w:r w:rsidR="00315827">
          <w:rPr>
            <w:lang w:val="en-US" w:eastAsia="en-US"/>
          </w:rPr>
          <w:fldChar w:fldCharType="separate"/>
        </w:r>
        <w:r w:rsidR="00315827">
          <w:rPr>
            <w:lang w:val="en-US" w:eastAsia="en-US"/>
          </w:rPr>
          <w:t>1558</w:t>
        </w:r>
        <w:r w:rsidR="00315827">
          <w:rPr>
            <w:lang w:val="en-US" w:eastAsia="en-US"/>
          </w:rPr>
          <w:fldChar w:fldCharType="end"/>
        </w:r>
      </w:hyperlink>
    </w:p>
    <w:p w14:paraId="152E5B68" w14:textId="77777777" w:rsidR="007A578F" w:rsidRDefault="00764509">
      <w:pPr>
        <w:pStyle w:val="TOC6"/>
        <w:widowControl/>
        <w:rPr>
          <w:rFonts w:ascii="Calibri" w:hAnsi="Calibri" w:cs="Calibri"/>
          <w:noProof/>
          <w:sz w:val="22"/>
          <w:szCs w:val="22"/>
          <w:lang w:val="en-US"/>
        </w:rPr>
      </w:pPr>
      <w:hyperlink w:anchor="_Toc256002400" w:history="1">
        <w:r w:rsidR="00315827">
          <w:rPr>
            <w:rStyle w:val="Hyperlink"/>
            <w:lang w:val="en-US" w:eastAsia="en-US"/>
          </w:rPr>
          <w:t>Part ZZZC</w:t>
        </w:r>
        <w:r w:rsidR="00315827">
          <w:rPr>
            <w:rFonts w:ascii="Calibri" w:hAnsi="Calibri" w:cs="Calibri"/>
            <w:noProof/>
            <w:sz w:val="22"/>
            <w:szCs w:val="22"/>
            <w:lang w:val="en-US" w:eastAsia="en-US"/>
          </w:rPr>
          <w:tab/>
        </w:r>
        <w:r w:rsidR="00315827">
          <w:rPr>
            <w:rStyle w:val="Hyperlink"/>
            <w:lang w:val="en-US" w:eastAsia="en-US"/>
          </w:rPr>
          <w:t>Managing power system fault levels</w:t>
        </w:r>
        <w:r w:rsidR="00315827">
          <w:rPr>
            <w:lang w:val="en-US" w:eastAsia="en-US"/>
          </w:rPr>
          <w:tab/>
        </w:r>
        <w:r w:rsidR="00315827">
          <w:rPr>
            <w:lang w:val="en-US" w:eastAsia="en-US"/>
          </w:rPr>
          <w:fldChar w:fldCharType="begin"/>
        </w:r>
        <w:r w:rsidR="00315827">
          <w:rPr>
            <w:lang w:val="en-US" w:eastAsia="en-US"/>
          </w:rPr>
          <w:instrText xml:space="preserve"> PAGEREF _Toc256002400 \h </w:instrText>
        </w:r>
        <w:r w:rsidR="00315827">
          <w:rPr>
            <w:lang w:val="en-US" w:eastAsia="en-US"/>
          </w:rPr>
        </w:r>
        <w:r w:rsidR="00315827">
          <w:rPr>
            <w:lang w:val="en-US" w:eastAsia="en-US"/>
          </w:rPr>
          <w:fldChar w:fldCharType="separate"/>
        </w:r>
        <w:r w:rsidR="00315827">
          <w:rPr>
            <w:lang w:val="en-US" w:eastAsia="en-US"/>
          </w:rPr>
          <w:t>1558</w:t>
        </w:r>
        <w:r w:rsidR="00315827">
          <w:rPr>
            <w:lang w:val="en-US" w:eastAsia="en-US"/>
          </w:rPr>
          <w:fldChar w:fldCharType="end"/>
        </w:r>
      </w:hyperlink>
    </w:p>
    <w:p w14:paraId="2E756166" w14:textId="77777777" w:rsidR="007A578F" w:rsidRDefault="00764509">
      <w:pPr>
        <w:pStyle w:val="TOC6"/>
        <w:widowControl/>
        <w:rPr>
          <w:rFonts w:ascii="Calibri" w:hAnsi="Calibri" w:cs="Calibri"/>
          <w:noProof/>
          <w:sz w:val="22"/>
          <w:szCs w:val="22"/>
          <w:lang w:val="en-US"/>
        </w:rPr>
      </w:pPr>
      <w:hyperlink w:anchor="_Toc256002401" w:history="1">
        <w:r w:rsidR="00315827">
          <w:rPr>
            <w:rStyle w:val="Hyperlink"/>
            <w:lang w:val="en-US" w:eastAsia="en-US"/>
          </w:rPr>
          <w:t>11.101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(Managing power system fault levels) Rule 2017</w:t>
        </w:r>
        <w:r w:rsidR="00315827">
          <w:rPr>
            <w:lang w:val="en-US" w:eastAsia="en-US"/>
          </w:rPr>
          <w:tab/>
        </w:r>
        <w:r w:rsidR="00315827">
          <w:rPr>
            <w:lang w:val="en-US" w:eastAsia="en-US"/>
          </w:rPr>
          <w:fldChar w:fldCharType="begin"/>
        </w:r>
        <w:r w:rsidR="00315827">
          <w:rPr>
            <w:lang w:val="en-US" w:eastAsia="en-US"/>
          </w:rPr>
          <w:instrText xml:space="preserve"> PAGEREF _Toc256002401 \h </w:instrText>
        </w:r>
        <w:r w:rsidR="00315827">
          <w:rPr>
            <w:lang w:val="en-US" w:eastAsia="en-US"/>
          </w:rPr>
        </w:r>
        <w:r w:rsidR="00315827">
          <w:rPr>
            <w:lang w:val="en-US" w:eastAsia="en-US"/>
          </w:rPr>
          <w:fldChar w:fldCharType="separate"/>
        </w:r>
        <w:r w:rsidR="00315827">
          <w:rPr>
            <w:lang w:val="en-US" w:eastAsia="en-US"/>
          </w:rPr>
          <w:t>1558</w:t>
        </w:r>
        <w:r w:rsidR="00315827">
          <w:rPr>
            <w:lang w:val="en-US" w:eastAsia="en-US"/>
          </w:rPr>
          <w:fldChar w:fldCharType="end"/>
        </w:r>
      </w:hyperlink>
    </w:p>
    <w:p w14:paraId="68265DDE" w14:textId="77777777" w:rsidR="007A578F" w:rsidRDefault="00764509">
      <w:pPr>
        <w:pStyle w:val="TOC9"/>
        <w:widowControl/>
        <w:rPr>
          <w:rFonts w:ascii="Calibri" w:hAnsi="Calibri" w:cs="Calibri"/>
          <w:noProof/>
          <w:sz w:val="22"/>
          <w:szCs w:val="22"/>
          <w:lang w:val="en-US"/>
        </w:rPr>
      </w:pPr>
      <w:hyperlink w:anchor="_Toc256002402" w:history="1">
        <w:r w:rsidR="00315827">
          <w:rPr>
            <w:rStyle w:val="Hyperlink"/>
            <w:lang w:val="en-US" w:eastAsia="en-US"/>
          </w:rPr>
          <w:t>11.101.1</w:t>
        </w:r>
        <w:r w:rsidR="00315827">
          <w:rPr>
            <w:rFonts w:ascii="Calibri" w:hAnsi="Calibri" w:cs="Calibri"/>
            <w:noProof/>
            <w:sz w:val="22"/>
            <w:szCs w:val="22"/>
            <w:lang w:val="en-US" w:eastAsia="en-US"/>
          </w:rPr>
          <w:tab/>
        </w:r>
        <w:r w:rsidR="00315827">
          <w:rPr>
            <w:rStyle w:val="Hyperlink"/>
            <w:lang w:val="en-US" w:eastAsia="en-US"/>
          </w:rPr>
          <w:t xml:space="preserve"> Definitions</w:t>
        </w:r>
        <w:r w:rsidR="00315827">
          <w:rPr>
            <w:lang w:val="en-US" w:eastAsia="en-US"/>
          </w:rPr>
          <w:tab/>
        </w:r>
        <w:r w:rsidR="00315827">
          <w:rPr>
            <w:lang w:val="en-US" w:eastAsia="en-US"/>
          </w:rPr>
          <w:fldChar w:fldCharType="begin"/>
        </w:r>
        <w:r w:rsidR="00315827">
          <w:rPr>
            <w:lang w:val="en-US" w:eastAsia="en-US"/>
          </w:rPr>
          <w:instrText xml:space="preserve"> PAGEREF _Toc256002402 \h </w:instrText>
        </w:r>
        <w:r w:rsidR="00315827">
          <w:rPr>
            <w:lang w:val="en-US" w:eastAsia="en-US"/>
          </w:rPr>
        </w:r>
        <w:r w:rsidR="00315827">
          <w:rPr>
            <w:lang w:val="en-US" w:eastAsia="en-US"/>
          </w:rPr>
          <w:fldChar w:fldCharType="separate"/>
        </w:r>
        <w:r w:rsidR="00315827">
          <w:rPr>
            <w:lang w:val="en-US" w:eastAsia="en-US"/>
          </w:rPr>
          <w:t>1558</w:t>
        </w:r>
        <w:r w:rsidR="00315827">
          <w:rPr>
            <w:lang w:val="en-US" w:eastAsia="en-US"/>
          </w:rPr>
          <w:fldChar w:fldCharType="end"/>
        </w:r>
      </w:hyperlink>
    </w:p>
    <w:p w14:paraId="22EC095B" w14:textId="77777777" w:rsidR="007A578F" w:rsidRDefault="00764509">
      <w:pPr>
        <w:pStyle w:val="TOC9"/>
        <w:widowControl/>
        <w:rPr>
          <w:rFonts w:ascii="Calibri" w:hAnsi="Calibri" w:cs="Calibri"/>
          <w:noProof/>
          <w:sz w:val="22"/>
          <w:szCs w:val="22"/>
          <w:lang w:val="en-US"/>
        </w:rPr>
      </w:pPr>
      <w:hyperlink w:anchor="_Toc256002403" w:history="1">
        <w:r w:rsidR="00315827">
          <w:rPr>
            <w:rStyle w:val="Hyperlink"/>
            <w:lang w:val="en-US" w:eastAsia="en-US"/>
          </w:rPr>
          <w:t>11.101.2</w:t>
        </w:r>
        <w:r w:rsidR="00315827">
          <w:rPr>
            <w:rFonts w:ascii="Calibri" w:hAnsi="Calibri" w:cs="Calibri"/>
            <w:noProof/>
            <w:sz w:val="22"/>
            <w:szCs w:val="22"/>
            <w:lang w:val="en-US" w:eastAsia="en-US"/>
          </w:rPr>
          <w:tab/>
        </w:r>
        <w:r w:rsidR="00315827">
          <w:rPr>
            <w:rStyle w:val="Hyperlink"/>
            <w:lang w:val="en-US" w:eastAsia="en-US"/>
          </w:rPr>
          <w:t>System strength impact assessment guidelines</w:t>
        </w:r>
        <w:r w:rsidR="00315827">
          <w:rPr>
            <w:lang w:val="en-US" w:eastAsia="en-US"/>
          </w:rPr>
          <w:tab/>
        </w:r>
        <w:r w:rsidR="00315827">
          <w:rPr>
            <w:lang w:val="en-US" w:eastAsia="en-US"/>
          </w:rPr>
          <w:fldChar w:fldCharType="begin"/>
        </w:r>
        <w:r w:rsidR="00315827">
          <w:rPr>
            <w:lang w:val="en-US" w:eastAsia="en-US"/>
          </w:rPr>
          <w:instrText xml:space="preserve"> PAGEREF _Toc256002403 \h </w:instrText>
        </w:r>
        <w:r w:rsidR="00315827">
          <w:rPr>
            <w:lang w:val="en-US" w:eastAsia="en-US"/>
          </w:rPr>
        </w:r>
        <w:r w:rsidR="00315827">
          <w:rPr>
            <w:lang w:val="en-US" w:eastAsia="en-US"/>
          </w:rPr>
          <w:fldChar w:fldCharType="separate"/>
        </w:r>
        <w:r w:rsidR="00315827">
          <w:rPr>
            <w:lang w:val="en-US" w:eastAsia="en-US"/>
          </w:rPr>
          <w:t>1559</w:t>
        </w:r>
        <w:r w:rsidR="00315827">
          <w:rPr>
            <w:lang w:val="en-US" w:eastAsia="en-US"/>
          </w:rPr>
          <w:fldChar w:fldCharType="end"/>
        </w:r>
      </w:hyperlink>
    </w:p>
    <w:p w14:paraId="542FBDA0" w14:textId="77777777" w:rsidR="007A578F" w:rsidRDefault="00764509">
      <w:pPr>
        <w:pStyle w:val="TOC9"/>
        <w:widowControl/>
        <w:rPr>
          <w:rFonts w:ascii="Calibri" w:hAnsi="Calibri" w:cs="Calibri"/>
          <w:noProof/>
          <w:sz w:val="22"/>
          <w:szCs w:val="22"/>
          <w:lang w:val="en-US"/>
        </w:rPr>
      </w:pPr>
      <w:hyperlink w:anchor="_Toc256002404" w:history="1">
        <w:r w:rsidR="00315827">
          <w:rPr>
            <w:rStyle w:val="Hyperlink"/>
            <w:lang w:val="en-US" w:eastAsia="en-US"/>
          </w:rPr>
          <w:t>11.101.3</w:t>
        </w:r>
        <w:r w:rsidR="00315827">
          <w:rPr>
            <w:rFonts w:ascii="Calibri" w:hAnsi="Calibri" w:cs="Calibri"/>
            <w:noProof/>
            <w:sz w:val="22"/>
            <w:szCs w:val="22"/>
            <w:lang w:val="en-US" w:eastAsia="en-US"/>
          </w:rPr>
          <w:tab/>
        </w:r>
        <w:r w:rsidR="00315827">
          <w:rPr>
            <w:rStyle w:val="Hyperlink"/>
            <w:lang w:val="en-US" w:eastAsia="en-US"/>
          </w:rPr>
          <w:t>System strength requirements methodology</w:t>
        </w:r>
        <w:r w:rsidR="00315827">
          <w:rPr>
            <w:lang w:val="en-US" w:eastAsia="en-US"/>
          </w:rPr>
          <w:tab/>
        </w:r>
        <w:r w:rsidR="00315827">
          <w:rPr>
            <w:lang w:val="en-US" w:eastAsia="en-US"/>
          </w:rPr>
          <w:fldChar w:fldCharType="begin"/>
        </w:r>
        <w:r w:rsidR="00315827">
          <w:rPr>
            <w:lang w:val="en-US" w:eastAsia="en-US"/>
          </w:rPr>
          <w:instrText xml:space="preserve"> PAGEREF _Toc256002404 \h </w:instrText>
        </w:r>
        <w:r w:rsidR="00315827">
          <w:rPr>
            <w:lang w:val="en-US" w:eastAsia="en-US"/>
          </w:rPr>
        </w:r>
        <w:r w:rsidR="00315827">
          <w:rPr>
            <w:lang w:val="en-US" w:eastAsia="en-US"/>
          </w:rPr>
          <w:fldChar w:fldCharType="separate"/>
        </w:r>
        <w:r w:rsidR="00315827">
          <w:rPr>
            <w:lang w:val="en-US" w:eastAsia="en-US"/>
          </w:rPr>
          <w:t>1560</w:t>
        </w:r>
        <w:r w:rsidR="00315827">
          <w:rPr>
            <w:lang w:val="en-US" w:eastAsia="en-US"/>
          </w:rPr>
          <w:fldChar w:fldCharType="end"/>
        </w:r>
      </w:hyperlink>
    </w:p>
    <w:p w14:paraId="468A8D99" w14:textId="77777777" w:rsidR="007A578F" w:rsidRDefault="00764509">
      <w:pPr>
        <w:pStyle w:val="TOC9"/>
        <w:widowControl/>
        <w:rPr>
          <w:rFonts w:ascii="Calibri" w:hAnsi="Calibri" w:cs="Calibri"/>
          <w:noProof/>
          <w:sz w:val="22"/>
          <w:szCs w:val="22"/>
          <w:lang w:val="en-US"/>
        </w:rPr>
      </w:pPr>
      <w:hyperlink w:anchor="_Toc256002405" w:history="1">
        <w:r w:rsidR="00315827">
          <w:rPr>
            <w:rStyle w:val="Hyperlink"/>
            <w:lang w:val="en-US" w:eastAsia="en-US"/>
          </w:rPr>
          <w:t>11.101.4</w:t>
        </w:r>
        <w:r w:rsidR="00315827">
          <w:rPr>
            <w:rFonts w:ascii="Calibri" w:hAnsi="Calibri" w:cs="Calibri"/>
            <w:noProof/>
            <w:sz w:val="22"/>
            <w:szCs w:val="22"/>
            <w:lang w:val="en-US" w:eastAsia="en-US"/>
          </w:rPr>
          <w:tab/>
        </w:r>
        <w:r w:rsidR="00315827">
          <w:rPr>
            <w:rStyle w:val="Hyperlink"/>
            <w:lang w:val="en-US" w:eastAsia="en-US"/>
          </w:rPr>
          <w:t>System strength requirements</w:t>
        </w:r>
        <w:r w:rsidR="00315827">
          <w:rPr>
            <w:lang w:val="en-US" w:eastAsia="en-US"/>
          </w:rPr>
          <w:tab/>
        </w:r>
        <w:r w:rsidR="00315827">
          <w:rPr>
            <w:lang w:val="en-US" w:eastAsia="en-US"/>
          </w:rPr>
          <w:fldChar w:fldCharType="begin"/>
        </w:r>
        <w:r w:rsidR="00315827">
          <w:rPr>
            <w:lang w:val="en-US" w:eastAsia="en-US"/>
          </w:rPr>
          <w:instrText xml:space="preserve"> PAGEREF _Toc256002405 \h </w:instrText>
        </w:r>
        <w:r w:rsidR="00315827">
          <w:rPr>
            <w:lang w:val="en-US" w:eastAsia="en-US"/>
          </w:rPr>
        </w:r>
        <w:r w:rsidR="00315827">
          <w:rPr>
            <w:lang w:val="en-US" w:eastAsia="en-US"/>
          </w:rPr>
          <w:fldChar w:fldCharType="separate"/>
        </w:r>
        <w:r w:rsidR="00315827">
          <w:rPr>
            <w:lang w:val="en-US" w:eastAsia="en-US"/>
          </w:rPr>
          <w:t>1560</w:t>
        </w:r>
        <w:r w:rsidR="00315827">
          <w:rPr>
            <w:lang w:val="en-US" w:eastAsia="en-US"/>
          </w:rPr>
          <w:fldChar w:fldCharType="end"/>
        </w:r>
      </w:hyperlink>
    </w:p>
    <w:p w14:paraId="4C6704B1" w14:textId="77777777" w:rsidR="007A578F" w:rsidRDefault="00764509">
      <w:pPr>
        <w:pStyle w:val="TOC9"/>
        <w:widowControl/>
        <w:rPr>
          <w:rFonts w:ascii="Calibri" w:hAnsi="Calibri" w:cs="Calibri"/>
          <w:noProof/>
          <w:sz w:val="22"/>
          <w:szCs w:val="22"/>
          <w:lang w:val="en-US"/>
        </w:rPr>
      </w:pPr>
      <w:hyperlink w:anchor="_Toc256002406" w:history="1">
        <w:r w:rsidR="00315827">
          <w:rPr>
            <w:rStyle w:val="Hyperlink"/>
            <w:lang w:val="en-US" w:eastAsia="en-US"/>
          </w:rPr>
          <w:t>11.101.5</w:t>
        </w:r>
        <w:r w:rsidR="00315827">
          <w:rPr>
            <w:rFonts w:ascii="Calibri" w:hAnsi="Calibri" w:cs="Calibri"/>
            <w:noProof/>
            <w:sz w:val="22"/>
            <w:szCs w:val="22"/>
            <w:lang w:val="en-US" w:eastAsia="en-US"/>
          </w:rPr>
          <w:tab/>
        </w:r>
        <w:r w:rsidR="00315827">
          <w:rPr>
            <w:rStyle w:val="Hyperlink"/>
            <w:lang w:val="en-US" w:eastAsia="en-US"/>
          </w:rPr>
          <w:t>NSCAS not to be used to meet a fault level shortfall after 1 July 2019</w:t>
        </w:r>
        <w:r w:rsidR="00315827">
          <w:rPr>
            <w:lang w:val="en-US" w:eastAsia="en-US"/>
          </w:rPr>
          <w:tab/>
        </w:r>
        <w:r w:rsidR="00315827">
          <w:rPr>
            <w:lang w:val="en-US" w:eastAsia="en-US"/>
          </w:rPr>
          <w:fldChar w:fldCharType="begin"/>
        </w:r>
        <w:r w:rsidR="00315827">
          <w:rPr>
            <w:lang w:val="en-US" w:eastAsia="en-US"/>
          </w:rPr>
          <w:instrText xml:space="preserve"> PAGEREF _Toc256002406 \h </w:instrText>
        </w:r>
        <w:r w:rsidR="00315827">
          <w:rPr>
            <w:lang w:val="en-US" w:eastAsia="en-US"/>
          </w:rPr>
        </w:r>
        <w:r w:rsidR="00315827">
          <w:rPr>
            <w:lang w:val="en-US" w:eastAsia="en-US"/>
          </w:rPr>
          <w:fldChar w:fldCharType="separate"/>
        </w:r>
        <w:r w:rsidR="00315827">
          <w:rPr>
            <w:lang w:val="en-US" w:eastAsia="en-US"/>
          </w:rPr>
          <w:t>1561</w:t>
        </w:r>
        <w:r w:rsidR="00315827">
          <w:rPr>
            <w:lang w:val="en-US" w:eastAsia="en-US"/>
          </w:rPr>
          <w:fldChar w:fldCharType="end"/>
        </w:r>
      </w:hyperlink>
    </w:p>
    <w:p w14:paraId="272BD989" w14:textId="77777777" w:rsidR="007A578F" w:rsidRDefault="00764509">
      <w:pPr>
        <w:pStyle w:val="TOC9"/>
        <w:widowControl/>
        <w:rPr>
          <w:rFonts w:ascii="Calibri" w:hAnsi="Calibri" w:cs="Calibri"/>
          <w:noProof/>
          <w:sz w:val="22"/>
          <w:szCs w:val="22"/>
          <w:lang w:val="en-US"/>
        </w:rPr>
      </w:pPr>
      <w:hyperlink w:anchor="_Toc256002407" w:history="1">
        <w:r w:rsidR="00315827">
          <w:rPr>
            <w:rStyle w:val="Hyperlink"/>
            <w:lang w:val="en-US" w:eastAsia="en-US"/>
          </w:rPr>
          <w:t>11.101.6</w:t>
        </w:r>
        <w:r w:rsidR="00315827">
          <w:rPr>
            <w:rFonts w:ascii="Calibri" w:hAnsi="Calibri" w:cs="Calibri"/>
            <w:noProof/>
            <w:sz w:val="22"/>
            <w:szCs w:val="22"/>
            <w:lang w:val="en-US" w:eastAsia="en-US"/>
          </w:rPr>
          <w:tab/>
        </w:r>
        <w:r w:rsidR="00315827">
          <w:rPr>
            <w:rStyle w:val="Hyperlink"/>
            <w:lang w:val="en-US" w:eastAsia="en-US"/>
          </w:rPr>
          <w:t>System strength services may be used to meet an NSCAS gap declared in the NSCAS transition period</w:t>
        </w:r>
        <w:r w:rsidR="00315827">
          <w:rPr>
            <w:lang w:val="en-US" w:eastAsia="en-US"/>
          </w:rPr>
          <w:tab/>
        </w:r>
        <w:r w:rsidR="00315827">
          <w:rPr>
            <w:lang w:val="en-US" w:eastAsia="en-US"/>
          </w:rPr>
          <w:fldChar w:fldCharType="begin"/>
        </w:r>
        <w:r w:rsidR="00315827">
          <w:rPr>
            <w:lang w:val="en-US" w:eastAsia="en-US"/>
          </w:rPr>
          <w:instrText xml:space="preserve"> PAGEREF _Toc256002407 \h </w:instrText>
        </w:r>
        <w:r w:rsidR="00315827">
          <w:rPr>
            <w:lang w:val="en-US" w:eastAsia="en-US"/>
          </w:rPr>
        </w:r>
        <w:r w:rsidR="00315827">
          <w:rPr>
            <w:lang w:val="en-US" w:eastAsia="en-US"/>
          </w:rPr>
          <w:fldChar w:fldCharType="separate"/>
        </w:r>
        <w:r w:rsidR="00315827">
          <w:rPr>
            <w:lang w:val="en-US" w:eastAsia="en-US"/>
          </w:rPr>
          <w:t>1561</w:t>
        </w:r>
        <w:r w:rsidR="00315827">
          <w:rPr>
            <w:lang w:val="en-US" w:eastAsia="en-US"/>
          </w:rPr>
          <w:fldChar w:fldCharType="end"/>
        </w:r>
      </w:hyperlink>
    </w:p>
    <w:p w14:paraId="58453170" w14:textId="77777777" w:rsidR="007A578F" w:rsidRDefault="00764509">
      <w:pPr>
        <w:pStyle w:val="TOC9"/>
        <w:widowControl/>
        <w:rPr>
          <w:rFonts w:ascii="Calibri" w:hAnsi="Calibri" w:cs="Calibri"/>
          <w:noProof/>
          <w:sz w:val="22"/>
          <w:szCs w:val="22"/>
          <w:lang w:val="en-US"/>
        </w:rPr>
      </w:pPr>
      <w:hyperlink w:anchor="_Toc256002408" w:history="1">
        <w:r w:rsidR="00315827">
          <w:rPr>
            <w:rStyle w:val="Hyperlink"/>
            <w:lang w:val="en-US" w:eastAsia="en-US"/>
          </w:rPr>
          <w:t>11.101.7</w:t>
        </w:r>
        <w:r w:rsidR="00315827">
          <w:rPr>
            <w:rFonts w:ascii="Calibri" w:hAnsi="Calibri" w:cs="Calibri"/>
            <w:noProof/>
            <w:sz w:val="22"/>
            <w:szCs w:val="22"/>
            <w:lang w:val="en-US" w:eastAsia="en-US"/>
          </w:rPr>
          <w:tab/>
        </w:r>
        <w:r w:rsidR="00315827">
          <w:rPr>
            <w:rStyle w:val="Hyperlink"/>
            <w:lang w:val="en-US" w:eastAsia="en-US"/>
          </w:rPr>
          <w:t>Withdrawal of a system strength-related NSCAS gap already declared</w:t>
        </w:r>
        <w:r w:rsidR="00315827">
          <w:rPr>
            <w:lang w:val="en-US" w:eastAsia="en-US"/>
          </w:rPr>
          <w:tab/>
        </w:r>
        <w:r w:rsidR="00315827">
          <w:rPr>
            <w:lang w:val="en-US" w:eastAsia="en-US"/>
          </w:rPr>
          <w:fldChar w:fldCharType="begin"/>
        </w:r>
        <w:r w:rsidR="00315827">
          <w:rPr>
            <w:lang w:val="en-US" w:eastAsia="en-US"/>
          </w:rPr>
          <w:instrText xml:space="preserve"> PAGEREF _Toc256002408 \h </w:instrText>
        </w:r>
        <w:r w:rsidR="00315827">
          <w:rPr>
            <w:lang w:val="en-US" w:eastAsia="en-US"/>
          </w:rPr>
        </w:r>
        <w:r w:rsidR="00315827">
          <w:rPr>
            <w:lang w:val="en-US" w:eastAsia="en-US"/>
          </w:rPr>
          <w:fldChar w:fldCharType="separate"/>
        </w:r>
        <w:r w:rsidR="00315827">
          <w:rPr>
            <w:lang w:val="en-US" w:eastAsia="en-US"/>
          </w:rPr>
          <w:t>1562</w:t>
        </w:r>
        <w:r w:rsidR="00315827">
          <w:rPr>
            <w:lang w:val="en-US" w:eastAsia="en-US"/>
          </w:rPr>
          <w:fldChar w:fldCharType="end"/>
        </w:r>
      </w:hyperlink>
    </w:p>
    <w:p w14:paraId="71867944" w14:textId="77777777" w:rsidR="007A578F" w:rsidRDefault="00764509">
      <w:pPr>
        <w:pStyle w:val="TOC9"/>
        <w:widowControl/>
        <w:rPr>
          <w:rFonts w:ascii="Calibri" w:hAnsi="Calibri" w:cs="Calibri"/>
          <w:noProof/>
          <w:sz w:val="22"/>
          <w:szCs w:val="22"/>
          <w:lang w:val="en-US"/>
        </w:rPr>
      </w:pPr>
      <w:hyperlink w:anchor="_Toc256002409" w:history="1">
        <w:r w:rsidR="00315827">
          <w:rPr>
            <w:rStyle w:val="Hyperlink"/>
            <w:lang w:val="en-US" w:eastAsia="en-US"/>
          </w:rPr>
          <w:t>11.101.8</w:t>
        </w:r>
        <w:r w:rsidR="00315827">
          <w:rPr>
            <w:rFonts w:ascii="Calibri" w:hAnsi="Calibri" w:cs="Calibri"/>
            <w:noProof/>
            <w:sz w:val="22"/>
            <w:szCs w:val="22"/>
            <w:lang w:val="en-US" w:eastAsia="en-US"/>
          </w:rPr>
          <w:tab/>
        </w:r>
        <w:r w:rsidR="00315827">
          <w:rPr>
            <w:rStyle w:val="Hyperlink"/>
            <w:lang w:val="en-US" w:eastAsia="en-US"/>
          </w:rPr>
          <w:t>System strength services made available before the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_Toc256002409 \h </w:instrText>
        </w:r>
        <w:r w:rsidR="00315827">
          <w:rPr>
            <w:lang w:val="en-US" w:eastAsia="en-US"/>
          </w:rPr>
        </w:r>
        <w:r w:rsidR="00315827">
          <w:rPr>
            <w:lang w:val="en-US" w:eastAsia="en-US"/>
          </w:rPr>
          <w:fldChar w:fldCharType="separate"/>
        </w:r>
        <w:r w:rsidR="00315827">
          <w:rPr>
            <w:lang w:val="en-US" w:eastAsia="en-US"/>
          </w:rPr>
          <w:t>1562</w:t>
        </w:r>
        <w:r w:rsidR="00315827">
          <w:rPr>
            <w:lang w:val="en-US" w:eastAsia="en-US"/>
          </w:rPr>
          <w:fldChar w:fldCharType="end"/>
        </w:r>
      </w:hyperlink>
    </w:p>
    <w:p w14:paraId="4EE70EE7" w14:textId="77777777" w:rsidR="007A578F" w:rsidRDefault="00764509">
      <w:pPr>
        <w:pStyle w:val="TOC6"/>
        <w:widowControl/>
        <w:rPr>
          <w:rFonts w:ascii="Calibri" w:hAnsi="Calibri" w:cs="Calibri"/>
          <w:noProof/>
          <w:sz w:val="22"/>
          <w:szCs w:val="22"/>
          <w:lang w:val="en-US"/>
        </w:rPr>
      </w:pPr>
      <w:hyperlink w:anchor="_Toc256002410" w:history="1">
        <w:r w:rsidR="00315827">
          <w:rPr>
            <w:rStyle w:val="Hyperlink"/>
            <w:lang w:val="en-US" w:eastAsia="en-US"/>
          </w:rPr>
          <w:t>Part ZZZD</w:t>
        </w:r>
        <w:r w:rsidR="00315827">
          <w:rPr>
            <w:rFonts w:ascii="Calibri" w:hAnsi="Calibri" w:cs="Calibri"/>
            <w:noProof/>
            <w:sz w:val="22"/>
            <w:szCs w:val="22"/>
            <w:lang w:val="en-US" w:eastAsia="en-US"/>
          </w:rPr>
          <w:tab/>
        </w:r>
        <w:r w:rsidR="00315827">
          <w:rPr>
            <w:rStyle w:val="Hyperlink"/>
            <w:lang w:val="en-US" w:eastAsia="en-US"/>
          </w:rPr>
          <w:t>Generating System Model Guidelines</w:t>
        </w:r>
        <w:r w:rsidR="00315827">
          <w:rPr>
            <w:lang w:val="en-US" w:eastAsia="en-US"/>
          </w:rPr>
          <w:tab/>
        </w:r>
        <w:r w:rsidR="00315827">
          <w:rPr>
            <w:lang w:val="en-US" w:eastAsia="en-US"/>
          </w:rPr>
          <w:fldChar w:fldCharType="begin"/>
        </w:r>
        <w:r w:rsidR="00315827">
          <w:rPr>
            <w:lang w:val="en-US" w:eastAsia="en-US"/>
          </w:rPr>
          <w:instrText xml:space="preserve"> PAGEREF _Toc256002410 \h </w:instrText>
        </w:r>
        <w:r w:rsidR="00315827">
          <w:rPr>
            <w:lang w:val="en-US" w:eastAsia="en-US"/>
          </w:rPr>
        </w:r>
        <w:r w:rsidR="00315827">
          <w:rPr>
            <w:lang w:val="en-US" w:eastAsia="en-US"/>
          </w:rPr>
          <w:fldChar w:fldCharType="separate"/>
        </w:r>
        <w:r w:rsidR="00315827">
          <w:rPr>
            <w:lang w:val="en-US" w:eastAsia="en-US"/>
          </w:rPr>
          <w:t>1562</w:t>
        </w:r>
        <w:r w:rsidR="00315827">
          <w:rPr>
            <w:lang w:val="en-US" w:eastAsia="en-US"/>
          </w:rPr>
          <w:fldChar w:fldCharType="end"/>
        </w:r>
      </w:hyperlink>
    </w:p>
    <w:p w14:paraId="11338EA9" w14:textId="77777777" w:rsidR="007A578F" w:rsidRDefault="00764509">
      <w:pPr>
        <w:pStyle w:val="TOC6"/>
        <w:widowControl/>
        <w:rPr>
          <w:rFonts w:ascii="Calibri" w:hAnsi="Calibri" w:cs="Calibri"/>
          <w:noProof/>
          <w:sz w:val="22"/>
          <w:szCs w:val="22"/>
          <w:lang w:val="en-US"/>
        </w:rPr>
      </w:pPr>
      <w:hyperlink w:anchor="_Toc256002411" w:history="1">
        <w:r w:rsidR="00315827">
          <w:rPr>
            <w:rStyle w:val="Hyperlink"/>
            <w:lang w:val="en-US" w:eastAsia="en-US"/>
          </w:rPr>
          <w:t>11.102</w:t>
        </w:r>
        <w:r w:rsidR="00315827">
          <w:rPr>
            <w:rFonts w:ascii="Calibri" w:hAnsi="Calibri" w:cs="Calibri"/>
            <w:noProof/>
            <w:sz w:val="22"/>
            <w:szCs w:val="22"/>
            <w:lang w:val="en-US" w:eastAsia="en-US"/>
          </w:rPr>
          <w:tab/>
        </w:r>
        <w:r w:rsidR="00315827">
          <w:rPr>
            <w:rStyle w:val="Hyperlink"/>
            <w:lang w:val="en-US" w:eastAsia="en-US"/>
          </w:rPr>
          <w:t>Making of Power System Model Guidelines</w:t>
        </w:r>
        <w:r w:rsidR="00315827">
          <w:rPr>
            <w:lang w:val="en-US" w:eastAsia="en-US"/>
          </w:rPr>
          <w:tab/>
        </w:r>
        <w:r w:rsidR="00315827">
          <w:rPr>
            <w:lang w:val="en-US" w:eastAsia="en-US"/>
          </w:rPr>
          <w:fldChar w:fldCharType="begin"/>
        </w:r>
        <w:r w:rsidR="00315827">
          <w:rPr>
            <w:lang w:val="en-US" w:eastAsia="en-US"/>
          </w:rPr>
          <w:instrText xml:space="preserve"> PAGEREF _Toc256002411 \h </w:instrText>
        </w:r>
        <w:r w:rsidR="00315827">
          <w:rPr>
            <w:lang w:val="en-US" w:eastAsia="en-US"/>
          </w:rPr>
        </w:r>
        <w:r w:rsidR="00315827">
          <w:rPr>
            <w:lang w:val="en-US" w:eastAsia="en-US"/>
          </w:rPr>
          <w:fldChar w:fldCharType="separate"/>
        </w:r>
        <w:r w:rsidR="00315827">
          <w:rPr>
            <w:lang w:val="en-US" w:eastAsia="en-US"/>
          </w:rPr>
          <w:t>1562</w:t>
        </w:r>
        <w:r w:rsidR="00315827">
          <w:rPr>
            <w:lang w:val="en-US" w:eastAsia="en-US"/>
          </w:rPr>
          <w:fldChar w:fldCharType="end"/>
        </w:r>
      </w:hyperlink>
    </w:p>
    <w:p w14:paraId="01F49B9A" w14:textId="77777777" w:rsidR="007A578F" w:rsidRDefault="00764509">
      <w:pPr>
        <w:pStyle w:val="TOC6"/>
        <w:widowControl/>
        <w:rPr>
          <w:rFonts w:ascii="Calibri" w:hAnsi="Calibri" w:cs="Calibri"/>
          <w:noProof/>
          <w:sz w:val="22"/>
          <w:szCs w:val="22"/>
          <w:lang w:val="en-US"/>
        </w:rPr>
      </w:pPr>
      <w:hyperlink w:anchor="_Toc256002412" w:history="1">
        <w:r w:rsidR="00315827">
          <w:rPr>
            <w:rStyle w:val="Hyperlink"/>
            <w:lang w:val="en-US" w:eastAsia="en-US"/>
          </w:rPr>
          <w:t>Part ZZZE</w:t>
        </w:r>
        <w:r w:rsidR="00315827">
          <w:rPr>
            <w:rFonts w:ascii="Calibri" w:hAnsi="Calibri" w:cs="Calibri"/>
            <w:noProof/>
            <w:sz w:val="22"/>
            <w:szCs w:val="22"/>
            <w:lang w:val="en-US" w:eastAsia="en-US"/>
          </w:rPr>
          <w:tab/>
        </w:r>
        <w:r w:rsidR="00315827">
          <w:rPr>
            <w:rStyle w:val="Hyperlink"/>
            <w:lang w:val="en-US" w:eastAsia="en-US"/>
          </w:rPr>
          <w:t>Five Minute Settlement</w:t>
        </w:r>
        <w:r w:rsidR="00315827">
          <w:rPr>
            <w:lang w:val="en-US" w:eastAsia="en-US"/>
          </w:rPr>
          <w:tab/>
        </w:r>
        <w:r w:rsidR="00315827">
          <w:rPr>
            <w:lang w:val="en-US" w:eastAsia="en-US"/>
          </w:rPr>
          <w:fldChar w:fldCharType="begin"/>
        </w:r>
        <w:r w:rsidR="00315827">
          <w:rPr>
            <w:lang w:val="en-US" w:eastAsia="en-US"/>
          </w:rPr>
          <w:instrText xml:space="preserve"> PAGEREF _Toc256002412 \h </w:instrText>
        </w:r>
        <w:r w:rsidR="00315827">
          <w:rPr>
            <w:lang w:val="en-US" w:eastAsia="en-US"/>
          </w:rPr>
        </w:r>
        <w:r w:rsidR="00315827">
          <w:rPr>
            <w:lang w:val="en-US" w:eastAsia="en-US"/>
          </w:rPr>
          <w:fldChar w:fldCharType="separate"/>
        </w:r>
        <w:r w:rsidR="00315827">
          <w:rPr>
            <w:lang w:val="en-US" w:eastAsia="en-US"/>
          </w:rPr>
          <w:t>1562</w:t>
        </w:r>
        <w:r w:rsidR="00315827">
          <w:rPr>
            <w:lang w:val="en-US" w:eastAsia="en-US"/>
          </w:rPr>
          <w:fldChar w:fldCharType="end"/>
        </w:r>
      </w:hyperlink>
    </w:p>
    <w:p w14:paraId="20020AE2" w14:textId="77777777" w:rsidR="007A578F" w:rsidRDefault="00764509">
      <w:pPr>
        <w:pStyle w:val="TOC6"/>
        <w:widowControl/>
        <w:rPr>
          <w:rFonts w:ascii="Calibri" w:hAnsi="Calibri" w:cs="Calibri"/>
          <w:noProof/>
          <w:sz w:val="22"/>
          <w:szCs w:val="22"/>
          <w:lang w:val="en-US"/>
        </w:rPr>
      </w:pPr>
      <w:hyperlink w:anchor="_Toc256002413" w:history="1">
        <w:r w:rsidR="00315827">
          <w:rPr>
            <w:rStyle w:val="Hyperlink"/>
            <w:lang w:val="en-US" w:eastAsia="en-US"/>
          </w:rPr>
          <w:t>11.103</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(Five Minute Settlement) Rule 2017 and the National Electricity Amendment (Delayed implementation of five minute and global settlement) Rule 2020</w:t>
        </w:r>
        <w:r w:rsidR="00315827">
          <w:rPr>
            <w:lang w:val="en-US" w:eastAsia="en-US"/>
          </w:rPr>
          <w:tab/>
        </w:r>
        <w:r w:rsidR="00315827">
          <w:rPr>
            <w:lang w:val="en-US" w:eastAsia="en-US"/>
          </w:rPr>
          <w:fldChar w:fldCharType="begin"/>
        </w:r>
        <w:r w:rsidR="00315827">
          <w:rPr>
            <w:lang w:val="en-US" w:eastAsia="en-US"/>
          </w:rPr>
          <w:instrText xml:space="preserve"> PAGEREF _Toc256002413 \h </w:instrText>
        </w:r>
        <w:r w:rsidR="00315827">
          <w:rPr>
            <w:lang w:val="en-US" w:eastAsia="en-US"/>
          </w:rPr>
        </w:r>
        <w:r w:rsidR="00315827">
          <w:rPr>
            <w:lang w:val="en-US" w:eastAsia="en-US"/>
          </w:rPr>
          <w:fldChar w:fldCharType="separate"/>
        </w:r>
        <w:r w:rsidR="00315827">
          <w:rPr>
            <w:lang w:val="en-US" w:eastAsia="en-US"/>
          </w:rPr>
          <w:t>1562</w:t>
        </w:r>
        <w:r w:rsidR="00315827">
          <w:rPr>
            <w:lang w:val="en-US" w:eastAsia="en-US"/>
          </w:rPr>
          <w:fldChar w:fldCharType="end"/>
        </w:r>
      </w:hyperlink>
    </w:p>
    <w:p w14:paraId="096852D4" w14:textId="77777777" w:rsidR="007A578F" w:rsidRDefault="00764509">
      <w:pPr>
        <w:pStyle w:val="TOC9"/>
        <w:widowControl/>
        <w:rPr>
          <w:rFonts w:ascii="Calibri" w:hAnsi="Calibri" w:cs="Calibri"/>
          <w:noProof/>
          <w:sz w:val="22"/>
          <w:szCs w:val="22"/>
          <w:lang w:val="en-US"/>
        </w:rPr>
      </w:pPr>
      <w:hyperlink w:anchor="_Toc256002414" w:history="1">
        <w:r w:rsidR="00315827">
          <w:rPr>
            <w:rStyle w:val="Hyperlink"/>
            <w:lang w:val="en-US" w:eastAsia="en-US"/>
          </w:rPr>
          <w:t>11.103.1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_Toc256002414 \h </w:instrText>
        </w:r>
        <w:r w:rsidR="00315827">
          <w:rPr>
            <w:lang w:val="en-US" w:eastAsia="en-US"/>
          </w:rPr>
        </w:r>
        <w:r w:rsidR="00315827">
          <w:rPr>
            <w:lang w:val="en-US" w:eastAsia="en-US"/>
          </w:rPr>
          <w:fldChar w:fldCharType="separate"/>
        </w:r>
        <w:r w:rsidR="00315827">
          <w:rPr>
            <w:lang w:val="en-US" w:eastAsia="en-US"/>
          </w:rPr>
          <w:t>1562</w:t>
        </w:r>
        <w:r w:rsidR="00315827">
          <w:rPr>
            <w:lang w:val="en-US" w:eastAsia="en-US"/>
          </w:rPr>
          <w:fldChar w:fldCharType="end"/>
        </w:r>
      </w:hyperlink>
    </w:p>
    <w:p w14:paraId="023E4784" w14:textId="77777777" w:rsidR="007A578F" w:rsidRDefault="00764509">
      <w:pPr>
        <w:pStyle w:val="TOC9"/>
        <w:widowControl/>
        <w:rPr>
          <w:rFonts w:ascii="Calibri" w:hAnsi="Calibri" w:cs="Calibri"/>
          <w:noProof/>
          <w:sz w:val="22"/>
          <w:szCs w:val="22"/>
          <w:lang w:val="en-US"/>
        </w:rPr>
      </w:pPr>
      <w:hyperlink w:anchor="_Toc256002415" w:history="1">
        <w:r w:rsidR="00315827">
          <w:rPr>
            <w:rStyle w:val="Hyperlink"/>
            <w:lang w:val="en-US" w:eastAsia="en-US"/>
          </w:rPr>
          <w:t>11.103.2</w:t>
        </w:r>
        <w:r w:rsidR="00315827">
          <w:rPr>
            <w:rFonts w:ascii="Calibri" w:hAnsi="Calibri" w:cs="Calibri"/>
            <w:noProof/>
            <w:sz w:val="22"/>
            <w:szCs w:val="22"/>
            <w:lang w:val="en-US" w:eastAsia="en-US"/>
          </w:rPr>
          <w:tab/>
        </w:r>
        <w:r w:rsidR="00315827">
          <w:rPr>
            <w:rStyle w:val="Hyperlink"/>
            <w:lang w:val="en-US" w:eastAsia="en-US"/>
          </w:rPr>
          <w:t>Amendments to procedures</w:t>
        </w:r>
        <w:r w:rsidR="00315827">
          <w:rPr>
            <w:lang w:val="en-US" w:eastAsia="en-US"/>
          </w:rPr>
          <w:tab/>
        </w:r>
        <w:r w:rsidR="00315827">
          <w:rPr>
            <w:lang w:val="en-US" w:eastAsia="en-US"/>
          </w:rPr>
          <w:fldChar w:fldCharType="begin"/>
        </w:r>
        <w:r w:rsidR="00315827">
          <w:rPr>
            <w:lang w:val="en-US" w:eastAsia="en-US"/>
          </w:rPr>
          <w:instrText xml:space="preserve"> PAGEREF _Toc256002415 \h </w:instrText>
        </w:r>
        <w:r w:rsidR="00315827">
          <w:rPr>
            <w:lang w:val="en-US" w:eastAsia="en-US"/>
          </w:rPr>
        </w:r>
        <w:r w:rsidR="00315827">
          <w:rPr>
            <w:lang w:val="en-US" w:eastAsia="en-US"/>
          </w:rPr>
          <w:fldChar w:fldCharType="separate"/>
        </w:r>
        <w:r w:rsidR="00315827">
          <w:rPr>
            <w:lang w:val="en-US" w:eastAsia="en-US"/>
          </w:rPr>
          <w:t>1563</w:t>
        </w:r>
        <w:r w:rsidR="00315827">
          <w:rPr>
            <w:lang w:val="en-US" w:eastAsia="en-US"/>
          </w:rPr>
          <w:fldChar w:fldCharType="end"/>
        </w:r>
      </w:hyperlink>
    </w:p>
    <w:p w14:paraId="2A4A44C8" w14:textId="77777777" w:rsidR="007A578F" w:rsidRDefault="00764509">
      <w:pPr>
        <w:pStyle w:val="TOC9"/>
        <w:widowControl/>
        <w:rPr>
          <w:rFonts w:ascii="Calibri" w:hAnsi="Calibri" w:cs="Calibri"/>
          <w:noProof/>
          <w:sz w:val="22"/>
          <w:szCs w:val="22"/>
          <w:lang w:val="en-US"/>
        </w:rPr>
      </w:pPr>
      <w:hyperlink w:anchor="_Toc256002416" w:history="1">
        <w:r w:rsidR="00315827">
          <w:rPr>
            <w:rStyle w:val="Hyperlink"/>
            <w:lang w:val="en-US" w:eastAsia="en-US"/>
          </w:rPr>
          <w:t>11.103.3.</w:t>
        </w:r>
        <w:r w:rsidR="00315827">
          <w:rPr>
            <w:rFonts w:ascii="Calibri" w:hAnsi="Calibri" w:cs="Calibri"/>
            <w:noProof/>
            <w:sz w:val="22"/>
            <w:szCs w:val="22"/>
            <w:lang w:val="en-US" w:eastAsia="en-US"/>
          </w:rPr>
          <w:tab/>
        </w:r>
        <w:r w:rsidR="00315827">
          <w:rPr>
            <w:rStyle w:val="Hyperlink"/>
            <w:lang w:val="en-US" w:eastAsia="en-US"/>
          </w:rPr>
          <w:t>Exemption for certain metering installations</w:t>
        </w:r>
        <w:r w:rsidR="00315827">
          <w:rPr>
            <w:lang w:val="en-US" w:eastAsia="en-US"/>
          </w:rPr>
          <w:tab/>
        </w:r>
        <w:r w:rsidR="00315827">
          <w:rPr>
            <w:lang w:val="en-US" w:eastAsia="en-US"/>
          </w:rPr>
          <w:fldChar w:fldCharType="begin"/>
        </w:r>
        <w:r w:rsidR="00315827">
          <w:rPr>
            <w:lang w:val="en-US" w:eastAsia="en-US"/>
          </w:rPr>
          <w:instrText xml:space="preserve"> PAGEREF _Toc256002416 \h </w:instrText>
        </w:r>
        <w:r w:rsidR="00315827">
          <w:rPr>
            <w:lang w:val="en-US" w:eastAsia="en-US"/>
          </w:rPr>
        </w:r>
        <w:r w:rsidR="00315827">
          <w:rPr>
            <w:lang w:val="en-US" w:eastAsia="en-US"/>
          </w:rPr>
          <w:fldChar w:fldCharType="separate"/>
        </w:r>
        <w:r w:rsidR="00315827">
          <w:rPr>
            <w:lang w:val="en-US" w:eastAsia="en-US"/>
          </w:rPr>
          <w:t>1564</w:t>
        </w:r>
        <w:r w:rsidR="00315827">
          <w:rPr>
            <w:lang w:val="en-US" w:eastAsia="en-US"/>
          </w:rPr>
          <w:fldChar w:fldCharType="end"/>
        </w:r>
      </w:hyperlink>
    </w:p>
    <w:p w14:paraId="7E3D7E7A" w14:textId="77777777" w:rsidR="007A578F" w:rsidRDefault="00764509">
      <w:pPr>
        <w:pStyle w:val="TOC9"/>
        <w:widowControl/>
        <w:rPr>
          <w:rFonts w:ascii="Calibri" w:hAnsi="Calibri" w:cs="Calibri"/>
          <w:noProof/>
          <w:sz w:val="22"/>
          <w:szCs w:val="22"/>
          <w:lang w:val="en-US"/>
        </w:rPr>
      </w:pPr>
      <w:hyperlink w:anchor="_Toc256002417" w:history="1">
        <w:r w:rsidR="00315827">
          <w:rPr>
            <w:rStyle w:val="Hyperlink"/>
            <w:lang w:val="en-US" w:eastAsia="en-US"/>
          </w:rPr>
          <w:t>11.103.4</w:t>
        </w:r>
        <w:r w:rsidR="00315827">
          <w:rPr>
            <w:rFonts w:ascii="Calibri" w:hAnsi="Calibri" w:cs="Calibri"/>
            <w:noProof/>
            <w:sz w:val="22"/>
            <w:szCs w:val="22"/>
            <w:lang w:val="en-US" w:eastAsia="en-US"/>
          </w:rPr>
          <w:tab/>
        </w:r>
        <w:r w:rsidR="00315827">
          <w:rPr>
            <w:rStyle w:val="Hyperlink"/>
            <w:lang w:val="en-US" w:eastAsia="en-US"/>
          </w:rPr>
          <w:t>New or replacement meters</w:t>
        </w:r>
        <w:r w:rsidR="00315827">
          <w:rPr>
            <w:lang w:val="en-US" w:eastAsia="en-US"/>
          </w:rPr>
          <w:tab/>
        </w:r>
        <w:r w:rsidR="00315827">
          <w:rPr>
            <w:lang w:val="en-US" w:eastAsia="en-US"/>
          </w:rPr>
          <w:fldChar w:fldCharType="begin"/>
        </w:r>
        <w:r w:rsidR="00315827">
          <w:rPr>
            <w:lang w:val="en-US" w:eastAsia="en-US"/>
          </w:rPr>
          <w:instrText xml:space="preserve"> PAGEREF _Toc256002417 \h </w:instrText>
        </w:r>
        <w:r w:rsidR="00315827">
          <w:rPr>
            <w:lang w:val="en-US" w:eastAsia="en-US"/>
          </w:rPr>
        </w:r>
        <w:r w:rsidR="00315827">
          <w:rPr>
            <w:lang w:val="en-US" w:eastAsia="en-US"/>
          </w:rPr>
          <w:fldChar w:fldCharType="separate"/>
        </w:r>
        <w:r w:rsidR="00315827">
          <w:rPr>
            <w:lang w:val="en-US" w:eastAsia="en-US"/>
          </w:rPr>
          <w:t>1564</w:t>
        </w:r>
        <w:r w:rsidR="00315827">
          <w:rPr>
            <w:lang w:val="en-US" w:eastAsia="en-US"/>
          </w:rPr>
          <w:fldChar w:fldCharType="end"/>
        </w:r>
      </w:hyperlink>
    </w:p>
    <w:p w14:paraId="182A0CA7" w14:textId="77777777" w:rsidR="007A578F" w:rsidRDefault="00764509">
      <w:pPr>
        <w:pStyle w:val="TOC9"/>
        <w:widowControl/>
        <w:rPr>
          <w:rFonts w:ascii="Calibri" w:hAnsi="Calibri" w:cs="Calibri"/>
          <w:noProof/>
          <w:sz w:val="22"/>
          <w:szCs w:val="22"/>
          <w:lang w:val="en-US"/>
        </w:rPr>
      </w:pPr>
      <w:hyperlink w:anchor="_Toc256002418" w:history="1">
        <w:r w:rsidR="00315827">
          <w:rPr>
            <w:rStyle w:val="Hyperlink"/>
            <w:lang w:val="en-US" w:eastAsia="en-US"/>
          </w:rPr>
          <w:t>11.103.5</w:t>
        </w:r>
        <w:r w:rsidR="00315827">
          <w:rPr>
            <w:rFonts w:ascii="Calibri" w:hAnsi="Calibri" w:cs="Calibri"/>
            <w:noProof/>
            <w:sz w:val="22"/>
            <w:szCs w:val="22"/>
            <w:lang w:val="en-US" w:eastAsia="en-US"/>
          </w:rPr>
          <w:tab/>
        </w:r>
        <w:r w:rsidR="00315827">
          <w:rPr>
            <w:rStyle w:val="Hyperlink"/>
            <w:lang w:val="en-US" w:eastAsia="en-US"/>
          </w:rPr>
          <w:t>Metering installations exempt from metering data provision requirements</w:t>
        </w:r>
        <w:r w:rsidR="00315827">
          <w:rPr>
            <w:lang w:val="en-US" w:eastAsia="en-US"/>
          </w:rPr>
          <w:tab/>
        </w:r>
        <w:r w:rsidR="00315827">
          <w:rPr>
            <w:lang w:val="en-US" w:eastAsia="en-US"/>
          </w:rPr>
          <w:fldChar w:fldCharType="begin"/>
        </w:r>
        <w:r w:rsidR="00315827">
          <w:rPr>
            <w:lang w:val="en-US" w:eastAsia="en-US"/>
          </w:rPr>
          <w:instrText xml:space="preserve"> PAGEREF _Toc256002418 \h </w:instrText>
        </w:r>
        <w:r w:rsidR="00315827">
          <w:rPr>
            <w:lang w:val="en-US" w:eastAsia="en-US"/>
          </w:rPr>
        </w:r>
        <w:r w:rsidR="00315827">
          <w:rPr>
            <w:lang w:val="en-US" w:eastAsia="en-US"/>
          </w:rPr>
          <w:fldChar w:fldCharType="separate"/>
        </w:r>
        <w:r w:rsidR="00315827">
          <w:rPr>
            <w:lang w:val="en-US" w:eastAsia="en-US"/>
          </w:rPr>
          <w:t>1565</w:t>
        </w:r>
        <w:r w:rsidR="00315827">
          <w:rPr>
            <w:lang w:val="en-US" w:eastAsia="en-US"/>
          </w:rPr>
          <w:fldChar w:fldCharType="end"/>
        </w:r>
      </w:hyperlink>
    </w:p>
    <w:p w14:paraId="20341FBD" w14:textId="77777777" w:rsidR="007A578F" w:rsidRDefault="00764509">
      <w:pPr>
        <w:pStyle w:val="TOC9"/>
        <w:widowControl/>
        <w:rPr>
          <w:rFonts w:ascii="Calibri" w:hAnsi="Calibri" w:cs="Calibri"/>
          <w:noProof/>
          <w:sz w:val="22"/>
          <w:szCs w:val="22"/>
          <w:lang w:val="en-US"/>
        </w:rPr>
      </w:pPr>
      <w:hyperlink w:anchor="_Toc256002419" w:history="1">
        <w:r w:rsidR="00315827">
          <w:rPr>
            <w:rStyle w:val="Hyperlink"/>
            <w:lang w:val="en-US" w:eastAsia="en-US"/>
          </w:rPr>
          <w:t>11.103.6</w:t>
        </w:r>
        <w:r w:rsidR="00315827">
          <w:rPr>
            <w:rFonts w:ascii="Calibri" w:hAnsi="Calibri" w:cs="Calibri"/>
            <w:noProof/>
            <w:sz w:val="22"/>
            <w:szCs w:val="22"/>
            <w:lang w:val="en-US" w:eastAsia="en-US"/>
          </w:rPr>
          <w:tab/>
        </w:r>
        <w:r w:rsidR="00315827">
          <w:rPr>
            <w:rStyle w:val="Hyperlink"/>
            <w:lang w:val="en-US" w:eastAsia="en-US"/>
          </w:rPr>
          <w:t>Exemption from meter data storage requirements</w:t>
        </w:r>
        <w:r w:rsidR="00315827">
          <w:rPr>
            <w:lang w:val="en-US" w:eastAsia="en-US"/>
          </w:rPr>
          <w:tab/>
        </w:r>
        <w:r w:rsidR="00315827">
          <w:rPr>
            <w:lang w:val="en-US" w:eastAsia="en-US"/>
          </w:rPr>
          <w:fldChar w:fldCharType="begin"/>
        </w:r>
        <w:r w:rsidR="00315827">
          <w:rPr>
            <w:lang w:val="en-US" w:eastAsia="en-US"/>
          </w:rPr>
          <w:instrText xml:space="preserve"> PAGEREF _Toc256002419 \h </w:instrText>
        </w:r>
        <w:r w:rsidR="00315827">
          <w:rPr>
            <w:lang w:val="en-US" w:eastAsia="en-US"/>
          </w:rPr>
        </w:r>
        <w:r w:rsidR="00315827">
          <w:rPr>
            <w:lang w:val="en-US" w:eastAsia="en-US"/>
          </w:rPr>
          <w:fldChar w:fldCharType="separate"/>
        </w:r>
        <w:r w:rsidR="00315827">
          <w:rPr>
            <w:lang w:val="en-US" w:eastAsia="en-US"/>
          </w:rPr>
          <w:t>1565</w:t>
        </w:r>
        <w:r w:rsidR="00315827">
          <w:rPr>
            <w:lang w:val="en-US" w:eastAsia="en-US"/>
          </w:rPr>
          <w:fldChar w:fldCharType="end"/>
        </w:r>
      </w:hyperlink>
    </w:p>
    <w:p w14:paraId="0AB24A90" w14:textId="77777777" w:rsidR="007A578F" w:rsidRDefault="00764509">
      <w:pPr>
        <w:pStyle w:val="TOC9"/>
        <w:widowControl/>
        <w:rPr>
          <w:rFonts w:ascii="Calibri" w:hAnsi="Calibri" w:cs="Calibri"/>
          <w:noProof/>
          <w:sz w:val="22"/>
          <w:szCs w:val="22"/>
          <w:lang w:val="en-US"/>
        </w:rPr>
      </w:pPr>
      <w:hyperlink w:anchor="_Toc256002420" w:history="1">
        <w:r w:rsidR="00315827">
          <w:rPr>
            <w:rStyle w:val="Hyperlink"/>
            <w:lang w:val="en-US" w:eastAsia="en-US"/>
          </w:rPr>
          <w:t>11.103.7</w:t>
        </w:r>
        <w:r w:rsidR="00315827">
          <w:rPr>
            <w:rFonts w:ascii="Calibri" w:hAnsi="Calibri" w:cs="Calibri"/>
            <w:noProof/>
            <w:sz w:val="22"/>
            <w:szCs w:val="22"/>
            <w:lang w:val="en-US" w:eastAsia="en-US"/>
          </w:rPr>
          <w:tab/>
        </w:r>
        <w:r w:rsidR="00315827">
          <w:rPr>
            <w:rStyle w:val="Hyperlink"/>
            <w:lang w:val="en-US" w:eastAsia="en-US"/>
          </w:rPr>
          <w:t>Default offers and bids submitted prior to the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_Toc256002420 \h </w:instrText>
        </w:r>
        <w:r w:rsidR="00315827">
          <w:rPr>
            <w:lang w:val="en-US" w:eastAsia="en-US"/>
          </w:rPr>
        </w:r>
        <w:r w:rsidR="00315827">
          <w:rPr>
            <w:lang w:val="en-US" w:eastAsia="en-US"/>
          </w:rPr>
          <w:fldChar w:fldCharType="separate"/>
        </w:r>
        <w:r w:rsidR="00315827">
          <w:rPr>
            <w:lang w:val="en-US" w:eastAsia="en-US"/>
          </w:rPr>
          <w:t>1565</w:t>
        </w:r>
        <w:r w:rsidR="00315827">
          <w:rPr>
            <w:lang w:val="en-US" w:eastAsia="en-US"/>
          </w:rPr>
          <w:fldChar w:fldCharType="end"/>
        </w:r>
      </w:hyperlink>
    </w:p>
    <w:p w14:paraId="74E332ED" w14:textId="77777777" w:rsidR="007A578F" w:rsidRDefault="00764509">
      <w:pPr>
        <w:pStyle w:val="TOC6"/>
        <w:widowControl/>
        <w:rPr>
          <w:rFonts w:ascii="Calibri" w:hAnsi="Calibri" w:cs="Calibri"/>
          <w:noProof/>
          <w:sz w:val="22"/>
          <w:szCs w:val="22"/>
          <w:lang w:val="en-US"/>
        </w:rPr>
      </w:pPr>
      <w:hyperlink w:anchor="_Toc256002421" w:history="1">
        <w:r w:rsidR="00315827">
          <w:rPr>
            <w:rStyle w:val="Hyperlink"/>
            <w:lang w:val="en-US" w:eastAsia="en-US"/>
          </w:rPr>
          <w:t>Part ZZZF</w:t>
        </w:r>
        <w:r w:rsidR="00315827">
          <w:rPr>
            <w:rFonts w:ascii="Calibri" w:hAnsi="Calibri" w:cs="Calibri"/>
            <w:noProof/>
            <w:sz w:val="22"/>
            <w:szCs w:val="22"/>
            <w:lang w:val="en-US" w:eastAsia="en-US"/>
          </w:rPr>
          <w:tab/>
        </w:r>
        <w:r w:rsidR="00315827">
          <w:rPr>
            <w:rStyle w:val="Hyperlink"/>
            <w:lang w:val="en-US" w:eastAsia="en-US"/>
          </w:rPr>
          <w:t>Contestability of energy services</w:t>
        </w:r>
        <w:r w:rsidR="00315827">
          <w:rPr>
            <w:lang w:val="en-US" w:eastAsia="en-US"/>
          </w:rPr>
          <w:tab/>
        </w:r>
        <w:r w:rsidR="00315827">
          <w:rPr>
            <w:lang w:val="en-US" w:eastAsia="en-US"/>
          </w:rPr>
          <w:fldChar w:fldCharType="begin"/>
        </w:r>
        <w:r w:rsidR="00315827">
          <w:rPr>
            <w:lang w:val="en-US" w:eastAsia="en-US"/>
          </w:rPr>
          <w:instrText xml:space="preserve"> PAGEREF _Toc256002421 \h </w:instrText>
        </w:r>
        <w:r w:rsidR="00315827">
          <w:rPr>
            <w:lang w:val="en-US" w:eastAsia="en-US"/>
          </w:rPr>
        </w:r>
        <w:r w:rsidR="00315827">
          <w:rPr>
            <w:lang w:val="en-US" w:eastAsia="en-US"/>
          </w:rPr>
          <w:fldChar w:fldCharType="separate"/>
        </w:r>
        <w:r w:rsidR="00315827">
          <w:rPr>
            <w:lang w:val="en-US" w:eastAsia="en-US"/>
          </w:rPr>
          <w:t>1565</w:t>
        </w:r>
        <w:r w:rsidR="00315827">
          <w:rPr>
            <w:lang w:val="en-US" w:eastAsia="en-US"/>
          </w:rPr>
          <w:fldChar w:fldCharType="end"/>
        </w:r>
      </w:hyperlink>
    </w:p>
    <w:p w14:paraId="4B25AC47" w14:textId="77777777" w:rsidR="007A578F" w:rsidRDefault="00764509">
      <w:pPr>
        <w:pStyle w:val="TOC6"/>
        <w:widowControl/>
        <w:rPr>
          <w:rFonts w:ascii="Calibri" w:hAnsi="Calibri" w:cs="Calibri"/>
          <w:noProof/>
          <w:sz w:val="22"/>
          <w:szCs w:val="22"/>
          <w:lang w:val="en-US"/>
        </w:rPr>
      </w:pPr>
      <w:hyperlink w:anchor="_Toc256002422" w:history="1">
        <w:r w:rsidR="00315827">
          <w:rPr>
            <w:rStyle w:val="Hyperlink"/>
            <w:lang w:val="en-US" w:eastAsia="en-US"/>
          </w:rPr>
          <w:t>11.104</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(Contestability of energy services) Rule 2017</w:t>
        </w:r>
        <w:r w:rsidR="00315827">
          <w:rPr>
            <w:lang w:val="en-US" w:eastAsia="en-US"/>
          </w:rPr>
          <w:tab/>
        </w:r>
        <w:r w:rsidR="00315827">
          <w:rPr>
            <w:lang w:val="en-US" w:eastAsia="en-US"/>
          </w:rPr>
          <w:fldChar w:fldCharType="begin"/>
        </w:r>
        <w:r w:rsidR="00315827">
          <w:rPr>
            <w:lang w:val="en-US" w:eastAsia="en-US"/>
          </w:rPr>
          <w:instrText xml:space="preserve"> PAGEREF _Toc256002422 \h </w:instrText>
        </w:r>
        <w:r w:rsidR="00315827">
          <w:rPr>
            <w:lang w:val="en-US" w:eastAsia="en-US"/>
          </w:rPr>
        </w:r>
        <w:r w:rsidR="00315827">
          <w:rPr>
            <w:lang w:val="en-US" w:eastAsia="en-US"/>
          </w:rPr>
          <w:fldChar w:fldCharType="separate"/>
        </w:r>
        <w:r w:rsidR="00315827">
          <w:rPr>
            <w:lang w:val="en-US" w:eastAsia="en-US"/>
          </w:rPr>
          <w:t>1565</w:t>
        </w:r>
        <w:r w:rsidR="00315827">
          <w:rPr>
            <w:lang w:val="en-US" w:eastAsia="en-US"/>
          </w:rPr>
          <w:fldChar w:fldCharType="end"/>
        </w:r>
      </w:hyperlink>
    </w:p>
    <w:p w14:paraId="7F4EF522" w14:textId="77777777" w:rsidR="007A578F" w:rsidRDefault="00764509">
      <w:pPr>
        <w:pStyle w:val="TOC9"/>
        <w:widowControl/>
        <w:rPr>
          <w:rFonts w:ascii="Calibri" w:hAnsi="Calibri" w:cs="Calibri"/>
          <w:noProof/>
          <w:sz w:val="22"/>
          <w:szCs w:val="22"/>
          <w:lang w:val="en-US"/>
        </w:rPr>
      </w:pPr>
      <w:hyperlink w:anchor="_Toc256002423" w:history="1">
        <w:r w:rsidR="00315827">
          <w:rPr>
            <w:rStyle w:val="Hyperlink"/>
            <w:lang w:val="en-US" w:eastAsia="en-US"/>
          </w:rPr>
          <w:t>11.104.1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_Toc256002423 \h </w:instrText>
        </w:r>
        <w:r w:rsidR="00315827">
          <w:rPr>
            <w:lang w:val="en-US" w:eastAsia="en-US"/>
          </w:rPr>
        </w:r>
        <w:r w:rsidR="00315827">
          <w:rPr>
            <w:lang w:val="en-US" w:eastAsia="en-US"/>
          </w:rPr>
          <w:fldChar w:fldCharType="separate"/>
        </w:r>
        <w:r w:rsidR="00315827">
          <w:rPr>
            <w:lang w:val="en-US" w:eastAsia="en-US"/>
          </w:rPr>
          <w:t>1565</w:t>
        </w:r>
        <w:r w:rsidR="00315827">
          <w:rPr>
            <w:lang w:val="en-US" w:eastAsia="en-US"/>
          </w:rPr>
          <w:fldChar w:fldCharType="end"/>
        </w:r>
      </w:hyperlink>
    </w:p>
    <w:p w14:paraId="131F1549" w14:textId="77777777" w:rsidR="007A578F" w:rsidRDefault="00764509">
      <w:pPr>
        <w:pStyle w:val="TOC9"/>
        <w:widowControl/>
        <w:rPr>
          <w:rFonts w:ascii="Calibri" w:hAnsi="Calibri" w:cs="Calibri"/>
          <w:noProof/>
          <w:sz w:val="22"/>
          <w:szCs w:val="22"/>
          <w:lang w:val="en-US"/>
        </w:rPr>
      </w:pPr>
      <w:hyperlink w:anchor="_Toc256002424" w:history="1">
        <w:r w:rsidR="00315827">
          <w:rPr>
            <w:rStyle w:val="Hyperlink"/>
            <w:lang w:val="en-US" w:eastAsia="en-US"/>
          </w:rPr>
          <w:t>11.104.2</w:t>
        </w:r>
        <w:r w:rsidR="00315827">
          <w:rPr>
            <w:rFonts w:ascii="Calibri" w:hAnsi="Calibri" w:cs="Calibri"/>
            <w:noProof/>
            <w:sz w:val="22"/>
            <w:szCs w:val="22"/>
            <w:lang w:val="en-US" w:eastAsia="en-US"/>
          </w:rPr>
          <w:tab/>
        </w:r>
        <w:r w:rsidR="00315827">
          <w:rPr>
            <w:rStyle w:val="Hyperlink"/>
            <w:lang w:val="en-US" w:eastAsia="en-US"/>
          </w:rPr>
          <w:t>New guidelines</w:t>
        </w:r>
        <w:r w:rsidR="00315827">
          <w:rPr>
            <w:lang w:val="en-US" w:eastAsia="en-US"/>
          </w:rPr>
          <w:tab/>
        </w:r>
        <w:r w:rsidR="00315827">
          <w:rPr>
            <w:lang w:val="en-US" w:eastAsia="en-US"/>
          </w:rPr>
          <w:fldChar w:fldCharType="begin"/>
        </w:r>
        <w:r w:rsidR="00315827">
          <w:rPr>
            <w:lang w:val="en-US" w:eastAsia="en-US"/>
          </w:rPr>
          <w:instrText xml:space="preserve"> PAGEREF _Toc256002424 \h </w:instrText>
        </w:r>
        <w:r w:rsidR="00315827">
          <w:rPr>
            <w:lang w:val="en-US" w:eastAsia="en-US"/>
          </w:rPr>
        </w:r>
        <w:r w:rsidR="00315827">
          <w:rPr>
            <w:lang w:val="en-US" w:eastAsia="en-US"/>
          </w:rPr>
          <w:fldChar w:fldCharType="separate"/>
        </w:r>
        <w:r w:rsidR="00315827">
          <w:rPr>
            <w:lang w:val="en-US" w:eastAsia="en-US"/>
          </w:rPr>
          <w:t>1567</w:t>
        </w:r>
        <w:r w:rsidR="00315827">
          <w:rPr>
            <w:lang w:val="en-US" w:eastAsia="en-US"/>
          </w:rPr>
          <w:fldChar w:fldCharType="end"/>
        </w:r>
      </w:hyperlink>
    </w:p>
    <w:p w14:paraId="2A8055C8" w14:textId="77777777" w:rsidR="007A578F" w:rsidRDefault="00764509">
      <w:pPr>
        <w:pStyle w:val="TOC9"/>
        <w:widowControl/>
        <w:rPr>
          <w:rFonts w:ascii="Calibri" w:hAnsi="Calibri" w:cs="Calibri"/>
          <w:noProof/>
          <w:sz w:val="22"/>
          <w:szCs w:val="22"/>
          <w:lang w:val="en-US"/>
        </w:rPr>
      </w:pPr>
      <w:hyperlink w:anchor="_Toc256002425" w:history="1">
        <w:r w:rsidR="00315827">
          <w:rPr>
            <w:rStyle w:val="Hyperlink"/>
            <w:lang w:val="en-US" w:eastAsia="en-US"/>
          </w:rPr>
          <w:t>11.104.3</w:t>
        </w:r>
        <w:r w:rsidR="00315827">
          <w:rPr>
            <w:rFonts w:ascii="Calibri" w:hAnsi="Calibri" w:cs="Calibri"/>
            <w:noProof/>
            <w:sz w:val="22"/>
            <w:szCs w:val="22"/>
            <w:lang w:val="en-US" w:eastAsia="en-US"/>
          </w:rPr>
          <w:tab/>
        </w:r>
        <w:r w:rsidR="00315827">
          <w:rPr>
            <w:rStyle w:val="Hyperlink"/>
            <w:lang w:val="en-US" w:eastAsia="en-US"/>
          </w:rPr>
          <w:t>Transitional arrangements for application of Distribution Service Classification Guidelines and service classification provisions</w:t>
        </w:r>
        <w:r w:rsidR="00315827">
          <w:rPr>
            <w:lang w:val="en-US" w:eastAsia="en-US"/>
          </w:rPr>
          <w:tab/>
        </w:r>
        <w:r w:rsidR="00315827">
          <w:rPr>
            <w:lang w:val="en-US" w:eastAsia="en-US"/>
          </w:rPr>
          <w:fldChar w:fldCharType="begin"/>
        </w:r>
        <w:r w:rsidR="00315827">
          <w:rPr>
            <w:lang w:val="en-US" w:eastAsia="en-US"/>
          </w:rPr>
          <w:instrText xml:space="preserve"> PAGEREF _Toc256002425 \h </w:instrText>
        </w:r>
        <w:r w:rsidR="00315827">
          <w:rPr>
            <w:lang w:val="en-US" w:eastAsia="en-US"/>
          </w:rPr>
        </w:r>
        <w:r w:rsidR="00315827">
          <w:rPr>
            <w:lang w:val="en-US" w:eastAsia="en-US"/>
          </w:rPr>
          <w:fldChar w:fldCharType="separate"/>
        </w:r>
        <w:r w:rsidR="00315827">
          <w:rPr>
            <w:lang w:val="en-US" w:eastAsia="en-US"/>
          </w:rPr>
          <w:t>1567</w:t>
        </w:r>
        <w:r w:rsidR="00315827">
          <w:rPr>
            <w:lang w:val="en-US" w:eastAsia="en-US"/>
          </w:rPr>
          <w:fldChar w:fldCharType="end"/>
        </w:r>
      </w:hyperlink>
    </w:p>
    <w:p w14:paraId="18679F58" w14:textId="77777777" w:rsidR="007A578F" w:rsidRDefault="00764509">
      <w:pPr>
        <w:pStyle w:val="TOC9"/>
        <w:widowControl/>
        <w:rPr>
          <w:rFonts w:ascii="Calibri" w:hAnsi="Calibri" w:cs="Calibri"/>
          <w:noProof/>
          <w:sz w:val="22"/>
          <w:szCs w:val="22"/>
          <w:lang w:val="en-US"/>
        </w:rPr>
      </w:pPr>
      <w:hyperlink w:anchor="_Toc256002426" w:history="1">
        <w:r w:rsidR="00315827">
          <w:rPr>
            <w:rStyle w:val="Hyperlink"/>
            <w:lang w:val="en-US" w:eastAsia="en-US"/>
          </w:rPr>
          <w:t>11.104.4</w:t>
        </w:r>
        <w:r w:rsidR="00315827">
          <w:rPr>
            <w:rFonts w:ascii="Calibri" w:hAnsi="Calibri" w:cs="Calibri"/>
            <w:noProof/>
            <w:sz w:val="22"/>
            <w:szCs w:val="22"/>
            <w:lang w:val="en-US" w:eastAsia="en-US"/>
          </w:rPr>
          <w:tab/>
        </w:r>
        <w:r w:rsidR="00315827">
          <w:rPr>
            <w:rStyle w:val="Hyperlink"/>
            <w:lang w:val="en-US" w:eastAsia="en-US"/>
          </w:rPr>
          <w:t>Transitional arrangements for application of Asset Exemption Guidelines, exemption applications and asset exemption decisions</w:t>
        </w:r>
        <w:r w:rsidR="00315827">
          <w:rPr>
            <w:lang w:val="en-US" w:eastAsia="en-US"/>
          </w:rPr>
          <w:tab/>
        </w:r>
        <w:r w:rsidR="00315827">
          <w:rPr>
            <w:lang w:val="en-US" w:eastAsia="en-US"/>
          </w:rPr>
          <w:fldChar w:fldCharType="begin"/>
        </w:r>
        <w:r w:rsidR="00315827">
          <w:rPr>
            <w:lang w:val="en-US" w:eastAsia="en-US"/>
          </w:rPr>
          <w:instrText xml:space="preserve"> PAGEREF _Toc256002426 \h </w:instrText>
        </w:r>
        <w:r w:rsidR="00315827">
          <w:rPr>
            <w:lang w:val="en-US" w:eastAsia="en-US"/>
          </w:rPr>
        </w:r>
        <w:r w:rsidR="00315827">
          <w:rPr>
            <w:lang w:val="en-US" w:eastAsia="en-US"/>
          </w:rPr>
          <w:fldChar w:fldCharType="separate"/>
        </w:r>
        <w:r w:rsidR="00315827">
          <w:rPr>
            <w:lang w:val="en-US" w:eastAsia="en-US"/>
          </w:rPr>
          <w:t>1567</w:t>
        </w:r>
        <w:r w:rsidR="00315827">
          <w:rPr>
            <w:lang w:val="en-US" w:eastAsia="en-US"/>
          </w:rPr>
          <w:fldChar w:fldCharType="end"/>
        </w:r>
      </w:hyperlink>
    </w:p>
    <w:p w14:paraId="5A58A399" w14:textId="77777777" w:rsidR="007A578F" w:rsidRDefault="00764509">
      <w:pPr>
        <w:pStyle w:val="TOC9"/>
        <w:widowControl/>
        <w:rPr>
          <w:rFonts w:ascii="Calibri" w:hAnsi="Calibri" w:cs="Calibri"/>
          <w:noProof/>
          <w:sz w:val="22"/>
          <w:szCs w:val="22"/>
          <w:lang w:val="en-US"/>
        </w:rPr>
      </w:pPr>
      <w:hyperlink w:anchor="_Toc256002427" w:history="1">
        <w:r w:rsidR="00315827">
          <w:rPr>
            <w:rStyle w:val="Hyperlink"/>
            <w:lang w:val="en-US" w:eastAsia="en-US"/>
          </w:rPr>
          <w:t>11.104.5</w:t>
        </w:r>
        <w:r w:rsidR="00315827">
          <w:rPr>
            <w:rFonts w:ascii="Calibri" w:hAnsi="Calibri" w:cs="Calibri"/>
            <w:noProof/>
            <w:sz w:val="22"/>
            <w:szCs w:val="22"/>
            <w:lang w:val="en-US" w:eastAsia="en-US"/>
          </w:rPr>
          <w:tab/>
        </w:r>
        <w:r w:rsidR="00315827">
          <w:rPr>
            <w:rStyle w:val="Hyperlink"/>
            <w:lang w:val="en-US" w:eastAsia="en-US"/>
          </w:rPr>
          <w:t>Transitional arrangements for adjustment in value of regulatory asset base</w:t>
        </w:r>
        <w:r w:rsidR="00315827">
          <w:rPr>
            <w:lang w:val="en-US" w:eastAsia="en-US"/>
          </w:rPr>
          <w:tab/>
        </w:r>
        <w:r w:rsidR="00315827">
          <w:rPr>
            <w:lang w:val="en-US" w:eastAsia="en-US"/>
          </w:rPr>
          <w:fldChar w:fldCharType="begin"/>
        </w:r>
        <w:r w:rsidR="00315827">
          <w:rPr>
            <w:lang w:val="en-US" w:eastAsia="en-US"/>
          </w:rPr>
          <w:instrText xml:space="preserve"> PAGEREF _Toc256002427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1588FA01" w14:textId="77777777" w:rsidR="007A578F" w:rsidRDefault="00764509">
      <w:pPr>
        <w:pStyle w:val="TOC6"/>
        <w:widowControl/>
        <w:rPr>
          <w:rFonts w:ascii="Calibri" w:hAnsi="Calibri" w:cs="Calibri"/>
          <w:noProof/>
          <w:sz w:val="22"/>
          <w:szCs w:val="22"/>
          <w:lang w:val="en-US"/>
        </w:rPr>
      </w:pPr>
      <w:hyperlink w:anchor="_Toc256002428" w:history="1">
        <w:r w:rsidR="00315827">
          <w:rPr>
            <w:rStyle w:val="Hyperlink"/>
            <w:lang w:val="en-US" w:eastAsia="en-US"/>
          </w:rPr>
          <w:t>Part ZZZG</w:t>
        </w:r>
        <w:r w:rsidR="00315827">
          <w:rPr>
            <w:rFonts w:ascii="Calibri" w:hAnsi="Calibri" w:cs="Calibri"/>
            <w:noProof/>
            <w:sz w:val="22"/>
            <w:szCs w:val="22"/>
            <w:lang w:val="en-US" w:eastAsia="en-US"/>
          </w:rPr>
          <w:tab/>
        </w:r>
        <w:r w:rsidR="00315827">
          <w:rPr>
            <w:rStyle w:val="Hyperlink"/>
            <w:lang w:val="en-US" w:eastAsia="en-US"/>
          </w:rPr>
          <w:t>Declaration of lack of reserve conditions</w:t>
        </w:r>
        <w:r w:rsidR="00315827">
          <w:rPr>
            <w:lang w:val="en-US" w:eastAsia="en-US"/>
          </w:rPr>
          <w:tab/>
        </w:r>
        <w:r w:rsidR="00315827">
          <w:rPr>
            <w:lang w:val="en-US" w:eastAsia="en-US"/>
          </w:rPr>
          <w:fldChar w:fldCharType="begin"/>
        </w:r>
        <w:r w:rsidR="00315827">
          <w:rPr>
            <w:lang w:val="en-US" w:eastAsia="en-US"/>
          </w:rPr>
          <w:instrText xml:space="preserve"> PAGEREF _Toc256002428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42EBAE89" w14:textId="77777777" w:rsidR="007A578F" w:rsidRDefault="00764509">
      <w:pPr>
        <w:pStyle w:val="TOC6"/>
        <w:widowControl/>
        <w:rPr>
          <w:rFonts w:ascii="Calibri" w:hAnsi="Calibri" w:cs="Calibri"/>
          <w:noProof/>
          <w:sz w:val="22"/>
          <w:szCs w:val="22"/>
          <w:lang w:val="en-US"/>
        </w:rPr>
      </w:pPr>
      <w:hyperlink w:anchor="_Toc256002429" w:history="1">
        <w:r w:rsidR="00315827">
          <w:rPr>
            <w:rStyle w:val="Hyperlink"/>
            <w:lang w:val="en-US" w:eastAsia="en-US"/>
          </w:rPr>
          <w:t>11.105</w:t>
        </w:r>
        <w:r w:rsidR="00315827">
          <w:rPr>
            <w:rFonts w:ascii="Calibri" w:hAnsi="Calibri" w:cs="Calibri"/>
            <w:noProof/>
            <w:sz w:val="22"/>
            <w:szCs w:val="22"/>
            <w:lang w:val="en-US" w:eastAsia="en-US"/>
          </w:rPr>
          <w:tab/>
        </w:r>
        <w:r w:rsidR="00315827">
          <w:rPr>
            <w:rStyle w:val="Hyperlink"/>
            <w:lang w:val="en-US" w:eastAsia="en-US"/>
          </w:rPr>
          <w:t>Making of lack of reserve declaration guidelines</w:t>
        </w:r>
        <w:r w:rsidR="00315827">
          <w:rPr>
            <w:lang w:val="en-US" w:eastAsia="en-US"/>
          </w:rPr>
          <w:tab/>
        </w:r>
        <w:r w:rsidR="00315827">
          <w:rPr>
            <w:lang w:val="en-US" w:eastAsia="en-US"/>
          </w:rPr>
          <w:fldChar w:fldCharType="begin"/>
        </w:r>
        <w:r w:rsidR="00315827">
          <w:rPr>
            <w:lang w:val="en-US" w:eastAsia="en-US"/>
          </w:rPr>
          <w:instrText xml:space="preserve"> PAGEREF _Toc256002429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6693A41F" w14:textId="77777777" w:rsidR="007A578F" w:rsidRDefault="00764509">
      <w:pPr>
        <w:pStyle w:val="TOC9"/>
        <w:widowControl/>
        <w:rPr>
          <w:rFonts w:ascii="Calibri" w:hAnsi="Calibri" w:cs="Calibri"/>
          <w:noProof/>
          <w:sz w:val="22"/>
          <w:szCs w:val="22"/>
          <w:lang w:val="en-US"/>
        </w:rPr>
      </w:pPr>
      <w:hyperlink w:anchor="_Toc256002430" w:history="1">
        <w:r w:rsidR="00315827">
          <w:rPr>
            <w:rStyle w:val="Hyperlink"/>
            <w:lang w:val="en-US" w:eastAsia="en-US"/>
          </w:rPr>
          <w:t>11.105.1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_Toc256002430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490C17BF" w14:textId="77777777" w:rsidR="007A578F" w:rsidRDefault="00764509">
      <w:pPr>
        <w:pStyle w:val="TOC9"/>
        <w:widowControl/>
        <w:rPr>
          <w:rFonts w:ascii="Calibri" w:hAnsi="Calibri" w:cs="Calibri"/>
          <w:noProof/>
          <w:sz w:val="22"/>
          <w:szCs w:val="22"/>
          <w:lang w:val="en-US"/>
        </w:rPr>
      </w:pPr>
      <w:hyperlink w:anchor="_Toc256002431" w:history="1">
        <w:r w:rsidR="00315827">
          <w:rPr>
            <w:rStyle w:val="Hyperlink"/>
            <w:lang w:val="en-US" w:eastAsia="en-US"/>
          </w:rPr>
          <w:t>11.105.2</w:t>
        </w:r>
        <w:r w:rsidR="00315827">
          <w:rPr>
            <w:rFonts w:ascii="Calibri" w:hAnsi="Calibri" w:cs="Calibri"/>
            <w:noProof/>
            <w:sz w:val="22"/>
            <w:szCs w:val="22"/>
            <w:lang w:val="en-US" w:eastAsia="en-US"/>
          </w:rPr>
          <w:tab/>
        </w:r>
        <w:r w:rsidR="00315827">
          <w:rPr>
            <w:rStyle w:val="Hyperlink"/>
            <w:lang w:val="en-US" w:eastAsia="en-US"/>
          </w:rPr>
          <w:t>Making of lack of reserve declaration guidelines</w:t>
        </w:r>
        <w:r w:rsidR="00315827">
          <w:rPr>
            <w:lang w:val="en-US" w:eastAsia="en-US"/>
          </w:rPr>
          <w:tab/>
        </w:r>
        <w:r w:rsidR="00315827">
          <w:rPr>
            <w:lang w:val="en-US" w:eastAsia="en-US"/>
          </w:rPr>
          <w:fldChar w:fldCharType="begin"/>
        </w:r>
        <w:r w:rsidR="00315827">
          <w:rPr>
            <w:lang w:val="en-US" w:eastAsia="en-US"/>
          </w:rPr>
          <w:instrText xml:space="preserve"> PAGEREF _Toc256002431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6FF7D619" w14:textId="77777777" w:rsidR="007A578F" w:rsidRDefault="00764509">
      <w:pPr>
        <w:pStyle w:val="TOC6"/>
        <w:widowControl/>
        <w:rPr>
          <w:rFonts w:ascii="Calibri" w:hAnsi="Calibri" w:cs="Calibri"/>
          <w:noProof/>
          <w:sz w:val="22"/>
          <w:szCs w:val="22"/>
          <w:lang w:val="en-US"/>
        </w:rPr>
      </w:pPr>
      <w:hyperlink w:anchor="_Toc256002432" w:history="1">
        <w:r w:rsidR="00315827">
          <w:rPr>
            <w:rStyle w:val="Hyperlink"/>
            <w:lang w:val="en-US" w:eastAsia="en-US"/>
          </w:rPr>
          <w:t>Part ZZZH</w:t>
        </w:r>
        <w:r w:rsidR="00315827">
          <w:rPr>
            <w:rFonts w:ascii="Calibri" w:hAnsi="Calibri" w:cs="Calibri"/>
            <w:noProof/>
            <w:sz w:val="22"/>
            <w:szCs w:val="22"/>
            <w:lang w:val="en-US" w:eastAsia="en-US"/>
          </w:rPr>
          <w:tab/>
        </w:r>
        <w:r w:rsidR="00315827">
          <w:rPr>
            <w:rStyle w:val="Hyperlink"/>
            <w:lang w:val="en-US" w:eastAsia="en-US"/>
          </w:rPr>
          <w:t>Implementation of demand management incentive scheme</w:t>
        </w:r>
        <w:r w:rsidR="00315827">
          <w:rPr>
            <w:lang w:val="en-US" w:eastAsia="en-US"/>
          </w:rPr>
          <w:tab/>
        </w:r>
        <w:r w:rsidR="00315827">
          <w:rPr>
            <w:lang w:val="en-US" w:eastAsia="en-US"/>
          </w:rPr>
          <w:fldChar w:fldCharType="begin"/>
        </w:r>
        <w:r w:rsidR="00315827">
          <w:rPr>
            <w:lang w:val="en-US" w:eastAsia="en-US"/>
          </w:rPr>
          <w:instrText xml:space="preserve"> PAGEREF _Toc256002432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11DD6383" w14:textId="77777777" w:rsidR="007A578F" w:rsidRDefault="00764509">
      <w:pPr>
        <w:pStyle w:val="TOC9"/>
        <w:widowControl/>
        <w:rPr>
          <w:rFonts w:ascii="Calibri" w:hAnsi="Calibri" w:cs="Calibri"/>
          <w:noProof/>
          <w:sz w:val="22"/>
          <w:szCs w:val="22"/>
          <w:lang w:val="en-US"/>
        </w:rPr>
      </w:pPr>
      <w:hyperlink w:anchor="_Toc256002433" w:history="1">
        <w:r w:rsidR="00315827">
          <w:rPr>
            <w:rStyle w:val="Hyperlink"/>
            <w:lang w:val="en-US" w:eastAsia="en-US"/>
          </w:rPr>
          <w:t>11.106</w:t>
        </w:r>
        <w:r w:rsidR="00315827">
          <w:rPr>
            <w:rFonts w:ascii="Calibri" w:hAnsi="Calibri" w:cs="Calibri"/>
            <w:noProof/>
            <w:sz w:val="22"/>
            <w:szCs w:val="22"/>
            <w:lang w:val="en-US" w:eastAsia="en-US"/>
          </w:rPr>
          <w:tab/>
        </w:r>
        <w:r w:rsidR="00315827">
          <w:rPr>
            <w:rStyle w:val="Hyperlink"/>
            <w:lang w:val="en-US" w:eastAsia="en-US"/>
          </w:rPr>
          <w:t>Implementation of demand management incentive scheme</w:t>
        </w:r>
        <w:r w:rsidR="00315827">
          <w:rPr>
            <w:lang w:val="en-US" w:eastAsia="en-US"/>
          </w:rPr>
          <w:tab/>
        </w:r>
        <w:r w:rsidR="00315827">
          <w:rPr>
            <w:lang w:val="en-US" w:eastAsia="en-US"/>
          </w:rPr>
          <w:fldChar w:fldCharType="begin"/>
        </w:r>
        <w:r w:rsidR="00315827">
          <w:rPr>
            <w:lang w:val="en-US" w:eastAsia="en-US"/>
          </w:rPr>
          <w:instrText xml:space="preserve"> PAGEREF _Toc256002433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753F57C0" w14:textId="77777777" w:rsidR="007A578F" w:rsidRDefault="00764509">
      <w:pPr>
        <w:pStyle w:val="TOC9"/>
        <w:widowControl/>
        <w:rPr>
          <w:rFonts w:ascii="Calibri" w:hAnsi="Calibri" w:cs="Calibri"/>
          <w:noProof/>
          <w:sz w:val="22"/>
          <w:szCs w:val="22"/>
          <w:lang w:val="en-US"/>
        </w:rPr>
      </w:pPr>
      <w:hyperlink w:anchor="_Toc256002434" w:history="1">
        <w:r w:rsidR="00315827">
          <w:rPr>
            <w:rStyle w:val="Hyperlink"/>
            <w:lang w:val="en-US" w:eastAsia="en-US"/>
          </w:rPr>
          <w:t>11.106.1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_Toc256002434 \h </w:instrText>
        </w:r>
        <w:r w:rsidR="00315827">
          <w:rPr>
            <w:lang w:val="en-US" w:eastAsia="en-US"/>
          </w:rPr>
        </w:r>
        <w:r w:rsidR="00315827">
          <w:rPr>
            <w:lang w:val="en-US" w:eastAsia="en-US"/>
          </w:rPr>
          <w:fldChar w:fldCharType="separate"/>
        </w:r>
        <w:r w:rsidR="00315827">
          <w:rPr>
            <w:lang w:val="en-US" w:eastAsia="en-US"/>
          </w:rPr>
          <w:t>1569</w:t>
        </w:r>
        <w:r w:rsidR="00315827">
          <w:rPr>
            <w:lang w:val="en-US" w:eastAsia="en-US"/>
          </w:rPr>
          <w:fldChar w:fldCharType="end"/>
        </w:r>
      </w:hyperlink>
    </w:p>
    <w:p w14:paraId="1A1665AD" w14:textId="77777777" w:rsidR="007A578F" w:rsidRDefault="00764509">
      <w:pPr>
        <w:pStyle w:val="TOC9"/>
        <w:widowControl/>
        <w:rPr>
          <w:rFonts w:ascii="Calibri" w:hAnsi="Calibri" w:cs="Calibri"/>
          <w:noProof/>
          <w:sz w:val="22"/>
          <w:szCs w:val="22"/>
          <w:lang w:val="en-US"/>
        </w:rPr>
      </w:pPr>
      <w:hyperlink w:anchor="_Toc256002435" w:history="1">
        <w:r w:rsidR="00315827">
          <w:rPr>
            <w:rStyle w:val="Hyperlink"/>
            <w:lang w:val="en-US" w:eastAsia="en-US"/>
          </w:rPr>
          <w:t>11.106.2</w:t>
        </w:r>
        <w:r w:rsidR="00315827">
          <w:rPr>
            <w:rFonts w:ascii="Calibri" w:hAnsi="Calibri" w:cs="Calibri"/>
            <w:noProof/>
            <w:sz w:val="22"/>
            <w:szCs w:val="22"/>
            <w:lang w:val="en-US" w:eastAsia="en-US"/>
          </w:rPr>
          <w:tab/>
        </w:r>
        <w:r w:rsidR="00315827">
          <w:rPr>
            <w:rStyle w:val="Hyperlink"/>
            <w:lang w:val="en-US" w:eastAsia="en-US"/>
          </w:rPr>
          <w:t>Purpose</w:t>
        </w:r>
        <w:r w:rsidR="00315827">
          <w:rPr>
            <w:lang w:val="en-US" w:eastAsia="en-US"/>
          </w:rPr>
          <w:tab/>
        </w:r>
        <w:r w:rsidR="00315827">
          <w:rPr>
            <w:lang w:val="en-US" w:eastAsia="en-US"/>
          </w:rPr>
          <w:fldChar w:fldCharType="begin"/>
        </w:r>
        <w:r w:rsidR="00315827">
          <w:rPr>
            <w:lang w:val="en-US" w:eastAsia="en-US"/>
          </w:rPr>
          <w:instrText xml:space="preserve"> PAGEREF _Toc256002435 \h </w:instrText>
        </w:r>
        <w:r w:rsidR="00315827">
          <w:rPr>
            <w:lang w:val="en-US" w:eastAsia="en-US"/>
          </w:rPr>
        </w:r>
        <w:r w:rsidR="00315827">
          <w:rPr>
            <w:lang w:val="en-US" w:eastAsia="en-US"/>
          </w:rPr>
          <w:fldChar w:fldCharType="separate"/>
        </w:r>
        <w:r w:rsidR="00315827">
          <w:rPr>
            <w:lang w:val="en-US" w:eastAsia="en-US"/>
          </w:rPr>
          <w:t>1570</w:t>
        </w:r>
        <w:r w:rsidR="00315827">
          <w:rPr>
            <w:lang w:val="en-US" w:eastAsia="en-US"/>
          </w:rPr>
          <w:fldChar w:fldCharType="end"/>
        </w:r>
      </w:hyperlink>
    </w:p>
    <w:p w14:paraId="68475A50" w14:textId="77777777" w:rsidR="007A578F" w:rsidRDefault="00764509">
      <w:pPr>
        <w:pStyle w:val="TOC9"/>
        <w:widowControl/>
        <w:rPr>
          <w:rFonts w:ascii="Calibri" w:hAnsi="Calibri" w:cs="Calibri"/>
          <w:noProof/>
          <w:sz w:val="22"/>
          <w:szCs w:val="22"/>
          <w:lang w:val="en-US"/>
        </w:rPr>
      </w:pPr>
      <w:hyperlink w:anchor="_Toc256002436" w:history="1">
        <w:r w:rsidR="00315827">
          <w:rPr>
            <w:rStyle w:val="Hyperlink"/>
            <w:lang w:val="en-US" w:eastAsia="en-US"/>
          </w:rPr>
          <w:t>11.106.3</w:t>
        </w:r>
        <w:r w:rsidR="00315827">
          <w:rPr>
            <w:rFonts w:ascii="Calibri" w:hAnsi="Calibri" w:cs="Calibri"/>
            <w:noProof/>
            <w:sz w:val="22"/>
            <w:szCs w:val="22"/>
            <w:lang w:val="en-US" w:eastAsia="en-US"/>
          </w:rPr>
          <w:tab/>
        </w:r>
        <w:r w:rsidR="00315827">
          <w:rPr>
            <w:rStyle w:val="Hyperlink"/>
            <w:lang w:val="en-US" w:eastAsia="en-US"/>
          </w:rPr>
          <w:t>Early application of revised demand management incentive scheme</w:t>
        </w:r>
        <w:r w:rsidR="00315827">
          <w:rPr>
            <w:lang w:val="en-US" w:eastAsia="en-US"/>
          </w:rPr>
          <w:tab/>
        </w:r>
        <w:r w:rsidR="00315827">
          <w:rPr>
            <w:lang w:val="en-US" w:eastAsia="en-US"/>
          </w:rPr>
          <w:fldChar w:fldCharType="begin"/>
        </w:r>
        <w:r w:rsidR="00315827">
          <w:rPr>
            <w:lang w:val="en-US" w:eastAsia="en-US"/>
          </w:rPr>
          <w:instrText xml:space="preserve"> PAGEREF _Toc256002436 \h </w:instrText>
        </w:r>
        <w:r w:rsidR="00315827">
          <w:rPr>
            <w:lang w:val="en-US" w:eastAsia="en-US"/>
          </w:rPr>
        </w:r>
        <w:r w:rsidR="00315827">
          <w:rPr>
            <w:lang w:val="en-US" w:eastAsia="en-US"/>
          </w:rPr>
          <w:fldChar w:fldCharType="separate"/>
        </w:r>
        <w:r w:rsidR="00315827">
          <w:rPr>
            <w:lang w:val="en-US" w:eastAsia="en-US"/>
          </w:rPr>
          <w:t>1570</w:t>
        </w:r>
        <w:r w:rsidR="00315827">
          <w:rPr>
            <w:lang w:val="en-US" w:eastAsia="en-US"/>
          </w:rPr>
          <w:fldChar w:fldCharType="end"/>
        </w:r>
      </w:hyperlink>
    </w:p>
    <w:p w14:paraId="14609F4F" w14:textId="77777777" w:rsidR="007A578F" w:rsidRDefault="00764509">
      <w:pPr>
        <w:pStyle w:val="TOC6"/>
        <w:widowControl/>
        <w:rPr>
          <w:rFonts w:ascii="Calibri" w:hAnsi="Calibri" w:cs="Calibri"/>
          <w:noProof/>
          <w:sz w:val="22"/>
          <w:szCs w:val="22"/>
          <w:lang w:val="en-US"/>
        </w:rPr>
      </w:pPr>
      <w:hyperlink w:anchor="_Toc256002437" w:history="1">
        <w:r w:rsidR="00315827">
          <w:rPr>
            <w:rStyle w:val="Hyperlink"/>
            <w:lang w:val="en-US" w:eastAsia="en-US"/>
          </w:rPr>
          <w:t>Part ZZZI</w:t>
        </w:r>
        <w:r w:rsidR="00315827">
          <w:rPr>
            <w:rFonts w:ascii="Calibri" w:hAnsi="Calibri" w:cs="Calibri"/>
            <w:noProof/>
            <w:sz w:val="22"/>
            <w:szCs w:val="22"/>
            <w:lang w:val="en-US" w:eastAsia="en-US"/>
          </w:rPr>
          <w:tab/>
        </w:r>
        <w:r w:rsidR="00315827">
          <w:rPr>
            <w:rStyle w:val="Hyperlink"/>
            <w:lang w:val="en-US" w:eastAsia="en-US"/>
          </w:rPr>
          <w:t>Reinstatement of long notice Reliability and Emergency Reserve Trader</w:t>
        </w:r>
        <w:r w:rsidR="00315827">
          <w:rPr>
            <w:lang w:val="en-US" w:eastAsia="en-US"/>
          </w:rPr>
          <w:tab/>
        </w:r>
        <w:r w:rsidR="00315827">
          <w:rPr>
            <w:lang w:val="en-US" w:eastAsia="en-US"/>
          </w:rPr>
          <w:fldChar w:fldCharType="begin"/>
        </w:r>
        <w:r w:rsidR="00315827">
          <w:rPr>
            <w:lang w:val="en-US" w:eastAsia="en-US"/>
          </w:rPr>
          <w:instrText xml:space="preserve"> PAGEREF _Toc256002437 \h </w:instrText>
        </w:r>
        <w:r w:rsidR="00315827">
          <w:rPr>
            <w:lang w:val="en-US" w:eastAsia="en-US"/>
          </w:rPr>
        </w:r>
        <w:r w:rsidR="00315827">
          <w:rPr>
            <w:lang w:val="en-US" w:eastAsia="en-US"/>
          </w:rPr>
          <w:fldChar w:fldCharType="separate"/>
        </w:r>
        <w:r w:rsidR="00315827">
          <w:rPr>
            <w:lang w:val="en-US" w:eastAsia="en-US"/>
          </w:rPr>
          <w:t>1571</w:t>
        </w:r>
        <w:r w:rsidR="00315827">
          <w:rPr>
            <w:lang w:val="en-US" w:eastAsia="en-US"/>
          </w:rPr>
          <w:fldChar w:fldCharType="end"/>
        </w:r>
      </w:hyperlink>
    </w:p>
    <w:p w14:paraId="59CC50EC" w14:textId="77777777" w:rsidR="007A578F" w:rsidRDefault="00764509">
      <w:pPr>
        <w:pStyle w:val="TOC6"/>
        <w:widowControl/>
        <w:rPr>
          <w:rFonts w:ascii="Calibri" w:hAnsi="Calibri" w:cs="Calibri"/>
          <w:noProof/>
          <w:sz w:val="22"/>
          <w:szCs w:val="22"/>
          <w:lang w:val="en-US"/>
        </w:rPr>
      </w:pPr>
      <w:hyperlink w:anchor="_Toc256002438" w:history="1">
        <w:r w:rsidR="00315827">
          <w:rPr>
            <w:rStyle w:val="Hyperlink"/>
            <w:lang w:val="en-US" w:eastAsia="en-US"/>
          </w:rPr>
          <w:t>11.107</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(Reinstatement of long notice Reliability and Emergency Reserve Trader) Rule 2018</w:t>
        </w:r>
        <w:r w:rsidR="00315827">
          <w:rPr>
            <w:lang w:val="en-US" w:eastAsia="en-US"/>
          </w:rPr>
          <w:tab/>
        </w:r>
        <w:r w:rsidR="00315827">
          <w:rPr>
            <w:lang w:val="en-US" w:eastAsia="en-US"/>
          </w:rPr>
          <w:fldChar w:fldCharType="begin"/>
        </w:r>
        <w:r w:rsidR="00315827">
          <w:rPr>
            <w:lang w:val="en-US" w:eastAsia="en-US"/>
          </w:rPr>
          <w:instrText xml:space="preserve"> PAGEREF _Toc256002438 \h </w:instrText>
        </w:r>
        <w:r w:rsidR="00315827">
          <w:rPr>
            <w:lang w:val="en-US" w:eastAsia="en-US"/>
          </w:rPr>
        </w:r>
        <w:r w:rsidR="00315827">
          <w:rPr>
            <w:lang w:val="en-US" w:eastAsia="en-US"/>
          </w:rPr>
          <w:fldChar w:fldCharType="separate"/>
        </w:r>
        <w:r w:rsidR="00315827">
          <w:rPr>
            <w:lang w:val="en-US" w:eastAsia="en-US"/>
          </w:rPr>
          <w:t>1571</w:t>
        </w:r>
        <w:r w:rsidR="00315827">
          <w:rPr>
            <w:lang w:val="en-US" w:eastAsia="en-US"/>
          </w:rPr>
          <w:fldChar w:fldCharType="end"/>
        </w:r>
      </w:hyperlink>
    </w:p>
    <w:p w14:paraId="0E49428E" w14:textId="77777777" w:rsidR="007A578F" w:rsidRDefault="00764509">
      <w:pPr>
        <w:pStyle w:val="TOC9"/>
        <w:widowControl/>
        <w:rPr>
          <w:rFonts w:ascii="Calibri" w:hAnsi="Calibri" w:cs="Calibri"/>
          <w:noProof/>
          <w:sz w:val="22"/>
          <w:szCs w:val="22"/>
          <w:lang w:val="en-US"/>
        </w:rPr>
      </w:pPr>
      <w:hyperlink w:anchor="_Toc256002439" w:history="1">
        <w:r w:rsidR="00315827">
          <w:rPr>
            <w:rStyle w:val="Hyperlink"/>
            <w:lang w:val="en-US" w:eastAsia="en-US"/>
          </w:rPr>
          <w:t>11.107.1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_Toc256002439 \h </w:instrText>
        </w:r>
        <w:r w:rsidR="00315827">
          <w:rPr>
            <w:lang w:val="en-US" w:eastAsia="en-US"/>
          </w:rPr>
        </w:r>
        <w:r w:rsidR="00315827">
          <w:rPr>
            <w:lang w:val="en-US" w:eastAsia="en-US"/>
          </w:rPr>
          <w:fldChar w:fldCharType="separate"/>
        </w:r>
        <w:r w:rsidR="00315827">
          <w:rPr>
            <w:lang w:val="en-US" w:eastAsia="en-US"/>
          </w:rPr>
          <w:t>1571</w:t>
        </w:r>
        <w:r w:rsidR="00315827">
          <w:rPr>
            <w:lang w:val="en-US" w:eastAsia="en-US"/>
          </w:rPr>
          <w:fldChar w:fldCharType="end"/>
        </w:r>
      </w:hyperlink>
    </w:p>
    <w:p w14:paraId="2B8B0CBE" w14:textId="77777777" w:rsidR="007A578F" w:rsidRDefault="00764509">
      <w:pPr>
        <w:pStyle w:val="TOC9"/>
        <w:widowControl/>
        <w:rPr>
          <w:rFonts w:ascii="Calibri" w:hAnsi="Calibri" w:cs="Calibri"/>
          <w:noProof/>
          <w:sz w:val="22"/>
          <w:szCs w:val="22"/>
          <w:lang w:val="en-US"/>
        </w:rPr>
      </w:pPr>
      <w:hyperlink w:anchor="_Toc256002440" w:history="1">
        <w:r w:rsidR="00315827">
          <w:rPr>
            <w:rStyle w:val="Hyperlink"/>
            <w:lang w:val="en-US" w:eastAsia="en-US"/>
          </w:rPr>
          <w:t>11.107.2</w:t>
        </w:r>
        <w:r w:rsidR="00315827">
          <w:rPr>
            <w:rFonts w:ascii="Calibri" w:hAnsi="Calibri" w:cs="Calibri"/>
            <w:noProof/>
            <w:sz w:val="22"/>
            <w:szCs w:val="22"/>
            <w:lang w:val="en-US" w:eastAsia="en-US"/>
          </w:rPr>
          <w:tab/>
        </w:r>
        <w:r w:rsidR="00315827">
          <w:rPr>
            <w:rStyle w:val="Hyperlink"/>
            <w:lang w:val="en-US" w:eastAsia="en-US"/>
          </w:rPr>
          <w:t>New RERT guidelines</w:t>
        </w:r>
        <w:r w:rsidR="00315827">
          <w:rPr>
            <w:lang w:val="en-US" w:eastAsia="en-US"/>
          </w:rPr>
          <w:tab/>
        </w:r>
        <w:r w:rsidR="00315827">
          <w:rPr>
            <w:lang w:val="en-US" w:eastAsia="en-US"/>
          </w:rPr>
          <w:fldChar w:fldCharType="begin"/>
        </w:r>
        <w:r w:rsidR="00315827">
          <w:rPr>
            <w:lang w:val="en-US" w:eastAsia="en-US"/>
          </w:rPr>
          <w:instrText xml:space="preserve"> PAGEREF _Toc256002440 \h </w:instrText>
        </w:r>
        <w:r w:rsidR="00315827">
          <w:rPr>
            <w:lang w:val="en-US" w:eastAsia="en-US"/>
          </w:rPr>
        </w:r>
        <w:r w:rsidR="00315827">
          <w:rPr>
            <w:lang w:val="en-US" w:eastAsia="en-US"/>
          </w:rPr>
          <w:fldChar w:fldCharType="separate"/>
        </w:r>
        <w:r w:rsidR="00315827">
          <w:rPr>
            <w:lang w:val="en-US" w:eastAsia="en-US"/>
          </w:rPr>
          <w:t>1572</w:t>
        </w:r>
        <w:r w:rsidR="00315827">
          <w:rPr>
            <w:lang w:val="en-US" w:eastAsia="en-US"/>
          </w:rPr>
          <w:fldChar w:fldCharType="end"/>
        </w:r>
      </w:hyperlink>
    </w:p>
    <w:p w14:paraId="10748F9F" w14:textId="77777777" w:rsidR="007A578F" w:rsidRDefault="00764509">
      <w:pPr>
        <w:pStyle w:val="TOC9"/>
        <w:widowControl/>
        <w:rPr>
          <w:rFonts w:ascii="Calibri" w:hAnsi="Calibri" w:cs="Calibri"/>
          <w:noProof/>
          <w:sz w:val="22"/>
          <w:szCs w:val="22"/>
          <w:lang w:val="en-US"/>
        </w:rPr>
      </w:pPr>
      <w:hyperlink w:anchor="_Toc256002441" w:history="1">
        <w:r w:rsidR="00315827">
          <w:rPr>
            <w:rStyle w:val="Hyperlink"/>
            <w:lang w:val="en-US" w:eastAsia="en-US"/>
          </w:rPr>
          <w:t>11.107.3</w:t>
        </w:r>
        <w:r w:rsidR="00315827">
          <w:rPr>
            <w:rFonts w:ascii="Calibri" w:hAnsi="Calibri" w:cs="Calibri"/>
            <w:noProof/>
            <w:sz w:val="22"/>
            <w:szCs w:val="22"/>
            <w:lang w:val="en-US" w:eastAsia="en-US"/>
          </w:rPr>
          <w:tab/>
        </w:r>
        <w:r w:rsidR="00315827">
          <w:rPr>
            <w:rStyle w:val="Hyperlink"/>
            <w:lang w:val="en-US" w:eastAsia="en-US"/>
          </w:rPr>
          <w:t>Amendments to RERT procedures</w:t>
        </w:r>
        <w:r w:rsidR="00315827">
          <w:rPr>
            <w:lang w:val="en-US" w:eastAsia="en-US"/>
          </w:rPr>
          <w:tab/>
        </w:r>
        <w:r w:rsidR="00315827">
          <w:rPr>
            <w:lang w:val="en-US" w:eastAsia="en-US"/>
          </w:rPr>
          <w:fldChar w:fldCharType="begin"/>
        </w:r>
        <w:r w:rsidR="00315827">
          <w:rPr>
            <w:lang w:val="en-US" w:eastAsia="en-US"/>
          </w:rPr>
          <w:instrText xml:space="preserve"> PAGEREF _Toc256002441 \h </w:instrText>
        </w:r>
        <w:r w:rsidR="00315827">
          <w:rPr>
            <w:lang w:val="en-US" w:eastAsia="en-US"/>
          </w:rPr>
        </w:r>
        <w:r w:rsidR="00315827">
          <w:rPr>
            <w:lang w:val="en-US" w:eastAsia="en-US"/>
          </w:rPr>
          <w:fldChar w:fldCharType="separate"/>
        </w:r>
        <w:r w:rsidR="00315827">
          <w:rPr>
            <w:lang w:val="en-US" w:eastAsia="en-US"/>
          </w:rPr>
          <w:t>1575</w:t>
        </w:r>
        <w:r w:rsidR="00315827">
          <w:rPr>
            <w:lang w:val="en-US" w:eastAsia="en-US"/>
          </w:rPr>
          <w:fldChar w:fldCharType="end"/>
        </w:r>
      </w:hyperlink>
    </w:p>
    <w:p w14:paraId="62B67BE2" w14:textId="77777777" w:rsidR="007A578F" w:rsidRDefault="00764509">
      <w:pPr>
        <w:pStyle w:val="TOC9"/>
        <w:widowControl/>
        <w:rPr>
          <w:rFonts w:ascii="Calibri" w:hAnsi="Calibri" w:cs="Calibri"/>
          <w:noProof/>
          <w:sz w:val="22"/>
          <w:szCs w:val="22"/>
          <w:lang w:val="en-US"/>
        </w:rPr>
      </w:pPr>
      <w:hyperlink w:anchor="_Toc256002442" w:history="1">
        <w:r w:rsidR="00315827">
          <w:rPr>
            <w:rStyle w:val="Hyperlink"/>
            <w:lang w:val="en-US" w:eastAsia="en-US"/>
          </w:rPr>
          <w:t>11.107.4</w:t>
        </w:r>
        <w:r w:rsidR="00315827">
          <w:rPr>
            <w:rFonts w:ascii="Calibri" w:hAnsi="Calibri" w:cs="Calibri"/>
            <w:noProof/>
            <w:sz w:val="22"/>
            <w:szCs w:val="22"/>
            <w:lang w:val="en-US" w:eastAsia="en-US"/>
          </w:rPr>
          <w:tab/>
        </w:r>
        <w:r w:rsidR="00315827">
          <w:rPr>
            <w:rStyle w:val="Hyperlink"/>
            <w:lang w:val="en-US" w:eastAsia="en-US"/>
          </w:rPr>
          <w:t>Reserve contracts entered into before the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_Toc256002442 \h </w:instrText>
        </w:r>
        <w:r w:rsidR="00315827">
          <w:rPr>
            <w:lang w:val="en-US" w:eastAsia="en-US"/>
          </w:rPr>
        </w:r>
        <w:r w:rsidR="00315827">
          <w:rPr>
            <w:lang w:val="en-US" w:eastAsia="en-US"/>
          </w:rPr>
          <w:fldChar w:fldCharType="separate"/>
        </w:r>
        <w:r w:rsidR="00315827">
          <w:rPr>
            <w:lang w:val="en-US" w:eastAsia="en-US"/>
          </w:rPr>
          <w:t>1575</w:t>
        </w:r>
        <w:r w:rsidR="00315827">
          <w:rPr>
            <w:lang w:val="en-US" w:eastAsia="en-US"/>
          </w:rPr>
          <w:fldChar w:fldCharType="end"/>
        </w:r>
      </w:hyperlink>
    </w:p>
    <w:p w14:paraId="0DBB84FD" w14:textId="77777777" w:rsidR="007A578F" w:rsidRDefault="00764509">
      <w:pPr>
        <w:pStyle w:val="TOC6"/>
        <w:widowControl/>
        <w:rPr>
          <w:rFonts w:ascii="Calibri" w:hAnsi="Calibri" w:cs="Calibri"/>
          <w:noProof/>
          <w:sz w:val="22"/>
          <w:szCs w:val="22"/>
          <w:lang w:val="en-US"/>
        </w:rPr>
      </w:pPr>
      <w:hyperlink w:anchor="_Toc256002443" w:history="1">
        <w:r w:rsidR="00315827">
          <w:rPr>
            <w:rStyle w:val="Hyperlink"/>
            <w:lang w:val="en-US" w:eastAsia="en-US"/>
          </w:rPr>
          <w:t>Part ZZZJ</w:t>
        </w:r>
        <w:r w:rsidR="00315827">
          <w:rPr>
            <w:rFonts w:ascii="Calibri" w:hAnsi="Calibri" w:cs="Calibri"/>
            <w:noProof/>
            <w:sz w:val="22"/>
            <w:szCs w:val="22"/>
            <w:lang w:val="en-US" w:eastAsia="en-US"/>
          </w:rPr>
          <w:tab/>
        </w:r>
        <w:r w:rsidR="00315827">
          <w:rPr>
            <w:rStyle w:val="Hyperlink"/>
            <w:lang w:val="en-US" w:eastAsia="en-US"/>
          </w:rPr>
          <w:t>Register of distributed energy resources</w:t>
        </w:r>
        <w:r w:rsidR="00315827">
          <w:rPr>
            <w:lang w:val="en-US" w:eastAsia="en-US"/>
          </w:rPr>
          <w:tab/>
        </w:r>
        <w:r w:rsidR="00315827">
          <w:rPr>
            <w:lang w:val="en-US" w:eastAsia="en-US"/>
          </w:rPr>
          <w:fldChar w:fldCharType="begin"/>
        </w:r>
        <w:r w:rsidR="00315827">
          <w:rPr>
            <w:lang w:val="en-US" w:eastAsia="en-US"/>
          </w:rPr>
          <w:instrText xml:space="preserve"> PAGEREF _Toc256002443 \h </w:instrText>
        </w:r>
        <w:r w:rsidR="00315827">
          <w:rPr>
            <w:lang w:val="en-US" w:eastAsia="en-US"/>
          </w:rPr>
        </w:r>
        <w:r w:rsidR="00315827">
          <w:rPr>
            <w:lang w:val="en-US" w:eastAsia="en-US"/>
          </w:rPr>
          <w:fldChar w:fldCharType="separate"/>
        </w:r>
        <w:r w:rsidR="00315827">
          <w:rPr>
            <w:lang w:val="en-US" w:eastAsia="en-US"/>
          </w:rPr>
          <w:t>1575</w:t>
        </w:r>
        <w:r w:rsidR="00315827">
          <w:rPr>
            <w:lang w:val="en-US" w:eastAsia="en-US"/>
          </w:rPr>
          <w:fldChar w:fldCharType="end"/>
        </w:r>
      </w:hyperlink>
    </w:p>
    <w:p w14:paraId="6DE9A95C" w14:textId="77777777" w:rsidR="007A578F" w:rsidRDefault="00764509">
      <w:pPr>
        <w:pStyle w:val="TOC6"/>
        <w:widowControl/>
        <w:rPr>
          <w:rFonts w:ascii="Calibri" w:hAnsi="Calibri" w:cs="Calibri"/>
          <w:noProof/>
          <w:sz w:val="22"/>
          <w:szCs w:val="22"/>
          <w:lang w:val="en-US"/>
        </w:rPr>
      </w:pPr>
      <w:hyperlink w:anchor="_Toc256002444" w:history="1">
        <w:r w:rsidR="00315827">
          <w:rPr>
            <w:rStyle w:val="Hyperlink"/>
            <w:lang w:val="en-US" w:eastAsia="en-US"/>
          </w:rPr>
          <w:t>11.108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(Register of distributed energy resources) Rule 2018</w:t>
        </w:r>
        <w:r w:rsidR="00315827">
          <w:rPr>
            <w:lang w:val="en-US" w:eastAsia="en-US"/>
          </w:rPr>
          <w:tab/>
        </w:r>
        <w:r w:rsidR="00315827">
          <w:rPr>
            <w:lang w:val="en-US" w:eastAsia="en-US"/>
          </w:rPr>
          <w:fldChar w:fldCharType="begin"/>
        </w:r>
        <w:r w:rsidR="00315827">
          <w:rPr>
            <w:lang w:val="en-US" w:eastAsia="en-US"/>
          </w:rPr>
          <w:instrText xml:space="preserve"> PAGEREF _Toc256002444 \h </w:instrText>
        </w:r>
        <w:r w:rsidR="00315827">
          <w:rPr>
            <w:lang w:val="en-US" w:eastAsia="en-US"/>
          </w:rPr>
        </w:r>
        <w:r w:rsidR="00315827">
          <w:rPr>
            <w:lang w:val="en-US" w:eastAsia="en-US"/>
          </w:rPr>
          <w:fldChar w:fldCharType="separate"/>
        </w:r>
        <w:r w:rsidR="00315827">
          <w:rPr>
            <w:lang w:val="en-US" w:eastAsia="en-US"/>
          </w:rPr>
          <w:t>1575</w:t>
        </w:r>
        <w:r w:rsidR="00315827">
          <w:rPr>
            <w:lang w:val="en-US" w:eastAsia="en-US"/>
          </w:rPr>
          <w:fldChar w:fldCharType="end"/>
        </w:r>
      </w:hyperlink>
    </w:p>
    <w:p w14:paraId="38132B41" w14:textId="77777777" w:rsidR="007A578F" w:rsidRDefault="00764509">
      <w:pPr>
        <w:pStyle w:val="TOC9"/>
        <w:widowControl/>
        <w:rPr>
          <w:rFonts w:ascii="Calibri" w:hAnsi="Calibri" w:cs="Calibri"/>
          <w:noProof/>
          <w:sz w:val="22"/>
          <w:szCs w:val="22"/>
          <w:lang w:val="en-US"/>
        </w:rPr>
      </w:pPr>
      <w:hyperlink w:anchor="_Toc256002445" w:history="1">
        <w:r w:rsidR="00315827">
          <w:rPr>
            <w:rStyle w:val="Hyperlink"/>
            <w:lang w:val="en-US" w:eastAsia="en-US"/>
          </w:rPr>
          <w:t>11.108.1</w:t>
        </w:r>
        <w:r w:rsidR="00315827">
          <w:rPr>
            <w:rFonts w:ascii="Calibri" w:hAnsi="Calibri" w:cs="Calibri"/>
            <w:noProof/>
            <w:sz w:val="22"/>
            <w:szCs w:val="22"/>
            <w:lang w:val="en-US" w:eastAsia="en-US"/>
          </w:rPr>
          <w:tab/>
        </w:r>
        <w:r w:rsidR="00315827">
          <w:rPr>
            <w:rStyle w:val="Hyperlink"/>
            <w:lang w:val="en-US" w:eastAsia="en-US"/>
          </w:rPr>
          <w:t xml:space="preserve"> Definitions</w:t>
        </w:r>
        <w:r w:rsidR="00315827">
          <w:rPr>
            <w:lang w:val="en-US" w:eastAsia="en-US"/>
          </w:rPr>
          <w:tab/>
        </w:r>
        <w:r w:rsidR="00315827">
          <w:rPr>
            <w:lang w:val="en-US" w:eastAsia="en-US"/>
          </w:rPr>
          <w:fldChar w:fldCharType="begin"/>
        </w:r>
        <w:r w:rsidR="00315827">
          <w:rPr>
            <w:lang w:val="en-US" w:eastAsia="en-US"/>
          </w:rPr>
          <w:instrText xml:space="preserve"> PAGEREF _Toc256002445 \h </w:instrText>
        </w:r>
        <w:r w:rsidR="00315827">
          <w:rPr>
            <w:lang w:val="en-US" w:eastAsia="en-US"/>
          </w:rPr>
        </w:r>
        <w:r w:rsidR="00315827">
          <w:rPr>
            <w:lang w:val="en-US" w:eastAsia="en-US"/>
          </w:rPr>
          <w:fldChar w:fldCharType="separate"/>
        </w:r>
        <w:r w:rsidR="00315827">
          <w:rPr>
            <w:lang w:val="en-US" w:eastAsia="en-US"/>
          </w:rPr>
          <w:t>1575</w:t>
        </w:r>
        <w:r w:rsidR="00315827">
          <w:rPr>
            <w:lang w:val="en-US" w:eastAsia="en-US"/>
          </w:rPr>
          <w:fldChar w:fldCharType="end"/>
        </w:r>
      </w:hyperlink>
    </w:p>
    <w:p w14:paraId="526F27C4" w14:textId="77777777" w:rsidR="007A578F" w:rsidRDefault="00764509">
      <w:pPr>
        <w:pStyle w:val="TOC9"/>
        <w:widowControl/>
        <w:rPr>
          <w:rFonts w:ascii="Calibri" w:hAnsi="Calibri" w:cs="Calibri"/>
          <w:noProof/>
          <w:sz w:val="22"/>
          <w:szCs w:val="22"/>
          <w:lang w:val="en-US"/>
        </w:rPr>
      </w:pPr>
      <w:hyperlink w:anchor="_Toc256002446" w:history="1">
        <w:r w:rsidR="00315827">
          <w:rPr>
            <w:rStyle w:val="Hyperlink"/>
            <w:lang w:val="en-US" w:eastAsia="en-US"/>
          </w:rPr>
          <w:t>11.108.2</w:t>
        </w:r>
        <w:r w:rsidR="00315827">
          <w:rPr>
            <w:rFonts w:ascii="Calibri" w:hAnsi="Calibri" w:cs="Calibri"/>
            <w:noProof/>
            <w:sz w:val="22"/>
            <w:szCs w:val="22"/>
            <w:lang w:val="en-US" w:eastAsia="en-US"/>
          </w:rPr>
          <w:tab/>
        </w:r>
        <w:r w:rsidR="00315827">
          <w:rPr>
            <w:rStyle w:val="Hyperlink"/>
            <w:lang w:val="en-US" w:eastAsia="en-US"/>
          </w:rPr>
          <w:t>AEMO to develop and publish DER register information guidelines</w:t>
        </w:r>
        <w:r w:rsidR="00315827">
          <w:rPr>
            <w:lang w:val="en-US" w:eastAsia="en-US"/>
          </w:rPr>
          <w:tab/>
        </w:r>
        <w:r w:rsidR="00315827">
          <w:rPr>
            <w:lang w:val="en-US" w:eastAsia="en-US"/>
          </w:rPr>
          <w:fldChar w:fldCharType="begin"/>
        </w:r>
        <w:r w:rsidR="00315827">
          <w:rPr>
            <w:lang w:val="en-US" w:eastAsia="en-US"/>
          </w:rPr>
          <w:instrText xml:space="preserve"> PAGEREF _Toc256002446 \h </w:instrText>
        </w:r>
        <w:r w:rsidR="00315827">
          <w:rPr>
            <w:lang w:val="en-US" w:eastAsia="en-US"/>
          </w:rPr>
        </w:r>
        <w:r w:rsidR="00315827">
          <w:rPr>
            <w:lang w:val="en-US" w:eastAsia="en-US"/>
          </w:rPr>
          <w:fldChar w:fldCharType="separate"/>
        </w:r>
        <w:r w:rsidR="00315827">
          <w:rPr>
            <w:lang w:val="en-US" w:eastAsia="en-US"/>
          </w:rPr>
          <w:t>1576</w:t>
        </w:r>
        <w:r w:rsidR="00315827">
          <w:rPr>
            <w:lang w:val="en-US" w:eastAsia="en-US"/>
          </w:rPr>
          <w:fldChar w:fldCharType="end"/>
        </w:r>
      </w:hyperlink>
    </w:p>
    <w:p w14:paraId="0D556B2A" w14:textId="77777777" w:rsidR="007A578F" w:rsidRDefault="00764509">
      <w:pPr>
        <w:pStyle w:val="TOC9"/>
        <w:widowControl/>
        <w:rPr>
          <w:rFonts w:ascii="Calibri" w:hAnsi="Calibri" w:cs="Calibri"/>
          <w:noProof/>
          <w:sz w:val="22"/>
          <w:szCs w:val="22"/>
          <w:lang w:val="en-US"/>
        </w:rPr>
      </w:pPr>
      <w:hyperlink w:anchor="_Toc256002447" w:history="1">
        <w:r w:rsidR="00315827">
          <w:rPr>
            <w:rStyle w:val="Hyperlink"/>
            <w:lang w:val="en-US" w:eastAsia="en-US"/>
          </w:rPr>
          <w:t>11.108.3</w:t>
        </w:r>
        <w:r w:rsidR="00315827">
          <w:rPr>
            <w:rFonts w:ascii="Calibri" w:hAnsi="Calibri" w:cs="Calibri"/>
            <w:noProof/>
            <w:sz w:val="22"/>
            <w:szCs w:val="22"/>
            <w:lang w:val="en-US" w:eastAsia="en-US"/>
          </w:rPr>
          <w:tab/>
        </w:r>
        <w:r w:rsidR="00315827">
          <w:rPr>
            <w:rStyle w:val="Hyperlink"/>
            <w:lang w:val="en-US" w:eastAsia="en-US"/>
          </w:rPr>
          <w:t>NSPs to provide AEMO with existing DER generation information</w:t>
        </w:r>
        <w:r w:rsidR="00315827">
          <w:rPr>
            <w:lang w:val="en-US" w:eastAsia="en-US"/>
          </w:rPr>
          <w:tab/>
        </w:r>
        <w:r w:rsidR="00315827">
          <w:rPr>
            <w:lang w:val="en-US" w:eastAsia="en-US"/>
          </w:rPr>
          <w:fldChar w:fldCharType="begin"/>
        </w:r>
        <w:r w:rsidR="00315827">
          <w:rPr>
            <w:lang w:val="en-US" w:eastAsia="en-US"/>
          </w:rPr>
          <w:instrText xml:space="preserve"> PAGEREF _Toc256002447 \h </w:instrText>
        </w:r>
        <w:r w:rsidR="00315827">
          <w:rPr>
            <w:lang w:val="en-US" w:eastAsia="en-US"/>
          </w:rPr>
        </w:r>
        <w:r w:rsidR="00315827">
          <w:rPr>
            <w:lang w:val="en-US" w:eastAsia="en-US"/>
          </w:rPr>
          <w:fldChar w:fldCharType="separate"/>
        </w:r>
        <w:r w:rsidR="00315827">
          <w:rPr>
            <w:lang w:val="en-US" w:eastAsia="en-US"/>
          </w:rPr>
          <w:t>1576</w:t>
        </w:r>
        <w:r w:rsidR="00315827">
          <w:rPr>
            <w:lang w:val="en-US" w:eastAsia="en-US"/>
          </w:rPr>
          <w:fldChar w:fldCharType="end"/>
        </w:r>
      </w:hyperlink>
    </w:p>
    <w:p w14:paraId="20FCDF62" w14:textId="77777777" w:rsidR="007A578F" w:rsidRDefault="00764509">
      <w:pPr>
        <w:pStyle w:val="TOC6"/>
        <w:widowControl/>
        <w:rPr>
          <w:rFonts w:ascii="Calibri" w:hAnsi="Calibri" w:cs="Calibri"/>
          <w:noProof/>
          <w:sz w:val="22"/>
          <w:szCs w:val="22"/>
          <w:lang w:val="en-US"/>
        </w:rPr>
      </w:pPr>
      <w:hyperlink w:anchor="_Toc256002448" w:history="1">
        <w:r w:rsidR="00315827">
          <w:rPr>
            <w:rStyle w:val="Hyperlink"/>
            <w:lang w:val="en-US" w:eastAsia="en-US"/>
          </w:rPr>
          <w:t>Part ZZZK</w:t>
        </w:r>
        <w:r w:rsidR="00315827">
          <w:rPr>
            <w:rFonts w:ascii="Calibri" w:hAnsi="Calibri" w:cs="Calibri"/>
            <w:noProof/>
            <w:sz w:val="22"/>
            <w:szCs w:val="22"/>
            <w:lang w:val="en-US" w:eastAsia="en-US"/>
          </w:rPr>
          <w:tab/>
        </w:r>
        <w:r w:rsidR="00315827">
          <w:rPr>
            <w:rStyle w:val="Hyperlink"/>
            <w:lang w:val="en-US" w:eastAsia="en-US"/>
          </w:rPr>
          <w:t>Generator technical performance standards</w:t>
        </w:r>
        <w:r w:rsidR="00315827">
          <w:rPr>
            <w:lang w:val="en-US" w:eastAsia="en-US"/>
          </w:rPr>
          <w:tab/>
        </w:r>
        <w:r w:rsidR="00315827">
          <w:rPr>
            <w:lang w:val="en-US" w:eastAsia="en-US"/>
          </w:rPr>
          <w:fldChar w:fldCharType="begin"/>
        </w:r>
        <w:r w:rsidR="00315827">
          <w:rPr>
            <w:lang w:val="en-US" w:eastAsia="en-US"/>
          </w:rPr>
          <w:instrText xml:space="preserve"> PAGEREF _Toc256002448 \h </w:instrText>
        </w:r>
        <w:r w:rsidR="00315827">
          <w:rPr>
            <w:lang w:val="en-US" w:eastAsia="en-US"/>
          </w:rPr>
        </w:r>
        <w:r w:rsidR="00315827">
          <w:rPr>
            <w:lang w:val="en-US" w:eastAsia="en-US"/>
          </w:rPr>
          <w:fldChar w:fldCharType="separate"/>
        </w:r>
        <w:r w:rsidR="00315827">
          <w:rPr>
            <w:lang w:val="en-US" w:eastAsia="en-US"/>
          </w:rPr>
          <w:t>1576</w:t>
        </w:r>
        <w:r w:rsidR="00315827">
          <w:rPr>
            <w:lang w:val="en-US" w:eastAsia="en-US"/>
          </w:rPr>
          <w:fldChar w:fldCharType="end"/>
        </w:r>
      </w:hyperlink>
    </w:p>
    <w:p w14:paraId="20128420" w14:textId="77777777" w:rsidR="007A578F" w:rsidRDefault="00764509">
      <w:pPr>
        <w:pStyle w:val="TOC6"/>
        <w:widowControl/>
        <w:rPr>
          <w:rFonts w:ascii="Calibri" w:hAnsi="Calibri" w:cs="Calibri"/>
          <w:noProof/>
          <w:sz w:val="22"/>
          <w:szCs w:val="22"/>
          <w:lang w:val="en-US"/>
        </w:rPr>
      </w:pPr>
      <w:hyperlink w:anchor="_Toc256002449" w:history="1">
        <w:r w:rsidR="00315827">
          <w:rPr>
            <w:rStyle w:val="Hyperlink"/>
            <w:lang w:val="en-US" w:eastAsia="en-US"/>
          </w:rPr>
          <w:t>11.109</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(Generator technical performance standards) Rule 2018</w:t>
        </w:r>
        <w:r w:rsidR="00315827">
          <w:rPr>
            <w:lang w:val="en-US" w:eastAsia="en-US"/>
          </w:rPr>
          <w:tab/>
        </w:r>
        <w:r w:rsidR="00315827">
          <w:rPr>
            <w:lang w:val="en-US" w:eastAsia="en-US"/>
          </w:rPr>
          <w:fldChar w:fldCharType="begin"/>
        </w:r>
        <w:r w:rsidR="00315827">
          <w:rPr>
            <w:lang w:val="en-US" w:eastAsia="en-US"/>
          </w:rPr>
          <w:instrText xml:space="preserve"> PAGEREF _Toc256002449 \h </w:instrText>
        </w:r>
        <w:r w:rsidR="00315827">
          <w:rPr>
            <w:lang w:val="en-US" w:eastAsia="en-US"/>
          </w:rPr>
        </w:r>
        <w:r w:rsidR="00315827">
          <w:rPr>
            <w:lang w:val="en-US" w:eastAsia="en-US"/>
          </w:rPr>
          <w:fldChar w:fldCharType="separate"/>
        </w:r>
        <w:r w:rsidR="00315827">
          <w:rPr>
            <w:lang w:val="en-US" w:eastAsia="en-US"/>
          </w:rPr>
          <w:t>1576</w:t>
        </w:r>
        <w:r w:rsidR="00315827">
          <w:rPr>
            <w:lang w:val="en-US" w:eastAsia="en-US"/>
          </w:rPr>
          <w:fldChar w:fldCharType="end"/>
        </w:r>
      </w:hyperlink>
    </w:p>
    <w:p w14:paraId="01638B15" w14:textId="77777777" w:rsidR="007A578F" w:rsidRDefault="00764509">
      <w:pPr>
        <w:pStyle w:val="TOC9"/>
        <w:widowControl/>
        <w:rPr>
          <w:rFonts w:ascii="Calibri" w:hAnsi="Calibri" w:cs="Calibri"/>
          <w:noProof/>
          <w:sz w:val="22"/>
          <w:szCs w:val="22"/>
          <w:lang w:val="en-US"/>
        </w:rPr>
      </w:pPr>
      <w:hyperlink w:anchor="_Toc256002450" w:history="1">
        <w:r w:rsidR="00315827">
          <w:rPr>
            <w:rStyle w:val="Hyperlink"/>
            <w:lang w:val="en-US" w:eastAsia="en-US"/>
          </w:rPr>
          <w:t>11.109.1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_Toc256002450 \h </w:instrText>
        </w:r>
        <w:r w:rsidR="00315827">
          <w:rPr>
            <w:lang w:val="en-US" w:eastAsia="en-US"/>
          </w:rPr>
        </w:r>
        <w:r w:rsidR="00315827">
          <w:rPr>
            <w:lang w:val="en-US" w:eastAsia="en-US"/>
          </w:rPr>
          <w:fldChar w:fldCharType="separate"/>
        </w:r>
        <w:r w:rsidR="00315827">
          <w:rPr>
            <w:lang w:val="en-US" w:eastAsia="en-US"/>
          </w:rPr>
          <w:t>1576</w:t>
        </w:r>
        <w:r w:rsidR="00315827">
          <w:rPr>
            <w:lang w:val="en-US" w:eastAsia="en-US"/>
          </w:rPr>
          <w:fldChar w:fldCharType="end"/>
        </w:r>
      </w:hyperlink>
    </w:p>
    <w:p w14:paraId="62DB54BB" w14:textId="77777777" w:rsidR="007A578F" w:rsidRDefault="00764509">
      <w:pPr>
        <w:pStyle w:val="TOC9"/>
        <w:widowControl/>
        <w:rPr>
          <w:rFonts w:ascii="Calibri" w:hAnsi="Calibri" w:cs="Calibri"/>
          <w:noProof/>
          <w:sz w:val="22"/>
          <w:szCs w:val="22"/>
          <w:lang w:val="en-US"/>
        </w:rPr>
      </w:pPr>
      <w:hyperlink w:anchor="_Toc256002451" w:history="1">
        <w:r w:rsidR="00315827">
          <w:rPr>
            <w:rStyle w:val="Hyperlink"/>
            <w:lang w:val="en-US" w:eastAsia="en-US"/>
          </w:rPr>
          <w:t>11.109.2</w:t>
        </w:r>
        <w:r w:rsidR="00315827">
          <w:rPr>
            <w:rFonts w:ascii="Calibri" w:hAnsi="Calibri" w:cs="Calibri"/>
            <w:noProof/>
            <w:sz w:val="22"/>
            <w:szCs w:val="22"/>
            <w:lang w:val="en-US" w:eastAsia="en-US"/>
          </w:rPr>
          <w:tab/>
        </w:r>
        <w:r w:rsidR="00315827">
          <w:rPr>
            <w:rStyle w:val="Hyperlink"/>
            <w:lang w:val="en-US" w:eastAsia="en-US"/>
          </w:rPr>
          <w:t>Application of the Amending Rule to existing connection enquiries</w:t>
        </w:r>
        <w:r w:rsidR="00315827">
          <w:rPr>
            <w:lang w:val="en-US" w:eastAsia="en-US"/>
          </w:rPr>
          <w:tab/>
        </w:r>
        <w:r w:rsidR="00315827">
          <w:rPr>
            <w:lang w:val="en-US" w:eastAsia="en-US"/>
          </w:rPr>
          <w:fldChar w:fldCharType="begin"/>
        </w:r>
        <w:r w:rsidR="00315827">
          <w:rPr>
            <w:lang w:val="en-US" w:eastAsia="en-US"/>
          </w:rPr>
          <w:instrText xml:space="preserve"> PAGEREF _Toc256002451 \h </w:instrText>
        </w:r>
        <w:r w:rsidR="00315827">
          <w:rPr>
            <w:lang w:val="en-US" w:eastAsia="en-US"/>
          </w:rPr>
        </w:r>
        <w:r w:rsidR="00315827">
          <w:rPr>
            <w:lang w:val="en-US" w:eastAsia="en-US"/>
          </w:rPr>
          <w:fldChar w:fldCharType="separate"/>
        </w:r>
        <w:r w:rsidR="00315827">
          <w:rPr>
            <w:lang w:val="en-US" w:eastAsia="en-US"/>
          </w:rPr>
          <w:t>1577</w:t>
        </w:r>
        <w:r w:rsidR="00315827">
          <w:rPr>
            <w:lang w:val="en-US" w:eastAsia="en-US"/>
          </w:rPr>
          <w:fldChar w:fldCharType="end"/>
        </w:r>
      </w:hyperlink>
    </w:p>
    <w:p w14:paraId="134E7B4E" w14:textId="77777777" w:rsidR="007A578F" w:rsidRDefault="00764509">
      <w:pPr>
        <w:pStyle w:val="TOC9"/>
        <w:widowControl/>
        <w:rPr>
          <w:rFonts w:ascii="Calibri" w:hAnsi="Calibri" w:cs="Calibri"/>
          <w:noProof/>
          <w:sz w:val="22"/>
          <w:szCs w:val="22"/>
          <w:lang w:val="en-US"/>
        </w:rPr>
      </w:pPr>
      <w:hyperlink w:anchor="_Toc256002452" w:history="1">
        <w:r w:rsidR="00315827">
          <w:rPr>
            <w:rStyle w:val="Hyperlink"/>
            <w:lang w:val="en-US" w:eastAsia="en-US"/>
          </w:rPr>
          <w:t>11.109.3</w:t>
        </w:r>
        <w:r w:rsidR="00315827">
          <w:rPr>
            <w:rFonts w:ascii="Calibri" w:hAnsi="Calibri" w:cs="Calibri"/>
            <w:noProof/>
            <w:sz w:val="22"/>
            <w:szCs w:val="22"/>
            <w:lang w:val="en-US" w:eastAsia="en-US"/>
          </w:rPr>
          <w:tab/>
        </w:r>
        <w:r w:rsidR="00315827">
          <w:rPr>
            <w:rStyle w:val="Hyperlink"/>
            <w:lang w:val="en-US" w:eastAsia="en-US"/>
          </w:rPr>
          <w:t>Application of the Amending Rule to existing applications to connect</w:t>
        </w:r>
        <w:r w:rsidR="00315827">
          <w:rPr>
            <w:lang w:val="en-US" w:eastAsia="en-US"/>
          </w:rPr>
          <w:tab/>
        </w:r>
        <w:r w:rsidR="00315827">
          <w:rPr>
            <w:lang w:val="en-US" w:eastAsia="en-US"/>
          </w:rPr>
          <w:fldChar w:fldCharType="begin"/>
        </w:r>
        <w:r w:rsidR="00315827">
          <w:rPr>
            <w:lang w:val="en-US" w:eastAsia="en-US"/>
          </w:rPr>
          <w:instrText xml:space="preserve"> PAGEREF _Toc256002452 \h </w:instrText>
        </w:r>
        <w:r w:rsidR="00315827">
          <w:rPr>
            <w:lang w:val="en-US" w:eastAsia="en-US"/>
          </w:rPr>
        </w:r>
        <w:r w:rsidR="00315827">
          <w:rPr>
            <w:lang w:val="en-US" w:eastAsia="en-US"/>
          </w:rPr>
          <w:fldChar w:fldCharType="separate"/>
        </w:r>
        <w:r w:rsidR="00315827">
          <w:rPr>
            <w:lang w:val="en-US" w:eastAsia="en-US"/>
          </w:rPr>
          <w:t>1578</w:t>
        </w:r>
        <w:r w:rsidR="00315827">
          <w:rPr>
            <w:lang w:val="en-US" w:eastAsia="en-US"/>
          </w:rPr>
          <w:fldChar w:fldCharType="end"/>
        </w:r>
      </w:hyperlink>
    </w:p>
    <w:p w14:paraId="44DD1775" w14:textId="77777777" w:rsidR="007A578F" w:rsidRDefault="00764509">
      <w:pPr>
        <w:pStyle w:val="TOC9"/>
        <w:widowControl/>
        <w:rPr>
          <w:rFonts w:ascii="Calibri" w:hAnsi="Calibri" w:cs="Calibri"/>
          <w:noProof/>
          <w:sz w:val="22"/>
          <w:szCs w:val="22"/>
          <w:lang w:val="en-US"/>
        </w:rPr>
      </w:pPr>
      <w:hyperlink w:anchor="_Toc256002453" w:history="1">
        <w:r w:rsidR="00315827">
          <w:rPr>
            <w:rStyle w:val="Hyperlink"/>
            <w:lang w:val="en-US" w:eastAsia="en-US"/>
          </w:rPr>
          <w:t>11.109.4</w:t>
        </w:r>
        <w:r w:rsidR="00315827">
          <w:rPr>
            <w:rFonts w:ascii="Calibri" w:hAnsi="Calibri" w:cs="Calibri"/>
            <w:noProof/>
            <w:sz w:val="22"/>
            <w:szCs w:val="22"/>
            <w:lang w:val="en-US" w:eastAsia="en-US"/>
          </w:rPr>
          <w:tab/>
        </w:r>
        <w:r w:rsidR="00315827">
          <w:rPr>
            <w:rStyle w:val="Hyperlink"/>
            <w:lang w:val="en-US" w:eastAsia="en-US"/>
          </w:rPr>
          <w:t>Application of the Amending Rule to existing offers to connect</w:t>
        </w:r>
        <w:r w:rsidR="00315827">
          <w:rPr>
            <w:lang w:val="en-US" w:eastAsia="en-US"/>
          </w:rPr>
          <w:tab/>
        </w:r>
        <w:r w:rsidR="00315827">
          <w:rPr>
            <w:lang w:val="en-US" w:eastAsia="en-US"/>
          </w:rPr>
          <w:fldChar w:fldCharType="begin"/>
        </w:r>
        <w:r w:rsidR="00315827">
          <w:rPr>
            <w:lang w:val="en-US" w:eastAsia="en-US"/>
          </w:rPr>
          <w:instrText xml:space="preserve"> PAGEREF _Toc256002453 \h </w:instrText>
        </w:r>
        <w:r w:rsidR="00315827">
          <w:rPr>
            <w:lang w:val="en-US" w:eastAsia="en-US"/>
          </w:rPr>
        </w:r>
        <w:r w:rsidR="00315827">
          <w:rPr>
            <w:lang w:val="en-US" w:eastAsia="en-US"/>
          </w:rPr>
          <w:fldChar w:fldCharType="separate"/>
        </w:r>
        <w:r w:rsidR="00315827">
          <w:rPr>
            <w:lang w:val="en-US" w:eastAsia="en-US"/>
          </w:rPr>
          <w:t>1580</w:t>
        </w:r>
        <w:r w:rsidR="00315827">
          <w:rPr>
            <w:lang w:val="en-US" w:eastAsia="en-US"/>
          </w:rPr>
          <w:fldChar w:fldCharType="end"/>
        </w:r>
      </w:hyperlink>
    </w:p>
    <w:p w14:paraId="70D9BF37" w14:textId="77777777" w:rsidR="007A578F" w:rsidRDefault="00764509">
      <w:pPr>
        <w:pStyle w:val="TOC9"/>
        <w:widowControl/>
        <w:rPr>
          <w:rFonts w:ascii="Calibri" w:hAnsi="Calibri" w:cs="Calibri"/>
          <w:noProof/>
          <w:sz w:val="22"/>
          <w:szCs w:val="22"/>
          <w:lang w:val="en-US"/>
        </w:rPr>
      </w:pPr>
      <w:hyperlink w:anchor="_Toc256002454" w:history="1">
        <w:r w:rsidR="00315827">
          <w:rPr>
            <w:rStyle w:val="Hyperlink"/>
            <w:lang w:val="en-US" w:eastAsia="en-US"/>
          </w:rPr>
          <w:t>11.109.5</w:t>
        </w:r>
        <w:r w:rsidR="00315827">
          <w:rPr>
            <w:rFonts w:ascii="Calibri" w:hAnsi="Calibri" w:cs="Calibri"/>
            <w:noProof/>
            <w:sz w:val="22"/>
            <w:szCs w:val="22"/>
            <w:lang w:val="en-US" w:eastAsia="en-US"/>
          </w:rPr>
          <w:tab/>
        </w:r>
        <w:r w:rsidR="00315827">
          <w:rPr>
            <w:rStyle w:val="Hyperlink"/>
            <w:lang w:val="en-US" w:eastAsia="en-US"/>
          </w:rPr>
          <w:t>Application of the Amending Rule to Existing Connection Agreements</w:t>
        </w:r>
        <w:r w:rsidR="00315827">
          <w:rPr>
            <w:lang w:val="en-US" w:eastAsia="en-US"/>
          </w:rPr>
          <w:tab/>
        </w:r>
        <w:r w:rsidR="00315827">
          <w:rPr>
            <w:lang w:val="en-US" w:eastAsia="en-US"/>
          </w:rPr>
          <w:fldChar w:fldCharType="begin"/>
        </w:r>
        <w:r w:rsidR="00315827">
          <w:rPr>
            <w:lang w:val="en-US" w:eastAsia="en-US"/>
          </w:rPr>
          <w:instrText xml:space="preserve"> PAGEREF _Toc256002454 \h </w:instrText>
        </w:r>
        <w:r w:rsidR="00315827">
          <w:rPr>
            <w:lang w:val="en-US" w:eastAsia="en-US"/>
          </w:rPr>
        </w:r>
        <w:r w:rsidR="00315827">
          <w:rPr>
            <w:lang w:val="en-US" w:eastAsia="en-US"/>
          </w:rPr>
          <w:fldChar w:fldCharType="separate"/>
        </w:r>
        <w:r w:rsidR="00315827">
          <w:rPr>
            <w:lang w:val="en-US" w:eastAsia="en-US"/>
          </w:rPr>
          <w:t>1580</w:t>
        </w:r>
        <w:r w:rsidR="00315827">
          <w:rPr>
            <w:lang w:val="en-US" w:eastAsia="en-US"/>
          </w:rPr>
          <w:fldChar w:fldCharType="end"/>
        </w:r>
      </w:hyperlink>
    </w:p>
    <w:p w14:paraId="6C898768" w14:textId="77777777" w:rsidR="007A578F" w:rsidRDefault="00764509">
      <w:pPr>
        <w:pStyle w:val="TOC6"/>
        <w:widowControl/>
        <w:rPr>
          <w:rFonts w:ascii="Calibri" w:hAnsi="Calibri" w:cs="Calibri"/>
          <w:noProof/>
          <w:sz w:val="22"/>
          <w:szCs w:val="22"/>
          <w:lang w:val="en-US"/>
        </w:rPr>
      </w:pPr>
      <w:hyperlink w:anchor="_Toc256002455" w:history="1">
        <w:r w:rsidR="00315827">
          <w:rPr>
            <w:rStyle w:val="Hyperlink"/>
            <w:lang w:val="en-US" w:eastAsia="en-US"/>
          </w:rPr>
          <w:t>Part ZZZL</w:t>
        </w:r>
        <w:r w:rsidR="00315827">
          <w:rPr>
            <w:rFonts w:ascii="Calibri" w:hAnsi="Calibri" w:cs="Calibri"/>
            <w:noProof/>
            <w:sz w:val="22"/>
            <w:szCs w:val="22"/>
            <w:lang w:val="en-US" w:eastAsia="en-US"/>
          </w:rPr>
          <w:tab/>
        </w:r>
        <w:r w:rsidR="00315827">
          <w:rPr>
            <w:rStyle w:val="Hyperlink"/>
            <w:lang w:val="en-US" w:eastAsia="en-US"/>
          </w:rPr>
          <w:t>Generator three year notice of closure</w:t>
        </w:r>
        <w:r w:rsidR="00315827">
          <w:rPr>
            <w:lang w:val="en-US" w:eastAsia="en-US"/>
          </w:rPr>
          <w:tab/>
        </w:r>
        <w:r w:rsidR="00315827">
          <w:rPr>
            <w:lang w:val="en-US" w:eastAsia="en-US"/>
          </w:rPr>
          <w:fldChar w:fldCharType="begin"/>
        </w:r>
        <w:r w:rsidR="00315827">
          <w:rPr>
            <w:lang w:val="en-US" w:eastAsia="en-US"/>
          </w:rPr>
          <w:instrText xml:space="preserve"> PAGEREF _Toc256002455 \h </w:instrText>
        </w:r>
        <w:r w:rsidR="00315827">
          <w:rPr>
            <w:lang w:val="en-US" w:eastAsia="en-US"/>
          </w:rPr>
        </w:r>
        <w:r w:rsidR="00315827">
          <w:rPr>
            <w:lang w:val="en-US" w:eastAsia="en-US"/>
          </w:rPr>
          <w:fldChar w:fldCharType="separate"/>
        </w:r>
        <w:r w:rsidR="00315827">
          <w:rPr>
            <w:lang w:val="en-US" w:eastAsia="en-US"/>
          </w:rPr>
          <w:t>1581</w:t>
        </w:r>
        <w:r w:rsidR="00315827">
          <w:rPr>
            <w:lang w:val="en-US" w:eastAsia="en-US"/>
          </w:rPr>
          <w:fldChar w:fldCharType="end"/>
        </w:r>
      </w:hyperlink>
    </w:p>
    <w:p w14:paraId="731C864E" w14:textId="77777777" w:rsidR="007A578F" w:rsidRDefault="00764509">
      <w:pPr>
        <w:pStyle w:val="TOC6"/>
        <w:widowControl/>
        <w:rPr>
          <w:rFonts w:ascii="Calibri" w:hAnsi="Calibri" w:cs="Calibri"/>
          <w:noProof/>
          <w:sz w:val="22"/>
          <w:szCs w:val="22"/>
          <w:lang w:val="en-US"/>
        </w:rPr>
      </w:pPr>
      <w:hyperlink w:anchor="_Toc256002456" w:history="1">
        <w:r w:rsidR="00315827">
          <w:rPr>
            <w:rStyle w:val="Hyperlink"/>
            <w:lang w:val="en-US" w:eastAsia="en-US"/>
          </w:rPr>
          <w:t>11.110</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(Generator three year notice of closure) Rule 2018</w:t>
        </w:r>
        <w:r w:rsidR="00315827">
          <w:rPr>
            <w:lang w:val="en-US" w:eastAsia="en-US"/>
          </w:rPr>
          <w:tab/>
        </w:r>
        <w:r w:rsidR="00315827">
          <w:rPr>
            <w:lang w:val="en-US" w:eastAsia="en-US"/>
          </w:rPr>
          <w:fldChar w:fldCharType="begin"/>
        </w:r>
        <w:r w:rsidR="00315827">
          <w:rPr>
            <w:lang w:val="en-US" w:eastAsia="en-US"/>
          </w:rPr>
          <w:instrText xml:space="preserve"> PAGEREF _Toc256002456 \h </w:instrText>
        </w:r>
        <w:r w:rsidR="00315827">
          <w:rPr>
            <w:lang w:val="en-US" w:eastAsia="en-US"/>
          </w:rPr>
        </w:r>
        <w:r w:rsidR="00315827">
          <w:rPr>
            <w:lang w:val="en-US" w:eastAsia="en-US"/>
          </w:rPr>
          <w:fldChar w:fldCharType="separate"/>
        </w:r>
        <w:r w:rsidR="00315827">
          <w:rPr>
            <w:lang w:val="en-US" w:eastAsia="en-US"/>
          </w:rPr>
          <w:t>1581</w:t>
        </w:r>
        <w:r w:rsidR="00315827">
          <w:rPr>
            <w:lang w:val="en-US" w:eastAsia="en-US"/>
          </w:rPr>
          <w:fldChar w:fldCharType="end"/>
        </w:r>
      </w:hyperlink>
    </w:p>
    <w:p w14:paraId="28596356" w14:textId="77777777" w:rsidR="007A578F" w:rsidRDefault="00764509">
      <w:pPr>
        <w:pStyle w:val="TOC9"/>
        <w:widowControl/>
        <w:rPr>
          <w:rFonts w:ascii="Calibri" w:hAnsi="Calibri" w:cs="Calibri"/>
          <w:noProof/>
          <w:sz w:val="22"/>
          <w:szCs w:val="22"/>
          <w:lang w:val="en-US"/>
        </w:rPr>
      </w:pPr>
      <w:hyperlink w:anchor="_Toc256002457" w:history="1">
        <w:r w:rsidR="00315827">
          <w:rPr>
            <w:rStyle w:val="Hyperlink"/>
            <w:lang w:val="en-US" w:eastAsia="en-US"/>
          </w:rPr>
          <w:t>11.110.1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_Toc256002457 \h </w:instrText>
        </w:r>
        <w:r w:rsidR="00315827">
          <w:rPr>
            <w:lang w:val="en-US" w:eastAsia="en-US"/>
          </w:rPr>
        </w:r>
        <w:r w:rsidR="00315827">
          <w:rPr>
            <w:lang w:val="en-US" w:eastAsia="en-US"/>
          </w:rPr>
          <w:fldChar w:fldCharType="separate"/>
        </w:r>
        <w:r w:rsidR="00315827">
          <w:rPr>
            <w:lang w:val="en-US" w:eastAsia="en-US"/>
          </w:rPr>
          <w:t>1581</w:t>
        </w:r>
        <w:r w:rsidR="00315827">
          <w:rPr>
            <w:lang w:val="en-US" w:eastAsia="en-US"/>
          </w:rPr>
          <w:fldChar w:fldCharType="end"/>
        </w:r>
      </w:hyperlink>
    </w:p>
    <w:p w14:paraId="08449D9B" w14:textId="77777777" w:rsidR="007A578F" w:rsidRDefault="00764509">
      <w:pPr>
        <w:pStyle w:val="TOC9"/>
        <w:widowControl/>
        <w:rPr>
          <w:rFonts w:ascii="Calibri" w:hAnsi="Calibri" w:cs="Calibri"/>
          <w:noProof/>
          <w:sz w:val="22"/>
          <w:szCs w:val="22"/>
          <w:lang w:val="en-US"/>
        </w:rPr>
      </w:pPr>
      <w:hyperlink w:anchor="_Toc256002458" w:history="1">
        <w:r w:rsidR="00315827">
          <w:rPr>
            <w:rStyle w:val="Hyperlink"/>
            <w:lang w:val="en-US" w:eastAsia="en-US"/>
          </w:rPr>
          <w:t>11.110.2</w:t>
        </w:r>
        <w:r w:rsidR="00315827">
          <w:rPr>
            <w:rFonts w:ascii="Calibri" w:hAnsi="Calibri" w:cs="Calibri"/>
            <w:noProof/>
            <w:sz w:val="22"/>
            <w:szCs w:val="22"/>
            <w:lang w:val="en-US" w:eastAsia="en-US"/>
          </w:rPr>
          <w:tab/>
        </w:r>
        <w:r w:rsidR="00315827">
          <w:rPr>
            <w:rStyle w:val="Hyperlink"/>
            <w:lang w:val="en-US" w:eastAsia="en-US"/>
          </w:rPr>
          <w:t>AER to develop and publish notice of closure exemption guideline</w:t>
        </w:r>
        <w:r w:rsidR="00315827">
          <w:rPr>
            <w:lang w:val="en-US" w:eastAsia="en-US"/>
          </w:rPr>
          <w:tab/>
        </w:r>
        <w:r w:rsidR="00315827">
          <w:rPr>
            <w:lang w:val="en-US" w:eastAsia="en-US"/>
          </w:rPr>
          <w:fldChar w:fldCharType="begin"/>
        </w:r>
        <w:r w:rsidR="00315827">
          <w:rPr>
            <w:lang w:val="en-US" w:eastAsia="en-US"/>
          </w:rPr>
          <w:instrText xml:space="preserve"> PAGEREF _Toc256002458 \h </w:instrText>
        </w:r>
        <w:r w:rsidR="00315827">
          <w:rPr>
            <w:lang w:val="en-US" w:eastAsia="en-US"/>
          </w:rPr>
        </w:r>
        <w:r w:rsidR="00315827">
          <w:rPr>
            <w:lang w:val="en-US" w:eastAsia="en-US"/>
          </w:rPr>
          <w:fldChar w:fldCharType="separate"/>
        </w:r>
        <w:r w:rsidR="00315827">
          <w:rPr>
            <w:lang w:val="en-US" w:eastAsia="en-US"/>
          </w:rPr>
          <w:t>1581</w:t>
        </w:r>
        <w:r w:rsidR="00315827">
          <w:rPr>
            <w:lang w:val="en-US" w:eastAsia="en-US"/>
          </w:rPr>
          <w:fldChar w:fldCharType="end"/>
        </w:r>
      </w:hyperlink>
    </w:p>
    <w:p w14:paraId="4B5F0219" w14:textId="77777777" w:rsidR="007A578F" w:rsidRDefault="00764509">
      <w:pPr>
        <w:pStyle w:val="TOC9"/>
        <w:widowControl/>
        <w:rPr>
          <w:rFonts w:ascii="Calibri" w:hAnsi="Calibri" w:cs="Calibri"/>
          <w:noProof/>
          <w:sz w:val="22"/>
          <w:szCs w:val="22"/>
          <w:lang w:val="en-US"/>
        </w:rPr>
      </w:pPr>
      <w:hyperlink w:anchor="_Toc256002459" w:history="1">
        <w:r w:rsidR="00315827">
          <w:rPr>
            <w:rStyle w:val="Hyperlink"/>
            <w:lang w:val="en-US" w:eastAsia="en-US"/>
          </w:rPr>
          <w:t>11.110.3</w:t>
        </w:r>
        <w:r w:rsidR="00315827">
          <w:rPr>
            <w:rFonts w:ascii="Calibri" w:hAnsi="Calibri" w:cs="Calibri"/>
            <w:noProof/>
            <w:sz w:val="22"/>
            <w:szCs w:val="22"/>
            <w:lang w:val="en-US" w:eastAsia="en-US"/>
          </w:rPr>
          <w:tab/>
        </w:r>
        <w:r w:rsidR="00315827">
          <w:rPr>
            <w:rStyle w:val="Hyperlink"/>
            <w:lang w:val="en-US" w:eastAsia="en-US"/>
          </w:rPr>
          <w:t>Application of Amending Rule to AEMO</w:t>
        </w:r>
        <w:r w:rsidR="00315827">
          <w:rPr>
            <w:lang w:val="en-US" w:eastAsia="en-US"/>
          </w:rPr>
          <w:tab/>
        </w:r>
        <w:r w:rsidR="00315827">
          <w:rPr>
            <w:lang w:val="en-US" w:eastAsia="en-US"/>
          </w:rPr>
          <w:fldChar w:fldCharType="begin"/>
        </w:r>
        <w:r w:rsidR="00315827">
          <w:rPr>
            <w:lang w:val="en-US" w:eastAsia="en-US"/>
          </w:rPr>
          <w:instrText xml:space="preserve"> PAGEREF _Toc256002459 \h </w:instrText>
        </w:r>
        <w:r w:rsidR="00315827">
          <w:rPr>
            <w:lang w:val="en-US" w:eastAsia="en-US"/>
          </w:rPr>
        </w:r>
        <w:r w:rsidR="00315827">
          <w:rPr>
            <w:lang w:val="en-US" w:eastAsia="en-US"/>
          </w:rPr>
          <w:fldChar w:fldCharType="separate"/>
        </w:r>
        <w:r w:rsidR="00315827">
          <w:rPr>
            <w:lang w:val="en-US" w:eastAsia="en-US"/>
          </w:rPr>
          <w:t>1581</w:t>
        </w:r>
        <w:r w:rsidR="00315827">
          <w:rPr>
            <w:lang w:val="en-US" w:eastAsia="en-US"/>
          </w:rPr>
          <w:fldChar w:fldCharType="end"/>
        </w:r>
      </w:hyperlink>
    </w:p>
    <w:p w14:paraId="16E05B2A" w14:textId="77777777" w:rsidR="007A578F" w:rsidRDefault="00764509">
      <w:pPr>
        <w:pStyle w:val="TOC9"/>
        <w:widowControl/>
        <w:rPr>
          <w:rFonts w:ascii="Calibri" w:hAnsi="Calibri" w:cs="Calibri"/>
          <w:noProof/>
          <w:sz w:val="22"/>
          <w:szCs w:val="22"/>
          <w:lang w:val="en-US"/>
        </w:rPr>
      </w:pPr>
      <w:hyperlink w:anchor="_Toc256002460" w:history="1">
        <w:r w:rsidR="00315827">
          <w:rPr>
            <w:rStyle w:val="Hyperlink"/>
            <w:lang w:val="en-US" w:eastAsia="en-US"/>
          </w:rPr>
          <w:t>11.110.4</w:t>
        </w:r>
        <w:r w:rsidR="00315827">
          <w:rPr>
            <w:rFonts w:ascii="Calibri" w:hAnsi="Calibri" w:cs="Calibri"/>
            <w:noProof/>
            <w:sz w:val="22"/>
            <w:szCs w:val="22"/>
            <w:lang w:val="en-US" w:eastAsia="en-US"/>
          </w:rPr>
          <w:tab/>
        </w:r>
        <w:r w:rsidR="00315827">
          <w:rPr>
            <w:rStyle w:val="Hyperlink"/>
            <w:lang w:val="en-US" w:eastAsia="en-US"/>
          </w:rPr>
          <w:t>Application of Amending Rule to Generators</w:t>
        </w:r>
        <w:r w:rsidR="00315827">
          <w:rPr>
            <w:lang w:val="en-US" w:eastAsia="en-US"/>
          </w:rPr>
          <w:tab/>
        </w:r>
        <w:r w:rsidR="00315827">
          <w:rPr>
            <w:lang w:val="en-US" w:eastAsia="en-US"/>
          </w:rPr>
          <w:fldChar w:fldCharType="begin"/>
        </w:r>
        <w:r w:rsidR="00315827">
          <w:rPr>
            <w:lang w:val="en-US" w:eastAsia="en-US"/>
          </w:rPr>
          <w:instrText xml:space="preserve"> PAGEREF _Toc256002460 \h </w:instrText>
        </w:r>
        <w:r w:rsidR="00315827">
          <w:rPr>
            <w:lang w:val="en-US" w:eastAsia="en-US"/>
          </w:rPr>
        </w:r>
        <w:r w:rsidR="00315827">
          <w:rPr>
            <w:lang w:val="en-US" w:eastAsia="en-US"/>
          </w:rPr>
          <w:fldChar w:fldCharType="separate"/>
        </w:r>
        <w:r w:rsidR="00315827">
          <w:rPr>
            <w:lang w:val="en-US" w:eastAsia="en-US"/>
          </w:rPr>
          <w:t>1581</w:t>
        </w:r>
        <w:r w:rsidR="00315827">
          <w:rPr>
            <w:lang w:val="en-US" w:eastAsia="en-US"/>
          </w:rPr>
          <w:fldChar w:fldCharType="end"/>
        </w:r>
      </w:hyperlink>
    </w:p>
    <w:p w14:paraId="38162B2E" w14:textId="77777777" w:rsidR="007A578F" w:rsidRDefault="00764509">
      <w:pPr>
        <w:pStyle w:val="TOC6"/>
        <w:widowControl/>
        <w:rPr>
          <w:rFonts w:ascii="Calibri" w:hAnsi="Calibri" w:cs="Calibri"/>
          <w:noProof/>
          <w:sz w:val="22"/>
          <w:szCs w:val="22"/>
          <w:lang w:val="en-US"/>
        </w:rPr>
      </w:pPr>
      <w:hyperlink w:anchor="_Toc256002461" w:history="1">
        <w:r w:rsidR="00315827">
          <w:rPr>
            <w:rStyle w:val="Hyperlink"/>
            <w:lang w:val="en-US" w:eastAsia="en-US"/>
          </w:rPr>
          <w:t>Part ZZZM</w:t>
        </w:r>
        <w:r w:rsidR="00315827">
          <w:rPr>
            <w:rFonts w:ascii="Calibri" w:hAnsi="Calibri" w:cs="Calibri"/>
            <w:noProof/>
            <w:sz w:val="22"/>
            <w:szCs w:val="22"/>
            <w:lang w:val="en-US" w:eastAsia="en-US"/>
          </w:rPr>
          <w:tab/>
        </w:r>
        <w:r w:rsidR="00315827">
          <w:rPr>
            <w:rStyle w:val="Hyperlink"/>
            <w:lang w:val="en-US" w:eastAsia="en-US"/>
          </w:rPr>
          <w:t>Participant compensation following market suspension</w:t>
        </w:r>
        <w:r w:rsidR="00315827">
          <w:rPr>
            <w:lang w:val="en-US" w:eastAsia="en-US"/>
          </w:rPr>
          <w:tab/>
        </w:r>
        <w:r w:rsidR="00315827">
          <w:rPr>
            <w:lang w:val="en-US" w:eastAsia="en-US"/>
          </w:rPr>
          <w:fldChar w:fldCharType="begin"/>
        </w:r>
        <w:r w:rsidR="00315827">
          <w:rPr>
            <w:lang w:val="en-US" w:eastAsia="en-US"/>
          </w:rPr>
          <w:instrText xml:space="preserve"> PAGEREF _Toc256002461 \h </w:instrText>
        </w:r>
        <w:r w:rsidR="00315827">
          <w:rPr>
            <w:lang w:val="en-US" w:eastAsia="en-US"/>
          </w:rPr>
        </w:r>
        <w:r w:rsidR="00315827">
          <w:rPr>
            <w:lang w:val="en-US" w:eastAsia="en-US"/>
          </w:rPr>
          <w:fldChar w:fldCharType="separate"/>
        </w:r>
        <w:r w:rsidR="00315827">
          <w:rPr>
            <w:lang w:val="en-US" w:eastAsia="en-US"/>
          </w:rPr>
          <w:t>1582</w:t>
        </w:r>
        <w:r w:rsidR="00315827">
          <w:rPr>
            <w:lang w:val="en-US" w:eastAsia="en-US"/>
          </w:rPr>
          <w:fldChar w:fldCharType="end"/>
        </w:r>
      </w:hyperlink>
    </w:p>
    <w:p w14:paraId="45836425" w14:textId="77777777" w:rsidR="007A578F" w:rsidRDefault="00764509">
      <w:pPr>
        <w:pStyle w:val="TOC6"/>
        <w:widowControl/>
        <w:rPr>
          <w:rFonts w:ascii="Calibri" w:hAnsi="Calibri" w:cs="Calibri"/>
          <w:noProof/>
          <w:sz w:val="22"/>
          <w:szCs w:val="22"/>
          <w:lang w:val="en-US"/>
        </w:rPr>
      </w:pPr>
      <w:hyperlink w:anchor="_Toc256002462" w:history="1">
        <w:r w:rsidR="00315827">
          <w:rPr>
            <w:rStyle w:val="Hyperlink"/>
            <w:lang w:val="en-US" w:eastAsia="en-US"/>
          </w:rPr>
          <w:t>11.111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(Participant compensation following market suspension) Rule 2018</w:t>
        </w:r>
        <w:r w:rsidR="00315827">
          <w:rPr>
            <w:lang w:val="en-US" w:eastAsia="en-US"/>
          </w:rPr>
          <w:tab/>
        </w:r>
        <w:r w:rsidR="00315827">
          <w:rPr>
            <w:lang w:val="en-US" w:eastAsia="en-US"/>
          </w:rPr>
          <w:fldChar w:fldCharType="begin"/>
        </w:r>
        <w:r w:rsidR="00315827">
          <w:rPr>
            <w:lang w:val="en-US" w:eastAsia="en-US"/>
          </w:rPr>
          <w:instrText xml:space="preserve"> PAGEREF _Toc256002462 \h </w:instrText>
        </w:r>
        <w:r w:rsidR="00315827">
          <w:rPr>
            <w:lang w:val="en-US" w:eastAsia="en-US"/>
          </w:rPr>
        </w:r>
        <w:r w:rsidR="00315827">
          <w:rPr>
            <w:lang w:val="en-US" w:eastAsia="en-US"/>
          </w:rPr>
          <w:fldChar w:fldCharType="separate"/>
        </w:r>
        <w:r w:rsidR="00315827">
          <w:rPr>
            <w:lang w:val="en-US" w:eastAsia="en-US"/>
          </w:rPr>
          <w:t>1582</w:t>
        </w:r>
        <w:r w:rsidR="00315827">
          <w:rPr>
            <w:lang w:val="en-US" w:eastAsia="en-US"/>
          </w:rPr>
          <w:fldChar w:fldCharType="end"/>
        </w:r>
      </w:hyperlink>
    </w:p>
    <w:p w14:paraId="5CA5B083" w14:textId="77777777" w:rsidR="007A578F" w:rsidRDefault="00764509">
      <w:pPr>
        <w:pStyle w:val="TOC9"/>
        <w:widowControl/>
        <w:rPr>
          <w:rFonts w:ascii="Calibri" w:hAnsi="Calibri" w:cs="Calibri"/>
          <w:noProof/>
          <w:sz w:val="22"/>
          <w:szCs w:val="22"/>
          <w:lang w:val="en-US"/>
        </w:rPr>
      </w:pPr>
      <w:hyperlink w:anchor="_Toc256002463" w:history="1">
        <w:r w:rsidR="00315827">
          <w:rPr>
            <w:rStyle w:val="Hyperlink"/>
            <w:lang w:val="en-US" w:eastAsia="en-US"/>
          </w:rPr>
          <w:t>11.111.1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_Toc256002463 \h </w:instrText>
        </w:r>
        <w:r w:rsidR="00315827">
          <w:rPr>
            <w:lang w:val="en-US" w:eastAsia="en-US"/>
          </w:rPr>
        </w:r>
        <w:r w:rsidR="00315827">
          <w:rPr>
            <w:lang w:val="en-US" w:eastAsia="en-US"/>
          </w:rPr>
          <w:fldChar w:fldCharType="separate"/>
        </w:r>
        <w:r w:rsidR="00315827">
          <w:rPr>
            <w:lang w:val="en-US" w:eastAsia="en-US"/>
          </w:rPr>
          <w:t>1582</w:t>
        </w:r>
        <w:r w:rsidR="00315827">
          <w:rPr>
            <w:lang w:val="en-US" w:eastAsia="en-US"/>
          </w:rPr>
          <w:fldChar w:fldCharType="end"/>
        </w:r>
      </w:hyperlink>
    </w:p>
    <w:p w14:paraId="5B717FF5" w14:textId="77777777" w:rsidR="007A578F" w:rsidRDefault="00764509">
      <w:pPr>
        <w:pStyle w:val="TOC9"/>
        <w:widowControl/>
        <w:rPr>
          <w:rFonts w:ascii="Calibri" w:hAnsi="Calibri" w:cs="Calibri"/>
          <w:noProof/>
          <w:sz w:val="22"/>
          <w:szCs w:val="22"/>
          <w:lang w:val="en-US"/>
        </w:rPr>
      </w:pPr>
      <w:hyperlink w:anchor="_Toc256002464" w:history="1">
        <w:r w:rsidR="00315827">
          <w:rPr>
            <w:rStyle w:val="Hyperlink"/>
            <w:lang w:val="en-US" w:eastAsia="en-US"/>
          </w:rPr>
          <w:t>11.111.2</w:t>
        </w:r>
        <w:r w:rsidR="00315827">
          <w:rPr>
            <w:rFonts w:ascii="Calibri" w:hAnsi="Calibri" w:cs="Calibri"/>
            <w:noProof/>
            <w:sz w:val="22"/>
            <w:szCs w:val="22"/>
            <w:lang w:val="en-US" w:eastAsia="en-US"/>
          </w:rPr>
          <w:tab/>
        </w:r>
        <w:r w:rsidR="00315827">
          <w:rPr>
            <w:rStyle w:val="Hyperlink"/>
            <w:lang w:val="en-US" w:eastAsia="en-US"/>
          </w:rPr>
          <w:t>Market suspension compensation methodology and schedule of benchmark values</w:t>
        </w:r>
        <w:r w:rsidR="00315827">
          <w:rPr>
            <w:lang w:val="en-US" w:eastAsia="en-US"/>
          </w:rPr>
          <w:tab/>
        </w:r>
        <w:r w:rsidR="00315827">
          <w:rPr>
            <w:lang w:val="en-US" w:eastAsia="en-US"/>
          </w:rPr>
          <w:fldChar w:fldCharType="begin"/>
        </w:r>
        <w:r w:rsidR="00315827">
          <w:rPr>
            <w:lang w:val="en-US" w:eastAsia="en-US"/>
          </w:rPr>
          <w:instrText xml:space="preserve"> PAGEREF _Toc256002464 \h </w:instrText>
        </w:r>
        <w:r w:rsidR="00315827">
          <w:rPr>
            <w:lang w:val="en-US" w:eastAsia="en-US"/>
          </w:rPr>
        </w:r>
        <w:r w:rsidR="00315827">
          <w:rPr>
            <w:lang w:val="en-US" w:eastAsia="en-US"/>
          </w:rPr>
          <w:fldChar w:fldCharType="separate"/>
        </w:r>
        <w:r w:rsidR="00315827">
          <w:rPr>
            <w:lang w:val="en-US" w:eastAsia="en-US"/>
          </w:rPr>
          <w:t>1582</w:t>
        </w:r>
        <w:r w:rsidR="00315827">
          <w:rPr>
            <w:lang w:val="en-US" w:eastAsia="en-US"/>
          </w:rPr>
          <w:fldChar w:fldCharType="end"/>
        </w:r>
      </w:hyperlink>
    </w:p>
    <w:p w14:paraId="2C46C933" w14:textId="77777777" w:rsidR="007A578F" w:rsidRDefault="00764509">
      <w:pPr>
        <w:pStyle w:val="TOC6"/>
        <w:widowControl/>
        <w:rPr>
          <w:rFonts w:ascii="Calibri" w:hAnsi="Calibri" w:cs="Calibri"/>
          <w:noProof/>
          <w:sz w:val="22"/>
          <w:szCs w:val="22"/>
          <w:lang w:val="en-US"/>
        </w:rPr>
      </w:pPr>
      <w:hyperlink w:anchor="_Toc256002465" w:history="1">
        <w:r w:rsidR="00315827">
          <w:rPr>
            <w:rStyle w:val="Hyperlink"/>
            <w:lang w:val="en-US" w:eastAsia="en-US"/>
          </w:rPr>
          <w:t>Part ZZZN</w:t>
        </w:r>
        <w:r w:rsidR="00315827">
          <w:rPr>
            <w:rFonts w:ascii="Calibri" w:hAnsi="Calibri" w:cs="Calibri"/>
            <w:noProof/>
            <w:sz w:val="22"/>
            <w:szCs w:val="22"/>
            <w:lang w:val="en-US" w:eastAsia="en-US"/>
          </w:rPr>
          <w:tab/>
        </w:r>
        <w:r w:rsidR="00315827">
          <w:rPr>
            <w:rStyle w:val="Hyperlink"/>
            <w:lang w:val="en-US" w:eastAsia="en-US"/>
          </w:rPr>
          <w:t>Global settlement and market reconciliation</w:t>
        </w:r>
        <w:r w:rsidR="00315827">
          <w:rPr>
            <w:lang w:val="en-US" w:eastAsia="en-US"/>
          </w:rPr>
          <w:tab/>
        </w:r>
        <w:r w:rsidR="00315827">
          <w:rPr>
            <w:lang w:val="en-US" w:eastAsia="en-US"/>
          </w:rPr>
          <w:fldChar w:fldCharType="begin"/>
        </w:r>
        <w:r w:rsidR="00315827">
          <w:rPr>
            <w:lang w:val="en-US" w:eastAsia="en-US"/>
          </w:rPr>
          <w:instrText xml:space="preserve"> PAGEREF _Toc256002465 \h </w:instrText>
        </w:r>
        <w:r w:rsidR="00315827">
          <w:rPr>
            <w:lang w:val="en-US" w:eastAsia="en-US"/>
          </w:rPr>
        </w:r>
        <w:r w:rsidR="00315827">
          <w:rPr>
            <w:lang w:val="en-US" w:eastAsia="en-US"/>
          </w:rPr>
          <w:fldChar w:fldCharType="separate"/>
        </w:r>
        <w:r w:rsidR="00315827">
          <w:rPr>
            <w:lang w:val="en-US" w:eastAsia="en-US"/>
          </w:rPr>
          <w:t>1582</w:t>
        </w:r>
        <w:r w:rsidR="00315827">
          <w:rPr>
            <w:lang w:val="en-US" w:eastAsia="en-US"/>
          </w:rPr>
          <w:fldChar w:fldCharType="end"/>
        </w:r>
      </w:hyperlink>
    </w:p>
    <w:p w14:paraId="32A17249" w14:textId="77777777" w:rsidR="007A578F" w:rsidRDefault="00764509">
      <w:pPr>
        <w:pStyle w:val="TOC6"/>
        <w:widowControl/>
        <w:rPr>
          <w:rFonts w:ascii="Calibri" w:hAnsi="Calibri" w:cs="Calibri"/>
          <w:noProof/>
          <w:sz w:val="22"/>
          <w:szCs w:val="22"/>
          <w:lang w:val="en-US"/>
        </w:rPr>
      </w:pPr>
      <w:hyperlink w:anchor="_Toc256002466" w:history="1">
        <w:r w:rsidR="00315827">
          <w:rPr>
            <w:rStyle w:val="Hyperlink"/>
            <w:lang w:val="en-US" w:eastAsia="en-US"/>
          </w:rPr>
          <w:t>11.112</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(Global settlement and market reconciliation) Rule 2018 and the National Electricity Amendment (Delayed implementation of five minute and global settlement) Rule 2020</w:t>
        </w:r>
        <w:r w:rsidR="00315827">
          <w:rPr>
            <w:lang w:val="en-US" w:eastAsia="en-US"/>
          </w:rPr>
          <w:tab/>
        </w:r>
        <w:r w:rsidR="00315827">
          <w:rPr>
            <w:lang w:val="en-US" w:eastAsia="en-US"/>
          </w:rPr>
          <w:fldChar w:fldCharType="begin"/>
        </w:r>
        <w:r w:rsidR="00315827">
          <w:rPr>
            <w:lang w:val="en-US" w:eastAsia="en-US"/>
          </w:rPr>
          <w:instrText xml:space="preserve"> PAGEREF _Toc256002466 \h </w:instrText>
        </w:r>
        <w:r w:rsidR="00315827">
          <w:rPr>
            <w:lang w:val="en-US" w:eastAsia="en-US"/>
          </w:rPr>
        </w:r>
        <w:r w:rsidR="00315827">
          <w:rPr>
            <w:lang w:val="en-US" w:eastAsia="en-US"/>
          </w:rPr>
          <w:fldChar w:fldCharType="separate"/>
        </w:r>
        <w:r w:rsidR="00315827">
          <w:rPr>
            <w:lang w:val="en-US" w:eastAsia="en-US"/>
          </w:rPr>
          <w:t>1582</w:t>
        </w:r>
        <w:r w:rsidR="00315827">
          <w:rPr>
            <w:lang w:val="en-US" w:eastAsia="en-US"/>
          </w:rPr>
          <w:fldChar w:fldCharType="end"/>
        </w:r>
      </w:hyperlink>
    </w:p>
    <w:p w14:paraId="76AA1C4E" w14:textId="77777777" w:rsidR="007A578F" w:rsidRDefault="00764509">
      <w:pPr>
        <w:pStyle w:val="TOC9"/>
        <w:widowControl/>
        <w:rPr>
          <w:rFonts w:ascii="Calibri" w:hAnsi="Calibri" w:cs="Calibri"/>
          <w:noProof/>
          <w:sz w:val="22"/>
          <w:szCs w:val="22"/>
          <w:lang w:val="en-US"/>
        </w:rPr>
      </w:pPr>
      <w:hyperlink w:anchor="_Toc256002467" w:history="1">
        <w:r w:rsidR="00315827">
          <w:rPr>
            <w:rStyle w:val="Hyperlink"/>
            <w:lang w:val="en-US" w:eastAsia="en-US"/>
          </w:rPr>
          <w:t>11.112.1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_Toc256002467 \h </w:instrText>
        </w:r>
        <w:r w:rsidR="00315827">
          <w:rPr>
            <w:lang w:val="en-US" w:eastAsia="en-US"/>
          </w:rPr>
        </w:r>
        <w:r w:rsidR="00315827">
          <w:rPr>
            <w:lang w:val="en-US" w:eastAsia="en-US"/>
          </w:rPr>
          <w:fldChar w:fldCharType="separate"/>
        </w:r>
        <w:r w:rsidR="00315827">
          <w:rPr>
            <w:lang w:val="en-US" w:eastAsia="en-US"/>
          </w:rPr>
          <w:t>1582</w:t>
        </w:r>
        <w:r w:rsidR="00315827">
          <w:rPr>
            <w:lang w:val="en-US" w:eastAsia="en-US"/>
          </w:rPr>
          <w:fldChar w:fldCharType="end"/>
        </w:r>
      </w:hyperlink>
    </w:p>
    <w:p w14:paraId="770CC89B" w14:textId="77777777" w:rsidR="007A578F" w:rsidRDefault="00764509">
      <w:pPr>
        <w:pStyle w:val="TOC9"/>
        <w:widowControl/>
        <w:rPr>
          <w:rFonts w:ascii="Calibri" w:hAnsi="Calibri" w:cs="Calibri"/>
          <w:noProof/>
          <w:sz w:val="22"/>
          <w:szCs w:val="22"/>
          <w:lang w:val="en-US"/>
        </w:rPr>
      </w:pPr>
      <w:hyperlink w:anchor="_Toc256002468" w:history="1">
        <w:r w:rsidR="00315827">
          <w:rPr>
            <w:rStyle w:val="Hyperlink"/>
            <w:lang w:val="en-US" w:eastAsia="en-US"/>
          </w:rPr>
          <w:t>11.112.2</w:t>
        </w:r>
        <w:r w:rsidR="00315827">
          <w:rPr>
            <w:rFonts w:ascii="Calibri" w:hAnsi="Calibri" w:cs="Calibri"/>
            <w:noProof/>
            <w:sz w:val="22"/>
            <w:szCs w:val="22"/>
            <w:lang w:val="en-US" w:eastAsia="en-US"/>
          </w:rPr>
          <w:tab/>
        </w:r>
        <w:r w:rsidR="00315827">
          <w:rPr>
            <w:rStyle w:val="Hyperlink"/>
            <w:lang w:val="en-US" w:eastAsia="en-US"/>
          </w:rPr>
          <w:t>Amendments to AEMO procedures</w:t>
        </w:r>
        <w:r w:rsidR="00315827">
          <w:rPr>
            <w:lang w:val="en-US" w:eastAsia="en-US"/>
          </w:rPr>
          <w:tab/>
        </w:r>
        <w:r w:rsidR="00315827">
          <w:rPr>
            <w:lang w:val="en-US" w:eastAsia="en-US"/>
          </w:rPr>
          <w:fldChar w:fldCharType="begin"/>
        </w:r>
        <w:r w:rsidR="00315827">
          <w:rPr>
            <w:lang w:val="en-US" w:eastAsia="en-US"/>
          </w:rPr>
          <w:instrText xml:space="preserve"> PAGEREF _Toc256002468 \h </w:instrText>
        </w:r>
        <w:r w:rsidR="00315827">
          <w:rPr>
            <w:lang w:val="en-US" w:eastAsia="en-US"/>
          </w:rPr>
        </w:r>
        <w:r w:rsidR="00315827">
          <w:rPr>
            <w:lang w:val="en-US" w:eastAsia="en-US"/>
          </w:rPr>
          <w:fldChar w:fldCharType="separate"/>
        </w:r>
        <w:r w:rsidR="00315827">
          <w:rPr>
            <w:lang w:val="en-US" w:eastAsia="en-US"/>
          </w:rPr>
          <w:t>1583</w:t>
        </w:r>
        <w:r w:rsidR="00315827">
          <w:rPr>
            <w:lang w:val="en-US" w:eastAsia="en-US"/>
          </w:rPr>
          <w:fldChar w:fldCharType="end"/>
        </w:r>
      </w:hyperlink>
    </w:p>
    <w:p w14:paraId="4078CE48" w14:textId="77777777" w:rsidR="007A578F" w:rsidRDefault="00764509">
      <w:pPr>
        <w:pStyle w:val="TOC9"/>
        <w:widowControl/>
        <w:rPr>
          <w:rFonts w:ascii="Calibri" w:hAnsi="Calibri" w:cs="Calibri"/>
          <w:noProof/>
          <w:sz w:val="22"/>
          <w:szCs w:val="22"/>
          <w:lang w:val="en-US"/>
        </w:rPr>
      </w:pPr>
      <w:hyperlink w:anchor="_Toc256002469" w:history="1">
        <w:r w:rsidR="00315827">
          <w:rPr>
            <w:rStyle w:val="Hyperlink"/>
            <w:lang w:val="en-US" w:eastAsia="en-US"/>
          </w:rPr>
          <w:t>11.112.3</w:t>
        </w:r>
        <w:r w:rsidR="00315827">
          <w:rPr>
            <w:rFonts w:ascii="Calibri" w:hAnsi="Calibri" w:cs="Calibri"/>
            <w:noProof/>
            <w:sz w:val="22"/>
            <w:szCs w:val="22"/>
            <w:lang w:val="en-US" w:eastAsia="en-US"/>
          </w:rPr>
          <w:tab/>
        </w:r>
        <w:r w:rsidR="00315827">
          <w:rPr>
            <w:rStyle w:val="Hyperlink"/>
            <w:lang w:val="en-US" w:eastAsia="en-US"/>
          </w:rPr>
          <w:t>AEMO to publish report on unaccounted for energy trends</w:t>
        </w:r>
        <w:r w:rsidR="00315827">
          <w:rPr>
            <w:lang w:val="en-US" w:eastAsia="en-US"/>
          </w:rPr>
          <w:tab/>
        </w:r>
        <w:r w:rsidR="00315827">
          <w:rPr>
            <w:lang w:val="en-US" w:eastAsia="en-US"/>
          </w:rPr>
          <w:fldChar w:fldCharType="begin"/>
        </w:r>
        <w:r w:rsidR="00315827">
          <w:rPr>
            <w:lang w:val="en-US" w:eastAsia="en-US"/>
          </w:rPr>
          <w:instrText xml:space="preserve"> PAGEREF _Toc256002469 \h </w:instrText>
        </w:r>
        <w:r w:rsidR="00315827">
          <w:rPr>
            <w:lang w:val="en-US" w:eastAsia="en-US"/>
          </w:rPr>
        </w:r>
        <w:r w:rsidR="00315827">
          <w:rPr>
            <w:lang w:val="en-US" w:eastAsia="en-US"/>
          </w:rPr>
          <w:fldChar w:fldCharType="separate"/>
        </w:r>
        <w:r w:rsidR="00315827">
          <w:rPr>
            <w:lang w:val="en-US" w:eastAsia="en-US"/>
          </w:rPr>
          <w:t>1583</w:t>
        </w:r>
        <w:r w:rsidR="00315827">
          <w:rPr>
            <w:lang w:val="en-US" w:eastAsia="en-US"/>
          </w:rPr>
          <w:fldChar w:fldCharType="end"/>
        </w:r>
      </w:hyperlink>
    </w:p>
    <w:p w14:paraId="758E7040" w14:textId="77777777" w:rsidR="007A578F" w:rsidRDefault="00764509">
      <w:pPr>
        <w:pStyle w:val="TOC9"/>
        <w:widowControl/>
        <w:rPr>
          <w:rFonts w:ascii="Calibri" w:hAnsi="Calibri" w:cs="Calibri"/>
          <w:noProof/>
          <w:sz w:val="22"/>
          <w:szCs w:val="22"/>
          <w:lang w:val="en-US"/>
        </w:rPr>
      </w:pPr>
      <w:hyperlink w:anchor="_Toc256002470" w:history="1">
        <w:r w:rsidR="00315827">
          <w:rPr>
            <w:rStyle w:val="Hyperlink"/>
            <w:lang w:val="en-US" w:eastAsia="en-US"/>
          </w:rPr>
          <w:t>11.112.4</w:t>
        </w:r>
        <w:r w:rsidR="00315827">
          <w:rPr>
            <w:rFonts w:ascii="Calibri" w:hAnsi="Calibri" w:cs="Calibri"/>
            <w:noProof/>
            <w:sz w:val="22"/>
            <w:szCs w:val="22"/>
            <w:lang w:val="en-US" w:eastAsia="en-US"/>
          </w:rPr>
          <w:tab/>
        </w:r>
        <w:r w:rsidR="00315827">
          <w:rPr>
            <w:rStyle w:val="Hyperlink"/>
            <w:lang w:val="en-US" w:eastAsia="en-US"/>
          </w:rPr>
          <w:t>Continuation of registration for non-market generators</w:t>
        </w:r>
        <w:r w:rsidR="00315827">
          <w:rPr>
            <w:lang w:val="en-US" w:eastAsia="en-US"/>
          </w:rPr>
          <w:tab/>
        </w:r>
        <w:r w:rsidR="00315827">
          <w:rPr>
            <w:lang w:val="en-US" w:eastAsia="en-US"/>
          </w:rPr>
          <w:fldChar w:fldCharType="begin"/>
        </w:r>
        <w:r w:rsidR="00315827">
          <w:rPr>
            <w:lang w:val="en-US" w:eastAsia="en-US"/>
          </w:rPr>
          <w:instrText xml:space="preserve"> PAGEREF _Toc256002470 \h </w:instrText>
        </w:r>
        <w:r w:rsidR="00315827">
          <w:rPr>
            <w:lang w:val="en-US" w:eastAsia="en-US"/>
          </w:rPr>
        </w:r>
        <w:r w:rsidR="00315827">
          <w:rPr>
            <w:lang w:val="en-US" w:eastAsia="en-US"/>
          </w:rPr>
          <w:fldChar w:fldCharType="separate"/>
        </w:r>
        <w:r w:rsidR="00315827">
          <w:rPr>
            <w:lang w:val="en-US" w:eastAsia="en-US"/>
          </w:rPr>
          <w:t>1583</w:t>
        </w:r>
        <w:r w:rsidR="00315827">
          <w:rPr>
            <w:lang w:val="en-US" w:eastAsia="en-US"/>
          </w:rPr>
          <w:fldChar w:fldCharType="end"/>
        </w:r>
      </w:hyperlink>
    </w:p>
    <w:p w14:paraId="74754E1E" w14:textId="77777777" w:rsidR="007A578F" w:rsidRDefault="00764509">
      <w:pPr>
        <w:pStyle w:val="TOC9"/>
        <w:widowControl/>
        <w:rPr>
          <w:rFonts w:ascii="Calibri" w:hAnsi="Calibri" w:cs="Calibri"/>
          <w:noProof/>
          <w:sz w:val="22"/>
          <w:szCs w:val="22"/>
          <w:lang w:val="en-US"/>
        </w:rPr>
      </w:pPr>
      <w:hyperlink w:anchor="_Toc256002471" w:history="1">
        <w:r w:rsidR="00315827">
          <w:rPr>
            <w:rStyle w:val="Hyperlink"/>
            <w:lang w:val="en-US" w:eastAsia="en-US"/>
          </w:rPr>
          <w:t>11.112.5</w:t>
        </w:r>
        <w:r w:rsidR="00315827">
          <w:rPr>
            <w:rFonts w:ascii="Calibri" w:hAnsi="Calibri" w:cs="Calibri"/>
            <w:noProof/>
            <w:sz w:val="22"/>
            <w:szCs w:val="22"/>
            <w:lang w:val="en-US" w:eastAsia="en-US"/>
          </w:rPr>
          <w:tab/>
        </w:r>
        <w:r w:rsidR="00315827">
          <w:rPr>
            <w:rStyle w:val="Hyperlink"/>
            <w:lang w:val="en-US" w:eastAsia="en-US"/>
          </w:rPr>
          <w:t>Publication of UFE data by AEMO</w:t>
        </w:r>
        <w:r w:rsidR="00315827">
          <w:rPr>
            <w:lang w:val="en-US" w:eastAsia="en-US"/>
          </w:rPr>
          <w:tab/>
        </w:r>
        <w:r w:rsidR="00315827">
          <w:rPr>
            <w:lang w:val="en-US" w:eastAsia="en-US"/>
          </w:rPr>
          <w:fldChar w:fldCharType="begin"/>
        </w:r>
        <w:r w:rsidR="00315827">
          <w:rPr>
            <w:lang w:val="en-US" w:eastAsia="en-US"/>
          </w:rPr>
          <w:instrText xml:space="preserve"> PAGEREF _Toc256002471 \h </w:instrText>
        </w:r>
        <w:r w:rsidR="00315827">
          <w:rPr>
            <w:lang w:val="en-US" w:eastAsia="en-US"/>
          </w:rPr>
        </w:r>
        <w:r w:rsidR="00315827">
          <w:rPr>
            <w:lang w:val="en-US" w:eastAsia="en-US"/>
          </w:rPr>
          <w:fldChar w:fldCharType="separate"/>
        </w:r>
        <w:r w:rsidR="00315827">
          <w:rPr>
            <w:lang w:val="en-US" w:eastAsia="en-US"/>
          </w:rPr>
          <w:t>1584</w:t>
        </w:r>
        <w:r w:rsidR="00315827">
          <w:rPr>
            <w:lang w:val="en-US" w:eastAsia="en-US"/>
          </w:rPr>
          <w:fldChar w:fldCharType="end"/>
        </w:r>
      </w:hyperlink>
    </w:p>
    <w:p w14:paraId="5342D34D" w14:textId="77777777" w:rsidR="007A578F" w:rsidRDefault="00764509">
      <w:pPr>
        <w:pStyle w:val="TOC9"/>
        <w:widowControl/>
        <w:rPr>
          <w:rFonts w:ascii="Calibri" w:hAnsi="Calibri" w:cs="Calibri"/>
          <w:noProof/>
          <w:sz w:val="22"/>
          <w:szCs w:val="22"/>
          <w:lang w:val="en-US"/>
        </w:rPr>
      </w:pPr>
      <w:hyperlink w:anchor="_Toc256002472" w:history="1">
        <w:r w:rsidR="00315827">
          <w:rPr>
            <w:rStyle w:val="Hyperlink"/>
            <w:lang w:val="en-US" w:eastAsia="en-US"/>
          </w:rPr>
          <w:t>11.112.6</w:t>
        </w:r>
        <w:r w:rsidR="00315827">
          <w:rPr>
            <w:rFonts w:ascii="Calibri" w:hAnsi="Calibri" w:cs="Calibri"/>
            <w:noProof/>
            <w:sz w:val="22"/>
            <w:szCs w:val="22"/>
            <w:lang w:val="en-US" w:eastAsia="en-US"/>
          </w:rPr>
          <w:tab/>
        </w:r>
        <w:r w:rsidR="00315827">
          <w:rPr>
            <w:rStyle w:val="Hyperlink"/>
            <w:lang w:val="en-US" w:eastAsia="en-US"/>
          </w:rPr>
          <w:t>Publication of UFE reporting guidelines</w:t>
        </w:r>
        <w:r w:rsidR="00315827">
          <w:rPr>
            <w:lang w:val="en-US" w:eastAsia="en-US"/>
          </w:rPr>
          <w:tab/>
        </w:r>
        <w:r w:rsidR="00315827">
          <w:rPr>
            <w:lang w:val="en-US" w:eastAsia="en-US"/>
          </w:rPr>
          <w:fldChar w:fldCharType="begin"/>
        </w:r>
        <w:r w:rsidR="00315827">
          <w:rPr>
            <w:lang w:val="en-US" w:eastAsia="en-US"/>
          </w:rPr>
          <w:instrText xml:space="preserve"> PAGEREF _Toc256002472 \h </w:instrText>
        </w:r>
        <w:r w:rsidR="00315827">
          <w:rPr>
            <w:lang w:val="en-US" w:eastAsia="en-US"/>
          </w:rPr>
        </w:r>
        <w:r w:rsidR="00315827">
          <w:rPr>
            <w:lang w:val="en-US" w:eastAsia="en-US"/>
          </w:rPr>
          <w:fldChar w:fldCharType="separate"/>
        </w:r>
        <w:r w:rsidR="00315827">
          <w:rPr>
            <w:lang w:val="en-US" w:eastAsia="en-US"/>
          </w:rPr>
          <w:t>1584</w:t>
        </w:r>
        <w:r w:rsidR="00315827">
          <w:rPr>
            <w:lang w:val="en-US" w:eastAsia="en-US"/>
          </w:rPr>
          <w:fldChar w:fldCharType="end"/>
        </w:r>
      </w:hyperlink>
    </w:p>
    <w:p w14:paraId="45B11B4C" w14:textId="77777777" w:rsidR="007A578F" w:rsidRDefault="00764509">
      <w:pPr>
        <w:pStyle w:val="TOC6"/>
        <w:widowControl/>
        <w:rPr>
          <w:rFonts w:ascii="Calibri" w:hAnsi="Calibri" w:cs="Calibri"/>
          <w:noProof/>
          <w:sz w:val="22"/>
          <w:szCs w:val="22"/>
          <w:lang w:val="en-US"/>
        </w:rPr>
      </w:pPr>
      <w:hyperlink w:anchor="_Toc256002473" w:history="1">
        <w:r w:rsidR="00315827">
          <w:rPr>
            <w:rStyle w:val="Hyperlink"/>
            <w:lang w:val="en-US" w:eastAsia="en-US"/>
          </w:rPr>
          <w:t>Part ZZZO</w:t>
        </w:r>
        <w:r w:rsidR="00315827">
          <w:rPr>
            <w:rFonts w:ascii="Calibri" w:hAnsi="Calibri" w:cs="Calibri"/>
            <w:noProof/>
            <w:sz w:val="22"/>
            <w:szCs w:val="22"/>
            <w:lang w:val="en-US" w:eastAsia="en-US"/>
          </w:rPr>
          <w:tab/>
        </w:r>
        <w:r w:rsidR="00315827">
          <w:rPr>
            <w:rStyle w:val="Hyperlink"/>
            <w:lang w:val="en-US" w:eastAsia="en-US"/>
          </w:rPr>
          <w:t>Metering installation timeframes</w:t>
        </w:r>
        <w:r w:rsidR="00315827">
          <w:rPr>
            <w:lang w:val="en-US" w:eastAsia="en-US"/>
          </w:rPr>
          <w:tab/>
        </w:r>
        <w:r w:rsidR="00315827">
          <w:rPr>
            <w:lang w:val="en-US" w:eastAsia="en-US"/>
          </w:rPr>
          <w:fldChar w:fldCharType="begin"/>
        </w:r>
        <w:r w:rsidR="00315827">
          <w:rPr>
            <w:lang w:val="en-US" w:eastAsia="en-US"/>
          </w:rPr>
          <w:instrText xml:space="preserve"> PAGEREF _Toc256002473 \h </w:instrText>
        </w:r>
        <w:r w:rsidR="00315827">
          <w:rPr>
            <w:lang w:val="en-US" w:eastAsia="en-US"/>
          </w:rPr>
        </w:r>
        <w:r w:rsidR="00315827">
          <w:rPr>
            <w:lang w:val="en-US" w:eastAsia="en-US"/>
          </w:rPr>
          <w:fldChar w:fldCharType="separate"/>
        </w:r>
        <w:r w:rsidR="00315827">
          <w:rPr>
            <w:lang w:val="en-US" w:eastAsia="en-US"/>
          </w:rPr>
          <w:t>1584</w:t>
        </w:r>
        <w:r w:rsidR="00315827">
          <w:rPr>
            <w:lang w:val="en-US" w:eastAsia="en-US"/>
          </w:rPr>
          <w:fldChar w:fldCharType="end"/>
        </w:r>
      </w:hyperlink>
    </w:p>
    <w:p w14:paraId="367102C9" w14:textId="77777777" w:rsidR="007A578F" w:rsidRDefault="00764509">
      <w:pPr>
        <w:pStyle w:val="TOC6"/>
        <w:widowControl/>
        <w:rPr>
          <w:rFonts w:ascii="Calibri" w:hAnsi="Calibri" w:cs="Calibri"/>
          <w:noProof/>
          <w:sz w:val="22"/>
          <w:szCs w:val="22"/>
          <w:lang w:val="en-US"/>
        </w:rPr>
      </w:pPr>
      <w:hyperlink w:anchor="_Toc256002474" w:history="1">
        <w:r w:rsidR="00315827">
          <w:rPr>
            <w:rStyle w:val="Hyperlink"/>
            <w:lang w:val="en-US" w:eastAsia="en-US"/>
          </w:rPr>
          <w:t>11.113</w:t>
        </w:r>
        <w:r w:rsidR="00315827">
          <w:rPr>
            <w:rFonts w:ascii="Calibri" w:hAnsi="Calibri" w:cs="Calibri"/>
            <w:noProof/>
            <w:sz w:val="22"/>
            <w:szCs w:val="22"/>
            <w:lang w:val="en-US" w:eastAsia="en-US"/>
          </w:rPr>
          <w:tab/>
        </w:r>
        <w:r w:rsidR="00315827">
          <w:rPr>
            <w:rStyle w:val="Hyperlink"/>
            <w:lang w:val="en-US" w:eastAsia="en-US"/>
          </w:rPr>
          <w:t>Rules consequential on making of the National Electricity Amendment (Metering installation timeframes) Rule 2018</w:t>
        </w:r>
        <w:r w:rsidR="00315827">
          <w:rPr>
            <w:lang w:val="en-US" w:eastAsia="en-US"/>
          </w:rPr>
          <w:tab/>
        </w:r>
        <w:r w:rsidR="00315827">
          <w:rPr>
            <w:lang w:val="en-US" w:eastAsia="en-US"/>
          </w:rPr>
          <w:fldChar w:fldCharType="begin"/>
        </w:r>
        <w:r w:rsidR="00315827">
          <w:rPr>
            <w:lang w:val="en-US" w:eastAsia="en-US"/>
          </w:rPr>
          <w:instrText xml:space="preserve"> PAGEREF _Toc256002474 \h </w:instrText>
        </w:r>
        <w:r w:rsidR="00315827">
          <w:rPr>
            <w:lang w:val="en-US" w:eastAsia="en-US"/>
          </w:rPr>
        </w:r>
        <w:r w:rsidR="00315827">
          <w:rPr>
            <w:lang w:val="en-US" w:eastAsia="en-US"/>
          </w:rPr>
          <w:fldChar w:fldCharType="separate"/>
        </w:r>
        <w:r w:rsidR="00315827">
          <w:rPr>
            <w:lang w:val="en-US" w:eastAsia="en-US"/>
          </w:rPr>
          <w:t>1584</w:t>
        </w:r>
        <w:r w:rsidR="00315827">
          <w:rPr>
            <w:lang w:val="en-US" w:eastAsia="en-US"/>
          </w:rPr>
          <w:fldChar w:fldCharType="end"/>
        </w:r>
      </w:hyperlink>
    </w:p>
    <w:p w14:paraId="28849A22" w14:textId="77777777" w:rsidR="007A578F" w:rsidRDefault="00764509">
      <w:pPr>
        <w:pStyle w:val="TOC9"/>
        <w:widowControl/>
        <w:rPr>
          <w:rFonts w:ascii="Calibri" w:hAnsi="Calibri" w:cs="Calibri"/>
          <w:noProof/>
          <w:sz w:val="22"/>
          <w:szCs w:val="22"/>
          <w:lang w:val="en-US"/>
        </w:rPr>
      </w:pPr>
      <w:hyperlink w:anchor="_Toc256002475" w:history="1">
        <w:r w:rsidR="00315827">
          <w:rPr>
            <w:rStyle w:val="Hyperlink"/>
            <w:lang w:val="en-US" w:eastAsia="en-US"/>
          </w:rPr>
          <w:t>11.113.1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_Toc256002475 \h </w:instrText>
        </w:r>
        <w:r w:rsidR="00315827">
          <w:rPr>
            <w:lang w:val="en-US" w:eastAsia="en-US"/>
          </w:rPr>
        </w:r>
        <w:r w:rsidR="00315827">
          <w:rPr>
            <w:lang w:val="en-US" w:eastAsia="en-US"/>
          </w:rPr>
          <w:fldChar w:fldCharType="separate"/>
        </w:r>
        <w:r w:rsidR="00315827">
          <w:rPr>
            <w:lang w:val="en-US" w:eastAsia="en-US"/>
          </w:rPr>
          <w:t>1584</w:t>
        </w:r>
        <w:r w:rsidR="00315827">
          <w:rPr>
            <w:lang w:val="en-US" w:eastAsia="en-US"/>
          </w:rPr>
          <w:fldChar w:fldCharType="end"/>
        </w:r>
      </w:hyperlink>
    </w:p>
    <w:p w14:paraId="0219DE46" w14:textId="77777777" w:rsidR="007A578F" w:rsidRDefault="00764509">
      <w:pPr>
        <w:pStyle w:val="TOC9"/>
        <w:widowControl/>
        <w:rPr>
          <w:rFonts w:ascii="Calibri" w:hAnsi="Calibri" w:cs="Calibri"/>
          <w:noProof/>
          <w:sz w:val="22"/>
          <w:szCs w:val="22"/>
          <w:lang w:val="en-US"/>
        </w:rPr>
      </w:pPr>
      <w:hyperlink w:anchor="_Toc256002476" w:history="1">
        <w:r w:rsidR="00315827">
          <w:rPr>
            <w:rStyle w:val="Hyperlink"/>
            <w:lang w:val="en-US" w:eastAsia="en-US"/>
          </w:rPr>
          <w:t>11.113.2</w:t>
        </w:r>
        <w:r w:rsidR="00315827">
          <w:rPr>
            <w:rFonts w:ascii="Calibri" w:hAnsi="Calibri" w:cs="Calibri"/>
            <w:noProof/>
            <w:sz w:val="22"/>
            <w:szCs w:val="22"/>
            <w:lang w:val="en-US" w:eastAsia="en-US"/>
          </w:rPr>
          <w:tab/>
        </w:r>
        <w:r w:rsidR="00315827">
          <w:rPr>
            <w:rStyle w:val="Hyperlink"/>
            <w:lang w:val="en-US" w:eastAsia="en-US"/>
          </w:rPr>
          <w:t>Timeframes for meters to be installed</w:t>
        </w:r>
        <w:r w:rsidR="00315827">
          <w:rPr>
            <w:lang w:val="en-US" w:eastAsia="en-US"/>
          </w:rPr>
          <w:tab/>
        </w:r>
        <w:r w:rsidR="00315827">
          <w:rPr>
            <w:lang w:val="en-US" w:eastAsia="en-US"/>
          </w:rPr>
          <w:fldChar w:fldCharType="begin"/>
        </w:r>
        <w:r w:rsidR="00315827">
          <w:rPr>
            <w:lang w:val="en-US" w:eastAsia="en-US"/>
          </w:rPr>
          <w:instrText xml:space="preserve"> PAGEREF _Toc256002476 \h </w:instrText>
        </w:r>
        <w:r w:rsidR="00315827">
          <w:rPr>
            <w:lang w:val="en-US" w:eastAsia="en-US"/>
          </w:rPr>
        </w:r>
        <w:r w:rsidR="00315827">
          <w:rPr>
            <w:lang w:val="en-US" w:eastAsia="en-US"/>
          </w:rPr>
          <w:fldChar w:fldCharType="separate"/>
        </w:r>
        <w:r w:rsidR="00315827">
          <w:rPr>
            <w:lang w:val="en-US" w:eastAsia="en-US"/>
          </w:rPr>
          <w:t>1584</w:t>
        </w:r>
        <w:r w:rsidR="00315827">
          <w:rPr>
            <w:lang w:val="en-US" w:eastAsia="en-US"/>
          </w:rPr>
          <w:fldChar w:fldCharType="end"/>
        </w:r>
      </w:hyperlink>
    </w:p>
    <w:p w14:paraId="3570E7B1" w14:textId="77777777" w:rsidR="007A578F" w:rsidRDefault="00764509">
      <w:pPr>
        <w:pStyle w:val="TOC6"/>
        <w:widowControl/>
        <w:rPr>
          <w:rFonts w:ascii="Calibri" w:hAnsi="Calibri" w:cs="Calibri"/>
          <w:noProof/>
          <w:sz w:val="22"/>
          <w:szCs w:val="22"/>
          <w:lang w:val="en-US"/>
        </w:rPr>
      </w:pPr>
      <w:hyperlink w:anchor="_Toc256002477" w:history="1">
        <w:r w:rsidR="00315827">
          <w:rPr>
            <w:rStyle w:val="Hyperlink"/>
            <w:lang w:val="en-US" w:eastAsia="en-US"/>
          </w:rPr>
          <w:t>Part ZZZP</w:t>
        </w:r>
        <w:r w:rsidR="00315827">
          <w:rPr>
            <w:rFonts w:ascii="Calibri" w:hAnsi="Calibri" w:cs="Calibri"/>
            <w:noProof/>
            <w:sz w:val="22"/>
            <w:szCs w:val="22"/>
            <w:lang w:val="en-US" w:eastAsia="en-US"/>
          </w:rPr>
          <w:tab/>
        </w:r>
        <w:r w:rsidR="00315827">
          <w:rPr>
            <w:rStyle w:val="Hyperlink"/>
            <w:lang w:val="en-US" w:eastAsia="en-US"/>
          </w:rPr>
          <w:t>Early implementation of ISP priority projects</w:t>
        </w:r>
        <w:r w:rsidR="00315827">
          <w:rPr>
            <w:lang w:val="en-US" w:eastAsia="en-US"/>
          </w:rPr>
          <w:tab/>
        </w:r>
        <w:r w:rsidR="00315827">
          <w:rPr>
            <w:lang w:val="en-US" w:eastAsia="en-US"/>
          </w:rPr>
          <w:fldChar w:fldCharType="begin"/>
        </w:r>
        <w:r w:rsidR="00315827">
          <w:rPr>
            <w:lang w:val="en-US" w:eastAsia="en-US"/>
          </w:rPr>
          <w:instrText xml:space="preserve"> PAGEREF _Toc256002477 \h </w:instrText>
        </w:r>
        <w:r w:rsidR="00315827">
          <w:rPr>
            <w:lang w:val="en-US" w:eastAsia="en-US"/>
          </w:rPr>
        </w:r>
        <w:r w:rsidR="00315827">
          <w:rPr>
            <w:lang w:val="en-US" w:eastAsia="en-US"/>
          </w:rPr>
          <w:fldChar w:fldCharType="separate"/>
        </w:r>
        <w:r w:rsidR="00315827">
          <w:rPr>
            <w:lang w:val="en-US" w:eastAsia="en-US"/>
          </w:rPr>
          <w:t>1585</w:t>
        </w:r>
        <w:r w:rsidR="00315827">
          <w:rPr>
            <w:lang w:val="en-US" w:eastAsia="en-US"/>
          </w:rPr>
          <w:fldChar w:fldCharType="end"/>
        </w:r>
      </w:hyperlink>
    </w:p>
    <w:p w14:paraId="477536FC" w14:textId="77777777" w:rsidR="007A578F" w:rsidRDefault="00764509">
      <w:pPr>
        <w:pStyle w:val="TOC6"/>
        <w:widowControl/>
        <w:rPr>
          <w:rFonts w:ascii="Calibri" w:hAnsi="Calibri" w:cs="Calibri"/>
          <w:noProof/>
          <w:sz w:val="22"/>
          <w:szCs w:val="22"/>
          <w:lang w:val="en-US"/>
        </w:rPr>
      </w:pPr>
      <w:hyperlink w:anchor="_Toc256002478" w:history="1">
        <w:r w:rsidR="00315827">
          <w:rPr>
            <w:rStyle w:val="Hyperlink"/>
            <w:lang w:val="en-US" w:eastAsia="en-US"/>
          </w:rPr>
          <w:t>11.114</w:t>
        </w:r>
        <w:r w:rsidR="00315827">
          <w:rPr>
            <w:rFonts w:ascii="Calibri" w:hAnsi="Calibri" w:cs="Calibri"/>
            <w:noProof/>
            <w:sz w:val="22"/>
            <w:szCs w:val="22"/>
            <w:lang w:val="en-US" w:eastAsia="en-US"/>
          </w:rPr>
          <w:tab/>
        </w:r>
        <w:r w:rsidR="00315827">
          <w:rPr>
            <w:rStyle w:val="Hyperlink"/>
            <w:lang w:val="en-US" w:eastAsia="en-US"/>
          </w:rPr>
          <w:t>National Electricity Amendment (Early implementation of ISP priority projects) Rule 2019</w:t>
        </w:r>
        <w:r w:rsidR="00315827">
          <w:rPr>
            <w:lang w:val="en-US" w:eastAsia="en-US"/>
          </w:rPr>
          <w:tab/>
        </w:r>
        <w:r w:rsidR="00315827">
          <w:rPr>
            <w:lang w:val="en-US" w:eastAsia="en-US"/>
          </w:rPr>
          <w:fldChar w:fldCharType="begin"/>
        </w:r>
        <w:r w:rsidR="00315827">
          <w:rPr>
            <w:lang w:val="en-US" w:eastAsia="en-US"/>
          </w:rPr>
          <w:instrText xml:space="preserve"> PAGEREF _Toc256002478 \h </w:instrText>
        </w:r>
        <w:r w:rsidR="00315827">
          <w:rPr>
            <w:lang w:val="en-US" w:eastAsia="en-US"/>
          </w:rPr>
        </w:r>
        <w:r w:rsidR="00315827">
          <w:rPr>
            <w:lang w:val="en-US" w:eastAsia="en-US"/>
          </w:rPr>
          <w:fldChar w:fldCharType="separate"/>
        </w:r>
        <w:r w:rsidR="00315827">
          <w:rPr>
            <w:lang w:val="en-US" w:eastAsia="en-US"/>
          </w:rPr>
          <w:t>1585</w:t>
        </w:r>
        <w:r w:rsidR="00315827">
          <w:rPr>
            <w:lang w:val="en-US" w:eastAsia="en-US"/>
          </w:rPr>
          <w:fldChar w:fldCharType="end"/>
        </w:r>
      </w:hyperlink>
    </w:p>
    <w:p w14:paraId="76CB4F8A" w14:textId="77777777" w:rsidR="007A578F" w:rsidRDefault="00764509">
      <w:pPr>
        <w:pStyle w:val="TOC9"/>
        <w:widowControl/>
        <w:rPr>
          <w:rFonts w:ascii="Calibri" w:hAnsi="Calibri" w:cs="Calibri"/>
          <w:noProof/>
          <w:sz w:val="22"/>
          <w:szCs w:val="22"/>
          <w:lang w:val="en-US"/>
        </w:rPr>
      </w:pPr>
      <w:hyperlink w:anchor="_Toc256002479" w:history="1">
        <w:r w:rsidR="00315827">
          <w:rPr>
            <w:rStyle w:val="Hyperlink"/>
            <w:lang w:val="en-US" w:eastAsia="en-US"/>
          </w:rPr>
          <w:t>11.114.1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_Toc256002479 \h </w:instrText>
        </w:r>
        <w:r w:rsidR="00315827">
          <w:rPr>
            <w:lang w:val="en-US" w:eastAsia="en-US"/>
          </w:rPr>
        </w:r>
        <w:r w:rsidR="00315827">
          <w:rPr>
            <w:lang w:val="en-US" w:eastAsia="en-US"/>
          </w:rPr>
          <w:fldChar w:fldCharType="separate"/>
        </w:r>
        <w:r w:rsidR="00315827">
          <w:rPr>
            <w:lang w:val="en-US" w:eastAsia="en-US"/>
          </w:rPr>
          <w:t>1585</w:t>
        </w:r>
        <w:r w:rsidR="00315827">
          <w:rPr>
            <w:lang w:val="en-US" w:eastAsia="en-US"/>
          </w:rPr>
          <w:fldChar w:fldCharType="end"/>
        </w:r>
      </w:hyperlink>
    </w:p>
    <w:p w14:paraId="70B753D8" w14:textId="77777777" w:rsidR="007A578F" w:rsidRDefault="00764509">
      <w:pPr>
        <w:pStyle w:val="TOC9"/>
        <w:widowControl/>
        <w:rPr>
          <w:rFonts w:ascii="Calibri" w:hAnsi="Calibri" w:cs="Calibri"/>
          <w:noProof/>
          <w:sz w:val="22"/>
          <w:szCs w:val="22"/>
          <w:lang w:val="en-US"/>
        </w:rPr>
      </w:pPr>
      <w:hyperlink w:anchor="_Toc256002480" w:history="1">
        <w:r w:rsidR="00315827">
          <w:rPr>
            <w:rStyle w:val="Hyperlink"/>
            <w:lang w:val="en-US" w:eastAsia="en-US"/>
          </w:rPr>
          <w:t>11.114.2</w:t>
        </w:r>
        <w:r w:rsidR="00315827">
          <w:rPr>
            <w:rFonts w:ascii="Calibri" w:hAnsi="Calibri" w:cs="Calibri"/>
            <w:noProof/>
            <w:sz w:val="22"/>
            <w:szCs w:val="22"/>
            <w:lang w:val="en-US" w:eastAsia="en-US"/>
          </w:rPr>
          <w:tab/>
        </w:r>
        <w:r w:rsidR="00315827">
          <w:rPr>
            <w:rStyle w:val="Hyperlink"/>
            <w:lang w:val="en-US" w:eastAsia="en-US"/>
          </w:rPr>
          <w:t>Modifications to clause 5.16.6 for ISP VNI and QNI projects</w:t>
        </w:r>
        <w:r w:rsidR="00315827">
          <w:rPr>
            <w:lang w:val="en-US" w:eastAsia="en-US"/>
          </w:rPr>
          <w:tab/>
        </w:r>
        <w:r w:rsidR="00315827">
          <w:rPr>
            <w:lang w:val="en-US" w:eastAsia="en-US"/>
          </w:rPr>
          <w:fldChar w:fldCharType="begin"/>
        </w:r>
        <w:r w:rsidR="00315827">
          <w:rPr>
            <w:lang w:val="en-US" w:eastAsia="en-US"/>
          </w:rPr>
          <w:instrText xml:space="preserve"> PAGEREF _Toc256002480 \h </w:instrText>
        </w:r>
        <w:r w:rsidR="00315827">
          <w:rPr>
            <w:lang w:val="en-US" w:eastAsia="en-US"/>
          </w:rPr>
        </w:r>
        <w:r w:rsidR="00315827">
          <w:rPr>
            <w:lang w:val="en-US" w:eastAsia="en-US"/>
          </w:rPr>
          <w:fldChar w:fldCharType="separate"/>
        </w:r>
        <w:r w:rsidR="00315827">
          <w:rPr>
            <w:lang w:val="en-US" w:eastAsia="en-US"/>
          </w:rPr>
          <w:t>1586</w:t>
        </w:r>
        <w:r w:rsidR="00315827">
          <w:rPr>
            <w:lang w:val="en-US" w:eastAsia="en-US"/>
          </w:rPr>
          <w:fldChar w:fldCharType="end"/>
        </w:r>
      </w:hyperlink>
    </w:p>
    <w:p w14:paraId="44188945" w14:textId="77777777" w:rsidR="007A578F" w:rsidRDefault="00764509">
      <w:pPr>
        <w:pStyle w:val="TOC9"/>
        <w:widowControl/>
        <w:rPr>
          <w:rFonts w:ascii="Calibri" w:hAnsi="Calibri" w:cs="Calibri"/>
          <w:noProof/>
          <w:sz w:val="22"/>
          <w:szCs w:val="22"/>
          <w:lang w:val="en-US"/>
        </w:rPr>
      </w:pPr>
      <w:hyperlink w:anchor="_Toc256002481" w:history="1">
        <w:r w:rsidR="00315827">
          <w:rPr>
            <w:rStyle w:val="Hyperlink"/>
            <w:lang w:val="en-US" w:eastAsia="en-US"/>
          </w:rPr>
          <w:t>11.114.3</w:t>
        </w:r>
        <w:r w:rsidR="00315827">
          <w:rPr>
            <w:rFonts w:ascii="Calibri" w:hAnsi="Calibri" w:cs="Calibri"/>
            <w:noProof/>
            <w:sz w:val="22"/>
            <w:szCs w:val="22"/>
            <w:lang w:val="en-US" w:eastAsia="en-US"/>
          </w:rPr>
          <w:tab/>
        </w:r>
        <w:r w:rsidR="00315827">
          <w:rPr>
            <w:rStyle w:val="Hyperlink"/>
            <w:lang w:val="en-US" w:eastAsia="en-US"/>
          </w:rPr>
          <w:t>Modifications to clause 6A.8.2 for ISP projects</w:t>
        </w:r>
        <w:r w:rsidR="00315827">
          <w:rPr>
            <w:lang w:val="en-US" w:eastAsia="en-US"/>
          </w:rPr>
          <w:tab/>
        </w:r>
        <w:r w:rsidR="00315827">
          <w:rPr>
            <w:lang w:val="en-US" w:eastAsia="en-US"/>
          </w:rPr>
          <w:fldChar w:fldCharType="begin"/>
        </w:r>
        <w:r w:rsidR="00315827">
          <w:rPr>
            <w:lang w:val="en-US" w:eastAsia="en-US"/>
          </w:rPr>
          <w:instrText xml:space="preserve"> PAGEREF _Toc256002481 \h </w:instrText>
        </w:r>
        <w:r w:rsidR="00315827">
          <w:rPr>
            <w:lang w:val="en-US" w:eastAsia="en-US"/>
          </w:rPr>
        </w:r>
        <w:r w:rsidR="00315827">
          <w:rPr>
            <w:lang w:val="en-US" w:eastAsia="en-US"/>
          </w:rPr>
          <w:fldChar w:fldCharType="separate"/>
        </w:r>
        <w:r w:rsidR="00315827">
          <w:rPr>
            <w:lang w:val="en-US" w:eastAsia="en-US"/>
          </w:rPr>
          <w:t>1587</w:t>
        </w:r>
        <w:r w:rsidR="00315827">
          <w:rPr>
            <w:lang w:val="en-US" w:eastAsia="en-US"/>
          </w:rPr>
          <w:fldChar w:fldCharType="end"/>
        </w:r>
      </w:hyperlink>
    </w:p>
    <w:p w14:paraId="7C56E305" w14:textId="77777777" w:rsidR="007A578F" w:rsidRDefault="00764509">
      <w:pPr>
        <w:pStyle w:val="TOC6"/>
        <w:widowControl/>
        <w:rPr>
          <w:rFonts w:ascii="Calibri" w:hAnsi="Calibri" w:cs="Calibri"/>
          <w:noProof/>
          <w:sz w:val="22"/>
          <w:szCs w:val="22"/>
          <w:lang w:val="en-US"/>
        </w:rPr>
      </w:pPr>
      <w:hyperlink w:anchor="_Toc256002482" w:history="1">
        <w:r w:rsidR="00315827">
          <w:rPr>
            <w:rStyle w:val="Hyperlink"/>
            <w:lang w:val="en-US" w:eastAsia="en-US"/>
          </w:rPr>
          <w:t>Part ZZZQ</w:t>
        </w:r>
        <w:r w:rsidR="00315827">
          <w:rPr>
            <w:rFonts w:ascii="Calibri" w:hAnsi="Calibri" w:cs="Calibri"/>
            <w:noProof/>
            <w:sz w:val="22"/>
            <w:szCs w:val="22"/>
            <w:lang w:val="en-US" w:eastAsia="en-US"/>
          </w:rPr>
          <w:tab/>
        </w:r>
        <w:r w:rsidR="00315827">
          <w:rPr>
            <w:rStyle w:val="Hyperlink"/>
            <w:lang w:val="en-US" w:eastAsia="en-US"/>
          </w:rPr>
          <w:t>Enhancement to the Reliability and Emergency Reserve Trader</w:t>
        </w:r>
        <w:r w:rsidR="00315827">
          <w:rPr>
            <w:lang w:val="en-US" w:eastAsia="en-US"/>
          </w:rPr>
          <w:tab/>
        </w:r>
        <w:r w:rsidR="00315827">
          <w:rPr>
            <w:lang w:val="en-US" w:eastAsia="en-US"/>
          </w:rPr>
          <w:fldChar w:fldCharType="begin"/>
        </w:r>
        <w:r w:rsidR="00315827">
          <w:rPr>
            <w:lang w:val="en-US" w:eastAsia="en-US"/>
          </w:rPr>
          <w:instrText xml:space="preserve"> PAGEREF _Toc256002482 \h </w:instrText>
        </w:r>
        <w:r w:rsidR="00315827">
          <w:rPr>
            <w:lang w:val="en-US" w:eastAsia="en-US"/>
          </w:rPr>
        </w:r>
        <w:r w:rsidR="00315827">
          <w:rPr>
            <w:lang w:val="en-US" w:eastAsia="en-US"/>
          </w:rPr>
          <w:fldChar w:fldCharType="separate"/>
        </w:r>
        <w:r w:rsidR="00315827">
          <w:rPr>
            <w:lang w:val="en-US" w:eastAsia="en-US"/>
          </w:rPr>
          <w:t>1589</w:t>
        </w:r>
        <w:r w:rsidR="00315827">
          <w:rPr>
            <w:lang w:val="en-US" w:eastAsia="en-US"/>
          </w:rPr>
          <w:fldChar w:fldCharType="end"/>
        </w:r>
      </w:hyperlink>
    </w:p>
    <w:p w14:paraId="2C50378B" w14:textId="77777777" w:rsidR="007A578F" w:rsidRDefault="00764509">
      <w:pPr>
        <w:pStyle w:val="TOC6"/>
        <w:widowControl/>
        <w:rPr>
          <w:rFonts w:ascii="Calibri" w:hAnsi="Calibri" w:cs="Calibri"/>
          <w:noProof/>
          <w:sz w:val="22"/>
          <w:szCs w:val="22"/>
          <w:lang w:val="en-US"/>
        </w:rPr>
      </w:pPr>
      <w:hyperlink w:anchor="_Toc256002483" w:history="1">
        <w:r w:rsidR="00315827">
          <w:rPr>
            <w:rStyle w:val="Hyperlink"/>
            <w:lang w:val="en-US" w:eastAsia="en-US"/>
          </w:rPr>
          <w:t>11.115</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(Enhancement to the reliability and emergency reserve trader) Rule 2019</w:t>
        </w:r>
        <w:r w:rsidR="00315827">
          <w:rPr>
            <w:lang w:val="en-US" w:eastAsia="en-US"/>
          </w:rPr>
          <w:tab/>
        </w:r>
        <w:r w:rsidR="00315827">
          <w:rPr>
            <w:lang w:val="en-US" w:eastAsia="en-US"/>
          </w:rPr>
          <w:fldChar w:fldCharType="begin"/>
        </w:r>
        <w:r w:rsidR="00315827">
          <w:rPr>
            <w:lang w:val="en-US" w:eastAsia="en-US"/>
          </w:rPr>
          <w:instrText xml:space="preserve"> PAGEREF _Toc256002483 \h </w:instrText>
        </w:r>
        <w:r w:rsidR="00315827">
          <w:rPr>
            <w:lang w:val="en-US" w:eastAsia="en-US"/>
          </w:rPr>
        </w:r>
        <w:r w:rsidR="00315827">
          <w:rPr>
            <w:lang w:val="en-US" w:eastAsia="en-US"/>
          </w:rPr>
          <w:fldChar w:fldCharType="separate"/>
        </w:r>
        <w:r w:rsidR="00315827">
          <w:rPr>
            <w:lang w:val="en-US" w:eastAsia="en-US"/>
          </w:rPr>
          <w:t>1589</w:t>
        </w:r>
        <w:r w:rsidR="00315827">
          <w:rPr>
            <w:lang w:val="en-US" w:eastAsia="en-US"/>
          </w:rPr>
          <w:fldChar w:fldCharType="end"/>
        </w:r>
      </w:hyperlink>
    </w:p>
    <w:p w14:paraId="1C6FABBC" w14:textId="77777777" w:rsidR="007A578F" w:rsidRDefault="00764509">
      <w:pPr>
        <w:pStyle w:val="TOC9"/>
        <w:widowControl/>
        <w:rPr>
          <w:rFonts w:ascii="Calibri" w:hAnsi="Calibri" w:cs="Calibri"/>
          <w:noProof/>
          <w:sz w:val="22"/>
          <w:szCs w:val="22"/>
          <w:lang w:val="en-US"/>
        </w:rPr>
      </w:pPr>
      <w:hyperlink w:anchor="_Toc256002484" w:history="1">
        <w:r w:rsidR="00315827">
          <w:rPr>
            <w:rStyle w:val="Hyperlink"/>
            <w:lang w:val="en-US" w:eastAsia="en-US"/>
          </w:rPr>
          <w:t>11.115.1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_Toc256002484 \h </w:instrText>
        </w:r>
        <w:r w:rsidR="00315827">
          <w:rPr>
            <w:lang w:val="en-US" w:eastAsia="en-US"/>
          </w:rPr>
        </w:r>
        <w:r w:rsidR="00315827">
          <w:rPr>
            <w:lang w:val="en-US" w:eastAsia="en-US"/>
          </w:rPr>
          <w:fldChar w:fldCharType="separate"/>
        </w:r>
        <w:r w:rsidR="00315827">
          <w:rPr>
            <w:lang w:val="en-US" w:eastAsia="en-US"/>
          </w:rPr>
          <w:t>1589</w:t>
        </w:r>
        <w:r w:rsidR="00315827">
          <w:rPr>
            <w:lang w:val="en-US" w:eastAsia="en-US"/>
          </w:rPr>
          <w:fldChar w:fldCharType="end"/>
        </w:r>
      </w:hyperlink>
    </w:p>
    <w:p w14:paraId="031C15C8" w14:textId="77777777" w:rsidR="007A578F" w:rsidRDefault="00764509">
      <w:pPr>
        <w:pStyle w:val="TOC9"/>
        <w:widowControl/>
        <w:rPr>
          <w:rFonts w:ascii="Calibri" w:hAnsi="Calibri" w:cs="Calibri"/>
          <w:noProof/>
          <w:sz w:val="22"/>
          <w:szCs w:val="22"/>
          <w:lang w:val="en-US"/>
        </w:rPr>
      </w:pPr>
      <w:hyperlink w:anchor="_Toc256002485" w:history="1">
        <w:r w:rsidR="00315827">
          <w:rPr>
            <w:rStyle w:val="Hyperlink"/>
            <w:lang w:val="en-US" w:eastAsia="en-US"/>
          </w:rPr>
          <w:t>11.115.2</w:t>
        </w:r>
        <w:r w:rsidR="00315827">
          <w:rPr>
            <w:rFonts w:ascii="Calibri" w:hAnsi="Calibri" w:cs="Calibri"/>
            <w:noProof/>
            <w:sz w:val="22"/>
            <w:szCs w:val="22"/>
            <w:lang w:val="en-US" w:eastAsia="en-US"/>
          </w:rPr>
          <w:tab/>
        </w:r>
        <w:r w:rsidR="00315827">
          <w:rPr>
            <w:rStyle w:val="Hyperlink"/>
            <w:lang w:val="en-US" w:eastAsia="en-US"/>
          </w:rPr>
          <w:t>New RERT guidelines</w:t>
        </w:r>
        <w:r w:rsidR="00315827">
          <w:rPr>
            <w:lang w:val="en-US" w:eastAsia="en-US"/>
          </w:rPr>
          <w:tab/>
        </w:r>
        <w:r w:rsidR="00315827">
          <w:rPr>
            <w:lang w:val="en-US" w:eastAsia="en-US"/>
          </w:rPr>
          <w:fldChar w:fldCharType="begin"/>
        </w:r>
        <w:r w:rsidR="00315827">
          <w:rPr>
            <w:lang w:val="en-US" w:eastAsia="en-US"/>
          </w:rPr>
          <w:instrText xml:space="preserve"> PAGEREF _Toc256002485 \h </w:instrText>
        </w:r>
        <w:r w:rsidR="00315827">
          <w:rPr>
            <w:lang w:val="en-US" w:eastAsia="en-US"/>
          </w:rPr>
        </w:r>
        <w:r w:rsidR="00315827">
          <w:rPr>
            <w:lang w:val="en-US" w:eastAsia="en-US"/>
          </w:rPr>
          <w:fldChar w:fldCharType="separate"/>
        </w:r>
        <w:r w:rsidR="00315827">
          <w:rPr>
            <w:lang w:val="en-US" w:eastAsia="en-US"/>
          </w:rPr>
          <w:t>1590</w:t>
        </w:r>
        <w:r w:rsidR="00315827">
          <w:rPr>
            <w:lang w:val="en-US" w:eastAsia="en-US"/>
          </w:rPr>
          <w:fldChar w:fldCharType="end"/>
        </w:r>
      </w:hyperlink>
    </w:p>
    <w:p w14:paraId="677C3BE5" w14:textId="77777777" w:rsidR="007A578F" w:rsidRDefault="00764509">
      <w:pPr>
        <w:pStyle w:val="TOC9"/>
        <w:widowControl/>
        <w:rPr>
          <w:rFonts w:ascii="Calibri" w:hAnsi="Calibri" w:cs="Calibri"/>
          <w:noProof/>
          <w:sz w:val="22"/>
          <w:szCs w:val="22"/>
          <w:lang w:val="en-US"/>
        </w:rPr>
      </w:pPr>
      <w:hyperlink w:anchor="_Toc256002486" w:history="1">
        <w:r w:rsidR="00315827">
          <w:rPr>
            <w:rStyle w:val="Hyperlink"/>
            <w:lang w:val="en-US" w:eastAsia="en-US"/>
          </w:rPr>
          <w:t>11.115.3</w:t>
        </w:r>
        <w:r w:rsidR="00315827">
          <w:rPr>
            <w:rFonts w:ascii="Calibri" w:hAnsi="Calibri" w:cs="Calibri"/>
            <w:noProof/>
            <w:sz w:val="22"/>
            <w:szCs w:val="22"/>
            <w:lang w:val="en-US" w:eastAsia="en-US"/>
          </w:rPr>
          <w:tab/>
        </w:r>
        <w:r w:rsidR="00315827">
          <w:rPr>
            <w:rStyle w:val="Hyperlink"/>
            <w:lang w:val="en-US" w:eastAsia="en-US"/>
          </w:rPr>
          <w:t>Amendments to RERT procedures</w:t>
        </w:r>
        <w:r w:rsidR="00315827">
          <w:rPr>
            <w:lang w:val="en-US" w:eastAsia="en-US"/>
          </w:rPr>
          <w:tab/>
        </w:r>
        <w:r w:rsidR="00315827">
          <w:rPr>
            <w:lang w:val="en-US" w:eastAsia="en-US"/>
          </w:rPr>
          <w:fldChar w:fldCharType="begin"/>
        </w:r>
        <w:r w:rsidR="00315827">
          <w:rPr>
            <w:lang w:val="en-US" w:eastAsia="en-US"/>
          </w:rPr>
          <w:instrText xml:space="preserve"> PAGEREF _Toc256002486 \h </w:instrText>
        </w:r>
        <w:r w:rsidR="00315827">
          <w:rPr>
            <w:lang w:val="en-US" w:eastAsia="en-US"/>
          </w:rPr>
        </w:r>
        <w:r w:rsidR="00315827">
          <w:rPr>
            <w:lang w:val="en-US" w:eastAsia="en-US"/>
          </w:rPr>
          <w:fldChar w:fldCharType="separate"/>
        </w:r>
        <w:r w:rsidR="00315827">
          <w:rPr>
            <w:lang w:val="en-US" w:eastAsia="en-US"/>
          </w:rPr>
          <w:t>1590</w:t>
        </w:r>
        <w:r w:rsidR="00315827">
          <w:rPr>
            <w:lang w:val="en-US" w:eastAsia="en-US"/>
          </w:rPr>
          <w:fldChar w:fldCharType="end"/>
        </w:r>
      </w:hyperlink>
    </w:p>
    <w:p w14:paraId="2412C0C6" w14:textId="77777777" w:rsidR="007A578F" w:rsidRDefault="00764509">
      <w:pPr>
        <w:pStyle w:val="TOC9"/>
        <w:widowControl/>
        <w:rPr>
          <w:rFonts w:ascii="Calibri" w:hAnsi="Calibri" w:cs="Calibri"/>
          <w:noProof/>
          <w:sz w:val="22"/>
          <w:szCs w:val="22"/>
          <w:lang w:val="en-US"/>
        </w:rPr>
      </w:pPr>
      <w:hyperlink w:anchor="_Toc256002487" w:history="1">
        <w:r w:rsidR="00315827">
          <w:rPr>
            <w:rStyle w:val="Hyperlink"/>
            <w:lang w:val="en-US" w:eastAsia="en-US"/>
          </w:rPr>
          <w:t>11.115.4</w:t>
        </w:r>
        <w:r w:rsidR="00315827">
          <w:rPr>
            <w:rFonts w:ascii="Calibri" w:hAnsi="Calibri" w:cs="Calibri"/>
            <w:noProof/>
            <w:sz w:val="22"/>
            <w:szCs w:val="22"/>
            <w:lang w:val="en-US" w:eastAsia="en-US"/>
          </w:rPr>
          <w:tab/>
        </w:r>
        <w:r w:rsidR="00315827">
          <w:rPr>
            <w:rStyle w:val="Hyperlink"/>
            <w:lang w:val="en-US" w:eastAsia="en-US"/>
          </w:rPr>
          <w:t>Reserve contracts entered into before the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_Toc256002487 \h </w:instrText>
        </w:r>
        <w:r w:rsidR="00315827">
          <w:rPr>
            <w:lang w:val="en-US" w:eastAsia="en-US"/>
          </w:rPr>
        </w:r>
        <w:r w:rsidR="00315827">
          <w:rPr>
            <w:lang w:val="en-US" w:eastAsia="en-US"/>
          </w:rPr>
          <w:fldChar w:fldCharType="separate"/>
        </w:r>
        <w:r w:rsidR="00315827">
          <w:rPr>
            <w:lang w:val="en-US" w:eastAsia="en-US"/>
          </w:rPr>
          <w:t>1590</w:t>
        </w:r>
        <w:r w:rsidR="00315827">
          <w:rPr>
            <w:lang w:val="en-US" w:eastAsia="en-US"/>
          </w:rPr>
          <w:fldChar w:fldCharType="end"/>
        </w:r>
      </w:hyperlink>
    </w:p>
    <w:p w14:paraId="7E7A2AB7" w14:textId="77777777" w:rsidR="007A578F" w:rsidRDefault="00764509">
      <w:pPr>
        <w:pStyle w:val="TOC9"/>
        <w:widowControl/>
        <w:rPr>
          <w:rFonts w:ascii="Calibri" w:hAnsi="Calibri" w:cs="Calibri"/>
          <w:noProof/>
          <w:sz w:val="22"/>
          <w:szCs w:val="22"/>
          <w:lang w:val="en-US"/>
        </w:rPr>
      </w:pPr>
      <w:hyperlink w:anchor="_Toc256002488" w:history="1">
        <w:r w:rsidR="00315827">
          <w:rPr>
            <w:rStyle w:val="Hyperlink"/>
            <w:lang w:val="en-US" w:eastAsia="en-US"/>
          </w:rPr>
          <w:t>11.115.5</w:t>
        </w:r>
        <w:r w:rsidR="00315827">
          <w:rPr>
            <w:rFonts w:ascii="Calibri" w:hAnsi="Calibri" w:cs="Calibri"/>
            <w:noProof/>
            <w:sz w:val="22"/>
            <w:szCs w:val="22"/>
            <w:lang w:val="en-US" w:eastAsia="en-US"/>
          </w:rPr>
          <w:tab/>
        </w:r>
        <w:r w:rsidR="00315827">
          <w:rPr>
            <w:rStyle w:val="Hyperlink"/>
            <w:lang w:val="en-US" w:eastAsia="en-US"/>
          </w:rPr>
          <w:t>Clause 3.20.6 (Reporting on RERT by AEMO)</w:t>
        </w:r>
        <w:r w:rsidR="00315827">
          <w:rPr>
            <w:lang w:val="en-US" w:eastAsia="en-US"/>
          </w:rPr>
          <w:tab/>
        </w:r>
        <w:r w:rsidR="00315827">
          <w:rPr>
            <w:lang w:val="en-US" w:eastAsia="en-US"/>
          </w:rPr>
          <w:fldChar w:fldCharType="begin"/>
        </w:r>
        <w:r w:rsidR="00315827">
          <w:rPr>
            <w:lang w:val="en-US" w:eastAsia="en-US"/>
          </w:rPr>
          <w:instrText xml:space="preserve"> PAGEREF _Toc256002488 \h </w:instrText>
        </w:r>
        <w:r w:rsidR="00315827">
          <w:rPr>
            <w:lang w:val="en-US" w:eastAsia="en-US"/>
          </w:rPr>
        </w:r>
        <w:r w:rsidR="00315827">
          <w:rPr>
            <w:lang w:val="en-US" w:eastAsia="en-US"/>
          </w:rPr>
          <w:fldChar w:fldCharType="separate"/>
        </w:r>
        <w:r w:rsidR="00315827">
          <w:rPr>
            <w:lang w:val="en-US" w:eastAsia="en-US"/>
          </w:rPr>
          <w:t>1590</w:t>
        </w:r>
        <w:r w:rsidR="00315827">
          <w:rPr>
            <w:lang w:val="en-US" w:eastAsia="en-US"/>
          </w:rPr>
          <w:fldChar w:fldCharType="end"/>
        </w:r>
      </w:hyperlink>
    </w:p>
    <w:p w14:paraId="2FC5B6ED" w14:textId="77777777" w:rsidR="007A578F" w:rsidRDefault="00764509">
      <w:pPr>
        <w:pStyle w:val="TOC6"/>
        <w:widowControl/>
        <w:rPr>
          <w:rFonts w:ascii="Calibri" w:hAnsi="Calibri" w:cs="Calibri"/>
          <w:noProof/>
          <w:sz w:val="22"/>
          <w:szCs w:val="22"/>
          <w:lang w:val="en-US"/>
        </w:rPr>
      </w:pPr>
      <w:hyperlink w:anchor="_Toc256002489" w:history="1">
        <w:r w:rsidR="00315827">
          <w:rPr>
            <w:rStyle w:val="Hyperlink"/>
            <w:lang w:val="en-US" w:eastAsia="en-US"/>
          </w:rPr>
          <w:t>Part ZZZR</w:t>
        </w:r>
        <w:r w:rsidR="00315827">
          <w:rPr>
            <w:rFonts w:ascii="Calibri" w:hAnsi="Calibri" w:cs="Calibri"/>
            <w:noProof/>
            <w:sz w:val="22"/>
            <w:szCs w:val="22"/>
            <w:lang w:val="en-US" w:eastAsia="en-US"/>
          </w:rPr>
          <w:tab/>
        </w:r>
        <w:r w:rsidR="00315827">
          <w:rPr>
            <w:rStyle w:val="Hyperlink"/>
            <w:lang w:val="en-US" w:eastAsia="en-US"/>
          </w:rPr>
          <w:t>Retailer Reliability Obligation</w:t>
        </w:r>
        <w:r w:rsidR="00315827">
          <w:rPr>
            <w:lang w:val="en-US" w:eastAsia="en-US"/>
          </w:rPr>
          <w:tab/>
        </w:r>
        <w:r w:rsidR="00315827">
          <w:rPr>
            <w:lang w:val="en-US" w:eastAsia="en-US"/>
          </w:rPr>
          <w:fldChar w:fldCharType="begin"/>
        </w:r>
        <w:r w:rsidR="00315827">
          <w:rPr>
            <w:lang w:val="en-US" w:eastAsia="en-US"/>
          </w:rPr>
          <w:instrText xml:space="preserve"> PAGEREF _Toc256002489 \h </w:instrText>
        </w:r>
        <w:r w:rsidR="00315827">
          <w:rPr>
            <w:lang w:val="en-US" w:eastAsia="en-US"/>
          </w:rPr>
        </w:r>
        <w:r w:rsidR="00315827">
          <w:rPr>
            <w:lang w:val="en-US" w:eastAsia="en-US"/>
          </w:rPr>
          <w:fldChar w:fldCharType="separate"/>
        </w:r>
        <w:r w:rsidR="00315827">
          <w:rPr>
            <w:lang w:val="en-US" w:eastAsia="en-US"/>
          </w:rPr>
          <w:t>1590</w:t>
        </w:r>
        <w:r w:rsidR="00315827">
          <w:rPr>
            <w:lang w:val="en-US" w:eastAsia="en-US"/>
          </w:rPr>
          <w:fldChar w:fldCharType="end"/>
        </w:r>
      </w:hyperlink>
    </w:p>
    <w:p w14:paraId="4F077318" w14:textId="77777777" w:rsidR="007A578F" w:rsidRDefault="00764509">
      <w:pPr>
        <w:pStyle w:val="TOC6"/>
        <w:widowControl/>
        <w:rPr>
          <w:rFonts w:ascii="Calibri" w:hAnsi="Calibri" w:cs="Calibri"/>
          <w:noProof/>
          <w:sz w:val="22"/>
          <w:szCs w:val="22"/>
          <w:lang w:val="en-US"/>
        </w:rPr>
      </w:pPr>
      <w:hyperlink w:anchor="_Toc256002490" w:history="1">
        <w:r w:rsidR="00315827">
          <w:rPr>
            <w:rStyle w:val="Hyperlink"/>
            <w:lang w:val="en-US" w:eastAsia="en-US"/>
          </w:rPr>
          <w:t>11.116</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(Retailer Reliability Obligation) Rule 2019</w:t>
        </w:r>
        <w:r w:rsidR="00315827">
          <w:rPr>
            <w:lang w:val="en-US" w:eastAsia="en-US"/>
          </w:rPr>
          <w:tab/>
        </w:r>
        <w:r w:rsidR="00315827">
          <w:rPr>
            <w:lang w:val="en-US" w:eastAsia="en-US"/>
          </w:rPr>
          <w:fldChar w:fldCharType="begin"/>
        </w:r>
        <w:r w:rsidR="00315827">
          <w:rPr>
            <w:lang w:val="en-US" w:eastAsia="en-US"/>
          </w:rPr>
          <w:instrText xml:space="preserve"> PAGEREF _Toc256002490 \h </w:instrText>
        </w:r>
        <w:r w:rsidR="00315827">
          <w:rPr>
            <w:lang w:val="en-US" w:eastAsia="en-US"/>
          </w:rPr>
        </w:r>
        <w:r w:rsidR="00315827">
          <w:rPr>
            <w:lang w:val="en-US" w:eastAsia="en-US"/>
          </w:rPr>
          <w:fldChar w:fldCharType="separate"/>
        </w:r>
        <w:r w:rsidR="00315827">
          <w:rPr>
            <w:lang w:val="en-US" w:eastAsia="en-US"/>
          </w:rPr>
          <w:t>1590</w:t>
        </w:r>
        <w:r w:rsidR="00315827">
          <w:rPr>
            <w:lang w:val="en-US" w:eastAsia="en-US"/>
          </w:rPr>
          <w:fldChar w:fldCharType="end"/>
        </w:r>
      </w:hyperlink>
    </w:p>
    <w:p w14:paraId="6BD7471E" w14:textId="77777777" w:rsidR="007A578F" w:rsidRDefault="00764509">
      <w:pPr>
        <w:pStyle w:val="TOC9"/>
        <w:widowControl/>
        <w:rPr>
          <w:rFonts w:ascii="Calibri" w:hAnsi="Calibri" w:cs="Calibri"/>
          <w:noProof/>
          <w:sz w:val="22"/>
          <w:szCs w:val="22"/>
          <w:lang w:val="en-US"/>
        </w:rPr>
      </w:pPr>
      <w:hyperlink w:anchor="_Toc256002491" w:history="1">
        <w:r w:rsidR="00315827">
          <w:rPr>
            <w:rStyle w:val="Hyperlink"/>
            <w:lang w:val="en-US" w:eastAsia="en-US"/>
          </w:rPr>
          <w:t>11.116.1</w:t>
        </w:r>
        <w:r w:rsidR="00315827">
          <w:rPr>
            <w:rFonts w:ascii="Calibri" w:hAnsi="Calibri" w:cs="Calibri"/>
            <w:noProof/>
            <w:sz w:val="22"/>
            <w:szCs w:val="22"/>
            <w:lang w:val="en-US" w:eastAsia="en-US"/>
          </w:rPr>
          <w:tab/>
        </w:r>
        <w:r w:rsidR="00315827">
          <w:rPr>
            <w:rStyle w:val="Hyperlink"/>
            <w:lang w:val="en-US" w:eastAsia="en-US"/>
          </w:rPr>
          <w:t>Application</w:t>
        </w:r>
        <w:r w:rsidR="00315827">
          <w:rPr>
            <w:lang w:val="en-US" w:eastAsia="en-US"/>
          </w:rPr>
          <w:tab/>
        </w:r>
        <w:r w:rsidR="00315827">
          <w:rPr>
            <w:lang w:val="en-US" w:eastAsia="en-US"/>
          </w:rPr>
          <w:fldChar w:fldCharType="begin"/>
        </w:r>
        <w:r w:rsidR="00315827">
          <w:rPr>
            <w:lang w:val="en-US" w:eastAsia="en-US"/>
          </w:rPr>
          <w:instrText xml:space="preserve"> PAGEREF _Toc256002491 \h </w:instrText>
        </w:r>
        <w:r w:rsidR="00315827">
          <w:rPr>
            <w:lang w:val="en-US" w:eastAsia="en-US"/>
          </w:rPr>
        </w:r>
        <w:r w:rsidR="00315827">
          <w:rPr>
            <w:lang w:val="en-US" w:eastAsia="en-US"/>
          </w:rPr>
          <w:fldChar w:fldCharType="separate"/>
        </w:r>
        <w:r w:rsidR="00315827">
          <w:rPr>
            <w:lang w:val="en-US" w:eastAsia="en-US"/>
          </w:rPr>
          <w:t>1590</w:t>
        </w:r>
        <w:r w:rsidR="00315827">
          <w:rPr>
            <w:lang w:val="en-US" w:eastAsia="en-US"/>
          </w:rPr>
          <w:fldChar w:fldCharType="end"/>
        </w:r>
      </w:hyperlink>
    </w:p>
    <w:p w14:paraId="3CD03D37" w14:textId="77777777" w:rsidR="007A578F" w:rsidRDefault="00764509">
      <w:pPr>
        <w:pStyle w:val="TOC9"/>
        <w:widowControl/>
        <w:rPr>
          <w:rFonts w:ascii="Calibri" w:hAnsi="Calibri" w:cs="Calibri"/>
          <w:noProof/>
          <w:sz w:val="22"/>
          <w:szCs w:val="22"/>
          <w:lang w:val="en-US"/>
        </w:rPr>
      </w:pPr>
      <w:hyperlink w:anchor="_Toc256002492" w:history="1">
        <w:r w:rsidR="00315827">
          <w:rPr>
            <w:rStyle w:val="Hyperlink"/>
            <w:lang w:val="en-US" w:eastAsia="en-US"/>
          </w:rPr>
          <w:t>11.116.2</w:t>
        </w:r>
        <w:r w:rsidR="00315827">
          <w:rPr>
            <w:rFonts w:ascii="Calibri" w:hAnsi="Calibri" w:cs="Calibri"/>
            <w:noProof/>
            <w:sz w:val="22"/>
            <w:szCs w:val="22"/>
            <w:lang w:val="en-US" w:eastAsia="en-US"/>
          </w:rPr>
          <w:tab/>
        </w:r>
        <w:r w:rsidR="00315827">
          <w:rPr>
            <w:rStyle w:val="Hyperlink"/>
            <w:lang w:val="en-US" w:eastAsia="en-US"/>
          </w:rPr>
          <w:t>Reliability Instrument Guidelines</w:t>
        </w:r>
        <w:r w:rsidR="00315827">
          <w:rPr>
            <w:lang w:val="en-US" w:eastAsia="en-US"/>
          </w:rPr>
          <w:tab/>
        </w:r>
        <w:r w:rsidR="00315827">
          <w:rPr>
            <w:lang w:val="en-US" w:eastAsia="en-US"/>
          </w:rPr>
          <w:fldChar w:fldCharType="begin"/>
        </w:r>
        <w:r w:rsidR="00315827">
          <w:rPr>
            <w:lang w:val="en-US" w:eastAsia="en-US"/>
          </w:rPr>
          <w:instrText xml:space="preserve"> PAGEREF _Toc256002492 \h </w:instrText>
        </w:r>
        <w:r w:rsidR="00315827">
          <w:rPr>
            <w:lang w:val="en-US" w:eastAsia="en-US"/>
          </w:rPr>
        </w:r>
        <w:r w:rsidR="00315827">
          <w:rPr>
            <w:lang w:val="en-US" w:eastAsia="en-US"/>
          </w:rPr>
          <w:fldChar w:fldCharType="separate"/>
        </w:r>
        <w:r w:rsidR="00315827">
          <w:rPr>
            <w:lang w:val="en-US" w:eastAsia="en-US"/>
          </w:rPr>
          <w:t>1591</w:t>
        </w:r>
        <w:r w:rsidR="00315827">
          <w:rPr>
            <w:lang w:val="en-US" w:eastAsia="en-US"/>
          </w:rPr>
          <w:fldChar w:fldCharType="end"/>
        </w:r>
      </w:hyperlink>
    </w:p>
    <w:p w14:paraId="1BC92F70" w14:textId="77777777" w:rsidR="007A578F" w:rsidRDefault="00764509">
      <w:pPr>
        <w:pStyle w:val="TOC9"/>
        <w:widowControl/>
        <w:rPr>
          <w:rFonts w:ascii="Calibri" w:hAnsi="Calibri" w:cs="Calibri"/>
          <w:noProof/>
          <w:sz w:val="22"/>
          <w:szCs w:val="22"/>
          <w:lang w:val="en-US"/>
        </w:rPr>
      </w:pPr>
      <w:hyperlink w:anchor="_Toc256002493" w:history="1">
        <w:r w:rsidR="00315827">
          <w:rPr>
            <w:rStyle w:val="Hyperlink"/>
            <w:lang w:val="en-US" w:eastAsia="en-US"/>
          </w:rPr>
          <w:t>11.116.3</w:t>
        </w:r>
        <w:r w:rsidR="00315827">
          <w:rPr>
            <w:rFonts w:ascii="Calibri" w:hAnsi="Calibri" w:cs="Calibri"/>
            <w:noProof/>
            <w:sz w:val="22"/>
            <w:szCs w:val="22"/>
            <w:lang w:val="en-US" w:eastAsia="en-US"/>
          </w:rPr>
          <w:tab/>
        </w:r>
        <w:r w:rsidR="00315827">
          <w:rPr>
            <w:rStyle w:val="Hyperlink"/>
            <w:lang w:val="en-US" w:eastAsia="en-US"/>
          </w:rPr>
          <w:t>Forecasting Best Practice Guidelines</w:t>
        </w:r>
        <w:r w:rsidR="00315827">
          <w:rPr>
            <w:lang w:val="en-US" w:eastAsia="en-US"/>
          </w:rPr>
          <w:tab/>
        </w:r>
        <w:r w:rsidR="00315827">
          <w:rPr>
            <w:lang w:val="en-US" w:eastAsia="en-US"/>
          </w:rPr>
          <w:fldChar w:fldCharType="begin"/>
        </w:r>
        <w:r w:rsidR="00315827">
          <w:rPr>
            <w:lang w:val="en-US" w:eastAsia="en-US"/>
          </w:rPr>
          <w:instrText xml:space="preserve"> PAGEREF _Toc256002493 \h </w:instrText>
        </w:r>
        <w:r w:rsidR="00315827">
          <w:rPr>
            <w:lang w:val="en-US" w:eastAsia="en-US"/>
          </w:rPr>
        </w:r>
        <w:r w:rsidR="00315827">
          <w:rPr>
            <w:lang w:val="en-US" w:eastAsia="en-US"/>
          </w:rPr>
          <w:fldChar w:fldCharType="separate"/>
        </w:r>
        <w:r w:rsidR="00315827">
          <w:rPr>
            <w:lang w:val="en-US" w:eastAsia="en-US"/>
          </w:rPr>
          <w:t>1591</w:t>
        </w:r>
        <w:r w:rsidR="00315827">
          <w:rPr>
            <w:lang w:val="en-US" w:eastAsia="en-US"/>
          </w:rPr>
          <w:fldChar w:fldCharType="end"/>
        </w:r>
      </w:hyperlink>
    </w:p>
    <w:p w14:paraId="102DA7F8" w14:textId="77777777" w:rsidR="007A578F" w:rsidRDefault="00764509">
      <w:pPr>
        <w:pStyle w:val="TOC9"/>
        <w:widowControl/>
        <w:rPr>
          <w:rFonts w:ascii="Calibri" w:hAnsi="Calibri" w:cs="Calibri"/>
          <w:noProof/>
          <w:sz w:val="22"/>
          <w:szCs w:val="22"/>
          <w:lang w:val="en-US"/>
        </w:rPr>
      </w:pPr>
      <w:hyperlink w:anchor="_Toc256002494" w:history="1">
        <w:r w:rsidR="00315827">
          <w:rPr>
            <w:rStyle w:val="Hyperlink"/>
            <w:lang w:val="en-US" w:eastAsia="en-US"/>
          </w:rPr>
          <w:t>11.116.4</w:t>
        </w:r>
        <w:r w:rsidR="00315827">
          <w:rPr>
            <w:rFonts w:ascii="Calibri" w:hAnsi="Calibri" w:cs="Calibri"/>
            <w:noProof/>
            <w:sz w:val="22"/>
            <w:szCs w:val="22"/>
            <w:lang w:val="en-US" w:eastAsia="en-US"/>
          </w:rPr>
          <w:tab/>
        </w:r>
        <w:r w:rsidR="00315827">
          <w:rPr>
            <w:rStyle w:val="Hyperlink"/>
            <w:lang w:val="en-US" w:eastAsia="en-US"/>
          </w:rPr>
          <w:t>Reliability Forecast Guidelines</w:t>
        </w:r>
        <w:r w:rsidR="00315827">
          <w:rPr>
            <w:lang w:val="en-US" w:eastAsia="en-US"/>
          </w:rPr>
          <w:tab/>
        </w:r>
        <w:r w:rsidR="00315827">
          <w:rPr>
            <w:lang w:val="en-US" w:eastAsia="en-US"/>
          </w:rPr>
          <w:fldChar w:fldCharType="begin"/>
        </w:r>
        <w:r w:rsidR="00315827">
          <w:rPr>
            <w:lang w:val="en-US" w:eastAsia="en-US"/>
          </w:rPr>
          <w:instrText xml:space="preserve"> PAGEREF _Toc256002494 \h </w:instrText>
        </w:r>
        <w:r w:rsidR="00315827">
          <w:rPr>
            <w:lang w:val="en-US" w:eastAsia="en-US"/>
          </w:rPr>
        </w:r>
        <w:r w:rsidR="00315827">
          <w:rPr>
            <w:lang w:val="en-US" w:eastAsia="en-US"/>
          </w:rPr>
          <w:fldChar w:fldCharType="separate"/>
        </w:r>
        <w:r w:rsidR="00315827">
          <w:rPr>
            <w:lang w:val="en-US" w:eastAsia="en-US"/>
          </w:rPr>
          <w:t>1591</w:t>
        </w:r>
        <w:r w:rsidR="00315827">
          <w:rPr>
            <w:lang w:val="en-US" w:eastAsia="en-US"/>
          </w:rPr>
          <w:fldChar w:fldCharType="end"/>
        </w:r>
      </w:hyperlink>
    </w:p>
    <w:p w14:paraId="4291851F" w14:textId="77777777" w:rsidR="007A578F" w:rsidRDefault="00764509">
      <w:pPr>
        <w:pStyle w:val="TOC9"/>
        <w:widowControl/>
        <w:rPr>
          <w:rFonts w:ascii="Calibri" w:hAnsi="Calibri" w:cs="Calibri"/>
          <w:noProof/>
          <w:sz w:val="22"/>
          <w:szCs w:val="22"/>
          <w:lang w:val="en-US"/>
        </w:rPr>
      </w:pPr>
      <w:hyperlink w:anchor="_Toc256002495" w:history="1">
        <w:r w:rsidR="00315827">
          <w:rPr>
            <w:rStyle w:val="Hyperlink"/>
            <w:lang w:val="en-US" w:eastAsia="en-US"/>
          </w:rPr>
          <w:t>11.116.5</w:t>
        </w:r>
        <w:r w:rsidR="00315827">
          <w:rPr>
            <w:rFonts w:ascii="Calibri" w:hAnsi="Calibri" w:cs="Calibri"/>
            <w:noProof/>
            <w:sz w:val="22"/>
            <w:szCs w:val="22"/>
            <w:lang w:val="en-US" w:eastAsia="en-US"/>
          </w:rPr>
          <w:tab/>
        </w:r>
        <w:r w:rsidR="00315827">
          <w:rPr>
            <w:rStyle w:val="Hyperlink"/>
            <w:lang w:val="en-US" w:eastAsia="en-US"/>
          </w:rPr>
          <w:t>AER Opt-in Guidelines</w:t>
        </w:r>
        <w:r w:rsidR="00315827">
          <w:rPr>
            <w:lang w:val="en-US" w:eastAsia="en-US"/>
          </w:rPr>
          <w:tab/>
        </w:r>
        <w:r w:rsidR="00315827">
          <w:rPr>
            <w:lang w:val="en-US" w:eastAsia="en-US"/>
          </w:rPr>
          <w:fldChar w:fldCharType="begin"/>
        </w:r>
        <w:r w:rsidR="00315827">
          <w:rPr>
            <w:lang w:val="en-US" w:eastAsia="en-US"/>
          </w:rPr>
          <w:instrText xml:space="preserve"> PAGEREF _Toc256002495 \h </w:instrText>
        </w:r>
        <w:r w:rsidR="00315827">
          <w:rPr>
            <w:lang w:val="en-US" w:eastAsia="en-US"/>
          </w:rPr>
        </w:r>
        <w:r w:rsidR="00315827">
          <w:rPr>
            <w:lang w:val="en-US" w:eastAsia="en-US"/>
          </w:rPr>
          <w:fldChar w:fldCharType="separate"/>
        </w:r>
        <w:r w:rsidR="00315827">
          <w:rPr>
            <w:lang w:val="en-US" w:eastAsia="en-US"/>
          </w:rPr>
          <w:t>1592</w:t>
        </w:r>
        <w:r w:rsidR="00315827">
          <w:rPr>
            <w:lang w:val="en-US" w:eastAsia="en-US"/>
          </w:rPr>
          <w:fldChar w:fldCharType="end"/>
        </w:r>
      </w:hyperlink>
    </w:p>
    <w:p w14:paraId="63ACE0A8" w14:textId="77777777" w:rsidR="007A578F" w:rsidRDefault="00764509">
      <w:pPr>
        <w:pStyle w:val="TOC9"/>
        <w:widowControl/>
        <w:rPr>
          <w:rFonts w:ascii="Calibri" w:hAnsi="Calibri" w:cs="Calibri"/>
          <w:noProof/>
          <w:sz w:val="22"/>
          <w:szCs w:val="22"/>
          <w:lang w:val="en-US"/>
        </w:rPr>
      </w:pPr>
      <w:hyperlink w:anchor="_Toc256002496" w:history="1">
        <w:r w:rsidR="00315827">
          <w:rPr>
            <w:rStyle w:val="Hyperlink"/>
            <w:lang w:val="en-US" w:eastAsia="en-US"/>
          </w:rPr>
          <w:t>11.116.6</w:t>
        </w:r>
        <w:r w:rsidR="00315827">
          <w:rPr>
            <w:rFonts w:ascii="Calibri" w:hAnsi="Calibri" w:cs="Calibri"/>
            <w:noProof/>
            <w:sz w:val="22"/>
            <w:szCs w:val="22"/>
            <w:lang w:val="en-US" w:eastAsia="en-US"/>
          </w:rPr>
          <w:tab/>
        </w:r>
        <w:r w:rsidR="00315827">
          <w:rPr>
            <w:rStyle w:val="Hyperlink"/>
            <w:lang w:val="en-US" w:eastAsia="en-US"/>
          </w:rPr>
          <w:t>Contracts and Firmness Guidelines</w:t>
        </w:r>
        <w:r w:rsidR="00315827">
          <w:rPr>
            <w:lang w:val="en-US" w:eastAsia="en-US"/>
          </w:rPr>
          <w:tab/>
        </w:r>
        <w:r w:rsidR="00315827">
          <w:rPr>
            <w:lang w:val="en-US" w:eastAsia="en-US"/>
          </w:rPr>
          <w:fldChar w:fldCharType="begin"/>
        </w:r>
        <w:r w:rsidR="00315827">
          <w:rPr>
            <w:lang w:val="en-US" w:eastAsia="en-US"/>
          </w:rPr>
          <w:instrText xml:space="preserve"> PAGEREF _Toc256002496 \h </w:instrText>
        </w:r>
        <w:r w:rsidR="00315827">
          <w:rPr>
            <w:lang w:val="en-US" w:eastAsia="en-US"/>
          </w:rPr>
        </w:r>
        <w:r w:rsidR="00315827">
          <w:rPr>
            <w:lang w:val="en-US" w:eastAsia="en-US"/>
          </w:rPr>
          <w:fldChar w:fldCharType="separate"/>
        </w:r>
        <w:r w:rsidR="00315827">
          <w:rPr>
            <w:lang w:val="en-US" w:eastAsia="en-US"/>
          </w:rPr>
          <w:t>1592</w:t>
        </w:r>
        <w:r w:rsidR="00315827">
          <w:rPr>
            <w:lang w:val="en-US" w:eastAsia="en-US"/>
          </w:rPr>
          <w:fldChar w:fldCharType="end"/>
        </w:r>
      </w:hyperlink>
    </w:p>
    <w:p w14:paraId="7A338A88" w14:textId="77777777" w:rsidR="007A578F" w:rsidRDefault="00764509">
      <w:pPr>
        <w:pStyle w:val="TOC9"/>
        <w:widowControl/>
        <w:rPr>
          <w:rFonts w:ascii="Calibri" w:hAnsi="Calibri" w:cs="Calibri"/>
          <w:noProof/>
          <w:sz w:val="22"/>
          <w:szCs w:val="22"/>
          <w:lang w:val="en-US"/>
        </w:rPr>
      </w:pPr>
      <w:hyperlink w:anchor="_Toc256002497" w:history="1">
        <w:r w:rsidR="00315827">
          <w:rPr>
            <w:rStyle w:val="Hyperlink"/>
            <w:lang w:val="en-US" w:eastAsia="en-US"/>
          </w:rPr>
          <w:t>11.116.7</w:t>
        </w:r>
        <w:r w:rsidR="00315827">
          <w:rPr>
            <w:rFonts w:ascii="Calibri" w:hAnsi="Calibri" w:cs="Calibri"/>
            <w:noProof/>
            <w:sz w:val="22"/>
            <w:szCs w:val="22"/>
            <w:lang w:val="en-US" w:eastAsia="en-US"/>
          </w:rPr>
          <w:tab/>
        </w:r>
        <w:r w:rsidR="00315827">
          <w:rPr>
            <w:rStyle w:val="Hyperlink"/>
            <w:lang w:val="en-US" w:eastAsia="en-US"/>
          </w:rPr>
          <w:t>Qualifying contracts under interim Contracts and Firmness Guidelines</w:t>
        </w:r>
        <w:r w:rsidR="00315827">
          <w:rPr>
            <w:lang w:val="en-US" w:eastAsia="en-US"/>
          </w:rPr>
          <w:tab/>
        </w:r>
        <w:r w:rsidR="00315827">
          <w:rPr>
            <w:lang w:val="en-US" w:eastAsia="en-US"/>
          </w:rPr>
          <w:fldChar w:fldCharType="begin"/>
        </w:r>
        <w:r w:rsidR="00315827">
          <w:rPr>
            <w:lang w:val="en-US" w:eastAsia="en-US"/>
          </w:rPr>
          <w:instrText xml:space="preserve"> PAGEREF _Toc256002497 \h </w:instrText>
        </w:r>
        <w:r w:rsidR="00315827">
          <w:rPr>
            <w:lang w:val="en-US" w:eastAsia="en-US"/>
          </w:rPr>
        </w:r>
        <w:r w:rsidR="00315827">
          <w:rPr>
            <w:lang w:val="en-US" w:eastAsia="en-US"/>
          </w:rPr>
          <w:fldChar w:fldCharType="separate"/>
        </w:r>
        <w:r w:rsidR="00315827">
          <w:rPr>
            <w:lang w:val="en-US" w:eastAsia="en-US"/>
          </w:rPr>
          <w:t>1592</w:t>
        </w:r>
        <w:r w:rsidR="00315827">
          <w:rPr>
            <w:lang w:val="en-US" w:eastAsia="en-US"/>
          </w:rPr>
          <w:fldChar w:fldCharType="end"/>
        </w:r>
      </w:hyperlink>
    </w:p>
    <w:p w14:paraId="26568D20" w14:textId="77777777" w:rsidR="007A578F" w:rsidRDefault="00764509">
      <w:pPr>
        <w:pStyle w:val="TOC9"/>
        <w:widowControl/>
        <w:rPr>
          <w:rFonts w:ascii="Calibri" w:hAnsi="Calibri" w:cs="Calibri"/>
          <w:noProof/>
          <w:sz w:val="22"/>
          <w:szCs w:val="22"/>
          <w:lang w:val="en-US"/>
        </w:rPr>
      </w:pPr>
      <w:hyperlink w:anchor="_Toc256002498" w:history="1">
        <w:r w:rsidR="00315827">
          <w:rPr>
            <w:rStyle w:val="Hyperlink"/>
            <w:lang w:val="en-US" w:eastAsia="en-US"/>
          </w:rPr>
          <w:t>11.116.8</w:t>
        </w:r>
        <w:r w:rsidR="00315827">
          <w:rPr>
            <w:rFonts w:ascii="Calibri" w:hAnsi="Calibri" w:cs="Calibri"/>
            <w:noProof/>
            <w:sz w:val="22"/>
            <w:szCs w:val="22"/>
            <w:lang w:val="en-US" w:eastAsia="en-US"/>
          </w:rPr>
          <w:tab/>
        </w:r>
        <w:r w:rsidR="00315827">
          <w:rPr>
            <w:rStyle w:val="Hyperlink"/>
            <w:lang w:val="en-US" w:eastAsia="en-US"/>
          </w:rPr>
          <w:t>Grandfathering arrangements</w:t>
        </w:r>
        <w:r w:rsidR="00315827">
          <w:rPr>
            <w:lang w:val="en-US" w:eastAsia="en-US"/>
          </w:rPr>
          <w:tab/>
        </w:r>
        <w:r w:rsidR="00315827">
          <w:rPr>
            <w:lang w:val="en-US" w:eastAsia="en-US"/>
          </w:rPr>
          <w:fldChar w:fldCharType="begin"/>
        </w:r>
        <w:r w:rsidR="00315827">
          <w:rPr>
            <w:lang w:val="en-US" w:eastAsia="en-US"/>
          </w:rPr>
          <w:instrText xml:space="preserve"> PAGEREF _Toc256002498 \h </w:instrText>
        </w:r>
        <w:r w:rsidR="00315827">
          <w:rPr>
            <w:lang w:val="en-US" w:eastAsia="en-US"/>
          </w:rPr>
        </w:r>
        <w:r w:rsidR="00315827">
          <w:rPr>
            <w:lang w:val="en-US" w:eastAsia="en-US"/>
          </w:rPr>
          <w:fldChar w:fldCharType="separate"/>
        </w:r>
        <w:r w:rsidR="00315827">
          <w:rPr>
            <w:lang w:val="en-US" w:eastAsia="en-US"/>
          </w:rPr>
          <w:t>1593</w:t>
        </w:r>
        <w:r w:rsidR="00315827">
          <w:rPr>
            <w:lang w:val="en-US" w:eastAsia="en-US"/>
          </w:rPr>
          <w:fldChar w:fldCharType="end"/>
        </w:r>
      </w:hyperlink>
    </w:p>
    <w:p w14:paraId="6170D911" w14:textId="77777777" w:rsidR="007A578F" w:rsidRDefault="00764509">
      <w:pPr>
        <w:pStyle w:val="TOC9"/>
        <w:widowControl/>
        <w:rPr>
          <w:rFonts w:ascii="Calibri" w:hAnsi="Calibri" w:cs="Calibri"/>
          <w:noProof/>
          <w:sz w:val="22"/>
          <w:szCs w:val="22"/>
          <w:lang w:val="en-US"/>
        </w:rPr>
      </w:pPr>
      <w:hyperlink w:anchor="_Toc256002499" w:history="1">
        <w:r w:rsidR="00315827">
          <w:rPr>
            <w:rStyle w:val="Hyperlink"/>
            <w:lang w:val="en-US" w:eastAsia="en-US"/>
          </w:rPr>
          <w:t>11.116.9</w:t>
        </w:r>
        <w:r w:rsidR="00315827">
          <w:rPr>
            <w:rFonts w:ascii="Calibri" w:hAnsi="Calibri" w:cs="Calibri"/>
            <w:noProof/>
            <w:sz w:val="22"/>
            <w:szCs w:val="22"/>
            <w:lang w:val="en-US" w:eastAsia="en-US"/>
          </w:rPr>
          <w:tab/>
        </w:r>
        <w:r w:rsidR="00315827">
          <w:rPr>
            <w:rStyle w:val="Hyperlink"/>
            <w:lang w:val="en-US" w:eastAsia="en-US"/>
          </w:rPr>
          <w:t>Reliability Compliance Procedures and Guidelines</w:t>
        </w:r>
        <w:r w:rsidR="00315827">
          <w:rPr>
            <w:lang w:val="en-US" w:eastAsia="en-US"/>
          </w:rPr>
          <w:tab/>
        </w:r>
        <w:r w:rsidR="00315827">
          <w:rPr>
            <w:lang w:val="en-US" w:eastAsia="en-US"/>
          </w:rPr>
          <w:fldChar w:fldCharType="begin"/>
        </w:r>
        <w:r w:rsidR="00315827">
          <w:rPr>
            <w:lang w:val="en-US" w:eastAsia="en-US"/>
          </w:rPr>
          <w:instrText xml:space="preserve"> PAGEREF _Toc256002499 \h </w:instrText>
        </w:r>
        <w:r w:rsidR="00315827">
          <w:rPr>
            <w:lang w:val="en-US" w:eastAsia="en-US"/>
          </w:rPr>
        </w:r>
        <w:r w:rsidR="00315827">
          <w:rPr>
            <w:lang w:val="en-US" w:eastAsia="en-US"/>
          </w:rPr>
          <w:fldChar w:fldCharType="separate"/>
        </w:r>
        <w:r w:rsidR="00315827">
          <w:rPr>
            <w:lang w:val="en-US" w:eastAsia="en-US"/>
          </w:rPr>
          <w:t>1594</w:t>
        </w:r>
        <w:r w:rsidR="00315827">
          <w:rPr>
            <w:lang w:val="en-US" w:eastAsia="en-US"/>
          </w:rPr>
          <w:fldChar w:fldCharType="end"/>
        </w:r>
      </w:hyperlink>
    </w:p>
    <w:p w14:paraId="41445637" w14:textId="77777777" w:rsidR="007A578F" w:rsidRDefault="00764509">
      <w:pPr>
        <w:pStyle w:val="TOC9"/>
        <w:widowControl/>
        <w:rPr>
          <w:rFonts w:ascii="Calibri" w:hAnsi="Calibri" w:cs="Calibri"/>
          <w:noProof/>
          <w:sz w:val="22"/>
          <w:szCs w:val="22"/>
          <w:lang w:val="en-US"/>
        </w:rPr>
      </w:pPr>
      <w:hyperlink w:anchor="_Toc256002500" w:history="1">
        <w:r w:rsidR="00315827">
          <w:rPr>
            <w:rStyle w:val="Hyperlink"/>
            <w:lang w:val="en-US" w:eastAsia="en-US"/>
          </w:rPr>
          <w:t>11.116.10</w:t>
        </w:r>
        <w:r w:rsidR="00315827">
          <w:rPr>
            <w:rFonts w:ascii="Calibri" w:hAnsi="Calibri" w:cs="Calibri"/>
            <w:noProof/>
            <w:sz w:val="22"/>
            <w:szCs w:val="22"/>
            <w:lang w:val="en-US" w:eastAsia="en-US"/>
          </w:rPr>
          <w:tab/>
        </w:r>
        <w:r w:rsidR="00315827">
          <w:rPr>
            <w:rStyle w:val="Hyperlink"/>
            <w:lang w:val="en-US" w:eastAsia="en-US"/>
          </w:rPr>
          <w:t>MLO Guidelines</w:t>
        </w:r>
        <w:r w:rsidR="00315827">
          <w:rPr>
            <w:lang w:val="en-US" w:eastAsia="en-US"/>
          </w:rPr>
          <w:tab/>
        </w:r>
        <w:r w:rsidR="00315827">
          <w:rPr>
            <w:lang w:val="en-US" w:eastAsia="en-US"/>
          </w:rPr>
          <w:fldChar w:fldCharType="begin"/>
        </w:r>
        <w:r w:rsidR="00315827">
          <w:rPr>
            <w:lang w:val="en-US" w:eastAsia="en-US"/>
          </w:rPr>
          <w:instrText xml:space="preserve"> PAGEREF _Toc256002500 \h </w:instrText>
        </w:r>
        <w:r w:rsidR="00315827">
          <w:rPr>
            <w:lang w:val="en-US" w:eastAsia="en-US"/>
          </w:rPr>
        </w:r>
        <w:r w:rsidR="00315827">
          <w:rPr>
            <w:lang w:val="en-US" w:eastAsia="en-US"/>
          </w:rPr>
          <w:fldChar w:fldCharType="separate"/>
        </w:r>
        <w:r w:rsidR="00315827">
          <w:rPr>
            <w:lang w:val="en-US" w:eastAsia="en-US"/>
          </w:rPr>
          <w:t>1594</w:t>
        </w:r>
        <w:r w:rsidR="00315827">
          <w:rPr>
            <w:lang w:val="en-US" w:eastAsia="en-US"/>
          </w:rPr>
          <w:fldChar w:fldCharType="end"/>
        </w:r>
      </w:hyperlink>
    </w:p>
    <w:p w14:paraId="75AC4B2D" w14:textId="77777777" w:rsidR="007A578F" w:rsidRDefault="00764509">
      <w:pPr>
        <w:pStyle w:val="TOC9"/>
        <w:widowControl/>
        <w:rPr>
          <w:rFonts w:ascii="Calibri" w:hAnsi="Calibri" w:cs="Calibri"/>
          <w:noProof/>
          <w:sz w:val="22"/>
          <w:szCs w:val="22"/>
          <w:lang w:val="en-US"/>
        </w:rPr>
      </w:pPr>
      <w:hyperlink w:anchor="_Toc256002501" w:history="1">
        <w:r w:rsidR="00315827">
          <w:rPr>
            <w:rStyle w:val="Hyperlink"/>
            <w:lang w:val="en-US" w:eastAsia="en-US"/>
          </w:rPr>
          <w:t>11.116.11</w:t>
        </w:r>
        <w:r w:rsidR="00315827">
          <w:rPr>
            <w:rFonts w:ascii="Calibri" w:hAnsi="Calibri" w:cs="Calibri"/>
            <w:noProof/>
            <w:sz w:val="22"/>
            <w:szCs w:val="22"/>
            <w:lang w:val="en-US" w:eastAsia="en-US"/>
          </w:rPr>
          <w:tab/>
        </w:r>
        <w:r w:rsidR="00315827">
          <w:rPr>
            <w:rStyle w:val="Hyperlink"/>
            <w:lang w:val="en-US" w:eastAsia="en-US"/>
          </w:rPr>
          <w:t>Application of Part G, Divisions 2 – 6 (inclusive)</w:t>
        </w:r>
        <w:r w:rsidR="00315827">
          <w:rPr>
            <w:lang w:val="en-US" w:eastAsia="en-US"/>
          </w:rPr>
          <w:tab/>
        </w:r>
        <w:r w:rsidR="00315827">
          <w:rPr>
            <w:lang w:val="en-US" w:eastAsia="en-US"/>
          </w:rPr>
          <w:fldChar w:fldCharType="begin"/>
        </w:r>
        <w:r w:rsidR="00315827">
          <w:rPr>
            <w:lang w:val="en-US" w:eastAsia="en-US"/>
          </w:rPr>
          <w:instrText xml:space="preserve"> PAGEREF _Toc256002501 \h </w:instrText>
        </w:r>
        <w:r w:rsidR="00315827">
          <w:rPr>
            <w:lang w:val="en-US" w:eastAsia="en-US"/>
          </w:rPr>
        </w:r>
        <w:r w:rsidR="00315827">
          <w:rPr>
            <w:lang w:val="en-US" w:eastAsia="en-US"/>
          </w:rPr>
          <w:fldChar w:fldCharType="separate"/>
        </w:r>
        <w:r w:rsidR="00315827">
          <w:rPr>
            <w:lang w:val="en-US" w:eastAsia="en-US"/>
          </w:rPr>
          <w:t>1594</w:t>
        </w:r>
        <w:r w:rsidR="00315827">
          <w:rPr>
            <w:lang w:val="en-US" w:eastAsia="en-US"/>
          </w:rPr>
          <w:fldChar w:fldCharType="end"/>
        </w:r>
      </w:hyperlink>
    </w:p>
    <w:p w14:paraId="6DCCFD53" w14:textId="77777777" w:rsidR="007A578F" w:rsidRDefault="00764509">
      <w:pPr>
        <w:pStyle w:val="TOC9"/>
        <w:widowControl/>
        <w:rPr>
          <w:rFonts w:ascii="Calibri" w:hAnsi="Calibri" w:cs="Calibri"/>
          <w:noProof/>
          <w:sz w:val="22"/>
          <w:szCs w:val="22"/>
          <w:lang w:val="en-US"/>
        </w:rPr>
      </w:pPr>
      <w:hyperlink w:anchor="_Toc256002502" w:history="1">
        <w:r w:rsidR="00315827">
          <w:rPr>
            <w:rStyle w:val="Hyperlink"/>
            <w:lang w:val="en-US" w:eastAsia="en-US"/>
          </w:rPr>
          <w:t>11.116.12</w:t>
        </w:r>
        <w:r w:rsidR="00315827">
          <w:rPr>
            <w:rFonts w:ascii="Calibri" w:hAnsi="Calibri" w:cs="Calibri"/>
            <w:noProof/>
            <w:sz w:val="22"/>
            <w:szCs w:val="22"/>
            <w:lang w:val="en-US" w:eastAsia="en-US"/>
          </w:rPr>
          <w:tab/>
        </w:r>
        <w:r w:rsidR="00315827">
          <w:rPr>
            <w:rStyle w:val="Hyperlink"/>
            <w:lang w:val="en-US" w:eastAsia="en-US"/>
          </w:rPr>
          <w:t>Interim deeming of MLO generators and MLO groups</w:t>
        </w:r>
        <w:r w:rsidR="00315827">
          <w:rPr>
            <w:lang w:val="en-US" w:eastAsia="en-US"/>
          </w:rPr>
          <w:tab/>
        </w:r>
        <w:r w:rsidR="00315827">
          <w:rPr>
            <w:lang w:val="en-US" w:eastAsia="en-US"/>
          </w:rPr>
          <w:fldChar w:fldCharType="begin"/>
        </w:r>
        <w:r w:rsidR="00315827">
          <w:rPr>
            <w:lang w:val="en-US" w:eastAsia="en-US"/>
          </w:rPr>
          <w:instrText xml:space="preserve"> PAGEREF _Toc256002502 \h </w:instrText>
        </w:r>
        <w:r w:rsidR="00315827">
          <w:rPr>
            <w:lang w:val="en-US" w:eastAsia="en-US"/>
          </w:rPr>
        </w:r>
        <w:r w:rsidR="00315827">
          <w:rPr>
            <w:lang w:val="en-US" w:eastAsia="en-US"/>
          </w:rPr>
          <w:fldChar w:fldCharType="separate"/>
        </w:r>
        <w:r w:rsidR="00315827">
          <w:rPr>
            <w:lang w:val="en-US" w:eastAsia="en-US"/>
          </w:rPr>
          <w:t>1595</w:t>
        </w:r>
        <w:r w:rsidR="00315827">
          <w:rPr>
            <w:lang w:val="en-US" w:eastAsia="en-US"/>
          </w:rPr>
          <w:fldChar w:fldCharType="end"/>
        </w:r>
      </w:hyperlink>
    </w:p>
    <w:p w14:paraId="6C1F3C48" w14:textId="77777777" w:rsidR="007A578F" w:rsidRDefault="00764509">
      <w:pPr>
        <w:pStyle w:val="TOC9"/>
        <w:widowControl/>
        <w:rPr>
          <w:rFonts w:ascii="Calibri" w:hAnsi="Calibri" w:cs="Calibri"/>
          <w:noProof/>
          <w:sz w:val="22"/>
          <w:szCs w:val="22"/>
          <w:lang w:val="en-US"/>
        </w:rPr>
      </w:pPr>
      <w:hyperlink w:anchor="_Toc256002503" w:history="1">
        <w:r w:rsidR="00315827">
          <w:rPr>
            <w:rStyle w:val="Hyperlink"/>
            <w:lang w:val="en-US" w:eastAsia="en-US"/>
          </w:rPr>
          <w:t>11.116.13</w:t>
        </w:r>
        <w:r w:rsidR="00315827">
          <w:rPr>
            <w:rFonts w:ascii="Calibri" w:hAnsi="Calibri" w:cs="Calibri"/>
            <w:noProof/>
            <w:sz w:val="22"/>
            <w:szCs w:val="22"/>
            <w:lang w:val="en-US" w:eastAsia="en-US"/>
          </w:rPr>
          <w:tab/>
        </w:r>
        <w:r w:rsidR="00315827">
          <w:rPr>
            <w:rStyle w:val="Hyperlink"/>
            <w:lang w:val="en-US" w:eastAsia="en-US"/>
          </w:rPr>
          <w:t>MLO information template</w:t>
        </w:r>
        <w:r w:rsidR="00315827">
          <w:rPr>
            <w:lang w:val="en-US" w:eastAsia="en-US"/>
          </w:rPr>
          <w:tab/>
        </w:r>
        <w:r w:rsidR="00315827">
          <w:rPr>
            <w:lang w:val="en-US" w:eastAsia="en-US"/>
          </w:rPr>
          <w:fldChar w:fldCharType="begin"/>
        </w:r>
        <w:r w:rsidR="00315827">
          <w:rPr>
            <w:lang w:val="en-US" w:eastAsia="en-US"/>
          </w:rPr>
          <w:instrText xml:space="preserve"> PAGEREF _Toc256002503 \h </w:instrText>
        </w:r>
        <w:r w:rsidR="00315827">
          <w:rPr>
            <w:lang w:val="en-US" w:eastAsia="en-US"/>
          </w:rPr>
        </w:r>
        <w:r w:rsidR="00315827">
          <w:rPr>
            <w:lang w:val="en-US" w:eastAsia="en-US"/>
          </w:rPr>
          <w:fldChar w:fldCharType="separate"/>
        </w:r>
        <w:r w:rsidR="00315827">
          <w:rPr>
            <w:lang w:val="en-US" w:eastAsia="en-US"/>
          </w:rPr>
          <w:t>1602</w:t>
        </w:r>
        <w:r w:rsidR="00315827">
          <w:rPr>
            <w:lang w:val="en-US" w:eastAsia="en-US"/>
          </w:rPr>
          <w:fldChar w:fldCharType="end"/>
        </w:r>
      </w:hyperlink>
    </w:p>
    <w:p w14:paraId="05587BFD" w14:textId="77777777" w:rsidR="007A578F" w:rsidRDefault="00764509">
      <w:pPr>
        <w:pStyle w:val="TOC9"/>
        <w:widowControl/>
        <w:rPr>
          <w:rFonts w:ascii="Calibri" w:hAnsi="Calibri" w:cs="Calibri"/>
          <w:noProof/>
          <w:sz w:val="22"/>
          <w:szCs w:val="22"/>
          <w:lang w:val="en-US"/>
        </w:rPr>
      </w:pPr>
      <w:hyperlink w:anchor="_Toc256002504" w:history="1">
        <w:r w:rsidR="00315827">
          <w:rPr>
            <w:rStyle w:val="Hyperlink"/>
            <w:lang w:val="en-US" w:eastAsia="en-US"/>
          </w:rPr>
          <w:t>11.116.14</w:t>
        </w:r>
        <w:r w:rsidR="00315827">
          <w:rPr>
            <w:rFonts w:ascii="Calibri" w:hAnsi="Calibri" w:cs="Calibri"/>
            <w:noProof/>
            <w:sz w:val="22"/>
            <w:szCs w:val="22"/>
            <w:lang w:val="en-US" w:eastAsia="en-US"/>
          </w:rPr>
          <w:tab/>
        </w:r>
        <w:r w:rsidR="00315827">
          <w:rPr>
            <w:rStyle w:val="Hyperlink"/>
            <w:lang w:val="en-US" w:eastAsia="en-US"/>
          </w:rPr>
          <w:t>Initial MLO register</w:t>
        </w:r>
        <w:r w:rsidR="00315827">
          <w:rPr>
            <w:lang w:val="en-US" w:eastAsia="en-US"/>
          </w:rPr>
          <w:tab/>
        </w:r>
        <w:r w:rsidR="00315827">
          <w:rPr>
            <w:lang w:val="en-US" w:eastAsia="en-US"/>
          </w:rPr>
          <w:fldChar w:fldCharType="begin"/>
        </w:r>
        <w:r w:rsidR="00315827">
          <w:rPr>
            <w:lang w:val="en-US" w:eastAsia="en-US"/>
          </w:rPr>
          <w:instrText xml:space="preserve"> PAGEREF _Toc256002504 \h </w:instrText>
        </w:r>
        <w:r w:rsidR="00315827">
          <w:rPr>
            <w:lang w:val="en-US" w:eastAsia="en-US"/>
          </w:rPr>
        </w:r>
        <w:r w:rsidR="00315827">
          <w:rPr>
            <w:lang w:val="en-US" w:eastAsia="en-US"/>
          </w:rPr>
          <w:fldChar w:fldCharType="separate"/>
        </w:r>
        <w:r w:rsidR="00315827">
          <w:rPr>
            <w:lang w:val="en-US" w:eastAsia="en-US"/>
          </w:rPr>
          <w:t>1602</w:t>
        </w:r>
        <w:r w:rsidR="00315827">
          <w:rPr>
            <w:lang w:val="en-US" w:eastAsia="en-US"/>
          </w:rPr>
          <w:fldChar w:fldCharType="end"/>
        </w:r>
      </w:hyperlink>
    </w:p>
    <w:p w14:paraId="2E9946B1" w14:textId="77777777" w:rsidR="007A578F" w:rsidRDefault="00764509">
      <w:pPr>
        <w:pStyle w:val="TOC9"/>
        <w:widowControl/>
        <w:rPr>
          <w:rFonts w:ascii="Calibri" w:hAnsi="Calibri" w:cs="Calibri"/>
          <w:noProof/>
          <w:sz w:val="22"/>
          <w:szCs w:val="22"/>
          <w:lang w:val="en-US"/>
        </w:rPr>
      </w:pPr>
      <w:hyperlink w:anchor="_Toc256002505" w:history="1">
        <w:r w:rsidR="00315827">
          <w:rPr>
            <w:rStyle w:val="Hyperlink"/>
            <w:lang w:val="en-US" w:eastAsia="en-US"/>
          </w:rPr>
          <w:t>11.116.15</w:t>
        </w:r>
        <w:r w:rsidR="00315827">
          <w:rPr>
            <w:rFonts w:ascii="Calibri" w:hAnsi="Calibri" w:cs="Calibri"/>
            <w:noProof/>
            <w:sz w:val="22"/>
            <w:szCs w:val="22"/>
            <w:lang w:val="en-US" w:eastAsia="en-US"/>
          </w:rPr>
          <w:tab/>
        </w:r>
        <w:r w:rsidR="00315827">
          <w:rPr>
            <w:rStyle w:val="Hyperlink"/>
            <w:lang w:val="en-US" w:eastAsia="en-US"/>
          </w:rPr>
          <w:t>Approved MLO products list</w:t>
        </w:r>
        <w:r w:rsidR="00315827">
          <w:rPr>
            <w:lang w:val="en-US" w:eastAsia="en-US"/>
          </w:rPr>
          <w:tab/>
        </w:r>
        <w:r w:rsidR="00315827">
          <w:rPr>
            <w:lang w:val="en-US" w:eastAsia="en-US"/>
          </w:rPr>
          <w:fldChar w:fldCharType="begin"/>
        </w:r>
        <w:r w:rsidR="00315827">
          <w:rPr>
            <w:lang w:val="en-US" w:eastAsia="en-US"/>
          </w:rPr>
          <w:instrText xml:space="preserve"> PAGEREF _Toc256002505 \h </w:instrText>
        </w:r>
        <w:r w:rsidR="00315827">
          <w:rPr>
            <w:lang w:val="en-US" w:eastAsia="en-US"/>
          </w:rPr>
        </w:r>
        <w:r w:rsidR="00315827">
          <w:rPr>
            <w:lang w:val="en-US" w:eastAsia="en-US"/>
          </w:rPr>
          <w:fldChar w:fldCharType="separate"/>
        </w:r>
        <w:r w:rsidR="00315827">
          <w:rPr>
            <w:lang w:val="en-US" w:eastAsia="en-US"/>
          </w:rPr>
          <w:t>1602</w:t>
        </w:r>
        <w:r w:rsidR="00315827">
          <w:rPr>
            <w:lang w:val="en-US" w:eastAsia="en-US"/>
          </w:rPr>
          <w:fldChar w:fldCharType="end"/>
        </w:r>
      </w:hyperlink>
    </w:p>
    <w:p w14:paraId="4939CD77" w14:textId="77777777" w:rsidR="007A578F" w:rsidRDefault="00764509">
      <w:pPr>
        <w:pStyle w:val="TOC9"/>
        <w:widowControl/>
        <w:rPr>
          <w:rFonts w:ascii="Calibri" w:hAnsi="Calibri" w:cs="Calibri"/>
          <w:noProof/>
          <w:sz w:val="22"/>
          <w:szCs w:val="22"/>
          <w:lang w:val="en-US"/>
        </w:rPr>
      </w:pPr>
      <w:hyperlink w:anchor="_Toc256002506" w:history="1">
        <w:r w:rsidR="00315827">
          <w:rPr>
            <w:rStyle w:val="Hyperlink"/>
            <w:lang w:val="en-US" w:eastAsia="en-US"/>
          </w:rPr>
          <w:t>11.116.16</w:t>
        </w:r>
        <w:r w:rsidR="00315827">
          <w:rPr>
            <w:rFonts w:ascii="Calibri" w:hAnsi="Calibri" w:cs="Calibri"/>
            <w:noProof/>
            <w:sz w:val="22"/>
            <w:szCs w:val="22"/>
            <w:lang w:val="en-US" w:eastAsia="en-US"/>
          </w:rPr>
          <w:tab/>
        </w:r>
        <w:r w:rsidR="00315827">
          <w:rPr>
            <w:rStyle w:val="Hyperlink"/>
            <w:lang w:val="en-US" w:eastAsia="en-US"/>
          </w:rPr>
          <w:t>Designated MLO exchange</w:t>
        </w:r>
        <w:r w:rsidR="00315827">
          <w:rPr>
            <w:lang w:val="en-US" w:eastAsia="en-US"/>
          </w:rPr>
          <w:tab/>
        </w:r>
        <w:r w:rsidR="00315827">
          <w:rPr>
            <w:lang w:val="en-US" w:eastAsia="en-US"/>
          </w:rPr>
          <w:fldChar w:fldCharType="begin"/>
        </w:r>
        <w:r w:rsidR="00315827">
          <w:rPr>
            <w:lang w:val="en-US" w:eastAsia="en-US"/>
          </w:rPr>
          <w:instrText xml:space="preserve"> PAGEREF _Toc256002506 \h </w:instrText>
        </w:r>
        <w:r w:rsidR="00315827">
          <w:rPr>
            <w:lang w:val="en-US" w:eastAsia="en-US"/>
          </w:rPr>
        </w:r>
        <w:r w:rsidR="00315827">
          <w:rPr>
            <w:lang w:val="en-US" w:eastAsia="en-US"/>
          </w:rPr>
          <w:fldChar w:fldCharType="separate"/>
        </w:r>
        <w:r w:rsidR="00315827">
          <w:rPr>
            <w:lang w:val="en-US" w:eastAsia="en-US"/>
          </w:rPr>
          <w:t>1602</w:t>
        </w:r>
        <w:r w:rsidR="00315827">
          <w:rPr>
            <w:lang w:val="en-US" w:eastAsia="en-US"/>
          </w:rPr>
          <w:fldChar w:fldCharType="end"/>
        </w:r>
      </w:hyperlink>
    </w:p>
    <w:p w14:paraId="498C2DEA" w14:textId="77777777" w:rsidR="007A578F" w:rsidRDefault="00764509">
      <w:pPr>
        <w:pStyle w:val="TOC9"/>
        <w:widowControl/>
        <w:rPr>
          <w:rFonts w:ascii="Calibri" w:hAnsi="Calibri" w:cs="Calibri"/>
          <w:noProof/>
          <w:sz w:val="22"/>
          <w:szCs w:val="22"/>
          <w:lang w:val="en-US"/>
        </w:rPr>
      </w:pPr>
      <w:hyperlink w:anchor="_Toc256002507" w:history="1">
        <w:r w:rsidR="00315827">
          <w:rPr>
            <w:rStyle w:val="Hyperlink"/>
            <w:lang w:val="en-US" w:eastAsia="en-US"/>
          </w:rPr>
          <w:t>11.116.17</w:t>
        </w:r>
        <w:r w:rsidR="00315827">
          <w:rPr>
            <w:rFonts w:ascii="Calibri" w:hAnsi="Calibri" w:cs="Calibri"/>
            <w:noProof/>
            <w:sz w:val="22"/>
            <w:szCs w:val="22"/>
            <w:lang w:val="en-US" w:eastAsia="en-US"/>
          </w:rPr>
          <w:tab/>
        </w:r>
        <w:r w:rsidR="00315827">
          <w:rPr>
            <w:rStyle w:val="Hyperlink"/>
            <w:lang w:val="en-US" w:eastAsia="en-US"/>
          </w:rPr>
          <w:t>Five minute settlement intervals</w:t>
        </w:r>
        <w:r w:rsidR="00315827">
          <w:rPr>
            <w:lang w:val="en-US" w:eastAsia="en-US"/>
          </w:rPr>
          <w:tab/>
        </w:r>
        <w:r w:rsidR="00315827">
          <w:rPr>
            <w:lang w:val="en-US" w:eastAsia="en-US"/>
          </w:rPr>
          <w:fldChar w:fldCharType="begin"/>
        </w:r>
        <w:r w:rsidR="00315827">
          <w:rPr>
            <w:lang w:val="en-US" w:eastAsia="en-US"/>
          </w:rPr>
          <w:instrText xml:space="preserve"> PAGEREF _Toc256002507 \h </w:instrText>
        </w:r>
        <w:r w:rsidR="00315827">
          <w:rPr>
            <w:lang w:val="en-US" w:eastAsia="en-US"/>
          </w:rPr>
        </w:r>
        <w:r w:rsidR="00315827">
          <w:rPr>
            <w:lang w:val="en-US" w:eastAsia="en-US"/>
          </w:rPr>
          <w:fldChar w:fldCharType="separate"/>
        </w:r>
        <w:r w:rsidR="00315827">
          <w:rPr>
            <w:lang w:val="en-US" w:eastAsia="en-US"/>
          </w:rPr>
          <w:t>1602</w:t>
        </w:r>
        <w:r w:rsidR="00315827">
          <w:rPr>
            <w:lang w:val="en-US" w:eastAsia="en-US"/>
          </w:rPr>
          <w:fldChar w:fldCharType="end"/>
        </w:r>
      </w:hyperlink>
    </w:p>
    <w:p w14:paraId="21CA4220" w14:textId="77777777" w:rsidR="007A578F" w:rsidRDefault="00764509">
      <w:pPr>
        <w:pStyle w:val="TOC9"/>
        <w:widowControl/>
        <w:rPr>
          <w:rFonts w:ascii="Calibri" w:hAnsi="Calibri" w:cs="Calibri"/>
          <w:noProof/>
          <w:sz w:val="22"/>
          <w:szCs w:val="22"/>
          <w:lang w:val="en-US"/>
        </w:rPr>
      </w:pPr>
      <w:hyperlink w:anchor="_Toc256002508" w:history="1">
        <w:r w:rsidR="00315827">
          <w:rPr>
            <w:rStyle w:val="Hyperlink"/>
            <w:lang w:val="en-US" w:eastAsia="en-US"/>
          </w:rPr>
          <w:t>11.116.18</w:t>
        </w:r>
        <w:r w:rsidR="00315827">
          <w:rPr>
            <w:rFonts w:ascii="Calibri" w:hAnsi="Calibri" w:cs="Calibri"/>
            <w:noProof/>
            <w:sz w:val="22"/>
            <w:szCs w:val="22"/>
            <w:lang w:val="en-US" w:eastAsia="en-US"/>
          </w:rPr>
          <w:tab/>
        </w:r>
        <w:r w:rsidR="00315827">
          <w:rPr>
            <w:rStyle w:val="Hyperlink"/>
            <w:lang w:val="en-US" w:eastAsia="en-US"/>
          </w:rPr>
          <w:t>Review by AEMC</w:t>
        </w:r>
        <w:r w:rsidR="00315827">
          <w:rPr>
            <w:lang w:val="en-US" w:eastAsia="en-US"/>
          </w:rPr>
          <w:tab/>
        </w:r>
        <w:r w:rsidR="00315827">
          <w:rPr>
            <w:lang w:val="en-US" w:eastAsia="en-US"/>
          </w:rPr>
          <w:fldChar w:fldCharType="begin"/>
        </w:r>
        <w:r w:rsidR="00315827">
          <w:rPr>
            <w:lang w:val="en-US" w:eastAsia="en-US"/>
          </w:rPr>
          <w:instrText xml:space="preserve"> PAGEREF _Toc256002508 \h </w:instrText>
        </w:r>
        <w:r w:rsidR="00315827">
          <w:rPr>
            <w:lang w:val="en-US" w:eastAsia="en-US"/>
          </w:rPr>
        </w:r>
        <w:r w:rsidR="00315827">
          <w:rPr>
            <w:lang w:val="en-US" w:eastAsia="en-US"/>
          </w:rPr>
          <w:fldChar w:fldCharType="separate"/>
        </w:r>
        <w:r w:rsidR="00315827">
          <w:rPr>
            <w:lang w:val="en-US" w:eastAsia="en-US"/>
          </w:rPr>
          <w:t>1603</w:t>
        </w:r>
        <w:r w:rsidR="00315827">
          <w:rPr>
            <w:lang w:val="en-US" w:eastAsia="en-US"/>
          </w:rPr>
          <w:fldChar w:fldCharType="end"/>
        </w:r>
      </w:hyperlink>
    </w:p>
    <w:p w14:paraId="6757907A" w14:textId="77777777" w:rsidR="007A578F" w:rsidRDefault="00764509">
      <w:pPr>
        <w:pStyle w:val="TOC6"/>
        <w:widowControl/>
        <w:rPr>
          <w:rFonts w:ascii="Calibri" w:hAnsi="Calibri" w:cs="Calibri"/>
          <w:noProof/>
          <w:sz w:val="22"/>
          <w:szCs w:val="22"/>
          <w:lang w:val="en-US"/>
        </w:rPr>
      </w:pPr>
      <w:hyperlink w:anchor="_Toc256002509" w:history="1">
        <w:r w:rsidR="00315827">
          <w:rPr>
            <w:rStyle w:val="Hyperlink"/>
            <w:lang w:val="en-US" w:eastAsia="en-US"/>
          </w:rPr>
          <w:t>Part ZZZS</w:t>
        </w:r>
        <w:r w:rsidR="00315827">
          <w:rPr>
            <w:rFonts w:ascii="Calibri" w:hAnsi="Calibri" w:cs="Calibri"/>
            <w:noProof/>
            <w:sz w:val="22"/>
            <w:szCs w:val="22"/>
            <w:lang w:val="en-US" w:eastAsia="en-US"/>
          </w:rPr>
          <w:tab/>
        </w:r>
        <w:r w:rsidR="00315827">
          <w:rPr>
            <w:rStyle w:val="Hyperlink"/>
            <w:lang w:val="en-US" w:eastAsia="en-US"/>
          </w:rPr>
          <w:t>Transparency of new projects</w:t>
        </w:r>
        <w:r w:rsidR="00315827">
          <w:rPr>
            <w:lang w:val="en-US" w:eastAsia="en-US"/>
          </w:rPr>
          <w:tab/>
        </w:r>
        <w:r w:rsidR="00315827">
          <w:rPr>
            <w:lang w:val="en-US" w:eastAsia="en-US"/>
          </w:rPr>
          <w:fldChar w:fldCharType="begin"/>
        </w:r>
        <w:r w:rsidR="00315827">
          <w:rPr>
            <w:lang w:val="en-US" w:eastAsia="en-US"/>
          </w:rPr>
          <w:instrText xml:space="preserve"> PAGEREF _Toc256002509 \h </w:instrText>
        </w:r>
        <w:r w:rsidR="00315827">
          <w:rPr>
            <w:lang w:val="en-US" w:eastAsia="en-US"/>
          </w:rPr>
        </w:r>
        <w:r w:rsidR="00315827">
          <w:rPr>
            <w:lang w:val="en-US" w:eastAsia="en-US"/>
          </w:rPr>
          <w:fldChar w:fldCharType="separate"/>
        </w:r>
        <w:r w:rsidR="00315827">
          <w:rPr>
            <w:lang w:val="en-US" w:eastAsia="en-US"/>
          </w:rPr>
          <w:t>1603</w:t>
        </w:r>
        <w:r w:rsidR="00315827">
          <w:rPr>
            <w:lang w:val="en-US" w:eastAsia="en-US"/>
          </w:rPr>
          <w:fldChar w:fldCharType="end"/>
        </w:r>
      </w:hyperlink>
    </w:p>
    <w:p w14:paraId="254E83C5" w14:textId="77777777" w:rsidR="007A578F" w:rsidRDefault="00764509">
      <w:pPr>
        <w:pStyle w:val="TOC6"/>
        <w:widowControl/>
        <w:rPr>
          <w:rFonts w:ascii="Calibri" w:hAnsi="Calibri" w:cs="Calibri"/>
          <w:noProof/>
          <w:sz w:val="22"/>
          <w:szCs w:val="22"/>
          <w:lang w:val="en-US"/>
        </w:rPr>
      </w:pPr>
      <w:hyperlink w:anchor="_Toc256002510" w:history="1">
        <w:r w:rsidR="00315827">
          <w:rPr>
            <w:rStyle w:val="Hyperlink"/>
            <w:lang w:val="en-US" w:eastAsia="en-US"/>
          </w:rPr>
          <w:t>11.117</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(Transparency of new projects) Rule 2019</w:t>
        </w:r>
        <w:r w:rsidR="00315827">
          <w:rPr>
            <w:lang w:val="en-US" w:eastAsia="en-US"/>
          </w:rPr>
          <w:tab/>
        </w:r>
        <w:r w:rsidR="00315827">
          <w:rPr>
            <w:lang w:val="en-US" w:eastAsia="en-US"/>
          </w:rPr>
          <w:fldChar w:fldCharType="begin"/>
        </w:r>
        <w:r w:rsidR="00315827">
          <w:rPr>
            <w:lang w:val="en-US" w:eastAsia="en-US"/>
          </w:rPr>
          <w:instrText xml:space="preserve"> PAGEREF _Toc256002510 \h </w:instrText>
        </w:r>
        <w:r w:rsidR="00315827">
          <w:rPr>
            <w:lang w:val="en-US" w:eastAsia="en-US"/>
          </w:rPr>
        </w:r>
        <w:r w:rsidR="00315827">
          <w:rPr>
            <w:lang w:val="en-US" w:eastAsia="en-US"/>
          </w:rPr>
          <w:fldChar w:fldCharType="separate"/>
        </w:r>
        <w:r w:rsidR="00315827">
          <w:rPr>
            <w:lang w:val="en-US" w:eastAsia="en-US"/>
          </w:rPr>
          <w:t>1603</w:t>
        </w:r>
        <w:r w:rsidR="00315827">
          <w:rPr>
            <w:lang w:val="en-US" w:eastAsia="en-US"/>
          </w:rPr>
          <w:fldChar w:fldCharType="end"/>
        </w:r>
      </w:hyperlink>
    </w:p>
    <w:p w14:paraId="5021E22D" w14:textId="77777777" w:rsidR="007A578F" w:rsidRDefault="00764509">
      <w:pPr>
        <w:pStyle w:val="TOC9"/>
        <w:widowControl/>
        <w:rPr>
          <w:rFonts w:ascii="Calibri" w:hAnsi="Calibri" w:cs="Calibri"/>
          <w:noProof/>
          <w:sz w:val="22"/>
          <w:szCs w:val="22"/>
          <w:lang w:val="en-US"/>
        </w:rPr>
      </w:pPr>
      <w:hyperlink w:anchor="_Toc256002511" w:history="1">
        <w:r w:rsidR="00315827">
          <w:rPr>
            <w:rStyle w:val="Hyperlink"/>
            <w:lang w:val="en-US" w:eastAsia="en-US"/>
          </w:rPr>
          <w:t>11.117.1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_Toc256002511 \h </w:instrText>
        </w:r>
        <w:r w:rsidR="00315827">
          <w:rPr>
            <w:lang w:val="en-US" w:eastAsia="en-US"/>
          </w:rPr>
        </w:r>
        <w:r w:rsidR="00315827">
          <w:rPr>
            <w:lang w:val="en-US" w:eastAsia="en-US"/>
          </w:rPr>
          <w:fldChar w:fldCharType="separate"/>
        </w:r>
        <w:r w:rsidR="00315827">
          <w:rPr>
            <w:lang w:val="en-US" w:eastAsia="en-US"/>
          </w:rPr>
          <w:t>1603</w:t>
        </w:r>
        <w:r w:rsidR="00315827">
          <w:rPr>
            <w:lang w:val="en-US" w:eastAsia="en-US"/>
          </w:rPr>
          <w:fldChar w:fldCharType="end"/>
        </w:r>
      </w:hyperlink>
    </w:p>
    <w:p w14:paraId="3EEEA85F" w14:textId="77777777" w:rsidR="007A578F" w:rsidRDefault="00764509">
      <w:pPr>
        <w:pStyle w:val="TOC9"/>
        <w:widowControl/>
        <w:rPr>
          <w:rFonts w:ascii="Calibri" w:hAnsi="Calibri" w:cs="Calibri"/>
          <w:noProof/>
          <w:sz w:val="22"/>
          <w:szCs w:val="22"/>
          <w:lang w:val="en-US"/>
        </w:rPr>
      </w:pPr>
      <w:hyperlink w:anchor="_Toc256002512" w:history="1">
        <w:r w:rsidR="00315827">
          <w:rPr>
            <w:rStyle w:val="Hyperlink"/>
            <w:lang w:val="en-US" w:eastAsia="en-US"/>
          </w:rPr>
          <w:t>11.117.2</w:t>
        </w:r>
        <w:r w:rsidR="00315827">
          <w:rPr>
            <w:rFonts w:ascii="Calibri" w:hAnsi="Calibri" w:cs="Calibri"/>
            <w:noProof/>
            <w:sz w:val="22"/>
            <w:szCs w:val="22"/>
            <w:lang w:val="en-US" w:eastAsia="en-US"/>
          </w:rPr>
          <w:tab/>
        </w:r>
        <w:r w:rsidR="00315827">
          <w:rPr>
            <w:rStyle w:val="Hyperlink"/>
            <w:lang w:val="en-US" w:eastAsia="en-US"/>
          </w:rPr>
          <w:t>Generation information page</w:t>
        </w:r>
        <w:r w:rsidR="00315827">
          <w:rPr>
            <w:lang w:val="en-US" w:eastAsia="en-US"/>
          </w:rPr>
          <w:tab/>
        </w:r>
        <w:r w:rsidR="00315827">
          <w:rPr>
            <w:lang w:val="en-US" w:eastAsia="en-US"/>
          </w:rPr>
          <w:fldChar w:fldCharType="begin"/>
        </w:r>
        <w:r w:rsidR="00315827">
          <w:rPr>
            <w:lang w:val="en-US" w:eastAsia="en-US"/>
          </w:rPr>
          <w:instrText xml:space="preserve"> PAGEREF _Toc256002512 \h </w:instrText>
        </w:r>
        <w:r w:rsidR="00315827">
          <w:rPr>
            <w:lang w:val="en-US" w:eastAsia="en-US"/>
          </w:rPr>
        </w:r>
        <w:r w:rsidR="00315827">
          <w:rPr>
            <w:lang w:val="en-US" w:eastAsia="en-US"/>
          </w:rPr>
          <w:fldChar w:fldCharType="separate"/>
        </w:r>
        <w:r w:rsidR="00315827">
          <w:rPr>
            <w:lang w:val="en-US" w:eastAsia="en-US"/>
          </w:rPr>
          <w:t>1603</w:t>
        </w:r>
        <w:r w:rsidR="00315827">
          <w:rPr>
            <w:lang w:val="en-US" w:eastAsia="en-US"/>
          </w:rPr>
          <w:fldChar w:fldCharType="end"/>
        </w:r>
      </w:hyperlink>
    </w:p>
    <w:p w14:paraId="64BE1E0D" w14:textId="77777777" w:rsidR="007A578F" w:rsidRDefault="00764509">
      <w:pPr>
        <w:pStyle w:val="TOC9"/>
        <w:widowControl/>
        <w:rPr>
          <w:rFonts w:ascii="Calibri" w:hAnsi="Calibri" w:cs="Calibri"/>
          <w:noProof/>
          <w:sz w:val="22"/>
          <w:szCs w:val="22"/>
          <w:lang w:val="en-US"/>
        </w:rPr>
      </w:pPr>
      <w:hyperlink w:anchor="_Toc256002513" w:history="1">
        <w:r w:rsidR="00315827">
          <w:rPr>
            <w:rStyle w:val="Hyperlink"/>
            <w:lang w:val="en-US" w:eastAsia="en-US"/>
          </w:rPr>
          <w:t>11.117.3</w:t>
        </w:r>
        <w:r w:rsidR="00315827">
          <w:rPr>
            <w:rFonts w:ascii="Calibri" w:hAnsi="Calibri" w:cs="Calibri"/>
            <w:noProof/>
            <w:sz w:val="22"/>
            <w:szCs w:val="22"/>
            <w:lang w:val="en-US" w:eastAsia="en-US"/>
          </w:rPr>
          <w:tab/>
        </w:r>
        <w:r w:rsidR="00315827">
          <w:rPr>
            <w:rStyle w:val="Hyperlink"/>
            <w:lang w:val="en-US" w:eastAsia="en-US"/>
          </w:rPr>
          <w:t>Generation information guidelines</w:t>
        </w:r>
        <w:r w:rsidR="00315827">
          <w:rPr>
            <w:lang w:val="en-US" w:eastAsia="en-US"/>
          </w:rPr>
          <w:tab/>
        </w:r>
        <w:r w:rsidR="00315827">
          <w:rPr>
            <w:lang w:val="en-US" w:eastAsia="en-US"/>
          </w:rPr>
          <w:fldChar w:fldCharType="begin"/>
        </w:r>
        <w:r w:rsidR="00315827">
          <w:rPr>
            <w:lang w:val="en-US" w:eastAsia="en-US"/>
          </w:rPr>
          <w:instrText xml:space="preserve"> PAGEREF _Toc256002513 \h </w:instrText>
        </w:r>
        <w:r w:rsidR="00315827">
          <w:rPr>
            <w:lang w:val="en-US" w:eastAsia="en-US"/>
          </w:rPr>
        </w:r>
        <w:r w:rsidR="00315827">
          <w:rPr>
            <w:lang w:val="en-US" w:eastAsia="en-US"/>
          </w:rPr>
          <w:fldChar w:fldCharType="separate"/>
        </w:r>
        <w:r w:rsidR="00315827">
          <w:rPr>
            <w:lang w:val="en-US" w:eastAsia="en-US"/>
          </w:rPr>
          <w:t>1603</w:t>
        </w:r>
        <w:r w:rsidR="00315827">
          <w:rPr>
            <w:lang w:val="en-US" w:eastAsia="en-US"/>
          </w:rPr>
          <w:fldChar w:fldCharType="end"/>
        </w:r>
      </w:hyperlink>
    </w:p>
    <w:p w14:paraId="6C93B4E2" w14:textId="77777777" w:rsidR="007A578F" w:rsidRDefault="00764509">
      <w:pPr>
        <w:pStyle w:val="TOC9"/>
        <w:widowControl/>
        <w:rPr>
          <w:rFonts w:ascii="Calibri" w:hAnsi="Calibri" w:cs="Calibri"/>
          <w:noProof/>
          <w:sz w:val="22"/>
          <w:szCs w:val="22"/>
          <w:lang w:val="en-US"/>
        </w:rPr>
      </w:pPr>
      <w:hyperlink w:anchor="_Toc256002514" w:history="1">
        <w:r w:rsidR="00315827">
          <w:rPr>
            <w:rStyle w:val="Hyperlink"/>
            <w:lang w:val="en-US" w:eastAsia="en-US"/>
          </w:rPr>
          <w:t>11.117.4</w:t>
        </w:r>
        <w:r w:rsidR="00315827">
          <w:rPr>
            <w:rFonts w:ascii="Calibri" w:hAnsi="Calibri" w:cs="Calibri"/>
            <w:noProof/>
            <w:sz w:val="22"/>
            <w:szCs w:val="22"/>
            <w:lang w:val="en-US" w:eastAsia="en-US"/>
          </w:rPr>
          <w:tab/>
        </w:r>
        <w:r w:rsidR="00315827">
          <w:rPr>
            <w:rStyle w:val="Hyperlink"/>
            <w:lang w:val="en-US" w:eastAsia="en-US"/>
          </w:rPr>
          <w:t>Provision and use of information</w:t>
        </w:r>
        <w:r w:rsidR="00315827">
          <w:rPr>
            <w:lang w:val="en-US" w:eastAsia="en-US"/>
          </w:rPr>
          <w:tab/>
        </w:r>
        <w:r w:rsidR="00315827">
          <w:rPr>
            <w:lang w:val="en-US" w:eastAsia="en-US"/>
          </w:rPr>
          <w:fldChar w:fldCharType="begin"/>
        </w:r>
        <w:r w:rsidR="00315827">
          <w:rPr>
            <w:lang w:val="en-US" w:eastAsia="en-US"/>
          </w:rPr>
          <w:instrText xml:space="preserve"> PAGEREF _Toc256002514 \h </w:instrText>
        </w:r>
        <w:r w:rsidR="00315827">
          <w:rPr>
            <w:lang w:val="en-US" w:eastAsia="en-US"/>
          </w:rPr>
        </w:r>
        <w:r w:rsidR="00315827">
          <w:rPr>
            <w:lang w:val="en-US" w:eastAsia="en-US"/>
          </w:rPr>
          <w:fldChar w:fldCharType="separate"/>
        </w:r>
        <w:r w:rsidR="00315827">
          <w:rPr>
            <w:lang w:val="en-US" w:eastAsia="en-US"/>
          </w:rPr>
          <w:t>1604</w:t>
        </w:r>
        <w:r w:rsidR="00315827">
          <w:rPr>
            <w:lang w:val="en-US" w:eastAsia="en-US"/>
          </w:rPr>
          <w:fldChar w:fldCharType="end"/>
        </w:r>
      </w:hyperlink>
    </w:p>
    <w:p w14:paraId="798F2BF9" w14:textId="77777777" w:rsidR="007A578F" w:rsidRDefault="00764509">
      <w:pPr>
        <w:pStyle w:val="TOC6"/>
        <w:widowControl/>
        <w:rPr>
          <w:rFonts w:ascii="Calibri" w:hAnsi="Calibri" w:cs="Calibri"/>
          <w:noProof/>
          <w:sz w:val="22"/>
          <w:szCs w:val="22"/>
          <w:lang w:val="en-US"/>
        </w:rPr>
      </w:pPr>
      <w:hyperlink w:anchor="_Toc256002515" w:history="1">
        <w:r w:rsidR="00315827">
          <w:rPr>
            <w:rStyle w:val="Hyperlink"/>
            <w:lang w:val="en-US" w:eastAsia="en-US"/>
          </w:rPr>
          <w:t>Part ZZZT</w:t>
        </w:r>
        <w:r w:rsidR="00315827">
          <w:rPr>
            <w:rFonts w:ascii="Calibri" w:hAnsi="Calibri" w:cs="Calibri"/>
            <w:noProof/>
            <w:sz w:val="22"/>
            <w:szCs w:val="22"/>
            <w:lang w:val="en-US" w:eastAsia="en-US"/>
          </w:rPr>
          <w:tab/>
        </w:r>
        <w:r w:rsidR="00315827">
          <w:rPr>
            <w:rStyle w:val="Hyperlink"/>
            <w:lang w:val="en-US" w:eastAsia="en-US"/>
          </w:rPr>
          <w:t>Demand management incentive scheme and innovation allowance for TNSPs</w:t>
        </w:r>
        <w:r w:rsidR="00315827">
          <w:rPr>
            <w:lang w:val="en-US" w:eastAsia="en-US"/>
          </w:rPr>
          <w:tab/>
        </w:r>
        <w:r w:rsidR="00315827">
          <w:rPr>
            <w:lang w:val="en-US" w:eastAsia="en-US"/>
          </w:rPr>
          <w:fldChar w:fldCharType="begin"/>
        </w:r>
        <w:r w:rsidR="00315827">
          <w:rPr>
            <w:lang w:val="en-US" w:eastAsia="en-US"/>
          </w:rPr>
          <w:instrText xml:space="preserve"> PAGEREF _Toc256002515 \h </w:instrText>
        </w:r>
        <w:r w:rsidR="00315827">
          <w:rPr>
            <w:lang w:val="en-US" w:eastAsia="en-US"/>
          </w:rPr>
        </w:r>
        <w:r w:rsidR="00315827">
          <w:rPr>
            <w:lang w:val="en-US" w:eastAsia="en-US"/>
          </w:rPr>
          <w:fldChar w:fldCharType="separate"/>
        </w:r>
        <w:r w:rsidR="00315827">
          <w:rPr>
            <w:lang w:val="en-US" w:eastAsia="en-US"/>
          </w:rPr>
          <w:t>1604</w:t>
        </w:r>
        <w:r w:rsidR="00315827">
          <w:rPr>
            <w:lang w:val="en-US" w:eastAsia="en-US"/>
          </w:rPr>
          <w:fldChar w:fldCharType="end"/>
        </w:r>
      </w:hyperlink>
    </w:p>
    <w:p w14:paraId="0496E2A0" w14:textId="77777777" w:rsidR="007A578F" w:rsidRDefault="00764509">
      <w:pPr>
        <w:pStyle w:val="TOC6"/>
        <w:widowControl/>
        <w:rPr>
          <w:rFonts w:ascii="Calibri" w:hAnsi="Calibri" w:cs="Calibri"/>
          <w:noProof/>
          <w:sz w:val="22"/>
          <w:szCs w:val="22"/>
          <w:lang w:val="en-US"/>
        </w:rPr>
      </w:pPr>
      <w:hyperlink w:anchor="_Toc256002516" w:history="1">
        <w:r w:rsidR="00315827">
          <w:rPr>
            <w:rStyle w:val="Hyperlink"/>
            <w:lang w:val="en-US" w:eastAsia="en-US"/>
          </w:rPr>
          <w:t>11.118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(Demand management incentive scheme and innovation allowance for TNSPs) Rule 2019</w:t>
        </w:r>
        <w:r w:rsidR="00315827">
          <w:rPr>
            <w:lang w:val="en-US" w:eastAsia="en-US"/>
          </w:rPr>
          <w:tab/>
        </w:r>
        <w:r w:rsidR="00315827">
          <w:rPr>
            <w:lang w:val="en-US" w:eastAsia="en-US"/>
          </w:rPr>
          <w:fldChar w:fldCharType="begin"/>
        </w:r>
        <w:r w:rsidR="00315827">
          <w:rPr>
            <w:lang w:val="en-US" w:eastAsia="en-US"/>
          </w:rPr>
          <w:instrText xml:space="preserve"> PAGEREF _Toc256002516 \h </w:instrText>
        </w:r>
        <w:r w:rsidR="00315827">
          <w:rPr>
            <w:lang w:val="en-US" w:eastAsia="en-US"/>
          </w:rPr>
        </w:r>
        <w:r w:rsidR="00315827">
          <w:rPr>
            <w:lang w:val="en-US" w:eastAsia="en-US"/>
          </w:rPr>
          <w:fldChar w:fldCharType="separate"/>
        </w:r>
        <w:r w:rsidR="00315827">
          <w:rPr>
            <w:lang w:val="en-US" w:eastAsia="en-US"/>
          </w:rPr>
          <w:t>1604</w:t>
        </w:r>
        <w:r w:rsidR="00315827">
          <w:rPr>
            <w:lang w:val="en-US" w:eastAsia="en-US"/>
          </w:rPr>
          <w:fldChar w:fldCharType="end"/>
        </w:r>
      </w:hyperlink>
    </w:p>
    <w:p w14:paraId="2B80CEA5" w14:textId="77777777" w:rsidR="007A578F" w:rsidRDefault="00764509">
      <w:pPr>
        <w:pStyle w:val="TOC9"/>
        <w:widowControl/>
        <w:rPr>
          <w:rFonts w:ascii="Calibri" w:hAnsi="Calibri" w:cs="Calibri"/>
          <w:noProof/>
          <w:sz w:val="22"/>
          <w:szCs w:val="22"/>
          <w:lang w:val="en-US"/>
        </w:rPr>
      </w:pPr>
      <w:hyperlink w:anchor="_Toc256002517" w:history="1">
        <w:r w:rsidR="00315827">
          <w:rPr>
            <w:rStyle w:val="Hyperlink"/>
            <w:lang w:val="en-US" w:eastAsia="en-US"/>
          </w:rPr>
          <w:t>11.118.1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_Toc256002517 \h </w:instrText>
        </w:r>
        <w:r w:rsidR="00315827">
          <w:rPr>
            <w:lang w:val="en-US" w:eastAsia="en-US"/>
          </w:rPr>
        </w:r>
        <w:r w:rsidR="00315827">
          <w:rPr>
            <w:lang w:val="en-US" w:eastAsia="en-US"/>
          </w:rPr>
          <w:fldChar w:fldCharType="separate"/>
        </w:r>
        <w:r w:rsidR="00315827">
          <w:rPr>
            <w:lang w:val="en-US" w:eastAsia="en-US"/>
          </w:rPr>
          <w:t>1604</w:t>
        </w:r>
        <w:r w:rsidR="00315827">
          <w:rPr>
            <w:lang w:val="en-US" w:eastAsia="en-US"/>
          </w:rPr>
          <w:fldChar w:fldCharType="end"/>
        </w:r>
      </w:hyperlink>
    </w:p>
    <w:p w14:paraId="07846477" w14:textId="77777777" w:rsidR="007A578F" w:rsidRDefault="00764509">
      <w:pPr>
        <w:pStyle w:val="TOC9"/>
        <w:widowControl/>
        <w:rPr>
          <w:rFonts w:ascii="Calibri" w:hAnsi="Calibri" w:cs="Calibri"/>
          <w:noProof/>
          <w:sz w:val="22"/>
          <w:szCs w:val="22"/>
          <w:lang w:val="en-US"/>
        </w:rPr>
      </w:pPr>
      <w:hyperlink w:anchor="_Toc256002518" w:history="1">
        <w:r w:rsidR="00315827">
          <w:rPr>
            <w:rStyle w:val="Hyperlink"/>
            <w:lang w:val="en-US" w:eastAsia="en-US"/>
          </w:rPr>
          <w:t>11.118.2</w:t>
        </w:r>
        <w:r w:rsidR="00315827">
          <w:rPr>
            <w:rFonts w:ascii="Calibri" w:hAnsi="Calibri" w:cs="Calibri"/>
            <w:noProof/>
            <w:sz w:val="22"/>
            <w:szCs w:val="22"/>
            <w:lang w:val="en-US" w:eastAsia="en-US"/>
          </w:rPr>
          <w:tab/>
        </w:r>
        <w:r w:rsidR="00315827">
          <w:rPr>
            <w:rStyle w:val="Hyperlink"/>
            <w:lang w:val="en-US" w:eastAsia="en-US"/>
          </w:rPr>
          <w:t>AER to develop and publish the demand management innovation allowance mechanism</w:t>
        </w:r>
        <w:r w:rsidR="00315827">
          <w:rPr>
            <w:lang w:val="en-US" w:eastAsia="en-US"/>
          </w:rPr>
          <w:tab/>
        </w:r>
        <w:r w:rsidR="00315827">
          <w:rPr>
            <w:lang w:val="en-US" w:eastAsia="en-US"/>
          </w:rPr>
          <w:fldChar w:fldCharType="begin"/>
        </w:r>
        <w:r w:rsidR="00315827">
          <w:rPr>
            <w:lang w:val="en-US" w:eastAsia="en-US"/>
          </w:rPr>
          <w:instrText xml:space="preserve"> PAGEREF _Toc256002518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7D0ED882" w14:textId="77777777" w:rsidR="007A578F" w:rsidRDefault="00764509">
      <w:pPr>
        <w:pStyle w:val="TOC6"/>
        <w:widowControl/>
        <w:rPr>
          <w:rFonts w:ascii="Calibri" w:hAnsi="Calibri" w:cs="Calibri"/>
          <w:noProof/>
          <w:sz w:val="22"/>
          <w:szCs w:val="22"/>
          <w:lang w:val="en-US"/>
        </w:rPr>
      </w:pPr>
      <w:hyperlink w:anchor="_Toc256002519" w:history="1">
        <w:r w:rsidR="00315827">
          <w:rPr>
            <w:rStyle w:val="Hyperlink"/>
            <w:lang w:val="en-US" w:eastAsia="en-US"/>
          </w:rPr>
          <w:t>Part ZZZU</w:t>
        </w:r>
        <w:r w:rsidR="00315827">
          <w:rPr>
            <w:rFonts w:ascii="Calibri" w:hAnsi="Calibri" w:cs="Calibri"/>
            <w:noProof/>
            <w:sz w:val="22"/>
            <w:szCs w:val="22"/>
            <w:lang w:val="en-US" w:eastAsia="en-US"/>
          </w:rPr>
          <w:tab/>
        </w:r>
        <w:r w:rsidR="00315827">
          <w:rPr>
            <w:rStyle w:val="Hyperlink"/>
            <w:lang w:val="en-US" w:eastAsia="en-US"/>
          </w:rPr>
          <w:t>Application of the regional reference node test to the Reliability and Emergency Reserve Trader</w:t>
        </w:r>
        <w:r w:rsidR="00315827">
          <w:rPr>
            <w:lang w:val="en-US" w:eastAsia="en-US"/>
          </w:rPr>
          <w:tab/>
        </w:r>
        <w:r w:rsidR="00315827">
          <w:rPr>
            <w:lang w:val="en-US" w:eastAsia="en-US"/>
          </w:rPr>
          <w:fldChar w:fldCharType="begin"/>
        </w:r>
        <w:r w:rsidR="00315827">
          <w:rPr>
            <w:lang w:val="en-US" w:eastAsia="en-US"/>
          </w:rPr>
          <w:instrText xml:space="preserve"> PAGEREF _Toc256002519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3D94E4AB" w14:textId="77777777" w:rsidR="007A578F" w:rsidRDefault="00764509">
      <w:pPr>
        <w:pStyle w:val="TOC6"/>
        <w:widowControl/>
        <w:rPr>
          <w:rFonts w:ascii="Calibri" w:hAnsi="Calibri" w:cs="Calibri"/>
          <w:noProof/>
          <w:sz w:val="22"/>
          <w:szCs w:val="22"/>
          <w:lang w:val="en-US"/>
        </w:rPr>
      </w:pPr>
      <w:hyperlink w:anchor="_Toc256002520" w:history="1">
        <w:r w:rsidR="00315827">
          <w:rPr>
            <w:rStyle w:val="Hyperlink"/>
            <w:lang w:val="en-US" w:eastAsia="en-US"/>
          </w:rPr>
          <w:t>11.119</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(Application of the regional reference node test to the Reliability and Emergency Reserve Trader) Rule 2019</w:t>
        </w:r>
        <w:r w:rsidR="00315827">
          <w:rPr>
            <w:lang w:val="en-US" w:eastAsia="en-US"/>
          </w:rPr>
          <w:tab/>
        </w:r>
        <w:r w:rsidR="00315827">
          <w:rPr>
            <w:lang w:val="en-US" w:eastAsia="en-US"/>
          </w:rPr>
          <w:fldChar w:fldCharType="begin"/>
        </w:r>
        <w:r w:rsidR="00315827">
          <w:rPr>
            <w:lang w:val="en-US" w:eastAsia="en-US"/>
          </w:rPr>
          <w:instrText xml:space="preserve"> PAGEREF _Toc256002520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14154E43" w14:textId="77777777" w:rsidR="007A578F" w:rsidRDefault="00764509">
      <w:pPr>
        <w:pStyle w:val="TOC9"/>
        <w:widowControl/>
        <w:rPr>
          <w:rFonts w:ascii="Calibri" w:hAnsi="Calibri" w:cs="Calibri"/>
          <w:noProof/>
          <w:sz w:val="22"/>
          <w:szCs w:val="22"/>
          <w:lang w:val="en-US"/>
        </w:rPr>
      </w:pPr>
      <w:hyperlink w:anchor="_Toc256002521" w:history="1">
        <w:r w:rsidR="00315827">
          <w:rPr>
            <w:rStyle w:val="Hyperlink"/>
            <w:lang w:val="en-US" w:eastAsia="en-US"/>
          </w:rPr>
          <w:t>11.119.1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_Toc256002521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10682786" w14:textId="77777777" w:rsidR="007A578F" w:rsidRDefault="00764509">
      <w:pPr>
        <w:pStyle w:val="TOC9"/>
        <w:widowControl/>
        <w:rPr>
          <w:rFonts w:ascii="Calibri" w:hAnsi="Calibri" w:cs="Calibri"/>
          <w:noProof/>
          <w:sz w:val="22"/>
          <w:szCs w:val="22"/>
          <w:lang w:val="en-US"/>
        </w:rPr>
      </w:pPr>
      <w:hyperlink w:anchor="_Toc256002522" w:history="1">
        <w:r w:rsidR="00315827">
          <w:rPr>
            <w:rStyle w:val="Hyperlink"/>
            <w:lang w:val="en-US" w:eastAsia="en-US"/>
          </w:rPr>
          <w:t>11.119.2</w:t>
        </w:r>
        <w:r w:rsidR="00315827">
          <w:rPr>
            <w:rFonts w:ascii="Calibri" w:hAnsi="Calibri" w:cs="Calibri"/>
            <w:noProof/>
            <w:sz w:val="22"/>
            <w:szCs w:val="22"/>
            <w:lang w:val="en-US" w:eastAsia="en-US"/>
          </w:rPr>
          <w:tab/>
        </w:r>
        <w:r w:rsidR="00315827">
          <w:rPr>
            <w:rStyle w:val="Hyperlink"/>
            <w:lang w:val="en-US" w:eastAsia="en-US"/>
          </w:rPr>
          <w:t>AEMO intervention event in effect on commencement date</w:t>
        </w:r>
        <w:r w:rsidR="00315827">
          <w:rPr>
            <w:lang w:val="en-US" w:eastAsia="en-US"/>
          </w:rPr>
          <w:tab/>
        </w:r>
        <w:r w:rsidR="00315827">
          <w:rPr>
            <w:lang w:val="en-US" w:eastAsia="en-US"/>
          </w:rPr>
          <w:fldChar w:fldCharType="begin"/>
        </w:r>
        <w:r w:rsidR="00315827">
          <w:rPr>
            <w:lang w:val="en-US" w:eastAsia="en-US"/>
          </w:rPr>
          <w:instrText xml:space="preserve"> PAGEREF _Toc256002522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06C10897" w14:textId="77777777" w:rsidR="007A578F" w:rsidRDefault="00764509">
      <w:pPr>
        <w:pStyle w:val="TOC6"/>
        <w:widowControl/>
        <w:rPr>
          <w:rFonts w:ascii="Calibri" w:hAnsi="Calibri" w:cs="Calibri"/>
          <w:noProof/>
          <w:sz w:val="22"/>
          <w:szCs w:val="22"/>
          <w:lang w:val="en-US"/>
        </w:rPr>
      </w:pPr>
      <w:hyperlink w:anchor="_Toc256002523" w:history="1">
        <w:r w:rsidR="00315827">
          <w:rPr>
            <w:rStyle w:val="Hyperlink"/>
            <w:lang w:val="en-US" w:eastAsia="en-US"/>
          </w:rPr>
          <w:t>Part ZZZV</w:t>
        </w:r>
        <w:r w:rsidR="00315827">
          <w:rPr>
            <w:rFonts w:ascii="Calibri" w:hAnsi="Calibri" w:cs="Calibri"/>
            <w:noProof/>
            <w:sz w:val="22"/>
            <w:szCs w:val="22"/>
            <w:lang w:val="en-US" w:eastAsia="en-US"/>
          </w:rPr>
          <w:tab/>
        </w:r>
        <w:r w:rsidR="00315827">
          <w:rPr>
            <w:rStyle w:val="Hyperlink"/>
            <w:lang w:val="en-US" w:eastAsia="en-US"/>
          </w:rPr>
          <w:t>Improving Transparency and Extending Duration of MT PASA</w:t>
        </w:r>
        <w:r w:rsidR="00315827">
          <w:rPr>
            <w:lang w:val="en-US" w:eastAsia="en-US"/>
          </w:rPr>
          <w:tab/>
        </w:r>
        <w:r w:rsidR="00315827">
          <w:rPr>
            <w:lang w:val="en-US" w:eastAsia="en-US"/>
          </w:rPr>
          <w:fldChar w:fldCharType="begin"/>
        </w:r>
        <w:r w:rsidR="00315827">
          <w:rPr>
            <w:lang w:val="en-US" w:eastAsia="en-US"/>
          </w:rPr>
          <w:instrText xml:space="preserve"> PAGEREF _Toc256002523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36733238" w14:textId="77777777" w:rsidR="007A578F" w:rsidRDefault="00764509">
      <w:pPr>
        <w:pStyle w:val="TOC6"/>
        <w:widowControl/>
        <w:rPr>
          <w:rFonts w:ascii="Calibri" w:hAnsi="Calibri" w:cs="Calibri"/>
          <w:noProof/>
          <w:sz w:val="22"/>
          <w:szCs w:val="22"/>
          <w:lang w:val="en-US"/>
        </w:rPr>
      </w:pPr>
      <w:hyperlink w:anchor="_Toc256002524" w:history="1">
        <w:r w:rsidR="00315827">
          <w:rPr>
            <w:rStyle w:val="Hyperlink"/>
            <w:lang w:val="en-US" w:eastAsia="en-US"/>
          </w:rPr>
          <w:t>11.120</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(Improving transparency and extending duration of MT PASA) Rule 2020</w:t>
        </w:r>
        <w:r w:rsidR="00315827">
          <w:rPr>
            <w:lang w:val="en-US" w:eastAsia="en-US"/>
          </w:rPr>
          <w:tab/>
        </w:r>
        <w:r w:rsidR="00315827">
          <w:rPr>
            <w:lang w:val="en-US" w:eastAsia="en-US"/>
          </w:rPr>
          <w:fldChar w:fldCharType="begin"/>
        </w:r>
        <w:r w:rsidR="00315827">
          <w:rPr>
            <w:lang w:val="en-US" w:eastAsia="en-US"/>
          </w:rPr>
          <w:instrText xml:space="preserve"> PAGEREF _Toc256002524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7C5A4C02" w14:textId="77777777" w:rsidR="007A578F" w:rsidRDefault="00764509">
      <w:pPr>
        <w:pStyle w:val="TOC9"/>
        <w:widowControl/>
        <w:rPr>
          <w:rFonts w:ascii="Calibri" w:hAnsi="Calibri" w:cs="Calibri"/>
          <w:noProof/>
          <w:sz w:val="22"/>
          <w:szCs w:val="22"/>
          <w:lang w:val="en-US"/>
        </w:rPr>
      </w:pPr>
      <w:hyperlink w:anchor="_Toc256002525" w:history="1">
        <w:r w:rsidR="00315827">
          <w:rPr>
            <w:rStyle w:val="Hyperlink"/>
            <w:lang w:val="en-US" w:eastAsia="en-US"/>
          </w:rPr>
          <w:t>11.120.1</w:t>
        </w:r>
        <w:r w:rsidR="00315827">
          <w:rPr>
            <w:rFonts w:ascii="Calibri" w:hAnsi="Calibri" w:cs="Calibri"/>
            <w:noProof/>
            <w:sz w:val="22"/>
            <w:szCs w:val="22"/>
            <w:lang w:val="en-US" w:eastAsia="en-US"/>
          </w:rPr>
          <w:tab/>
        </w:r>
        <w:r w:rsidR="00315827">
          <w:rPr>
            <w:rStyle w:val="Hyperlink"/>
            <w:lang w:val="en-US" w:eastAsia="en-US"/>
          </w:rPr>
          <w:t>AEMO to update spot market operations timetable</w:t>
        </w:r>
        <w:r w:rsidR="00315827">
          <w:rPr>
            <w:lang w:val="en-US" w:eastAsia="en-US"/>
          </w:rPr>
          <w:tab/>
        </w:r>
        <w:r w:rsidR="00315827">
          <w:rPr>
            <w:lang w:val="en-US" w:eastAsia="en-US"/>
          </w:rPr>
          <w:fldChar w:fldCharType="begin"/>
        </w:r>
        <w:r w:rsidR="00315827">
          <w:rPr>
            <w:lang w:val="en-US" w:eastAsia="en-US"/>
          </w:rPr>
          <w:instrText xml:space="preserve"> PAGEREF _Toc256002525 \h </w:instrText>
        </w:r>
        <w:r w:rsidR="00315827">
          <w:rPr>
            <w:lang w:val="en-US" w:eastAsia="en-US"/>
          </w:rPr>
        </w:r>
        <w:r w:rsidR="00315827">
          <w:rPr>
            <w:lang w:val="en-US" w:eastAsia="en-US"/>
          </w:rPr>
          <w:fldChar w:fldCharType="separate"/>
        </w:r>
        <w:r w:rsidR="00315827">
          <w:rPr>
            <w:lang w:val="en-US" w:eastAsia="en-US"/>
          </w:rPr>
          <w:t>1605</w:t>
        </w:r>
        <w:r w:rsidR="00315827">
          <w:rPr>
            <w:lang w:val="en-US" w:eastAsia="en-US"/>
          </w:rPr>
          <w:fldChar w:fldCharType="end"/>
        </w:r>
      </w:hyperlink>
    </w:p>
    <w:p w14:paraId="2F22D560" w14:textId="77777777" w:rsidR="007A578F" w:rsidRDefault="00764509">
      <w:pPr>
        <w:pStyle w:val="TOC6"/>
        <w:widowControl/>
        <w:rPr>
          <w:rFonts w:ascii="Calibri" w:hAnsi="Calibri" w:cs="Calibri"/>
          <w:noProof/>
          <w:sz w:val="22"/>
          <w:szCs w:val="22"/>
          <w:lang w:val="en-US"/>
        </w:rPr>
      </w:pPr>
      <w:hyperlink w:anchor="_Toc256002526" w:history="1">
        <w:r w:rsidR="00315827">
          <w:rPr>
            <w:rStyle w:val="Hyperlink"/>
            <w:lang w:val="en-US" w:eastAsia="en-US"/>
          </w:rPr>
          <w:t>Part ZZZW</w:t>
        </w:r>
        <w:r w:rsidR="00315827">
          <w:rPr>
            <w:rFonts w:ascii="Calibri" w:hAnsi="Calibri" w:cs="Calibri"/>
            <w:noProof/>
            <w:sz w:val="22"/>
            <w:szCs w:val="22"/>
            <w:lang w:val="en-US" w:eastAsia="en-US"/>
          </w:rPr>
          <w:tab/>
        </w:r>
        <w:r w:rsidR="00315827">
          <w:rPr>
            <w:rStyle w:val="Hyperlink"/>
            <w:lang w:val="en-US" w:eastAsia="en-US"/>
          </w:rPr>
          <w:t>Victorian jurisdictional derogation – RERT contracting</w:t>
        </w:r>
        <w:r w:rsidR="00315827">
          <w:rPr>
            <w:lang w:val="en-US" w:eastAsia="en-US"/>
          </w:rPr>
          <w:tab/>
        </w:r>
        <w:r w:rsidR="00315827">
          <w:rPr>
            <w:lang w:val="en-US" w:eastAsia="en-US"/>
          </w:rPr>
          <w:fldChar w:fldCharType="begin"/>
        </w:r>
        <w:r w:rsidR="00315827">
          <w:rPr>
            <w:lang w:val="en-US" w:eastAsia="en-US"/>
          </w:rPr>
          <w:instrText xml:space="preserve"> PAGEREF _Toc256002526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66608609" w14:textId="77777777" w:rsidR="007A578F" w:rsidRDefault="00764509">
      <w:pPr>
        <w:pStyle w:val="TOC6"/>
        <w:widowControl/>
        <w:rPr>
          <w:rFonts w:ascii="Calibri" w:hAnsi="Calibri" w:cs="Calibri"/>
          <w:noProof/>
          <w:sz w:val="22"/>
          <w:szCs w:val="22"/>
          <w:lang w:val="en-US"/>
        </w:rPr>
      </w:pPr>
      <w:hyperlink w:anchor="_Toc256002527" w:history="1">
        <w:r w:rsidR="00315827">
          <w:rPr>
            <w:rStyle w:val="Hyperlink"/>
            <w:lang w:val="en-US" w:eastAsia="en-US"/>
          </w:rPr>
          <w:t>11.121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(Victorian jurisdictional derogation - RERT contracting) Rule 2020</w:t>
        </w:r>
        <w:r w:rsidR="00315827">
          <w:rPr>
            <w:lang w:val="en-US" w:eastAsia="en-US"/>
          </w:rPr>
          <w:tab/>
        </w:r>
        <w:r w:rsidR="00315827">
          <w:rPr>
            <w:lang w:val="en-US" w:eastAsia="en-US"/>
          </w:rPr>
          <w:fldChar w:fldCharType="begin"/>
        </w:r>
        <w:r w:rsidR="00315827">
          <w:rPr>
            <w:lang w:val="en-US" w:eastAsia="en-US"/>
          </w:rPr>
          <w:instrText xml:space="preserve"> PAGEREF _Toc256002527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2002F006" w14:textId="77777777" w:rsidR="007A578F" w:rsidRDefault="00764509">
      <w:pPr>
        <w:pStyle w:val="TOC9"/>
        <w:widowControl/>
        <w:rPr>
          <w:rFonts w:ascii="Calibri" w:hAnsi="Calibri" w:cs="Calibri"/>
          <w:noProof/>
          <w:sz w:val="22"/>
          <w:szCs w:val="22"/>
          <w:lang w:val="en-US"/>
        </w:rPr>
      </w:pPr>
      <w:hyperlink w:anchor="_Toc256002528" w:history="1">
        <w:r w:rsidR="00315827">
          <w:rPr>
            <w:rStyle w:val="Hyperlink"/>
            <w:lang w:val="en-US" w:eastAsia="en-US"/>
          </w:rPr>
          <w:t>11.121.1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_Toc256002528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2BBEC71C" w14:textId="77777777" w:rsidR="007A578F" w:rsidRDefault="00764509">
      <w:pPr>
        <w:pStyle w:val="TOC9"/>
        <w:widowControl/>
        <w:rPr>
          <w:rFonts w:ascii="Calibri" w:hAnsi="Calibri" w:cs="Calibri"/>
          <w:noProof/>
          <w:sz w:val="22"/>
          <w:szCs w:val="22"/>
          <w:lang w:val="en-US"/>
        </w:rPr>
      </w:pPr>
      <w:hyperlink w:anchor="_Toc256002529" w:history="1">
        <w:r w:rsidR="00315827">
          <w:rPr>
            <w:rStyle w:val="Hyperlink"/>
            <w:lang w:val="en-US" w:eastAsia="en-US"/>
          </w:rPr>
          <w:t>11.121.2</w:t>
        </w:r>
        <w:r w:rsidR="00315827">
          <w:rPr>
            <w:rFonts w:ascii="Calibri" w:hAnsi="Calibri" w:cs="Calibri"/>
            <w:noProof/>
            <w:sz w:val="22"/>
            <w:szCs w:val="22"/>
            <w:lang w:val="en-US" w:eastAsia="en-US"/>
          </w:rPr>
          <w:tab/>
        </w:r>
        <w:r w:rsidR="00315827">
          <w:rPr>
            <w:rStyle w:val="Hyperlink"/>
            <w:lang w:val="en-US" w:eastAsia="en-US"/>
          </w:rPr>
          <w:t>Procedures</w:t>
        </w:r>
        <w:r w:rsidR="00315827">
          <w:rPr>
            <w:lang w:val="en-US" w:eastAsia="en-US"/>
          </w:rPr>
          <w:tab/>
        </w:r>
        <w:r w:rsidR="00315827">
          <w:rPr>
            <w:lang w:val="en-US" w:eastAsia="en-US"/>
          </w:rPr>
          <w:fldChar w:fldCharType="begin"/>
        </w:r>
        <w:r w:rsidR="00315827">
          <w:rPr>
            <w:lang w:val="en-US" w:eastAsia="en-US"/>
          </w:rPr>
          <w:instrText xml:space="preserve"> PAGEREF _Toc256002529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50E94819" w14:textId="77777777" w:rsidR="007A578F" w:rsidRDefault="00764509">
      <w:pPr>
        <w:pStyle w:val="TOC6"/>
        <w:widowControl/>
        <w:rPr>
          <w:rFonts w:ascii="Calibri" w:hAnsi="Calibri" w:cs="Calibri"/>
          <w:noProof/>
          <w:sz w:val="22"/>
          <w:szCs w:val="22"/>
          <w:lang w:val="en-US"/>
        </w:rPr>
      </w:pPr>
      <w:hyperlink w:anchor="_Toc256002530" w:history="1">
        <w:r w:rsidR="00315827">
          <w:rPr>
            <w:rStyle w:val="Hyperlink"/>
            <w:lang w:val="en-US" w:eastAsia="en-US"/>
          </w:rPr>
          <w:t>Part ZZZX</w:t>
        </w:r>
        <w:r w:rsidR="00315827">
          <w:rPr>
            <w:rFonts w:ascii="Calibri" w:hAnsi="Calibri" w:cs="Calibri"/>
            <w:noProof/>
            <w:sz w:val="22"/>
            <w:szCs w:val="22"/>
            <w:lang w:val="en-US" w:eastAsia="en-US"/>
          </w:rPr>
          <w:tab/>
        </w:r>
        <w:r w:rsidR="00315827">
          <w:rPr>
            <w:rStyle w:val="Hyperlink"/>
            <w:lang w:val="en-US" w:eastAsia="en-US"/>
          </w:rPr>
          <w:t>Mandatory primary frequency response</w:t>
        </w:r>
        <w:r w:rsidR="00315827">
          <w:rPr>
            <w:lang w:val="en-US" w:eastAsia="en-US"/>
          </w:rPr>
          <w:tab/>
        </w:r>
        <w:r w:rsidR="00315827">
          <w:rPr>
            <w:lang w:val="en-US" w:eastAsia="en-US"/>
          </w:rPr>
          <w:fldChar w:fldCharType="begin"/>
        </w:r>
        <w:r w:rsidR="00315827">
          <w:rPr>
            <w:lang w:val="en-US" w:eastAsia="en-US"/>
          </w:rPr>
          <w:instrText xml:space="preserve"> PAGEREF _Toc256002530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207FD980" w14:textId="77777777" w:rsidR="007A578F" w:rsidRDefault="00764509">
      <w:pPr>
        <w:pStyle w:val="TOC6"/>
        <w:widowControl/>
        <w:rPr>
          <w:rFonts w:ascii="Calibri" w:hAnsi="Calibri" w:cs="Calibri"/>
          <w:noProof/>
          <w:sz w:val="22"/>
          <w:szCs w:val="22"/>
          <w:lang w:val="en-US"/>
        </w:rPr>
      </w:pPr>
      <w:hyperlink w:anchor="_Toc256002531" w:history="1">
        <w:r w:rsidR="00315827">
          <w:rPr>
            <w:rStyle w:val="Hyperlink"/>
            <w:lang w:val="en-US" w:eastAsia="en-US"/>
          </w:rPr>
          <w:t>11.122</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(Mandatory primary frequency response) Rule 2020</w:t>
        </w:r>
        <w:r w:rsidR="00315827">
          <w:rPr>
            <w:lang w:val="en-US" w:eastAsia="en-US"/>
          </w:rPr>
          <w:tab/>
        </w:r>
        <w:r w:rsidR="00315827">
          <w:rPr>
            <w:lang w:val="en-US" w:eastAsia="en-US"/>
          </w:rPr>
          <w:fldChar w:fldCharType="begin"/>
        </w:r>
        <w:r w:rsidR="00315827">
          <w:rPr>
            <w:lang w:val="en-US" w:eastAsia="en-US"/>
          </w:rPr>
          <w:instrText xml:space="preserve"> PAGEREF _Toc256002531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63C7C4FC" w14:textId="77777777" w:rsidR="007A578F" w:rsidRDefault="00764509">
      <w:pPr>
        <w:pStyle w:val="TOC9"/>
        <w:widowControl/>
        <w:rPr>
          <w:rFonts w:ascii="Calibri" w:hAnsi="Calibri" w:cs="Calibri"/>
          <w:noProof/>
          <w:sz w:val="22"/>
          <w:szCs w:val="22"/>
          <w:lang w:val="en-US"/>
        </w:rPr>
      </w:pPr>
      <w:hyperlink w:anchor="_Toc256002532" w:history="1">
        <w:r w:rsidR="00315827">
          <w:rPr>
            <w:rStyle w:val="Hyperlink"/>
            <w:lang w:val="en-US" w:eastAsia="en-US"/>
          </w:rPr>
          <w:t>11.122.1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_Toc256002532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01DCEE50" w14:textId="77777777" w:rsidR="007A578F" w:rsidRDefault="00764509">
      <w:pPr>
        <w:pStyle w:val="TOC9"/>
        <w:widowControl/>
        <w:rPr>
          <w:rFonts w:ascii="Calibri" w:hAnsi="Calibri" w:cs="Calibri"/>
          <w:noProof/>
          <w:sz w:val="22"/>
          <w:szCs w:val="22"/>
          <w:lang w:val="en-US"/>
        </w:rPr>
      </w:pPr>
      <w:hyperlink w:anchor="_Toc256002533" w:history="1">
        <w:r w:rsidR="00315827">
          <w:rPr>
            <w:rStyle w:val="Hyperlink"/>
            <w:lang w:val="en-US" w:eastAsia="en-US"/>
          </w:rPr>
          <w:t>11.122.2</w:t>
        </w:r>
        <w:r w:rsidR="00315827">
          <w:rPr>
            <w:rFonts w:ascii="Calibri" w:hAnsi="Calibri" w:cs="Calibri"/>
            <w:noProof/>
            <w:sz w:val="22"/>
            <w:szCs w:val="22"/>
            <w:lang w:val="en-US" w:eastAsia="en-US"/>
          </w:rPr>
          <w:tab/>
        </w:r>
        <w:r w:rsidR="00315827">
          <w:rPr>
            <w:rStyle w:val="Hyperlink"/>
            <w:lang w:val="en-US" w:eastAsia="en-US"/>
          </w:rPr>
          <w:t>Interim Primary Frequency Response Requirements</w:t>
        </w:r>
        <w:r w:rsidR="00315827">
          <w:rPr>
            <w:lang w:val="en-US" w:eastAsia="en-US"/>
          </w:rPr>
          <w:tab/>
        </w:r>
        <w:r w:rsidR="00315827">
          <w:rPr>
            <w:lang w:val="en-US" w:eastAsia="en-US"/>
          </w:rPr>
          <w:fldChar w:fldCharType="begin"/>
        </w:r>
        <w:r w:rsidR="00315827">
          <w:rPr>
            <w:lang w:val="en-US" w:eastAsia="en-US"/>
          </w:rPr>
          <w:instrText xml:space="preserve"> PAGEREF _Toc256002533 \h </w:instrText>
        </w:r>
        <w:r w:rsidR="00315827">
          <w:rPr>
            <w:lang w:val="en-US" w:eastAsia="en-US"/>
          </w:rPr>
        </w:r>
        <w:r w:rsidR="00315827">
          <w:rPr>
            <w:lang w:val="en-US" w:eastAsia="en-US"/>
          </w:rPr>
          <w:fldChar w:fldCharType="separate"/>
        </w:r>
        <w:r w:rsidR="00315827">
          <w:rPr>
            <w:lang w:val="en-US" w:eastAsia="en-US"/>
          </w:rPr>
          <w:t>1606</w:t>
        </w:r>
        <w:r w:rsidR="00315827">
          <w:rPr>
            <w:lang w:val="en-US" w:eastAsia="en-US"/>
          </w:rPr>
          <w:fldChar w:fldCharType="end"/>
        </w:r>
      </w:hyperlink>
    </w:p>
    <w:p w14:paraId="13AF22B8" w14:textId="77777777" w:rsidR="007A578F" w:rsidRDefault="00764509">
      <w:pPr>
        <w:pStyle w:val="TOC9"/>
        <w:widowControl/>
        <w:rPr>
          <w:rFonts w:ascii="Calibri" w:hAnsi="Calibri" w:cs="Calibri"/>
          <w:noProof/>
          <w:sz w:val="22"/>
          <w:szCs w:val="22"/>
          <w:lang w:val="en-US"/>
        </w:rPr>
      </w:pPr>
      <w:hyperlink w:anchor="_Toc256002534" w:history="1">
        <w:r w:rsidR="00315827">
          <w:rPr>
            <w:rStyle w:val="Hyperlink"/>
            <w:lang w:val="en-US" w:eastAsia="en-US"/>
          </w:rPr>
          <w:t>11.122.3</w:t>
        </w:r>
        <w:r w:rsidR="00315827">
          <w:rPr>
            <w:rFonts w:ascii="Calibri" w:hAnsi="Calibri" w:cs="Calibri"/>
            <w:noProof/>
            <w:sz w:val="22"/>
            <w:szCs w:val="22"/>
            <w:lang w:val="en-US" w:eastAsia="en-US"/>
          </w:rPr>
          <w:tab/>
        </w:r>
        <w:r w:rsidR="00315827">
          <w:rPr>
            <w:rStyle w:val="Hyperlink"/>
            <w:lang w:val="en-US" w:eastAsia="en-US"/>
          </w:rPr>
          <w:t>Action taken prior to commencement</w:t>
        </w:r>
        <w:r w:rsidR="00315827">
          <w:rPr>
            <w:lang w:val="en-US" w:eastAsia="en-US"/>
          </w:rPr>
          <w:tab/>
        </w:r>
        <w:r w:rsidR="00315827">
          <w:rPr>
            <w:lang w:val="en-US" w:eastAsia="en-US"/>
          </w:rPr>
          <w:fldChar w:fldCharType="begin"/>
        </w:r>
        <w:r w:rsidR="00315827">
          <w:rPr>
            <w:lang w:val="en-US" w:eastAsia="en-US"/>
          </w:rPr>
          <w:instrText xml:space="preserve"> PAGEREF _Toc256002534 \h </w:instrText>
        </w:r>
        <w:r w:rsidR="00315827">
          <w:rPr>
            <w:lang w:val="en-US" w:eastAsia="en-US"/>
          </w:rPr>
        </w:r>
        <w:r w:rsidR="00315827">
          <w:rPr>
            <w:lang w:val="en-US" w:eastAsia="en-US"/>
          </w:rPr>
          <w:fldChar w:fldCharType="separate"/>
        </w:r>
        <w:r w:rsidR="00315827">
          <w:rPr>
            <w:lang w:val="en-US" w:eastAsia="en-US"/>
          </w:rPr>
          <w:t>1607</w:t>
        </w:r>
        <w:r w:rsidR="00315827">
          <w:rPr>
            <w:lang w:val="en-US" w:eastAsia="en-US"/>
          </w:rPr>
          <w:fldChar w:fldCharType="end"/>
        </w:r>
      </w:hyperlink>
    </w:p>
    <w:p w14:paraId="40D3B467" w14:textId="77777777" w:rsidR="007A578F" w:rsidRDefault="00764509">
      <w:pPr>
        <w:pStyle w:val="TOC6"/>
        <w:widowControl/>
        <w:rPr>
          <w:rFonts w:ascii="Calibri" w:hAnsi="Calibri" w:cs="Calibri"/>
          <w:noProof/>
          <w:sz w:val="22"/>
          <w:szCs w:val="22"/>
          <w:lang w:val="en-US"/>
        </w:rPr>
      </w:pPr>
      <w:hyperlink w:anchor="_Toc256002535" w:history="1">
        <w:r w:rsidR="00315827">
          <w:rPr>
            <w:rStyle w:val="Hyperlink"/>
            <w:lang w:val="en-US" w:eastAsia="en-US"/>
          </w:rPr>
          <w:t>Part ZZZY</w:t>
        </w:r>
        <w:r w:rsidR="00315827">
          <w:rPr>
            <w:rFonts w:ascii="Calibri" w:hAnsi="Calibri" w:cs="Calibri"/>
            <w:noProof/>
            <w:sz w:val="22"/>
            <w:szCs w:val="22"/>
            <w:lang w:val="en-US" w:eastAsia="en-US"/>
          </w:rPr>
          <w:tab/>
        </w:r>
        <w:r w:rsidR="00315827">
          <w:rPr>
            <w:rStyle w:val="Hyperlink"/>
            <w:lang w:val="en-US" w:eastAsia="en-US"/>
          </w:rPr>
          <w:t>System restart services, standards and testing</w:t>
        </w:r>
        <w:r w:rsidR="00315827">
          <w:rPr>
            <w:lang w:val="en-US" w:eastAsia="en-US"/>
          </w:rPr>
          <w:tab/>
        </w:r>
        <w:r w:rsidR="00315827">
          <w:rPr>
            <w:lang w:val="en-US" w:eastAsia="en-US"/>
          </w:rPr>
          <w:fldChar w:fldCharType="begin"/>
        </w:r>
        <w:r w:rsidR="00315827">
          <w:rPr>
            <w:lang w:val="en-US" w:eastAsia="en-US"/>
          </w:rPr>
          <w:instrText xml:space="preserve"> PAGEREF _Toc256002535 \h </w:instrText>
        </w:r>
        <w:r w:rsidR="00315827">
          <w:rPr>
            <w:lang w:val="en-US" w:eastAsia="en-US"/>
          </w:rPr>
        </w:r>
        <w:r w:rsidR="00315827">
          <w:rPr>
            <w:lang w:val="en-US" w:eastAsia="en-US"/>
          </w:rPr>
          <w:fldChar w:fldCharType="separate"/>
        </w:r>
        <w:r w:rsidR="00315827">
          <w:rPr>
            <w:lang w:val="en-US" w:eastAsia="en-US"/>
          </w:rPr>
          <w:t>1607</w:t>
        </w:r>
        <w:r w:rsidR="00315827">
          <w:rPr>
            <w:lang w:val="en-US" w:eastAsia="en-US"/>
          </w:rPr>
          <w:fldChar w:fldCharType="end"/>
        </w:r>
      </w:hyperlink>
    </w:p>
    <w:p w14:paraId="14BCAFCF" w14:textId="77777777" w:rsidR="007A578F" w:rsidRDefault="00764509">
      <w:pPr>
        <w:pStyle w:val="TOC6"/>
        <w:widowControl/>
        <w:rPr>
          <w:rFonts w:ascii="Calibri" w:hAnsi="Calibri" w:cs="Calibri"/>
          <w:noProof/>
          <w:sz w:val="22"/>
          <w:szCs w:val="22"/>
          <w:lang w:val="en-US"/>
        </w:rPr>
      </w:pPr>
      <w:hyperlink w:anchor="_Toc256002536" w:history="1">
        <w:r w:rsidR="00315827">
          <w:rPr>
            <w:rStyle w:val="Hyperlink"/>
            <w:lang w:val="en-US" w:eastAsia="en-US"/>
          </w:rPr>
          <w:t>11.123</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(System restart services, standards and testing) Rule 2020</w:t>
        </w:r>
        <w:r w:rsidR="00315827">
          <w:rPr>
            <w:lang w:val="en-US" w:eastAsia="en-US"/>
          </w:rPr>
          <w:tab/>
        </w:r>
        <w:r w:rsidR="00315827">
          <w:rPr>
            <w:lang w:val="en-US" w:eastAsia="en-US"/>
          </w:rPr>
          <w:fldChar w:fldCharType="begin"/>
        </w:r>
        <w:r w:rsidR="00315827">
          <w:rPr>
            <w:lang w:val="en-US" w:eastAsia="en-US"/>
          </w:rPr>
          <w:instrText xml:space="preserve"> PAGEREF _Toc256002536 \h </w:instrText>
        </w:r>
        <w:r w:rsidR="00315827">
          <w:rPr>
            <w:lang w:val="en-US" w:eastAsia="en-US"/>
          </w:rPr>
        </w:r>
        <w:r w:rsidR="00315827">
          <w:rPr>
            <w:lang w:val="en-US" w:eastAsia="en-US"/>
          </w:rPr>
          <w:fldChar w:fldCharType="separate"/>
        </w:r>
        <w:r w:rsidR="00315827">
          <w:rPr>
            <w:lang w:val="en-US" w:eastAsia="en-US"/>
          </w:rPr>
          <w:t>1607</w:t>
        </w:r>
        <w:r w:rsidR="00315827">
          <w:rPr>
            <w:lang w:val="en-US" w:eastAsia="en-US"/>
          </w:rPr>
          <w:fldChar w:fldCharType="end"/>
        </w:r>
      </w:hyperlink>
    </w:p>
    <w:p w14:paraId="25B14A41" w14:textId="77777777" w:rsidR="007A578F" w:rsidRDefault="00764509">
      <w:pPr>
        <w:pStyle w:val="TOC9"/>
        <w:widowControl/>
        <w:rPr>
          <w:rFonts w:ascii="Calibri" w:hAnsi="Calibri" w:cs="Calibri"/>
          <w:noProof/>
          <w:sz w:val="22"/>
          <w:szCs w:val="22"/>
          <w:lang w:val="en-US"/>
        </w:rPr>
      </w:pPr>
      <w:hyperlink w:anchor="_Toc256002537" w:history="1">
        <w:r w:rsidR="00315827">
          <w:rPr>
            <w:rStyle w:val="Hyperlink"/>
            <w:lang w:val="en-US" w:eastAsia="en-US"/>
          </w:rPr>
          <w:t>11.123.1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_Toc256002537 \h </w:instrText>
        </w:r>
        <w:r w:rsidR="00315827">
          <w:rPr>
            <w:lang w:val="en-US" w:eastAsia="en-US"/>
          </w:rPr>
        </w:r>
        <w:r w:rsidR="00315827">
          <w:rPr>
            <w:lang w:val="en-US" w:eastAsia="en-US"/>
          </w:rPr>
          <w:fldChar w:fldCharType="separate"/>
        </w:r>
        <w:r w:rsidR="00315827">
          <w:rPr>
            <w:lang w:val="en-US" w:eastAsia="en-US"/>
          </w:rPr>
          <w:t>1607</w:t>
        </w:r>
        <w:r w:rsidR="00315827">
          <w:rPr>
            <w:lang w:val="en-US" w:eastAsia="en-US"/>
          </w:rPr>
          <w:fldChar w:fldCharType="end"/>
        </w:r>
      </w:hyperlink>
    </w:p>
    <w:p w14:paraId="1D7A5FFB" w14:textId="77777777" w:rsidR="007A578F" w:rsidRDefault="00764509">
      <w:pPr>
        <w:pStyle w:val="TOC9"/>
        <w:widowControl/>
        <w:rPr>
          <w:rFonts w:ascii="Calibri" w:hAnsi="Calibri" w:cs="Calibri"/>
          <w:noProof/>
          <w:sz w:val="22"/>
          <w:szCs w:val="22"/>
          <w:lang w:val="en-US"/>
        </w:rPr>
      </w:pPr>
      <w:hyperlink w:anchor="_Toc256002538" w:history="1">
        <w:r w:rsidR="00315827">
          <w:rPr>
            <w:rStyle w:val="Hyperlink"/>
            <w:lang w:val="en-US" w:eastAsia="en-US"/>
          </w:rPr>
          <w:t>11.123.2</w:t>
        </w:r>
        <w:r w:rsidR="00315827">
          <w:rPr>
            <w:rFonts w:ascii="Calibri" w:hAnsi="Calibri" w:cs="Calibri"/>
            <w:noProof/>
            <w:sz w:val="22"/>
            <w:szCs w:val="22"/>
            <w:lang w:val="en-US" w:eastAsia="en-US"/>
          </w:rPr>
          <w:tab/>
        </w:r>
        <w:r w:rsidR="00315827">
          <w:rPr>
            <w:rStyle w:val="Hyperlink"/>
            <w:lang w:val="en-US" w:eastAsia="en-US"/>
          </w:rPr>
          <w:t>SRAS Guideline</w:t>
        </w:r>
        <w:r w:rsidR="00315827">
          <w:rPr>
            <w:lang w:val="en-US" w:eastAsia="en-US"/>
          </w:rPr>
          <w:tab/>
        </w:r>
        <w:r w:rsidR="00315827">
          <w:rPr>
            <w:lang w:val="en-US" w:eastAsia="en-US"/>
          </w:rPr>
          <w:fldChar w:fldCharType="begin"/>
        </w:r>
        <w:r w:rsidR="00315827">
          <w:rPr>
            <w:lang w:val="en-US" w:eastAsia="en-US"/>
          </w:rPr>
          <w:instrText xml:space="preserve"> PAGEREF _Toc256002538 \h </w:instrText>
        </w:r>
        <w:r w:rsidR="00315827">
          <w:rPr>
            <w:lang w:val="en-US" w:eastAsia="en-US"/>
          </w:rPr>
        </w:r>
        <w:r w:rsidR="00315827">
          <w:rPr>
            <w:lang w:val="en-US" w:eastAsia="en-US"/>
          </w:rPr>
          <w:fldChar w:fldCharType="separate"/>
        </w:r>
        <w:r w:rsidR="00315827">
          <w:rPr>
            <w:lang w:val="en-US" w:eastAsia="en-US"/>
          </w:rPr>
          <w:t>1608</w:t>
        </w:r>
        <w:r w:rsidR="00315827">
          <w:rPr>
            <w:lang w:val="en-US" w:eastAsia="en-US"/>
          </w:rPr>
          <w:fldChar w:fldCharType="end"/>
        </w:r>
      </w:hyperlink>
    </w:p>
    <w:p w14:paraId="7AC0D4C8" w14:textId="77777777" w:rsidR="007A578F" w:rsidRDefault="00764509">
      <w:pPr>
        <w:pStyle w:val="TOC9"/>
        <w:widowControl/>
        <w:rPr>
          <w:rFonts w:ascii="Calibri" w:hAnsi="Calibri" w:cs="Calibri"/>
          <w:noProof/>
          <w:sz w:val="22"/>
          <w:szCs w:val="22"/>
          <w:lang w:val="en-US"/>
        </w:rPr>
      </w:pPr>
      <w:hyperlink w:anchor="_Toc256002539" w:history="1">
        <w:r w:rsidR="00315827">
          <w:rPr>
            <w:rStyle w:val="Hyperlink"/>
            <w:lang w:val="en-US" w:eastAsia="en-US"/>
          </w:rPr>
          <w:t>11.123.3</w:t>
        </w:r>
        <w:r w:rsidR="00315827">
          <w:rPr>
            <w:rFonts w:ascii="Calibri" w:hAnsi="Calibri" w:cs="Calibri"/>
            <w:noProof/>
            <w:sz w:val="22"/>
            <w:szCs w:val="22"/>
            <w:lang w:val="en-US" w:eastAsia="en-US"/>
          </w:rPr>
          <w:tab/>
        </w:r>
        <w:r w:rsidR="00315827">
          <w:rPr>
            <w:rStyle w:val="Hyperlink"/>
            <w:lang w:val="en-US" w:eastAsia="en-US"/>
          </w:rPr>
          <w:t>System restart standard</w:t>
        </w:r>
        <w:r w:rsidR="00315827">
          <w:rPr>
            <w:lang w:val="en-US" w:eastAsia="en-US"/>
          </w:rPr>
          <w:tab/>
        </w:r>
        <w:r w:rsidR="00315827">
          <w:rPr>
            <w:lang w:val="en-US" w:eastAsia="en-US"/>
          </w:rPr>
          <w:fldChar w:fldCharType="begin"/>
        </w:r>
        <w:r w:rsidR="00315827">
          <w:rPr>
            <w:lang w:val="en-US" w:eastAsia="en-US"/>
          </w:rPr>
          <w:instrText xml:space="preserve"> PAGEREF _Toc256002539 \h </w:instrText>
        </w:r>
        <w:r w:rsidR="00315827">
          <w:rPr>
            <w:lang w:val="en-US" w:eastAsia="en-US"/>
          </w:rPr>
        </w:r>
        <w:r w:rsidR="00315827">
          <w:rPr>
            <w:lang w:val="en-US" w:eastAsia="en-US"/>
          </w:rPr>
          <w:fldChar w:fldCharType="separate"/>
        </w:r>
        <w:r w:rsidR="00315827">
          <w:rPr>
            <w:lang w:val="en-US" w:eastAsia="en-US"/>
          </w:rPr>
          <w:t>1608</w:t>
        </w:r>
        <w:r w:rsidR="00315827">
          <w:rPr>
            <w:lang w:val="en-US" w:eastAsia="en-US"/>
          </w:rPr>
          <w:fldChar w:fldCharType="end"/>
        </w:r>
      </w:hyperlink>
    </w:p>
    <w:p w14:paraId="52AFEA20" w14:textId="77777777" w:rsidR="007A578F" w:rsidRDefault="00764509">
      <w:pPr>
        <w:pStyle w:val="TOC9"/>
        <w:widowControl/>
        <w:rPr>
          <w:rFonts w:ascii="Calibri" w:hAnsi="Calibri" w:cs="Calibri"/>
          <w:noProof/>
          <w:sz w:val="22"/>
          <w:szCs w:val="22"/>
          <w:lang w:val="en-US"/>
        </w:rPr>
      </w:pPr>
      <w:hyperlink w:anchor="_Toc256002540" w:history="1">
        <w:r w:rsidR="00315827">
          <w:rPr>
            <w:rStyle w:val="Hyperlink"/>
            <w:lang w:val="en-US" w:eastAsia="en-US"/>
          </w:rPr>
          <w:t>11.123.4</w:t>
        </w:r>
        <w:r w:rsidR="00315827">
          <w:rPr>
            <w:rFonts w:ascii="Calibri" w:hAnsi="Calibri" w:cs="Calibri"/>
            <w:noProof/>
            <w:sz w:val="22"/>
            <w:szCs w:val="22"/>
            <w:lang w:val="en-US" w:eastAsia="en-US"/>
          </w:rPr>
          <w:tab/>
        </w:r>
        <w:r w:rsidR="00315827">
          <w:rPr>
            <w:rStyle w:val="Hyperlink"/>
            <w:lang w:val="en-US" w:eastAsia="en-US"/>
          </w:rPr>
          <w:t>Communication protocols</w:t>
        </w:r>
        <w:r w:rsidR="00315827">
          <w:rPr>
            <w:lang w:val="en-US" w:eastAsia="en-US"/>
          </w:rPr>
          <w:tab/>
        </w:r>
        <w:r w:rsidR="00315827">
          <w:rPr>
            <w:lang w:val="en-US" w:eastAsia="en-US"/>
          </w:rPr>
          <w:fldChar w:fldCharType="begin"/>
        </w:r>
        <w:r w:rsidR="00315827">
          <w:rPr>
            <w:lang w:val="en-US" w:eastAsia="en-US"/>
          </w:rPr>
          <w:instrText xml:space="preserve"> PAGEREF _Toc256002540 \h </w:instrText>
        </w:r>
        <w:r w:rsidR="00315827">
          <w:rPr>
            <w:lang w:val="en-US" w:eastAsia="en-US"/>
          </w:rPr>
        </w:r>
        <w:r w:rsidR="00315827">
          <w:rPr>
            <w:lang w:val="en-US" w:eastAsia="en-US"/>
          </w:rPr>
          <w:fldChar w:fldCharType="separate"/>
        </w:r>
        <w:r w:rsidR="00315827">
          <w:rPr>
            <w:lang w:val="en-US" w:eastAsia="en-US"/>
          </w:rPr>
          <w:t>1608</w:t>
        </w:r>
        <w:r w:rsidR="00315827">
          <w:rPr>
            <w:lang w:val="en-US" w:eastAsia="en-US"/>
          </w:rPr>
          <w:fldChar w:fldCharType="end"/>
        </w:r>
      </w:hyperlink>
    </w:p>
    <w:p w14:paraId="41B5B600" w14:textId="77777777" w:rsidR="007A578F" w:rsidRDefault="00764509">
      <w:pPr>
        <w:pStyle w:val="TOC9"/>
        <w:widowControl/>
        <w:rPr>
          <w:rFonts w:ascii="Calibri" w:hAnsi="Calibri" w:cs="Calibri"/>
          <w:noProof/>
          <w:sz w:val="22"/>
          <w:szCs w:val="22"/>
          <w:lang w:val="en-US"/>
        </w:rPr>
      </w:pPr>
      <w:hyperlink w:anchor="_Toc256002541" w:history="1">
        <w:r w:rsidR="00315827">
          <w:rPr>
            <w:rStyle w:val="Hyperlink"/>
            <w:lang w:val="en-US" w:eastAsia="en-US"/>
          </w:rPr>
          <w:t>11.123.5</w:t>
        </w:r>
        <w:r w:rsidR="00315827">
          <w:rPr>
            <w:rFonts w:ascii="Calibri" w:hAnsi="Calibri" w:cs="Calibri"/>
            <w:noProof/>
            <w:sz w:val="22"/>
            <w:szCs w:val="22"/>
            <w:lang w:val="en-US" w:eastAsia="en-US"/>
          </w:rPr>
          <w:tab/>
        </w:r>
        <w:r w:rsidR="00315827">
          <w:rPr>
            <w:rStyle w:val="Hyperlink"/>
            <w:lang w:val="en-US" w:eastAsia="en-US"/>
          </w:rPr>
          <w:t>System restart tests</w:t>
        </w:r>
        <w:r w:rsidR="00315827">
          <w:rPr>
            <w:lang w:val="en-US" w:eastAsia="en-US"/>
          </w:rPr>
          <w:tab/>
        </w:r>
        <w:r w:rsidR="00315827">
          <w:rPr>
            <w:lang w:val="en-US" w:eastAsia="en-US"/>
          </w:rPr>
          <w:fldChar w:fldCharType="begin"/>
        </w:r>
        <w:r w:rsidR="00315827">
          <w:rPr>
            <w:lang w:val="en-US" w:eastAsia="en-US"/>
          </w:rPr>
          <w:instrText xml:space="preserve"> PAGEREF _Toc256002541 \h </w:instrText>
        </w:r>
        <w:r w:rsidR="00315827">
          <w:rPr>
            <w:lang w:val="en-US" w:eastAsia="en-US"/>
          </w:rPr>
        </w:r>
        <w:r w:rsidR="00315827">
          <w:rPr>
            <w:lang w:val="en-US" w:eastAsia="en-US"/>
          </w:rPr>
          <w:fldChar w:fldCharType="separate"/>
        </w:r>
        <w:r w:rsidR="00315827">
          <w:rPr>
            <w:lang w:val="en-US" w:eastAsia="en-US"/>
          </w:rPr>
          <w:t>1608</w:t>
        </w:r>
        <w:r w:rsidR="00315827">
          <w:rPr>
            <w:lang w:val="en-US" w:eastAsia="en-US"/>
          </w:rPr>
          <w:fldChar w:fldCharType="end"/>
        </w:r>
      </w:hyperlink>
    </w:p>
    <w:p w14:paraId="7313F8CF" w14:textId="77777777" w:rsidR="007A578F" w:rsidRDefault="00764509">
      <w:pPr>
        <w:pStyle w:val="TOC6"/>
        <w:widowControl/>
        <w:rPr>
          <w:rFonts w:ascii="Calibri" w:hAnsi="Calibri" w:cs="Calibri"/>
          <w:noProof/>
          <w:sz w:val="22"/>
          <w:szCs w:val="22"/>
          <w:lang w:val="en-US"/>
        </w:rPr>
      </w:pPr>
      <w:hyperlink w:anchor="_Toc256002542" w:history="1">
        <w:r w:rsidR="00315827">
          <w:rPr>
            <w:rStyle w:val="Hyperlink"/>
            <w:lang w:val="en-US" w:eastAsia="en-US"/>
          </w:rPr>
          <w:t>Part ZZZZ</w:t>
        </w:r>
        <w:r w:rsidR="00315827">
          <w:rPr>
            <w:rFonts w:ascii="Calibri" w:hAnsi="Calibri" w:cs="Calibri"/>
            <w:noProof/>
            <w:sz w:val="22"/>
            <w:szCs w:val="22"/>
            <w:lang w:val="en-US" w:eastAsia="en-US"/>
          </w:rPr>
          <w:tab/>
        </w:r>
        <w:r w:rsidR="00315827">
          <w:rPr>
            <w:rStyle w:val="Hyperlink"/>
            <w:lang w:val="en-US" w:eastAsia="en-US"/>
          </w:rPr>
          <w:t>Introduction of metering coordinator planned interruptions</w:t>
        </w:r>
        <w:r w:rsidR="00315827">
          <w:rPr>
            <w:lang w:val="en-US" w:eastAsia="en-US"/>
          </w:rPr>
          <w:tab/>
        </w:r>
        <w:r w:rsidR="00315827">
          <w:rPr>
            <w:lang w:val="en-US" w:eastAsia="en-US"/>
          </w:rPr>
          <w:fldChar w:fldCharType="begin"/>
        </w:r>
        <w:r w:rsidR="00315827">
          <w:rPr>
            <w:lang w:val="en-US" w:eastAsia="en-US"/>
          </w:rPr>
          <w:instrText xml:space="preserve"> PAGEREF _Toc256002542 \h </w:instrText>
        </w:r>
        <w:r w:rsidR="00315827">
          <w:rPr>
            <w:lang w:val="en-US" w:eastAsia="en-US"/>
          </w:rPr>
        </w:r>
        <w:r w:rsidR="00315827">
          <w:rPr>
            <w:lang w:val="en-US" w:eastAsia="en-US"/>
          </w:rPr>
          <w:fldChar w:fldCharType="separate"/>
        </w:r>
        <w:r w:rsidR="00315827">
          <w:rPr>
            <w:lang w:val="en-US" w:eastAsia="en-US"/>
          </w:rPr>
          <w:t>1609</w:t>
        </w:r>
        <w:r w:rsidR="00315827">
          <w:rPr>
            <w:lang w:val="en-US" w:eastAsia="en-US"/>
          </w:rPr>
          <w:fldChar w:fldCharType="end"/>
        </w:r>
      </w:hyperlink>
    </w:p>
    <w:p w14:paraId="603D2318" w14:textId="77777777" w:rsidR="007A578F" w:rsidRDefault="00764509">
      <w:pPr>
        <w:pStyle w:val="TOC6"/>
        <w:widowControl/>
        <w:rPr>
          <w:rFonts w:ascii="Calibri" w:hAnsi="Calibri" w:cs="Calibri"/>
          <w:noProof/>
          <w:sz w:val="22"/>
          <w:szCs w:val="22"/>
          <w:lang w:val="en-US"/>
        </w:rPr>
      </w:pPr>
      <w:hyperlink w:anchor="_Toc256002543" w:history="1">
        <w:r w:rsidR="00315827">
          <w:rPr>
            <w:rStyle w:val="Hyperlink"/>
            <w:lang w:val="en-US" w:eastAsia="en-US"/>
          </w:rPr>
          <w:t>11.124</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(Introduction of metering coordinator planned interruptions) Rule 2020</w:t>
        </w:r>
        <w:r w:rsidR="00315827">
          <w:rPr>
            <w:lang w:val="en-US" w:eastAsia="en-US"/>
          </w:rPr>
          <w:tab/>
        </w:r>
        <w:r w:rsidR="00315827">
          <w:rPr>
            <w:lang w:val="en-US" w:eastAsia="en-US"/>
          </w:rPr>
          <w:fldChar w:fldCharType="begin"/>
        </w:r>
        <w:r w:rsidR="00315827">
          <w:rPr>
            <w:lang w:val="en-US" w:eastAsia="en-US"/>
          </w:rPr>
          <w:instrText xml:space="preserve"> PAGEREF _Toc256002543 \h </w:instrText>
        </w:r>
        <w:r w:rsidR="00315827">
          <w:rPr>
            <w:lang w:val="en-US" w:eastAsia="en-US"/>
          </w:rPr>
        </w:r>
        <w:r w:rsidR="00315827">
          <w:rPr>
            <w:lang w:val="en-US" w:eastAsia="en-US"/>
          </w:rPr>
          <w:fldChar w:fldCharType="separate"/>
        </w:r>
        <w:r w:rsidR="00315827">
          <w:rPr>
            <w:lang w:val="en-US" w:eastAsia="en-US"/>
          </w:rPr>
          <w:t>1609</w:t>
        </w:r>
        <w:r w:rsidR="00315827">
          <w:rPr>
            <w:lang w:val="en-US" w:eastAsia="en-US"/>
          </w:rPr>
          <w:fldChar w:fldCharType="end"/>
        </w:r>
      </w:hyperlink>
    </w:p>
    <w:p w14:paraId="24784057" w14:textId="77777777" w:rsidR="007A578F" w:rsidRDefault="00764509">
      <w:pPr>
        <w:pStyle w:val="TOC9"/>
        <w:widowControl/>
        <w:rPr>
          <w:rFonts w:ascii="Calibri" w:hAnsi="Calibri" w:cs="Calibri"/>
          <w:noProof/>
          <w:sz w:val="22"/>
          <w:szCs w:val="22"/>
          <w:lang w:val="en-US"/>
        </w:rPr>
      </w:pPr>
      <w:hyperlink w:anchor="_Toc256002544" w:history="1">
        <w:r w:rsidR="00315827">
          <w:rPr>
            <w:rStyle w:val="Hyperlink"/>
            <w:lang w:val="en-US" w:eastAsia="en-US"/>
          </w:rPr>
          <w:t>11.124.1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_Toc256002544 \h </w:instrText>
        </w:r>
        <w:r w:rsidR="00315827">
          <w:rPr>
            <w:lang w:val="en-US" w:eastAsia="en-US"/>
          </w:rPr>
        </w:r>
        <w:r w:rsidR="00315827">
          <w:rPr>
            <w:lang w:val="en-US" w:eastAsia="en-US"/>
          </w:rPr>
          <w:fldChar w:fldCharType="separate"/>
        </w:r>
        <w:r w:rsidR="00315827">
          <w:rPr>
            <w:lang w:val="en-US" w:eastAsia="en-US"/>
          </w:rPr>
          <w:t>1609</w:t>
        </w:r>
        <w:r w:rsidR="00315827">
          <w:rPr>
            <w:lang w:val="en-US" w:eastAsia="en-US"/>
          </w:rPr>
          <w:fldChar w:fldCharType="end"/>
        </w:r>
      </w:hyperlink>
    </w:p>
    <w:p w14:paraId="3448FD4F" w14:textId="77777777" w:rsidR="007A578F" w:rsidRDefault="00764509">
      <w:pPr>
        <w:pStyle w:val="TOC9"/>
        <w:widowControl/>
        <w:rPr>
          <w:rFonts w:ascii="Calibri" w:hAnsi="Calibri" w:cs="Calibri"/>
          <w:noProof/>
          <w:sz w:val="22"/>
          <w:szCs w:val="22"/>
          <w:lang w:val="en-US"/>
        </w:rPr>
      </w:pPr>
      <w:hyperlink w:anchor="_Toc256002545" w:history="1">
        <w:r w:rsidR="00315827">
          <w:rPr>
            <w:rStyle w:val="Hyperlink"/>
            <w:lang w:val="en-US" w:eastAsia="en-US"/>
          </w:rPr>
          <w:t>11.124.2</w:t>
        </w:r>
        <w:r w:rsidR="00315827">
          <w:rPr>
            <w:rFonts w:ascii="Calibri" w:hAnsi="Calibri" w:cs="Calibri"/>
            <w:noProof/>
            <w:sz w:val="22"/>
            <w:szCs w:val="22"/>
            <w:lang w:val="en-US" w:eastAsia="en-US"/>
          </w:rPr>
          <w:tab/>
        </w:r>
        <w:r w:rsidR="00315827">
          <w:rPr>
            <w:rStyle w:val="Hyperlink"/>
            <w:lang w:val="en-US" w:eastAsia="en-US"/>
          </w:rPr>
          <w:t>Amendments of the metrology procedure</w:t>
        </w:r>
        <w:r w:rsidR="00315827">
          <w:rPr>
            <w:lang w:val="en-US" w:eastAsia="en-US"/>
          </w:rPr>
          <w:tab/>
        </w:r>
        <w:r w:rsidR="00315827">
          <w:rPr>
            <w:lang w:val="en-US" w:eastAsia="en-US"/>
          </w:rPr>
          <w:fldChar w:fldCharType="begin"/>
        </w:r>
        <w:r w:rsidR="00315827">
          <w:rPr>
            <w:lang w:val="en-US" w:eastAsia="en-US"/>
          </w:rPr>
          <w:instrText xml:space="preserve"> PAGEREF _Toc256002545 \h </w:instrText>
        </w:r>
        <w:r w:rsidR="00315827">
          <w:rPr>
            <w:lang w:val="en-US" w:eastAsia="en-US"/>
          </w:rPr>
        </w:r>
        <w:r w:rsidR="00315827">
          <w:rPr>
            <w:lang w:val="en-US" w:eastAsia="en-US"/>
          </w:rPr>
          <w:fldChar w:fldCharType="separate"/>
        </w:r>
        <w:r w:rsidR="00315827">
          <w:rPr>
            <w:lang w:val="en-US" w:eastAsia="en-US"/>
          </w:rPr>
          <w:t>1609</w:t>
        </w:r>
        <w:r w:rsidR="00315827">
          <w:rPr>
            <w:lang w:val="en-US" w:eastAsia="en-US"/>
          </w:rPr>
          <w:fldChar w:fldCharType="end"/>
        </w:r>
      </w:hyperlink>
    </w:p>
    <w:p w14:paraId="6F2A7FE9" w14:textId="77777777" w:rsidR="007A578F" w:rsidRDefault="00764509">
      <w:pPr>
        <w:pStyle w:val="TOC9"/>
        <w:widowControl/>
        <w:rPr>
          <w:rFonts w:ascii="Calibri" w:hAnsi="Calibri" w:cs="Calibri"/>
          <w:noProof/>
          <w:sz w:val="22"/>
          <w:szCs w:val="22"/>
          <w:lang w:val="en-US"/>
        </w:rPr>
      </w:pPr>
      <w:hyperlink w:anchor="_Toc256002546" w:history="1">
        <w:r w:rsidR="00315827">
          <w:rPr>
            <w:rStyle w:val="Hyperlink"/>
            <w:lang w:val="en-US" w:eastAsia="en-US"/>
          </w:rPr>
          <w:t>11.124.3</w:t>
        </w:r>
        <w:r w:rsidR="00315827">
          <w:rPr>
            <w:rFonts w:ascii="Calibri" w:hAnsi="Calibri" w:cs="Calibri"/>
            <w:noProof/>
            <w:sz w:val="22"/>
            <w:szCs w:val="22"/>
            <w:lang w:val="en-US" w:eastAsia="en-US"/>
          </w:rPr>
          <w:tab/>
        </w:r>
        <w:r w:rsidR="00315827">
          <w:rPr>
            <w:rStyle w:val="Hyperlink"/>
            <w:lang w:val="en-US" w:eastAsia="en-US"/>
          </w:rPr>
          <w:t>Market Settlement and Transfer Solutions Procedures</w:t>
        </w:r>
        <w:r w:rsidR="00315827">
          <w:rPr>
            <w:lang w:val="en-US" w:eastAsia="en-US"/>
          </w:rPr>
          <w:tab/>
        </w:r>
        <w:r w:rsidR="00315827">
          <w:rPr>
            <w:lang w:val="en-US" w:eastAsia="en-US"/>
          </w:rPr>
          <w:fldChar w:fldCharType="begin"/>
        </w:r>
        <w:r w:rsidR="00315827">
          <w:rPr>
            <w:lang w:val="en-US" w:eastAsia="en-US"/>
          </w:rPr>
          <w:instrText xml:space="preserve"> PAGEREF _Toc256002546 \h </w:instrText>
        </w:r>
        <w:r w:rsidR="00315827">
          <w:rPr>
            <w:lang w:val="en-US" w:eastAsia="en-US"/>
          </w:rPr>
        </w:r>
        <w:r w:rsidR="00315827">
          <w:rPr>
            <w:lang w:val="en-US" w:eastAsia="en-US"/>
          </w:rPr>
          <w:fldChar w:fldCharType="separate"/>
        </w:r>
        <w:r w:rsidR="00315827">
          <w:rPr>
            <w:lang w:val="en-US" w:eastAsia="en-US"/>
          </w:rPr>
          <w:t>1609</w:t>
        </w:r>
        <w:r w:rsidR="00315827">
          <w:rPr>
            <w:lang w:val="en-US" w:eastAsia="en-US"/>
          </w:rPr>
          <w:fldChar w:fldCharType="end"/>
        </w:r>
      </w:hyperlink>
    </w:p>
    <w:p w14:paraId="4C7A0109" w14:textId="77777777" w:rsidR="007A578F" w:rsidRDefault="00764509">
      <w:pPr>
        <w:pStyle w:val="TOC9"/>
        <w:widowControl/>
        <w:rPr>
          <w:rFonts w:ascii="Calibri" w:hAnsi="Calibri" w:cs="Calibri"/>
          <w:noProof/>
          <w:sz w:val="22"/>
          <w:szCs w:val="22"/>
          <w:lang w:val="en-US"/>
        </w:rPr>
      </w:pPr>
      <w:hyperlink w:anchor="_Toc256002547" w:history="1">
        <w:r w:rsidR="00315827">
          <w:rPr>
            <w:rStyle w:val="Hyperlink"/>
            <w:lang w:val="en-US" w:eastAsia="en-US"/>
          </w:rPr>
          <w:t>11.124.4</w:t>
        </w:r>
        <w:r w:rsidR="00315827">
          <w:rPr>
            <w:rFonts w:ascii="Calibri" w:hAnsi="Calibri" w:cs="Calibri"/>
            <w:noProof/>
            <w:sz w:val="22"/>
            <w:szCs w:val="22"/>
            <w:lang w:val="en-US" w:eastAsia="en-US"/>
          </w:rPr>
          <w:tab/>
        </w:r>
        <w:r w:rsidR="00315827">
          <w:rPr>
            <w:rStyle w:val="Hyperlink"/>
            <w:lang w:val="en-US" w:eastAsia="en-US"/>
          </w:rPr>
          <w:t>Requirements of the metrology procedure</w:t>
        </w:r>
        <w:r w:rsidR="00315827">
          <w:rPr>
            <w:lang w:val="en-US" w:eastAsia="en-US"/>
          </w:rPr>
          <w:tab/>
        </w:r>
        <w:r w:rsidR="00315827">
          <w:rPr>
            <w:lang w:val="en-US" w:eastAsia="en-US"/>
          </w:rPr>
          <w:fldChar w:fldCharType="begin"/>
        </w:r>
        <w:r w:rsidR="00315827">
          <w:rPr>
            <w:lang w:val="en-US" w:eastAsia="en-US"/>
          </w:rPr>
          <w:instrText xml:space="preserve"> PAGEREF _Toc256002547 \h </w:instrText>
        </w:r>
        <w:r w:rsidR="00315827">
          <w:rPr>
            <w:lang w:val="en-US" w:eastAsia="en-US"/>
          </w:rPr>
        </w:r>
        <w:r w:rsidR="00315827">
          <w:rPr>
            <w:lang w:val="en-US" w:eastAsia="en-US"/>
          </w:rPr>
          <w:fldChar w:fldCharType="separate"/>
        </w:r>
        <w:r w:rsidR="00315827">
          <w:rPr>
            <w:lang w:val="en-US" w:eastAsia="en-US"/>
          </w:rPr>
          <w:t>1609</w:t>
        </w:r>
        <w:r w:rsidR="00315827">
          <w:rPr>
            <w:lang w:val="en-US" w:eastAsia="en-US"/>
          </w:rPr>
          <w:fldChar w:fldCharType="end"/>
        </w:r>
      </w:hyperlink>
    </w:p>
    <w:p w14:paraId="7F86859D" w14:textId="77777777" w:rsidR="007A578F" w:rsidRDefault="00764509">
      <w:pPr>
        <w:pStyle w:val="TOC6"/>
        <w:widowControl/>
        <w:rPr>
          <w:rFonts w:ascii="Calibri" w:hAnsi="Calibri" w:cs="Calibri"/>
          <w:noProof/>
          <w:sz w:val="22"/>
          <w:szCs w:val="22"/>
          <w:lang w:val="en-US"/>
        </w:rPr>
      </w:pPr>
      <w:hyperlink w:anchor="_Toc256002548" w:history="1">
        <w:r w:rsidR="00315827">
          <w:rPr>
            <w:rStyle w:val="Hyperlink"/>
            <w:lang w:val="en-US" w:eastAsia="en-US"/>
          </w:rPr>
          <w:t>Part ZZZZA</w:t>
        </w:r>
        <w:r w:rsidR="00315827">
          <w:rPr>
            <w:rFonts w:ascii="Calibri" w:hAnsi="Calibri" w:cs="Calibri"/>
            <w:noProof/>
            <w:sz w:val="22"/>
            <w:szCs w:val="22"/>
            <w:lang w:val="en-US" w:eastAsia="en-US"/>
          </w:rPr>
          <w:tab/>
        </w:r>
        <w:r w:rsidR="00315827">
          <w:rPr>
            <w:rStyle w:val="Hyperlink"/>
            <w:lang w:val="en-US" w:eastAsia="en-US"/>
          </w:rPr>
          <w:t>Wholesale demand response</w:t>
        </w:r>
        <w:r w:rsidR="00315827">
          <w:rPr>
            <w:lang w:val="en-US" w:eastAsia="en-US"/>
          </w:rPr>
          <w:tab/>
        </w:r>
        <w:r w:rsidR="00315827">
          <w:rPr>
            <w:lang w:val="en-US" w:eastAsia="en-US"/>
          </w:rPr>
          <w:fldChar w:fldCharType="begin"/>
        </w:r>
        <w:r w:rsidR="00315827">
          <w:rPr>
            <w:lang w:val="en-US" w:eastAsia="en-US"/>
          </w:rPr>
          <w:instrText xml:space="preserve"> PAGEREF _Toc256002548 \h </w:instrText>
        </w:r>
        <w:r w:rsidR="00315827">
          <w:rPr>
            <w:lang w:val="en-US" w:eastAsia="en-US"/>
          </w:rPr>
        </w:r>
        <w:r w:rsidR="00315827">
          <w:rPr>
            <w:lang w:val="en-US" w:eastAsia="en-US"/>
          </w:rPr>
          <w:fldChar w:fldCharType="separate"/>
        </w:r>
        <w:r w:rsidR="00315827">
          <w:rPr>
            <w:lang w:val="en-US" w:eastAsia="en-US"/>
          </w:rPr>
          <w:t>1610</w:t>
        </w:r>
        <w:r w:rsidR="00315827">
          <w:rPr>
            <w:lang w:val="en-US" w:eastAsia="en-US"/>
          </w:rPr>
          <w:fldChar w:fldCharType="end"/>
        </w:r>
      </w:hyperlink>
    </w:p>
    <w:p w14:paraId="66C0E5F3" w14:textId="77777777" w:rsidR="007A578F" w:rsidRDefault="00764509">
      <w:pPr>
        <w:pStyle w:val="TOC6"/>
        <w:widowControl/>
        <w:rPr>
          <w:rFonts w:ascii="Calibri" w:hAnsi="Calibri" w:cs="Calibri"/>
          <w:noProof/>
          <w:sz w:val="22"/>
          <w:szCs w:val="22"/>
          <w:lang w:val="en-US"/>
        </w:rPr>
      </w:pPr>
      <w:hyperlink w:anchor="_Toc256002549" w:history="1">
        <w:r w:rsidR="00315827">
          <w:rPr>
            <w:rStyle w:val="Hyperlink"/>
            <w:lang w:val="en-US" w:eastAsia="en-US"/>
          </w:rPr>
          <w:t>11.125</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(Wholesale demand response mechanism) Rule 2020</w:t>
        </w:r>
        <w:r w:rsidR="00315827">
          <w:rPr>
            <w:lang w:val="en-US" w:eastAsia="en-US"/>
          </w:rPr>
          <w:tab/>
        </w:r>
        <w:r w:rsidR="00315827">
          <w:rPr>
            <w:lang w:val="en-US" w:eastAsia="en-US"/>
          </w:rPr>
          <w:fldChar w:fldCharType="begin"/>
        </w:r>
        <w:r w:rsidR="00315827">
          <w:rPr>
            <w:lang w:val="en-US" w:eastAsia="en-US"/>
          </w:rPr>
          <w:instrText xml:space="preserve"> PAGEREF _Toc256002549 \h </w:instrText>
        </w:r>
        <w:r w:rsidR="00315827">
          <w:rPr>
            <w:lang w:val="en-US" w:eastAsia="en-US"/>
          </w:rPr>
        </w:r>
        <w:r w:rsidR="00315827">
          <w:rPr>
            <w:lang w:val="en-US" w:eastAsia="en-US"/>
          </w:rPr>
          <w:fldChar w:fldCharType="separate"/>
        </w:r>
        <w:r w:rsidR="00315827">
          <w:rPr>
            <w:lang w:val="en-US" w:eastAsia="en-US"/>
          </w:rPr>
          <w:t>1610</w:t>
        </w:r>
        <w:r w:rsidR="00315827">
          <w:rPr>
            <w:lang w:val="en-US" w:eastAsia="en-US"/>
          </w:rPr>
          <w:fldChar w:fldCharType="end"/>
        </w:r>
      </w:hyperlink>
    </w:p>
    <w:p w14:paraId="11427652" w14:textId="77777777" w:rsidR="007A578F" w:rsidRDefault="00764509">
      <w:pPr>
        <w:pStyle w:val="TOC9"/>
        <w:widowControl/>
        <w:rPr>
          <w:rFonts w:ascii="Calibri" w:hAnsi="Calibri" w:cs="Calibri"/>
          <w:noProof/>
          <w:sz w:val="22"/>
          <w:szCs w:val="22"/>
          <w:lang w:val="en-US"/>
        </w:rPr>
      </w:pPr>
      <w:hyperlink w:anchor="_Toc256002550" w:history="1">
        <w:r w:rsidR="00315827">
          <w:rPr>
            <w:rStyle w:val="Hyperlink"/>
            <w:lang w:val="en-US" w:eastAsia="en-US"/>
          </w:rPr>
          <w:t>11.125.1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_Toc256002550 \h </w:instrText>
        </w:r>
        <w:r w:rsidR="00315827">
          <w:rPr>
            <w:lang w:val="en-US" w:eastAsia="en-US"/>
          </w:rPr>
        </w:r>
        <w:r w:rsidR="00315827">
          <w:rPr>
            <w:lang w:val="en-US" w:eastAsia="en-US"/>
          </w:rPr>
          <w:fldChar w:fldCharType="separate"/>
        </w:r>
        <w:r w:rsidR="00315827">
          <w:rPr>
            <w:lang w:val="en-US" w:eastAsia="en-US"/>
          </w:rPr>
          <w:t>1610</w:t>
        </w:r>
        <w:r w:rsidR="00315827">
          <w:rPr>
            <w:lang w:val="en-US" w:eastAsia="en-US"/>
          </w:rPr>
          <w:fldChar w:fldCharType="end"/>
        </w:r>
      </w:hyperlink>
    </w:p>
    <w:p w14:paraId="3DC1CF80" w14:textId="77777777" w:rsidR="007A578F" w:rsidRDefault="00764509">
      <w:pPr>
        <w:pStyle w:val="TOC9"/>
        <w:widowControl/>
        <w:rPr>
          <w:rFonts w:ascii="Calibri" w:hAnsi="Calibri" w:cs="Calibri"/>
          <w:noProof/>
          <w:sz w:val="22"/>
          <w:szCs w:val="22"/>
          <w:lang w:val="en-US"/>
        </w:rPr>
      </w:pPr>
      <w:hyperlink w:anchor="_Toc256002551" w:history="1">
        <w:r w:rsidR="00315827">
          <w:rPr>
            <w:rStyle w:val="Hyperlink"/>
            <w:lang w:val="en-US" w:eastAsia="en-US"/>
          </w:rPr>
          <w:t>11.125.2</w:t>
        </w:r>
        <w:r w:rsidR="00315827">
          <w:rPr>
            <w:rFonts w:ascii="Calibri" w:hAnsi="Calibri" w:cs="Calibri"/>
            <w:noProof/>
            <w:sz w:val="22"/>
            <w:szCs w:val="22"/>
            <w:lang w:val="en-US" w:eastAsia="en-US"/>
          </w:rPr>
          <w:tab/>
        </w:r>
        <w:r w:rsidR="00315827">
          <w:rPr>
            <w:rStyle w:val="Hyperlink"/>
            <w:lang w:val="en-US" w:eastAsia="en-US"/>
          </w:rPr>
          <w:t>Wholesale demand response guidelines</w:t>
        </w:r>
        <w:r w:rsidR="00315827">
          <w:rPr>
            <w:lang w:val="en-US" w:eastAsia="en-US"/>
          </w:rPr>
          <w:tab/>
        </w:r>
        <w:r w:rsidR="00315827">
          <w:rPr>
            <w:lang w:val="en-US" w:eastAsia="en-US"/>
          </w:rPr>
          <w:fldChar w:fldCharType="begin"/>
        </w:r>
        <w:r w:rsidR="00315827">
          <w:rPr>
            <w:lang w:val="en-US" w:eastAsia="en-US"/>
          </w:rPr>
          <w:instrText xml:space="preserve"> PAGEREF _Toc256002551 \h </w:instrText>
        </w:r>
        <w:r w:rsidR="00315827">
          <w:rPr>
            <w:lang w:val="en-US" w:eastAsia="en-US"/>
          </w:rPr>
        </w:r>
        <w:r w:rsidR="00315827">
          <w:rPr>
            <w:lang w:val="en-US" w:eastAsia="en-US"/>
          </w:rPr>
          <w:fldChar w:fldCharType="separate"/>
        </w:r>
        <w:r w:rsidR="00315827">
          <w:rPr>
            <w:lang w:val="en-US" w:eastAsia="en-US"/>
          </w:rPr>
          <w:t>1611</w:t>
        </w:r>
        <w:r w:rsidR="00315827">
          <w:rPr>
            <w:lang w:val="en-US" w:eastAsia="en-US"/>
          </w:rPr>
          <w:fldChar w:fldCharType="end"/>
        </w:r>
      </w:hyperlink>
    </w:p>
    <w:p w14:paraId="4F4245AE" w14:textId="77777777" w:rsidR="007A578F" w:rsidRDefault="00764509">
      <w:pPr>
        <w:pStyle w:val="TOC9"/>
        <w:widowControl/>
        <w:rPr>
          <w:rFonts w:ascii="Calibri" w:hAnsi="Calibri" w:cs="Calibri"/>
          <w:noProof/>
          <w:sz w:val="22"/>
          <w:szCs w:val="22"/>
          <w:lang w:val="en-US"/>
        </w:rPr>
      </w:pPr>
      <w:hyperlink w:anchor="_Toc256002552" w:history="1">
        <w:r w:rsidR="00315827">
          <w:rPr>
            <w:rStyle w:val="Hyperlink"/>
            <w:lang w:val="en-US" w:eastAsia="en-US"/>
          </w:rPr>
          <w:t>11.125.3</w:t>
        </w:r>
        <w:r w:rsidR="00315827">
          <w:rPr>
            <w:rFonts w:ascii="Calibri" w:hAnsi="Calibri" w:cs="Calibri"/>
            <w:noProof/>
            <w:sz w:val="22"/>
            <w:szCs w:val="22"/>
            <w:lang w:val="en-US" w:eastAsia="en-US"/>
          </w:rPr>
          <w:tab/>
        </w:r>
        <w:r w:rsidR="00315827">
          <w:rPr>
            <w:rStyle w:val="Hyperlink"/>
            <w:lang w:val="en-US" w:eastAsia="en-US"/>
          </w:rPr>
          <w:t>Baseline methodologies</w:t>
        </w:r>
        <w:r w:rsidR="00315827">
          <w:rPr>
            <w:lang w:val="en-US" w:eastAsia="en-US"/>
          </w:rPr>
          <w:tab/>
        </w:r>
        <w:r w:rsidR="00315827">
          <w:rPr>
            <w:lang w:val="en-US" w:eastAsia="en-US"/>
          </w:rPr>
          <w:fldChar w:fldCharType="begin"/>
        </w:r>
        <w:r w:rsidR="00315827">
          <w:rPr>
            <w:lang w:val="en-US" w:eastAsia="en-US"/>
          </w:rPr>
          <w:instrText xml:space="preserve"> PAGEREF _Toc256002552 \h </w:instrText>
        </w:r>
        <w:r w:rsidR="00315827">
          <w:rPr>
            <w:lang w:val="en-US" w:eastAsia="en-US"/>
          </w:rPr>
        </w:r>
        <w:r w:rsidR="00315827">
          <w:rPr>
            <w:lang w:val="en-US" w:eastAsia="en-US"/>
          </w:rPr>
          <w:fldChar w:fldCharType="separate"/>
        </w:r>
        <w:r w:rsidR="00315827">
          <w:rPr>
            <w:lang w:val="en-US" w:eastAsia="en-US"/>
          </w:rPr>
          <w:t>1611</w:t>
        </w:r>
        <w:r w:rsidR="00315827">
          <w:rPr>
            <w:lang w:val="en-US" w:eastAsia="en-US"/>
          </w:rPr>
          <w:fldChar w:fldCharType="end"/>
        </w:r>
      </w:hyperlink>
    </w:p>
    <w:p w14:paraId="3C77F86E" w14:textId="77777777" w:rsidR="007A578F" w:rsidRDefault="00764509">
      <w:pPr>
        <w:pStyle w:val="TOC9"/>
        <w:widowControl/>
        <w:rPr>
          <w:rFonts w:ascii="Calibri" w:hAnsi="Calibri" w:cs="Calibri"/>
          <w:noProof/>
          <w:sz w:val="22"/>
          <w:szCs w:val="22"/>
          <w:lang w:val="en-US"/>
        </w:rPr>
      </w:pPr>
      <w:hyperlink w:anchor="_Toc256002553" w:history="1">
        <w:r w:rsidR="00315827">
          <w:rPr>
            <w:rStyle w:val="Hyperlink"/>
            <w:lang w:val="en-US" w:eastAsia="en-US"/>
          </w:rPr>
          <w:t>11.125.4</w:t>
        </w:r>
        <w:r w:rsidR="00315827">
          <w:rPr>
            <w:rFonts w:ascii="Calibri" w:hAnsi="Calibri" w:cs="Calibri"/>
            <w:noProof/>
            <w:sz w:val="22"/>
            <w:szCs w:val="22"/>
            <w:lang w:val="en-US" w:eastAsia="en-US"/>
          </w:rPr>
          <w:tab/>
        </w:r>
        <w:r w:rsidR="00315827">
          <w:rPr>
            <w:rStyle w:val="Hyperlink"/>
            <w:lang w:val="en-US" w:eastAsia="en-US"/>
          </w:rPr>
          <w:t>Wholesale demand response participation guidelines</w:t>
        </w:r>
        <w:r w:rsidR="00315827">
          <w:rPr>
            <w:lang w:val="en-US" w:eastAsia="en-US"/>
          </w:rPr>
          <w:tab/>
        </w:r>
        <w:r w:rsidR="00315827">
          <w:rPr>
            <w:lang w:val="en-US" w:eastAsia="en-US"/>
          </w:rPr>
          <w:fldChar w:fldCharType="begin"/>
        </w:r>
        <w:r w:rsidR="00315827">
          <w:rPr>
            <w:lang w:val="en-US" w:eastAsia="en-US"/>
          </w:rPr>
          <w:instrText xml:space="preserve"> PAGEREF _Toc256002553 \h </w:instrText>
        </w:r>
        <w:r w:rsidR="00315827">
          <w:rPr>
            <w:lang w:val="en-US" w:eastAsia="en-US"/>
          </w:rPr>
        </w:r>
        <w:r w:rsidR="00315827">
          <w:rPr>
            <w:lang w:val="en-US" w:eastAsia="en-US"/>
          </w:rPr>
          <w:fldChar w:fldCharType="separate"/>
        </w:r>
        <w:r w:rsidR="00315827">
          <w:rPr>
            <w:lang w:val="en-US" w:eastAsia="en-US"/>
          </w:rPr>
          <w:t>1611</w:t>
        </w:r>
        <w:r w:rsidR="00315827">
          <w:rPr>
            <w:lang w:val="en-US" w:eastAsia="en-US"/>
          </w:rPr>
          <w:fldChar w:fldCharType="end"/>
        </w:r>
      </w:hyperlink>
    </w:p>
    <w:p w14:paraId="61827418" w14:textId="77777777" w:rsidR="007A578F" w:rsidRDefault="00764509">
      <w:pPr>
        <w:pStyle w:val="TOC9"/>
        <w:widowControl/>
        <w:rPr>
          <w:rFonts w:ascii="Calibri" w:hAnsi="Calibri" w:cs="Calibri"/>
          <w:noProof/>
          <w:sz w:val="22"/>
          <w:szCs w:val="22"/>
          <w:lang w:val="en-US"/>
        </w:rPr>
      </w:pPr>
      <w:hyperlink w:anchor="_Toc256002554" w:history="1">
        <w:r w:rsidR="00315827">
          <w:rPr>
            <w:rStyle w:val="Hyperlink"/>
            <w:lang w:val="en-US" w:eastAsia="en-US"/>
          </w:rPr>
          <w:t>11.125.5</w:t>
        </w:r>
        <w:r w:rsidR="00315827">
          <w:rPr>
            <w:rFonts w:ascii="Calibri" w:hAnsi="Calibri" w:cs="Calibri"/>
            <w:noProof/>
            <w:sz w:val="22"/>
            <w:szCs w:val="22"/>
            <w:lang w:val="en-US" w:eastAsia="en-US"/>
          </w:rPr>
          <w:tab/>
        </w:r>
        <w:r w:rsidR="00315827">
          <w:rPr>
            <w:rStyle w:val="Hyperlink"/>
            <w:lang w:val="en-US" w:eastAsia="en-US"/>
          </w:rPr>
          <w:t>Extension of time for registration and aggregation</w:t>
        </w:r>
        <w:r w:rsidR="00315827">
          <w:rPr>
            <w:lang w:val="en-US" w:eastAsia="en-US"/>
          </w:rPr>
          <w:tab/>
        </w:r>
        <w:r w:rsidR="00315827">
          <w:rPr>
            <w:lang w:val="en-US" w:eastAsia="en-US"/>
          </w:rPr>
          <w:fldChar w:fldCharType="begin"/>
        </w:r>
        <w:r w:rsidR="00315827">
          <w:rPr>
            <w:lang w:val="en-US" w:eastAsia="en-US"/>
          </w:rPr>
          <w:instrText xml:space="preserve"> PAGEREF _Toc256002554 \h </w:instrText>
        </w:r>
        <w:r w:rsidR="00315827">
          <w:rPr>
            <w:lang w:val="en-US" w:eastAsia="en-US"/>
          </w:rPr>
        </w:r>
        <w:r w:rsidR="00315827">
          <w:rPr>
            <w:lang w:val="en-US" w:eastAsia="en-US"/>
          </w:rPr>
          <w:fldChar w:fldCharType="separate"/>
        </w:r>
        <w:r w:rsidR="00315827">
          <w:rPr>
            <w:lang w:val="en-US" w:eastAsia="en-US"/>
          </w:rPr>
          <w:t>1611</w:t>
        </w:r>
        <w:r w:rsidR="00315827">
          <w:rPr>
            <w:lang w:val="en-US" w:eastAsia="en-US"/>
          </w:rPr>
          <w:fldChar w:fldCharType="end"/>
        </w:r>
      </w:hyperlink>
    </w:p>
    <w:p w14:paraId="64AC9847" w14:textId="77777777" w:rsidR="007A578F" w:rsidRDefault="00764509">
      <w:pPr>
        <w:pStyle w:val="TOC9"/>
        <w:widowControl/>
        <w:rPr>
          <w:rFonts w:ascii="Calibri" w:hAnsi="Calibri" w:cs="Calibri"/>
          <w:noProof/>
          <w:sz w:val="22"/>
          <w:szCs w:val="22"/>
          <w:lang w:val="en-US"/>
        </w:rPr>
      </w:pPr>
      <w:hyperlink w:anchor="_Toc256002555" w:history="1">
        <w:r w:rsidR="00315827">
          <w:rPr>
            <w:rStyle w:val="Hyperlink"/>
            <w:lang w:val="en-US" w:eastAsia="en-US"/>
          </w:rPr>
          <w:t>11.125.6</w:t>
        </w:r>
        <w:r w:rsidR="00315827">
          <w:rPr>
            <w:rFonts w:ascii="Calibri" w:hAnsi="Calibri" w:cs="Calibri"/>
            <w:noProof/>
            <w:sz w:val="22"/>
            <w:szCs w:val="22"/>
            <w:lang w:val="en-US" w:eastAsia="en-US"/>
          </w:rPr>
          <w:tab/>
        </w:r>
        <w:r w:rsidR="00315827">
          <w:rPr>
            <w:rStyle w:val="Hyperlink"/>
            <w:lang w:val="en-US" w:eastAsia="en-US"/>
          </w:rPr>
          <w:t>Amendments to AEMO, AER and AEMC documents</w:t>
        </w:r>
        <w:r w:rsidR="00315827">
          <w:rPr>
            <w:lang w:val="en-US" w:eastAsia="en-US"/>
          </w:rPr>
          <w:tab/>
        </w:r>
        <w:r w:rsidR="00315827">
          <w:rPr>
            <w:lang w:val="en-US" w:eastAsia="en-US"/>
          </w:rPr>
          <w:fldChar w:fldCharType="begin"/>
        </w:r>
        <w:r w:rsidR="00315827">
          <w:rPr>
            <w:lang w:val="en-US" w:eastAsia="en-US"/>
          </w:rPr>
          <w:instrText xml:space="preserve"> PAGEREF _Toc256002555 \h </w:instrText>
        </w:r>
        <w:r w:rsidR="00315827">
          <w:rPr>
            <w:lang w:val="en-US" w:eastAsia="en-US"/>
          </w:rPr>
        </w:r>
        <w:r w:rsidR="00315827">
          <w:rPr>
            <w:lang w:val="en-US" w:eastAsia="en-US"/>
          </w:rPr>
          <w:fldChar w:fldCharType="separate"/>
        </w:r>
        <w:r w:rsidR="00315827">
          <w:rPr>
            <w:lang w:val="en-US" w:eastAsia="en-US"/>
          </w:rPr>
          <w:t>1612</w:t>
        </w:r>
        <w:r w:rsidR="00315827">
          <w:rPr>
            <w:lang w:val="en-US" w:eastAsia="en-US"/>
          </w:rPr>
          <w:fldChar w:fldCharType="end"/>
        </w:r>
      </w:hyperlink>
    </w:p>
    <w:p w14:paraId="4C5ADAA5" w14:textId="77777777" w:rsidR="007A578F" w:rsidRDefault="00764509">
      <w:pPr>
        <w:pStyle w:val="TOC9"/>
        <w:widowControl/>
        <w:rPr>
          <w:rFonts w:ascii="Calibri" w:hAnsi="Calibri" w:cs="Calibri"/>
          <w:noProof/>
          <w:sz w:val="22"/>
          <w:szCs w:val="22"/>
          <w:lang w:val="en-US"/>
        </w:rPr>
      </w:pPr>
      <w:hyperlink w:anchor="_Toc256002556" w:history="1">
        <w:r w:rsidR="00315827">
          <w:rPr>
            <w:rStyle w:val="Hyperlink"/>
            <w:lang w:val="en-US" w:eastAsia="en-US"/>
          </w:rPr>
          <w:t>11.125.7</w:t>
        </w:r>
        <w:r w:rsidR="00315827">
          <w:rPr>
            <w:rFonts w:ascii="Calibri" w:hAnsi="Calibri" w:cs="Calibri"/>
            <w:noProof/>
            <w:sz w:val="22"/>
            <w:szCs w:val="22"/>
            <w:lang w:val="en-US" w:eastAsia="en-US"/>
          </w:rPr>
          <w:tab/>
        </w:r>
        <w:r w:rsidR="00315827">
          <w:rPr>
            <w:rStyle w:val="Hyperlink"/>
            <w:lang w:val="en-US" w:eastAsia="en-US"/>
          </w:rPr>
          <w:t>Amendments to the demand side participation information guidelines</w:t>
        </w:r>
        <w:r w:rsidR="00315827">
          <w:rPr>
            <w:lang w:val="en-US" w:eastAsia="en-US"/>
          </w:rPr>
          <w:tab/>
        </w:r>
        <w:r w:rsidR="00315827">
          <w:rPr>
            <w:lang w:val="en-US" w:eastAsia="en-US"/>
          </w:rPr>
          <w:fldChar w:fldCharType="begin"/>
        </w:r>
        <w:r w:rsidR="00315827">
          <w:rPr>
            <w:lang w:val="en-US" w:eastAsia="en-US"/>
          </w:rPr>
          <w:instrText xml:space="preserve"> PAGEREF _Toc256002556 \h </w:instrText>
        </w:r>
        <w:r w:rsidR="00315827">
          <w:rPr>
            <w:lang w:val="en-US" w:eastAsia="en-US"/>
          </w:rPr>
        </w:r>
        <w:r w:rsidR="00315827">
          <w:rPr>
            <w:lang w:val="en-US" w:eastAsia="en-US"/>
          </w:rPr>
          <w:fldChar w:fldCharType="separate"/>
        </w:r>
        <w:r w:rsidR="00315827">
          <w:rPr>
            <w:lang w:val="en-US" w:eastAsia="en-US"/>
          </w:rPr>
          <w:t>1613</w:t>
        </w:r>
        <w:r w:rsidR="00315827">
          <w:rPr>
            <w:lang w:val="en-US" w:eastAsia="en-US"/>
          </w:rPr>
          <w:fldChar w:fldCharType="end"/>
        </w:r>
      </w:hyperlink>
    </w:p>
    <w:p w14:paraId="5482D9A3" w14:textId="77777777" w:rsidR="007A578F" w:rsidRDefault="00764509">
      <w:pPr>
        <w:pStyle w:val="TOC9"/>
        <w:widowControl/>
        <w:rPr>
          <w:rFonts w:ascii="Calibri" w:hAnsi="Calibri" w:cs="Calibri"/>
          <w:noProof/>
          <w:sz w:val="22"/>
          <w:szCs w:val="22"/>
          <w:lang w:val="en-US"/>
        </w:rPr>
      </w:pPr>
      <w:hyperlink w:anchor="_Toc256002557" w:history="1">
        <w:r w:rsidR="00315827">
          <w:rPr>
            <w:rStyle w:val="Hyperlink"/>
            <w:lang w:val="en-US" w:eastAsia="en-US"/>
          </w:rPr>
          <w:t>11.125.8</w:t>
        </w:r>
        <w:r w:rsidR="00315827">
          <w:rPr>
            <w:rFonts w:ascii="Calibri" w:hAnsi="Calibri" w:cs="Calibri"/>
            <w:noProof/>
            <w:sz w:val="22"/>
            <w:szCs w:val="22"/>
            <w:lang w:val="en-US" w:eastAsia="en-US"/>
          </w:rPr>
          <w:tab/>
        </w:r>
        <w:r w:rsidR="00315827">
          <w:rPr>
            <w:rStyle w:val="Hyperlink"/>
            <w:lang w:val="en-US" w:eastAsia="en-US"/>
          </w:rPr>
          <w:t>Amendment to RERT guidelines</w:t>
        </w:r>
        <w:r w:rsidR="00315827">
          <w:rPr>
            <w:lang w:val="en-US" w:eastAsia="en-US"/>
          </w:rPr>
          <w:tab/>
        </w:r>
        <w:r w:rsidR="00315827">
          <w:rPr>
            <w:lang w:val="en-US" w:eastAsia="en-US"/>
          </w:rPr>
          <w:fldChar w:fldCharType="begin"/>
        </w:r>
        <w:r w:rsidR="00315827">
          <w:rPr>
            <w:lang w:val="en-US" w:eastAsia="en-US"/>
          </w:rPr>
          <w:instrText xml:space="preserve"> PAGEREF _Toc256002557 \h </w:instrText>
        </w:r>
        <w:r w:rsidR="00315827">
          <w:rPr>
            <w:lang w:val="en-US" w:eastAsia="en-US"/>
          </w:rPr>
        </w:r>
        <w:r w:rsidR="00315827">
          <w:rPr>
            <w:lang w:val="en-US" w:eastAsia="en-US"/>
          </w:rPr>
          <w:fldChar w:fldCharType="separate"/>
        </w:r>
        <w:r w:rsidR="00315827">
          <w:rPr>
            <w:lang w:val="en-US" w:eastAsia="en-US"/>
          </w:rPr>
          <w:t>1613</w:t>
        </w:r>
        <w:r w:rsidR="00315827">
          <w:rPr>
            <w:lang w:val="en-US" w:eastAsia="en-US"/>
          </w:rPr>
          <w:fldChar w:fldCharType="end"/>
        </w:r>
      </w:hyperlink>
    </w:p>
    <w:p w14:paraId="3AE4190F" w14:textId="77777777" w:rsidR="007A578F" w:rsidRDefault="00764509">
      <w:pPr>
        <w:pStyle w:val="TOC9"/>
        <w:widowControl/>
        <w:rPr>
          <w:rFonts w:ascii="Calibri" w:hAnsi="Calibri" w:cs="Calibri"/>
          <w:noProof/>
          <w:sz w:val="22"/>
          <w:szCs w:val="22"/>
          <w:lang w:val="en-US"/>
        </w:rPr>
      </w:pPr>
      <w:hyperlink w:anchor="_Toc256002558" w:history="1">
        <w:r w:rsidR="00315827">
          <w:rPr>
            <w:rStyle w:val="Hyperlink"/>
            <w:lang w:val="en-US" w:eastAsia="en-US"/>
          </w:rPr>
          <w:t>11.125.9</w:t>
        </w:r>
        <w:r w:rsidR="00315827">
          <w:rPr>
            <w:rFonts w:ascii="Calibri" w:hAnsi="Calibri" w:cs="Calibri"/>
            <w:noProof/>
            <w:sz w:val="22"/>
            <w:szCs w:val="22"/>
            <w:lang w:val="en-US" w:eastAsia="en-US"/>
          </w:rPr>
          <w:tab/>
        </w:r>
        <w:r w:rsidR="00315827">
          <w:rPr>
            <w:rStyle w:val="Hyperlink"/>
            <w:lang w:val="en-US" w:eastAsia="en-US"/>
          </w:rPr>
          <w:t>Renaming of Market Ancillary Service Providers</w:t>
        </w:r>
        <w:r w:rsidR="00315827">
          <w:rPr>
            <w:lang w:val="en-US" w:eastAsia="en-US"/>
          </w:rPr>
          <w:tab/>
        </w:r>
        <w:r w:rsidR="00315827">
          <w:rPr>
            <w:lang w:val="en-US" w:eastAsia="en-US"/>
          </w:rPr>
          <w:fldChar w:fldCharType="begin"/>
        </w:r>
        <w:r w:rsidR="00315827">
          <w:rPr>
            <w:lang w:val="en-US" w:eastAsia="en-US"/>
          </w:rPr>
          <w:instrText xml:space="preserve"> PAGEREF _Toc256002558 \h </w:instrText>
        </w:r>
        <w:r w:rsidR="00315827">
          <w:rPr>
            <w:lang w:val="en-US" w:eastAsia="en-US"/>
          </w:rPr>
        </w:r>
        <w:r w:rsidR="00315827">
          <w:rPr>
            <w:lang w:val="en-US" w:eastAsia="en-US"/>
          </w:rPr>
          <w:fldChar w:fldCharType="separate"/>
        </w:r>
        <w:r w:rsidR="00315827">
          <w:rPr>
            <w:lang w:val="en-US" w:eastAsia="en-US"/>
          </w:rPr>
          <w:t>1613</w:t>
        </w:r>
        <w:r w:rsidR="00315827">
          <w:rPr>
            <w:lang w:val="en-US" w:eastAsia="en-US"/>
          </w:rPr>
          <w:fldChar w:fldCharType="end"/>
        </w:r>
      </w:hyperlink>
    </w:p>
    <w:p w14:paraId="5BA21BEE" w14:textId="77777777" w:rsidR="007A578F" w:rsidRDefault="00764509">
      <w:pPr>
        <w:pStyle w:val="TOC9"/>
        <w:widowControl/>
        <w:rPr>
          <w:rFonts w:ascii="Calibri" w:hAnsi="Calibri" w:cs="Calibri"/>
          <w:noProof/>
          <w:sz w:val="22"/>
          <w:szCs w:val="22"/>
          <w:lang w:val="en-US"/>
        </w:rPr>
      </w:pPr>
      <w:hyperlink w:anchor="_Toc256002559" w:history="1">
        <w:r w:rsidR="00315827">
          <w:rPr>
            <w:rStyle w:val="Hyperlink"/>
            <w:lang w:val="en-US" w:eastAsia="en-US"/>
          </w:rPr>
          <w:t>11.125.10</w:t>
        </w:r>
        <w:r w:rsidR="00315827">
          <w:rPr>
            <w:rFonts w:ascii="Calibri" w:hAnsi="Calibri" w:cs="Calibri"/>
            <w:noProof/>
            <w:sz w:val="22"/>
            <w:szCs w:val="22"/>
            <w:lang w:val="en-US" w:eastAsia="en-US"/>
          </w:rPr>
          <w:tab/>
        </w:r>
        <w:r w:rsidR="00315827">
          <w:rPr>
            <w:rStyle w:val="Hyperlink"/>
            <w:lang w:val="en-US" w:eastAsia="en-US"/>
          </w:rPr>
          <w:t>Wholesale demand response annual reporting</w:t>
        </w:r>
        <w:r w:rsidR="00315827">
          <w:rPr>
            <w:lang w:val="en-US" w:eastAsia="en-US"/>
          </w:rPr>
          <w:tab/>
        </w:r>
        <w:r w:rsidR="00315827">
          <w:rPr>
            <w:lang w:val="en-US" w:eastAsia="en-US"/>
          </w:rPr>
          <w:fldChar w:fldCharType="begin"/>
        </w:r>
        <w:r w:rsidR="00315827">
          <w:rPr>
            <w:lang w:val="en-US" w:eastAsia="en-US"/>
          </w:rPr>
          <w:instrText xml:space="preserve"> PAGEREF _Toc256002559 \h </w:instrText>
        </w:r>
        <w:r w:rsidR="00315827">
          <w:rPr>
            <w:lang w:val="en-US" w:eastAsia="en-US"/>
          </w:rPr>
        </w:r>
        <w:r w:rsidR="00315827">
          <w:rPr>
            <w:lang w:val="en-US" w:eastAsia="en-US"/>
          </w:rPr>
          <w:fldChar w:fldCharType="separate"/>
        </w:r>
        <w:r w:rsidR="00315827">
          <w:rPr>
            <w:lang w:val="en-US" w:eastAsia="en-US"/>
          </w:rPr>
          <w:t>1613</w:t>
        </w:r>
        <w:r w:rsidR="00315827">
          <w:rPr>
            <w:lang w:val="en-US" w:eastAsia="en-US"/>
          </w:rPr>
          <w:fldChar w:fldCharType="end"/>
        </w:r>
      </w:hyperlink>
    </w:p>
    <w:p w14:paraId="75165E3D" w14:textId="77777777" w:rsidR="007A578F" w:rsidRDefault="00764509">
      <w:pPr>
        <w:pStyle w:val="TOC6"/>
        <w:widowControl/>
        <w:rPr>
          <w:rFonts w:ascii="Calibri" w:hAnsi="Calibri" w:cs="Calibri"/>
          <w:noProof/>
          <w:sz w:val="22"/>
          <w:szCs w:val="22"/>
          <w:lang w:val="en-US"/>
        </w:rPr>
      </w:pPr>
      <w:hyperlink w:anchor="_Toc256002560" w:history="1">
        <w:r w:rsidR="00315827">
          <w:rPr>
            <w:rStyle w:val="Hyperlink"/>
            <w:lang w:val="en-US" w:eastAsia="en-US"/>
          </w:rPr>
          <w:t>Part ZZZZB</w:t>
        </w:r>
        <w:r w:rsidR="00315827">
          <w:rPr>
            <w:rFonts w:ascii="Calibri" w:hAnsi="Calibri" w:cs="Calibri"/>
            <w:noProof/>
            <w:sz w:val="22"/>
            <w:szCs w:val="22"/>
            <w:lang w:val="en-US" w:eastAsia="en-US"/>
          </w:rPr>
          <w:tab/>
        </w:r>
        <w:r w:rsidR="00315827">
          <w:rPr>
            <w:rStyle w:val="Hyperlink"/>
            <w:lang w:val="en-US" w:eastAsia="en-US"/>
          </w:rPr>
          <w:t>Integrated System Planning Rules</w:t>
        </w:r>
        <w:r w:rsidR="00315827">
          <w:rPr>
            <w:lang w:val="en-US" w:eastAsia="en-US"/>
          </w:rPr>
          <w:tab/>
        </w:r>
        <w:r w:rsidR="00315827">
          <w:rPr>
            <w:lang w:val="en-US" w:eastAsia="en-US"/>
          </w:rPr>
          <w:fldChar w:fldCharType="begin"/>
        </w:r>
        <w:r w:rsidR="00315827">
          <w:rPr>
            <w:lang w:val="en-US" w:eastAsia="en-US"/>
          </w:rPr>
          <w:instrText xml:space="preserve"> PAGEREF _Toc256002560 \h </w:instrText>
        </w:r>
        <w:r w:rsidR="00315827">
          <w:rPr>
            <w:lang w:val="en-US" w:eastAsia="en-US"/>
          </w:rPr>
        </w:r>
        <w:r w:rsidR="00315827">
          <w:rPr>
            <w:lang w:val="en-US" w:eastAsia="en-US"/>
          </w:rPr>
          <w:fldChar w:fldCharType="separate"/>
        </w:r>
        <w:r w:rsidR="00315827">
          <w:rPr>
            <w:lang w:val="en-US" w:eastAsia="en-US"/>
          </w:rPr>
          <w:t>1614</w:t>
        </w:r>
        <w:r w:rsidR="00315827">
          <w:rPr>
            <w:lang w:val="en-US" w:eastAsia="en-US"/>
          </w:rPr>
          <w:fldChar w:fldCharType="end"/>
        </w:r>
      </w:hyperlink>
    </w:p>
    <w:p w14:paraId="762A2FC3" w14:textId="77777777" w:rsidR="007A578F" w:rsidRDefault="00764509">
      <w:pPr>
        <w:pStyle w:val="TOC6"/>
        <w:widowControl/>
        <w:rPr>
          <w:rFonts w:ascii="Calibri" w:hAnsi="Calibri" w:cs="Calibri"/>
          <w:noProof/>
          <w:sz w:val="22"/>
          <w:szCs w:val="22"/>
          <w:lang w:val="en-US"/>
        </w:rPr>
      </w:pPr>
      <w:hyperlink w:anchor="_Toc256002561" w:history="1">
        <w:r w:rsidR="00315827">
          <w:rPr>
            <w:rStyle w:val="Hyperlink"/>
            <w:lang w:val="en-US" w:eastAsia="en-US"/>
          </w:rPr>
          <w:t>11.126</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(Integrated System Planning) Rule 2020</w:t>
        </w:r>
        <w:r w:rsidR="00315827">
          <w:rPr>
            <w:lang w:val="en-US" w:eastAsia="en-US"/>
          </w:rPr>
          <w:tab/>
        </w:r>
        <w:r w:rsidR="00315827">
          <w:rPr>
            <w:lang w:val="en-US" w:eastAsia="en-US"/>
          </w:rPr>
          <w:fldChar w:fldCharType="begin"/>
        </w:r>
        <w:r w:rsidR="00315827">
          <w:rPr>
            <w:lang w:val="en-US" w:eastAsia="en-US"/>
          </w:rPr>
          <w:instrText xml:space="preserve"> PAGEREF _Toc256002561 \h </w:instrText>
        </w:r>
        <w:r w:rsidR="00315827">
          <w:rPr>
            <w:lang w:val="en-US" w:eastAsia="en-US"/>
          </w:rPr>
        </w:r>
        <w:r w:rsidR="00315827">
          <w:rPr>
            <w:lang w:val="en-US" w:eastAsia="en-US"/>
          </w:rPr>
          <w:fldChar w:fldCharType="separate"/>
        </w:r>
        <w:r w:rsidR="00315827">
          <w:rPr>
            <w:lang w:val="en-US" w:eastAsia="en-US"/>
          </w:rPr>
          <w:t>1614</w:t>
        </w:r>
        <w:r w:rsidR="00315827">
          <w:rPr>
            <w:lang w:val="en-US" w:eastAsia="en-US"/>
          </w:rPr>
          <w:fldChar w:fldCharType="end"/>
        </w:r>
      </w:hyperlink>
    </w:p>
    <w:p w14:paraId="4B77315E" w14:textId="77777777" w:rsidR="007A578F" w:rsidRDefault="00764509">
      <w:pPr>
        <w:pStyle w:val="TOC9"/>
        <w:widowControl/>
        <w:rPr>
          <w:rFonts w:ascii="Calibri" w:hAnsi="Calibri" w:cs="Calibri"/>
          <w:noProof/>
          <w:sz w:val="22"/>
          <w:szCs w:val="22"/>
          <w:lang w:val="en-US"/>
        </w:rPr>
      </w:pPr>
      <w:hyperlink w:anchor="_Toc256002562" w:history="1">
        <w:r w:rsidR="00315827">
          <w:rPr>
            <w:rStyle w:val="Hyperlink"/>
            <w:lang w:val="en-US" w:eastAsia="en-US"/>
          </w:rPr>
          <w:t>11.126.1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_Toc256002562 \h </w:instrText>
        </w:r>
        <w:r w:rsidR="00315827">
          <w:rPr>
            <w:lang w:val="en-US" w:eastAsia="en-US"/>
          </w:rPr>
        </w:r>
        <w:r w:rsidR="00315827">
          <w:rPr>
            <w:lang w:val="en-US" w:eastAsia="en-US"/>
          </w:rPr>
          <w:fldChar w:fldCharType="separate"/>
        </w:r>
        <w:r w:rsidR="00315827">
          <w:rPr>
            <w:lang w:val="en-US" w:eastAsia="en-US"/>
          </w:rPr>
          <w:t>1614</w:t>
        </w:r>
        <w:r w:rsidR="00315827">
          <w:rPr>
            <w:lang w:val="en-US" w:eastAsia="en-US"/>
          </w:rPr>
          <w:fldChar w:fldCharType="end"/>
        </w:r>
      </w:hyperlink>
    </w:p>
    <w:p w14:paraId="36ADC1C9" w14:textId="77777777" w:rsidR="007A578F" w:rsidRDefault="00764509">
      <w:pPr>
        <w:pStyle w:val="TOC9"/>
        <w:widowControl/>
        <w:rPr>
          <w:rFonts w:ascii="Calibri" w:hAnsi="Calibri" w:cs="Calibri"/>
          <w:noProof/>
          <w:sz w:val="22"/>
          <w:szCs w:val="22"/>
          <w:lang w:val="en-US"/>
        </w:rPr>
      </w:pPr>
      <w:hyperlink w:anchor="_Toc256002563" w:history="1">
        <w:r w:rsidR="00315827">
          <w:rPr>
            <w:rStyle w:val="Hyperlink"/>
            <w:lang w:val="en-US" w:eastAsia="en-US"/>
          </w:rPr>
          <w:t>11.126.2</w:t>
        </w:r>
        <w:r w:rsidR="00315827">
          <w:rPr>
            <w:rFonts w:ascii="Calibri" w:hAnsi="Calibri" w:cs="Calibri"/>
            <w:noProof/>
            <w:sz w:val="22"/>
            <w:szCs w:val="22"/>
            <w:lang w:val="en-US" w:eastAsia="en-US"/>
          </w:rPr>
          <w:tab/>
        </w:r>
        <w:r w:rsidR="00315827">
          <w:rPr>
            <w:rStyle w:val="Hyperlink"/>
            <w:lang w:val="en-US" w:eastAsia="en-US"/>
          </w:rPr>
          <w:t>2020 Integrated System Plan</w:t>
        </w:r>
        <w:r w:rsidR="00315827">
          <w:rPr>
            <w:lang w:val="en-US" w:eastAsia="en-US"/>
          </w:rPr>
          <w:tab/>
        </w:r>
        <w:r w:rsidR="00315827">
          <w:rPr>
            <w:lang w:val="en-US" w:eastAsia="en-US"/>
          </w:rPr>
          <w:fldChar w:fldCharType="begin"/>
        </w:r>
        <w:r w:rsidR="00315827">
          <w:rPr>
            <w:lang w:val="en-US" w:eastAsia="en-US"/>
          </w:rPr>
          <w:instrText xml:space="preserve"> PAGEREF _Toc256002563 \h </w:instrText>
        </w:r>
        <w:r w:rsidR="00315827">
          <w:rPr>
            <w:lang w:val="en-US" w:eastAsia="en-US"/>
          </w:rPr>
        </w:r>
        <w:r w:rsidR="00315827">
          <w:rPr>
            <w:lang w:val="en-US" w:eastAsia="en-US"/>
          </w:rPr>
          <w:fldChar w:fldCharType="separate"/>
        </w:r>
        <w:r w:rsidR="00315827">
          <w:rPr>
            <w:lang w:val="en-US" w:eastAsia="en-US"/>
          </w:rPr>
          <w:t>1614</w:t>
        </w:r>
        <w:r w:rsidR="00315827">
          <w:rPr>
            <w:lang w:val="en-US" w:eastAsia="en-US"/>
          </w:rPr>
          <w:fldChar w:fldCharType="end"/>
        </w:r>
      </w:hyperlink>
    </w:p>
    <w:p w14:paraId="42EFFF4E" w14:textId="77777777" w:rsidR="007A578F" w:rsidRDefault="00764509">
      <w:pPr>
        <w:pStyle w:val="TOC9"/>
        <w:widowControl/>
        <w:rPr>
          <w:rFonts w:ascii="Calibri" w:hAnsi="Calibri" w:cs="Calibri"/>
          <w:noProof/>
          <w:sz w:val="22"/>
          <w:szCs w:val="22"/>
          <w:lang w:val="en-US"/>
        </w:rPr>
      </w:pPr>
      <w:hyperlink w:anchor="_Toc256002564" w:history="1">
        <w:r w:rsidR="00315827">
          <w:rPr>
            <w:rStyle w:val="Hyperlink"/>
            <w:lang w:val="en-US" w:eastAsia="en-US"/>
          </w:rPr>
          <w:t>11.126.3</w:t>
        </w:r>
        <w:r w:rsidR="00315827">
          <w:rPr>
            <w:rFonts w:ascii="Calibri" w:hAnsi="Calibri" w:cs="Calibri"/>
            <w:noProof/>
            <w:sz w:val="22"/>
            <w:szCs w:val="22"/>
            <w:lang w:val="en-US" w:eastAsia="en-US"/>
          </w:rPr>
          <w:tab/>
        </w:r>
        <w:r w:rsidR="00315827">
          <w:rPr>
            <w:rStyle w:val="Hyperlink"/>
            <w:lang w:val="en-US" w:eastAsia="en-US"/>
          </w:rPr>
          <w:t>Existing actionable ISP projects</w:t>
        </w:r>
        <w:r w:rsidR="00315827">
          <w:rPr>
            <w:lang w:val="en-US" w:eastAsia="en-US"/>
          </w:rPr>
          <w:tab/>
        </w:r>
        <w:r w:rsidR="00315827">
          <w:rPr>
            <w:lang w:val="en-US" w:eastAsia="en-US"/>
          </w:rPr>
          <w:fldChar w:fldCharType="begin"/>
        </w:r>
        <w:r w:rsidR="00315827">
          <w:rPr>
            <w:lang w:val="en-US" w:eastAsia="en-US"/>
          </w:rPr>
          <w:instrText xml:space="preserve"> PAGEREF _Toc256002564 \h </w:instrText>
        </w:r>
        <w:r w:rsidR="00315827">
          <w:rPr>
            <w:lang w:val="en-US" w:eastAsia="en-US"/>
          </w:rPr>
        </w:r>
        <w:r w:rsidR="00315827">
          <w:rPr>
            <w:lang w:val="en-US" w:eastAsia="en-US"/>
          </w:rPr>
          <w:fldChar w:fldCharType="separate"/>
        </w:r>
        <w:r w:rsidR="00315827">
          <w:rPr>
            <w:lang w:val="en-US" w:eastAsia="en-US"/>
          </w:rPr>
          <w:t>1615</w:t>
        </w:r>
        <w:r w:rsidR="00315827">
          <w:rPr>
            <w:lang w:val="en-US" w:eastAsia="en-US"/>
          </w:rPr>
          <w:fldChar w:fldCharType="end"/>
        </w:r>
      </w:hyperlink>
    </w:p>
    <w:p w14:paraId="0C223186" w14:textId="77777777" w:rsidR="007A578F" w:rsidRDefault="00764509">
      <w:pPr>
        <w:pStyle w:val="TOC9"/>
        <w:widowControl/>
        <w:rPr>
          <w:rFonts w:ascii="Calibri" w:hAnsi="Calibri" w:cs="Calibri"/>
          <w:noProof/>
          <w:sz w:val="22"/>
          <w:szCs w:val="22"/>
          <w:lang w:val="en-US"/>
        </w:rPr>
      </w:pPr>
      <w:hyperlink w:anchor="_Toc256002565" w:history="1">
        <w:r w:rsidR="00315827">
          <w:rPr>
            <w:rStyle w:val="Hyperlink"/>
            <w:lang w:val="en-US" w:eastAsia="en-US"/>
          </w:rPr>
          <w:t>11.126.4</w:t>
        </w:r>
        <w:r w:rsidR="00315827">
          <w:rPr>
            <w:rFonts w:ascii="Calibri" w:hAnsi="Calibri" w:cs="Calibri"/>
            <w:noProof/>
            <w:sz w:val="22"/>
            <w:szCs w:val="22"/>
            <w:lang w:val="en-US" w:eastAsia="en-US"/>
          </w:rPr>
          <w:tab/>
        </w:r>
        <w:r w:rsidR="00315827">
          <w:rPr>
            <w:rStyle w:val="Hyperlink"/>
            <w:lang w:val="en-US" w:eastAsia="en-US"/>
          </w:rPr>
          <w:t>Existing actionable ISP projects at the clause 5.16.6 stage</w:t>
        </w:r>
        <w:r w:rsidR="00315827">
          <w:rPr>
            <w:lang w:val="en-US" w:eastAsia="en-US"/>
          </w:rPr>
          <w:tab/>
        </w:r>
        <w:r w:rsidR="00315827">
          <w:rPr>
            <w:lang w:val="en-US" w:eastAsia="en-US"/>
          </w:rPr>
          <w:fldChar w:fldCharType="begin"/>
        </w:r>
        <w:r w:rsidR="00315827">
          <w:rPr>
            <w:lang w:val="en-US" w:eastAsia="en-US"/>
          </w:rPr>
          <w:instrText xml:space="preserve"> PAGEREF _Toc256002565 \h </w:instrText>
        </w:r>
        <w:r w:rsidR="00315827">
          <w:rPr>
            <w:lang w:val="en-US" w:eastAsia="en-US"/>
          </w:rPr>
        </w:r>
        <w:r w:rsidR="00315827">
          <w:rPr>
            <w:lang w:val="en-US" w:eastAsia="en-US"/>
          </w:rPr>
          <w:fldChar w:fldCharType="separate"/>
        </w:r>
        <w:r w:rsidR="00315827">
          <w:rPr>
            <w:lang w:val="en-US" w:eastAsia="en-US"/>
          </w:rPr>
          <w:t>1615</w:t>
        </w:r>
        <w:r w:rsidR="00315827">
          <w:rPr>
            <w:lang w:val="en-US" w:eastAsia="en-US"/>
          </w:rPr>
          <w:fldChar w:fldCharType="end"/>
        </w:r>
      </w:hyperlink>
    </w:p>
    <w:p w14:paraId="16D2A185" w14:textId="77777777" w:rsidR="007A578F" w:rsidRDefault="00764509">
      <w:pPr>
        <w:pStyle w:val="TOC9"/>
        <w:widowControl/>
        <w:rPr>
          <w:rFonts w:ascii="Calibri" w:hAnsi="Calibri" w:cs="Calibri"/>
          <w:noProof/>
          <w:sz w:val="22"/>
          <w:szCs w:val="22"/>
          <w:lang w:val="en-US"/>
        </w:rPr>
      </w:pPr>
      <w:hyperlink w:anchor="_Toc256002566" w:history="1">
        <w:r w:rsidR="00315827">
          <w:rPr>
            <w:rStyle w:val="Hyperlink"/>
            <w:lang w:val="en-US" w:eastAsia="en-US"/>
          </w:rPr>
          <w:t>11.126.5</w:t>
        </w:r>
        <w:r w:rsidR="00315827">
          <w:rPr>
            <w:rFonts w:ascii="Calibri" w:hAnsi="Calibri" w:cs="Calibri"/>
            <w:noProof/>
            <w:sz w:val="22"/>
            <w:szCs w:val="22"/>
            <w:lang w:val="en-US" w:eastAsia="en-US"/>
          </w:rPr>
          <w:tab/>
        </w:r>
        <w:r w:rsidR="00315827">
          <w:rPr>
            <w:rStyle w:val="Hyperlink"/>
            <w:lang w:val="en-US" w:eastAsia="en-US"/>
          </w:rPr>
          <w:t>Existing actionable ISP projects prior to the clause 5.16.6 stage</w:t>
        </w:r>
        <w:r w:rsidR="00315827">
          <w:rPr>
            <w:lang w:val="en-US" w:eastAsia="en-US"/>
          </w:rPr>
          <w:tab/>
        </w:r>
        <w:r w:rsidR="00315827">
          <w:rPr>
            <w:lang w:val="en-US" w:eastAsia="en-US"/>
          </w:rPr>
          <w:fldChar w:fldCharType="begin"/>
        </w:r>
        <w:r w:rsidR="00315827">
          <w:rPr>
            <w:lang w:val="en-US" w:eastAsia="en-US"/>
          </w:rPr>
          <w:instrText xml:space="preserve"> PAGEREF _Toc256002566 \h </w:instrText>
        </w:r>
        <w:r w:rsidR="00315827">
          <w:rPr>
            <w:lang w:val="en-US" w:eastAsia="en-US"/>
          </w:rPr>
        </w:r>
        <w:r w:rsidR="00315827">
          <w:rPr>
            <w:lang w:val="en-US" w:eastAsia="en-US"/>
          </w:rPr>
          <w:fldChar w:fldCharType="separate"/>
        </w:r>
        <w:r w:rsidR="00315827">
          <w:rPr>
            <w:lang w:val="en-US" w:eastAsia="en-US"/>
          </w:rPr>
          <w:t>1615</w:t>
        </w:r>
        <w:r w:rsidR="00315827">
          <w:rPr>
            <w:lang w:val="en-US" w:eastAsia="en-US"/>
          </w:rPr>
          <w:fldChar w:fldCharType="end"/>
        </w:r>
      </w:hyperlink>
    </w:p>
    <w:p w14:paraId="298B3BDE" w14:textId="77777777" w:rsidR="007A578F" w:rsidRDefault="00764509">
      <w:pPr>
        <w:pStyle w:val="TOC9"/>
        <w:widowControl/>
        <w:rPr>
          <w:rFonts w:ascii="Calibri" w:hAnsi="Calibri" w:cs="Calibri"/>
          <w:noProof/>
          <w:sz w:val="22"/>
          <w:szCs w:val="22"/>
          <w:lang w:val="en-US"/>
        </w:rPr>
      </w:pPr>
      <w:hyperlink w:anchor="_Toc256002567" w:history="1">
        <w:r w:rsidR="00315827">
          <w:rPr>
            <w:rStyle w:val="Hyperlink"/>
            <w:lang w:val="en-US" w:eastAsia="en-US"/>
          </w:rPr>
          <w:t>11.126.6</w:t>
        </w:r>
        <w:r w:rsidR="00315827">
          <w:rPr>
            <w:rFonts w:ascii="Calibri" w:hAnsi="Calibri" w:cs="Calibri"/>
            <w:noProof/>
            <w:sz w:val="22"/>
            <w:szCs w:val="22"/>
            <w:lang w:val="en-US" w:eastAsia="en-US"/>
          </w:rPr>
          <w:tab/>
        </w:r>
        <w:r w:rsidR="00315827">
          <w:rPr>
            <w:rStyle w:val="Hyperlink"/>
            <w:lang w:val="en-US" w:eastAsia="en-US"/>
          </w:rPr>
          <w:t>Existing RIT-T proponent has published a PSCR but not a PADR</w:t>
        </w:r>
        <w:r w:rsidR="00315827">
          <w:rPr>
            <w:lang w:val="en-US" w:eastAsia="en-US"/>
          </w:rPr>
          <w:tab/>
        </w:r>
        <w:r w:rsidR="00315827">
          <w:rPr>
            <w:lang w:val="en-US" w:eastAsia="en-US"/>
          </w:rPr>
          <w:fldChar w:fldCharType="begin"/>
        </w:r>
        <w:r w:rsidR="00315827">
          <w:rPr>
            <w:lang w:val="en-US" w:eastAsia="en-US"/>
          </w:rPr>
          <w:instrText xml:space="preserve"> PAGEREF _Toc256002567 \h </w:instrText>
        </w:r>
        <w:r w:rsidR="00315827">
          <w:rPr>
            <w:lang w:val="en-US" w:eastAsia="en-US"/>
          </w:rPr>
        </w:r>
        <w:r w:rsidR="00315827">
          <w:rPr>
            <w:lang w:val="en-US" w:eastAsia="en-US"/>
          </w:rPr>
          <w:fldChar w:fldCharType="separate"/>
        </w:r>
        <w:r w:rsidR="00315827">
          <w:rPr>
            <w:lang w:val="en-US" w:eastAsia="en-US"/>
          </w:rPr>
          <w:t>1616</w:t>
        </w:r>
        <w:r w:rsidR="00315827">
          <w:rPr>
            <w:lang w:val="en-US" w:eastAsia="en-US"/>
          </w:rPr>
          <w:fldChar w:fldCharType="end"/>
        </w:r>
      </w:hyperlink>
    </w:p>
    <w:p w14:paraId="5D84713D" w14:textId="77777777" w:rsidR="007A578F" w:rsidRDefault="00764509">
      <w:pPr>
        <w:pStyle w:val="TOC9"/>
        <w:widowControl/>
        <w:rPr>
          <w:rFonts w:ascii="Calibri" w:hAnsi="Calibri" w:cs="Calibri"/>
          <w:noProof/>
          <w:sz w:val="22"/>
          <w:szCs w:val="22"/>
          <w:lang w:val="en-US"/>
        </w:rPr>
      </w:pPr>
      <w:hyperlink w:anchor="_Toc256002568" w:history="1">
        <w:r w:rsidR="00315827">
          <w:rPr>
            <w:rStyle w:val="Hyperlink"/>
            <w:lang w:val="en-US" w:eastAsia="en-US"/>
          </w:rPr>
          <w:t>11.126.7</w:t>
        </w:r>
        <w:r w:rsidR="00315827">
          <w:rPr>
            <w:rFonts w:ascii="Calibri" w:hAnsi="Calibri" w:cs="Calibri"/>
            <w:noProof/>
            <w:sz w:val="22"/>
            <w:szCs w:val="22"/>
            <w:lang w:val="en-US" w:eastAsia="en-US"/>
          </w:rPr>
          <w:tab/>
        </w:r>
        <w:r w:rsidR="00315827">
          <w:rPr>
            <w:rStyle w:val="Hyperlink"/>
            <w:lang w:val="en-US" w:eastAsia="en-US"/>
          </w:rPr>
          <w:t>Cost Benefit Analysis Guidelines</w:t>
        </w:r>
        <w:r w:rsidR="00315827">
          <w:rPr>
            <w:lang w:val="en-US" w:eastAsia="en-US"/>
          </w:rPr>
          <w:tab/>
        </w:r>
        <w:r w:rsidR="00315827">
          <w:rPr>
            <w:lang w:val="en-US" w:eastAsia="en-US"/>
          </w:rPr>
          <w:fldChar w:fldCharType="begin"/>
        </w:r>
        <w:r w:rsidR="00315827">
          <w:rPr>
            <w:lang w:val="en-US" w:eastAsia="en-US"/>
          </w:rPr>
          <w:instrText xml:space="preserve"> PAGEREF _Toc256002568 \h </w:instrText>
        </w:r>
        <w:r w:rsidR="00315827">
          <w:rPr>
            <w:lang w:val="en-US" w:eastAsia="en-US"/>
          </w:rPr>
        </w:r>
        <w:r w:rsidR="00315827">
          <w:rPr>
            <w:lang w:val="en-US" w:eastAsia="en-US"/>
          </w:rPr>
          <w:fldChar w:fldCharType="separate"/>
        </w:r>
        <w:r w:rsidR="00315827">
          <w:rPr>
            <w:lang w:val="en-US" w:eastAsia="en-US"/>
          </w:rPr>
          <w:t>1616</w:t>
        </w:r>
        <w:r w:rsidR="00315827">
          <w:rPr>
            <w:lang w:val="en-US" w:eastAsia="en-US"/>
          </w:rPr>
          <w:fldChar w:fldCharType="end"/>
        </w:r>
      </w:hyperlink>
    </w:p>
    <w:p w14:paraId="3CF916D7" w14:textId="77777777" w:rsidR="007A578F" w:rsidRDefault="00764509">
      <w:pPr>
        <w:pStyle w:val="TOC9"/>
        <w:widowControl/>
        <w:rPr>
          <w:rFonts w:ascii="Calibri" w:hAnsi="Calibri" w:cs="Calibri"/>
          <w:noProof/>
          <w:sz w:val="22"/>
          <w:szCs w:val="22"/>
          <w:lang w:val="en-US"/>
        </w:rPr>
      </w:pPr>
      <w:hyperlink w:anchor="_Toc256002569" w:history="1">
        <w:r w:rsidR="00315827">
          <w:rPr>
            <w:rStyle w:val="Hyperlink"/>
            <w:lang w:val="en-US" w:eastAsia="en-US"/>
          </w:rPr>
          <w:t>11.126.8</w:t>
        </w:r>
        <w:r w:rsidR="00315827">
          <w:rPr>
            <w:rFonts w:ascii="Calibri" w:hAnsi="Calibri" w:cs="Calibri"/>
            <w:noProof/>
            <w:sz w:val="22"/>
            <w:szCs w:val="22"/>
            <w:lang w:val="en-US" w:eastAsia="en-US"/>
          </w:rPr>
          <w:tab/>
        </w:r>
        <w:r w:rsidR="00315827">
          <w:rPr>
            <w:rStyle w:val="Hyperlink"/>
            <w:lang w:val="en-US" w:eastAsia="en-US"/>
          </w:rPr>
          <w:t>Forecasting Best Practice Guidelines</w:t>
        </w:r>
        <w:r w:rsidR="00315827">
          <w:rPr>
            <w:lang w:val="en-US" w:eastAsia="en-US"/>
          </w:rPr>
          <w:tab/>
        </w:r>
        <w:r w:rsidR="00315827">
          <w:rPr>
            <w:lang w:val="en-US" w:eastAsia="en-US"/>
          </w:rPr>
          <w:fldChar w:fldCharType="begin"/>
        </w:r>
        <w:r w:rsidR="00315827">
          <w:rPr>
            <w:lang w:val="en-US" w:eastAsia="en-US"/>
          </w:rPr>
          <w:instrText xml:space="preserve"> PAGEREF _Toc256002569 \h </w:instrText>
        </w:r>
        <w:r w:rsidR="00315827">
          <w:rPr>
            <w:lang w:val="en-US" w:eastAsia="en-US"/>
          </w:rPr>
        </w:r>
        <w:r w:rsidR="00315827">
          <w:rPr>
            <w:lang w:val="en-US" w:eastAsia="en-US"/>
          </w:rPr>
          <w:fldChar w:fldCharType="separate"/>
        </w:r>
        <w:r w:rsidR="00315827">
          <w:rPr>
            <w:lang w:val="en-US" w:eastAsia="en-US"/>
          </w:rPr>
          <w:t>1616</w:t>
        </w:r>
        <w:r w:rsidR="00315827">
          <w:rPr>
            <w:lang w:val="en-US" w:eastAsia="en-US"/>
          </w:rPr>
          <w:fldChar w:fldCharType="end"/>
        </w:r>
      </w:hyperlink>
    </w:p>
    <w:p w14:paraId="3AEDFC3D" w14:textId="77777777" w:rsidR="007A578F" w:rsidRDefault="00764509">
      <w:pPr>
        <w:pStyle w:val="TOC9"/>
        <w:widowControl/>
        <w:rPr>
          <w:rFonts w:ascii="Calibri" w:hAnsi="Calibri" w:cs="Calibri"/>
          <w:noProof/>
          <w:sz w:val="22"/>
          <w:szCs w:val="22"/>
          <w:lang w:val="en-US"/>
        </w:rPr>
      </w:pPr>
      <w:hyperlink w:anchor="_Toc256002570" w:history="1">
        <w:r w:rsidR="00315827">
          <w:rPr>
            <w:rStyle w:val="Hyperlink"/>
            <w:lang w:val="en-US" w:eastAsia="en-US"/>
          </w:rPr>
          <w:t>11.126.9</w:t>
        </w:r>
        <w:r w:rsidR="00315827">
          <w:rPr>
            <w:rFonts w:ascii="Calibri" w:hAnsi="Calibri" w:cs="Calibri"/>
            <w:noProof/>
            <w:sz w:val="22"/>
            <w:szCs w:val="22"/>
            <w:lang w:val="en-US" w:eastAsia="en-US"/>
          </w:rPr>
          <w:tab/>
        </w:r>
        <w:r w:rsidR="00315827">
          <w:rPr>
            <w:rStyle w:val="Hyperlink"/>
            <w:lang w:val="en-US" w:eastAsia="en-US"/>
          </w:rPr>
          <w:t>Methodologies and reports</w:t>
        </w:r>
        <w:r w:rsidR="00315827">
          <w:rPr>
            <w:lang w:val="en-US" w:eastAsia="en-US"/>
          </w:rPr>
          <w:tab/>
        </w:r>
        <w:r w:rsidR="00315827">
          <w:rPr>
            <w:lang w:val="en-US" w:eastAsia="en-US"/>
          </w:rPr>
          <w:fldChar w:fldCharType="begin"/>
        </w:r>
        <w:r w:rsidR="00315827">
          <w:rPr>
            <w:lang w:val="en-US" w:eastAsia="en-US"/>
          </w:rPr>
          <w:instrText xml:space="preserve"> PAGEREF _Toc256002570 \h </w:instrText>
        </w:r>
        <w:r w:rsidR="00315827">
          <w:rPr>
            <w:lang w:val="en-US" w:eastAsia="en-US"/>
          </w:rPr>
        </w:r>
        <w:r w:rsidR="00315827">
          <w:rPr>
            <w:lang w:val="en-US" w:eastAsia="en-US"/>
          </w:rPr>
          <w:fldChar w:fldCharType="separate"/>
        </w:r>
        <w:r w:rsidR="00315827">
          <w:rPr>
            <w:lang w:val="en-US" w:eastAsia="en-US"/>
          </w:rPr>
          <w:t>1617</w:t>
        </w:r>
        <w:r w:rsidR="00315827">
          <w:rPr>
            <w:lang w:val="en-US" w:eastAsia="en-US"/>
          </w:rPr>
          <w:fldChar w:fldCharType="end"/>
        </w:r>
      </w:hyperlink>
    </w:p>
    <w:p w14:paraId="56F28A99" w14:textId="77777777" w:rsidR="007A578F" w:rsidRDefault="00764509">
      <w:pPr>
        <w:pStyle w:val="TOC9"/>
        <w:widowControl/>
        <w:rPr>
          <w:rFonts w:ascii="Calibri" w:hAnsi="Calibri" w:cs="Calibri"/>
          <w:noProof/>
          <w:sz w:val="22"/>
          <w:szCs w:val="22"/>
          <w:lang w:val="en-US"/>
        </w:rPr>
      </w:pPr>
      <w:hyperlink w:anchor="_Toc256002571" w:history="1">
        <w:r w:rsidR="00315827">
          <w:rPr>
            <w:rStyle w:val="Hyperlink"/>
            <w:lang w:val="en-US" w:eastAsia="en-US"/>
          </w:rPr>
          <w:t>11.126.10</w:t>
        </w:r>
        <w:r w:rsidR="00315827">
          <w:rPr>
            <w:rFonts w:ascii="Calibri" w:hAnsi="Calibri" w:cs="Calibri"/>
            <w:noProof/>
            <w:sz w:val="22"/>
            <w:szCs w:val="22"/>
            <w:lang w:val="en-US" w:eastAsia="en-US"/>
          </w:rPr>
          <w:tab/>
        </w:r>
        <w:r w:rsidR="00315827">
          <w:rPr>
            <w:rStyle w:val="Hyperlink"/>
            <w:lang w:val="en-US" w:eastAsia="en-US"/>
          </w:rPr>
          <w:t>AEMC review of ISP framework</w:t>
        </w:r>
        <w:r w:rsidR="00315827">
          <w:rPr>
            <w:lang w:val="en-US" w:eastAsia="en-US"/>
          </w:rPr>
          <w:tab/>
        </w:r>
        <w:r w:rsidR="00315827">
          <w:rPr>
            <w:lang w:val="en-US" w:eastAsia="en-US"/>
          </w:rPr>
          <w:fldChar w:fldCharType="begin"/>
        </w:r>
        <w:r w:rsidR="00315827">
          <w:rPr>
            <w:lang w:val="en-US" w:eastAsia="en-US"/>
          </w:rPr>
          <w:instrText xml:space="preserve"> PAGEREF _Toc256002571 \h </w:instrText>
        </w:r>
        <w:r w:rsidR="00315827">
          <w:rPr>
            <w:lang w:val="en-US" w:eastAsia="en-US"/>
          </w:rPr>
        </w:r>
        <w:r w:rsidR="00315827">
          <w:rPr>
            <w:lang w:val="en-US" w:eastAsia="en-US"/>
          </w:rPr>
          <w:fldChar w:fldCharType="separate"/>
        </w:r>
        <w:r w:rsidR="00315827">
          <w:rPr>
            <w:lang w:val="en-US" w:eastAsia="en-US"/>
          </w:rPr>
          <w:t>1617</w:t>
        </w:r>
        <w:r w:rsidR="00315827">
          <w:rPr>
            <w:lang w:val="en-US" w:eastAsia="en-US"/>
          </w:rPr>
          <w:fldChar w:fldCharType="end"/>
        </w:r>
      </w:hyperlink>
    </w:p>
    <w:p w14:paraId="31BBF2A3" w14:textId="77777777" w:rsidR="007A578F" w:rsidRDefault="00764509">
      <w:pPr>
        <w:pStyle w:val="TOC6"/>
        <w:widowControl/>
        <w:rPr>
          <w:rFonts w:ascii="Calibri" w:hAnsi="Calibri" w:cs="Calibri"/>
          <w:noProof/>
          <w:sz w:val="22"/>
          <w:szCs w:val="22"/>
          <w:lang w:val="en-US"/>
        </w:rPr>
      </w:pPr>
      <w:hyperlink w:anchor="_Toc256002572" w:history="1">
        <w:r w:rsidR="00315827">
          <w:rPr>
            <w:rStyle w:val="Hyperlink"/>
            <w:lang w:val="en-US" w:eastAsia="en-US"/>
          </w:rPr>
          <w:t>Part ZZZZC</w:t>
        </w:r>
        <w:r w:rsidR="00315827">
          <w:rPr>
            <w:rFonts w:ascii="Calibri" w:hAnsi="Calibri" w:cs="Calibri"/>
            <w:noProof/>
            <w:sz w:val="22"/>
            <w:szCs w:val="22"/>
            <w:lang w:val="en-US" w:eastAsia="en-US"/>
          </w:rPr>
          <w:tab/>
        </w:r>
        <w:r w:rsidR="00315827">
          <w:rPr>
            <w:rStyle w:val="Hyperlink"/>
            <w:lang w:val="en-US" w:eastAsia="en-US"/>
          </w:rPr>
          <w:t>Deferral of network charges</w:t>
        </w:r>
        <w:r w:rsidR="00315827">
          <w:rPr>
            <w:lang w:val="en-US" w:eastAsia="en-US"/>
          </w:rPr>
          <w:tab/>
        </w:r>
        <w:r w:rsidR="00315827">
          <w:rPr>
            <w:lang w:val="en-US" w:eastAsia="en-US"/>
          </w:rPr>
          <w:fldChar w:fldCharType="begin"/>
        </w:r>
        <w:r w:rsidR="00315827">
          <w:rPr>
            <w:lang w:val="en-US" w:eastAsia="en-US"/>
          </w:rPr>
          <w:instrText xml:space="preserve"> PAGEREF _Toc256002572 \h </w:instrText>
        </w:r>
        <w:r w:rsidR="00315827">
          <w:rPr>
            <w:lang w:val="en-US" w:eastAsia="en-US"/>
          </w:rPr>
        </w:r>
        <w:r w:rsidR="00315827">
          <w:rPr>
            <w:lang w:val="en-US" w:eastAsia="en-US"/>
          </w:rPr>
          <w:fldChar w:fldCharType="separate"/>
        </w:r>
        <w:r w:rsidR="00315827">
          <w:rPr>
            <w:lang w:val="en-US" w:eastAsia="en-US"/>
          </w:rPr>
          <w:t>1617</w:t>
        </w:r>
        <w:r w:rsidR="00315827">
          <w:rPr>
            <w:lang w:val="en-US" w:eastAsia="en-US"/>
          </w:rPr>
          <w:fldChar w:fldCharType="end"/>
        </w:r>
      </w:hyperlink>
    </w:p>
    <w:p w14:paraId="12583601" w14:textId="77777777" w:rsidR="007A578F" w:rsidRDefault="00764509">
      <w:pPr>
        <w:pStyle w:val="TOC6"/>
        <w:widowControl/>
        <w:rPr>
          <w:rFonts w:ascii="Calibri" w:hAnsi="Calibri" w:cs="Calibri"/>
          <w:noProof/>
          <w:sz w:val="22"/>
          <w:szCs w:val="22"/>
          <w:lang w:val="en-US"/>
        </w:rPr>
      </w:pPr>
      <w:hyperlink w:anchor="_Toc256002573" w:history="1">
        <w:r w:rsidR="00315827">
          <w:rPr>
            <w:rStyle w:val="Hyperlink"/>
            <w:lang w:val="en-US" w:eastAsia="en-US"/>
          </w:rPr>
          <w:t>11.127</w:t>
        </w:r>
        <w:r w:rsidR="00315827">
          <w:rPr>
            <w:rFonts w:ascii="Calibri" w:hAnsi="Calibri" w:cs="Calibri"/>
            <w:noProof/>
            <w:sz w:val="22"/>
            <w:szCs w:val="22"/>
            <w:lang w:val="en-US" w:eastAsia="en-US"/>
          </w:rPr>
          <w:tab/>
        </w:r>
        <w:r w:rsidR="00315827">
          <w:rPr>
            <w:rStyle w:val="Hyperlink"/>
            <w:lang w:val="en-US" w:eastAsia="en-US"/>
          </w:rPr>
          <w:t>Transitional arrangements made by the National Electricity Amendment (Deferral of network charges) Rule 2020 No. 11</w:t>
        </w:r>
        <w:r w:rsidR="00315827">
          <w:rPr>
            <w:lang w:val="en-US" w:eastAsia="en-US"/>
          </w:rPr>
          <w:tab/>
        </w:r>
        <w:r w:rsidR="00315827">
          <w:rPr>
            <w:lang w:val="en-US" w:eastAsia="en-US"/>
          </w:rPr>
          <w:fldChar w:fldCharType="begin"/>
        </w:r>
        <w:r w:rsidR="00315827">
          <w:rPr>
            <w:lang w:val="en-US" w:eastAsia="en-US"/>
          </w:rPr>
          <w:instrText xml:space="preserve"> PAGEREF _Toc256002573 \h </w:instrText>
        </w:r>
        <w:r w:rsidR="00315827">
          <w:rPr>
            <w:lang w:val="en-US" w:eastAsia="en-US"/>
          </w:rPr>
        </w:r>
        <w:r w:rsidR="00315827">
          <w:rPr>
            <w:lang w:val="en-US" w:eastAsia="en-US"/>
          </w:rPr>
          <w:fldChar w:fldCharType="separate"/>
        </w:r>
        <w:r w:rsidR="00315827">
          <w:rPr>
            <w:lang w:val="en-US" w:eastAsia="en-US"/>
          </w:rPr>
          <w:t>1617</w:t>
        </w:r>
        <w:r w:rsidR="00315827">
          <w:rPr>
            <w:lang w:val="en-US" w:eastAsia="en-US"/>
          </w:rPr>
          <w:fldChar w:fldCharType="end"/>
        </w:r>
      </w:hyperlink>
    </w:p>
    <w:p w14:paraId="5D1C6F39" w14:textId="77777777" w:rsidR="007A578F" w:rsidRDefault="00764509">
      <w:pPr>
        <w:pStyle w:val="TOC9"/>
        <w:widowControl/>
        <w:rPr>
          <w:rFonts w:ascii="Calibri" w:hAnsi="Calibri" w:cs="Calibri"/>
          <w:noProof/>
          <w:sz w:val="22"/>
          <w:szCs w:val="22"/>
          <w:lang w:val="en-US"/>
        </w:rPr>
      </w:pPr>
      <w:hyperlink w:anchor="_Toc256002574" w:history="1">
        <w:r w:rsidR="00315827">
          <w:rPr>
            <w:rStyle w:val="Hyperlink"/>
            <w:lang w:val="en-US" w:eastAsia="en-US"/>
          </w:rPr>
          <w:t>11.127.1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_Toc256002574 \h </w:instrText>
        </w:r>
        <w:r w:rsidR="00315827">
          <w:rPr>
            <w:lang w:val="en-US" w:eastAsia="en-US"/>
          </w:rPr>
        </w:r>
        <w:r w:rsidR="00315827">
          <w:rPr>
            <w:lang w:val="en-US" w:eastAsia="en-US"/>
          </w:rPr>
          <w:fldChar w:fldCharType="separate"/>
        </w:r>
        <w:r w:rsidR="00315827">
          <w:rPr>
            <w:lang w:val="en-US" w:eastAsia="en-US"/>
          </w:rPr>
          <w:t>1617</w:t>
        </w:r>
        <w:r w:rsidR="00315827">
          <w:rPr>
            <w:lang w:val="en-US" w:eastAsia="en-US"/>
          </w:rPr>
          <w:fldChar w:fldCharType="end"/>
        </w:r>
      </w:hyperlink>
    </w:p>
    <w:p w14:paraId="26E3B3A7" w14:textId="77777777" w:rsidR="007A578F" w:rsidRDefault="00764509">
      <w:pPr>
        <w:pStyle w:val="TOC9"/>
        <w:widowControl/>
        <w:rPr>
          <w:rFonts w:ascii="Calibri" w:hAnsi="Calibri" w:cs="Calibri"/>
          <w:noProof/>
          <w:sz w:val="22"/>
          <w:szCs w:val="22"/>
          <w:lang w:val="en-US"/>
        </w:rPr>
      </w:pPr>
      <w:hyperlink w:anchor="_Toc256002575" w:history="1">
        <w:r w:rsidR="00315827">
          <w:rPr>
            <w:rStyle w:val="Hyperlink"/>
            <w:lang w:val="en-US" w:eastAsia="en-US"/>
          </w:rPr>
          <w:t>11.127.2</w:t>
        </w:r>
        <w:r w:rsidR="00315827">
          <w:rPr>
            <w:rFonts w:ascii="Calibri" w:hAnsi="Calibri" w:cs="Calibri"/>
            <w:noProof/>
            <w:sz w:val="22"/>
            <w:szCs w:val="22"/>
            <w:lang w:val="en-US" w:eastAsia="en-US"/>
          </w:rPr>
          <w:tab/>
        </w:r>
        <w:r w:rsidR="00315827">
          <w:rPr>
            <w:rStyle w:val="Hyperlink"/>
            <w:lang w:val="en-US" w:eastAsia="en-US"/>
          </w:rPr>
          <w:t>Deferral of payment of network charges</w:t>
        </w:r>
        <w:r w:rsidR="00315827">
          <w:rPr>
            <w:lang w:val="en-US" w:eastAsia="en-US"/>
          </w:rPr>
          <w:tab/>
        </w:r>
        <w:r w:rsidR="00315827">
          <w:rPr>
            <w:lang w:val="en-US" w:eastAsia="en-US"/>
          </w:rPr>
          <w:fldChar w:fldCharType="begin"/>
        </w:r>
        <w:r w:rsidR="00315827">
          <w:rPr>
            <w:lang w:val="en-US" w:eastAsia="en-US"/>
          </w:rPr>
          <w:instrText xml:space="preserve"> PAGEREF _Toc256002575 \h </w:instrText>
        </w:r>
        <w:r w:rsidR="00315827">
          <w:rPr>
            <w:lang w:val="en-US" w:eastAsia="en-US"/>
          </w:rPr>
        </w:r>
        <w:r w:rsidR="00315827">
          <w:rPr>
            <w:lang w:val="en-US" w:eastAsia="en-US"/>
          </w:rPr>
          <w:fldChar w:fldCharType="separate"/>
        </w:r>
        <w:r w:rsidR="00315827">
          <w:rPr>
            <w:lang w:val="en-US" w:eastAsia="en-US"/>
          </w:rPr>
          <w:t>1618</w:t>
        </w:r>
        <w:r w:rsidR="00315827">
          <w:rPr>
            <w:lang w:val="en-US" w:eastAsia="en-US"/>
          </w:rPr>
          <w:fldChar w:fldCharType="end"/>
        </w:r>
      </w:hyperlink>
    </w:p>
    <w:p w14:paraId="086FCE43" w14:textId="77777777" w:rsidR="007A578F" w:rsidRDefault="00764509">
      <w:pPr>
        <w:pStyle w:val="TOC9"/>
        <w:widowControl/>
        <w:rPr>
          <w:rFonts w:ascii="Calibri" w:hAnsi="Calibri" w:cs="Calibri"/>
          <w:noProof/>
          <w:sz w:val="22"/>
          <w:szCs w:val="22"/>
          <w:lang w:val="en-US"/>
        </w:rPr>
      </w:pPr>
      <w:hyperlink w:anchor="_Toc256002576" w:history="1">
        <w:r w:rsidR="00315827">
          <w:rPr>
            <w:rStyle w:val="Hyperlink"/>
            <w:lang w:val="en-US" w:eastAsia="en-US"/>
          </w:rPr>
          <w:t>11.127.3</w:t>
        </w:r>
        <w:r w:rsidR="00315827">
          <w:rPr>
            <w:rFonts w:ascii="Calibri" w:hAnsi="Calibri" w:cs="Calibri"/>
            <w:noProof/>
            <w:sz w:val="22"/>
            <w:szCs w:val="22"/>
            <w:lang w:val="en-US" w:eastAsia="en-US"/>
          </w:rPr>
          <w:tab/>
        </w:r>
        <w:r w:rsidR="00315827">
          <w:rPr>
            <w:rStyle w:val="Hyperlink"/>
            <w:lang w:val="en-US" w:eastAsia="en-US"/>
          </w:rPr>
          <w:t>Deferral of payment of charges for prescribed transmission services</w:t>
        </w:r>
        <w:r w:rsidR="00315827">
          <w:rPr>
            <w:lang w:val="en-US" w:eastAsia="en-US"/>
          </w:rPr>
          <w:tab/>
        </w:r>
        <w:r w:rsidR="00315827">
          <w:rPr>
            <w:lang w:val="en-US" w:eastAsia="en-US"/>
          </w:rPr>
          <w:fldChar w:fldCharType="begin"/>
        </w:r>
        <w:r w:rsidR="00315827">
          <w:rPr>
            <w:lang w:val="en-US" w:eastAsia="en-US"/>
          </w:rPr>
          <w:instrText xml:space="preserve"> PAGEREF _Toc256002576 \h </w:instrText>
        </w:r>
        <w:r w:rsidR="00315827">
          <w:rPr>
            <w:lang w:val="en-US" w:eastAsia="en-US"/>
          </w:rPr>
        </w:r>
        <w:r w:rsidR="00315827">
          <w:rPr>
            <w:lang w:val="en-US" w:eastAsia="en-US"/>
          </w:rPr>
          <w:fldChar w:fldCharType="separate"/>
        </w:r>
        <w:r w:rsidR="00315827">
          <w:rPr>
            <w:lang w:val="en-US" w:eastAsia="en-US"/>
          </w:rPr>
          <w:t>1619</w:t>
        </w:r>
        <w:r w:rsidR="00315827">
          <w:rPr>
            <w:lang w:val="en-US" w:eastAsia="en-US"/>
          </w:rPr>
          <w:fldChar w:fldCharType="end"/>
        </w:r>
      </w:hyperlink>
    </w:p>
    <w:p w14:paraId="4448837B" w14:textId="77777777" w:rsidR="007A578F" w:rsidRDefault="00764509">
      <w:pPr>
        <w:pStyle w:val="TOC9"/>
        <w:widowControl/>
        <w:rPr>
          <w:rFonts w:ascii="Calibri" w:hAnsi="Calibri" w:cs="Calibri"/>
          <w:noProof/>
          <w:sz w:val="22"/>
          <w:szCs w:val="22"/>
          <w:lang w:val="en-US"/>
        </w:rPr>
      </w:pPr>
      <w:hyperlink w:anchor="_Toc256002577" w:history="1">
        <w:r w:rsidR="00315827">
          <w:rPr>
            <w:rStyle w:val="Hyperlink"/>
            <w:lang w:val="en-US" w:eastAsia="en-US"/>
          </w:rPr>
          <w:t>11.127.4</w:t>
        </w:r>
        <w:r w:rsidR="00315827">
          <w:rPr>
            <w:rFonts w:ascii="Calibri" w:hAnsi="Calibri" w:cs="Calibri"/>
            <w:noProof/>
            <w:sz w:val="22"/>
            <w:szCs w:val="22"/>
            <w:lang w:val="en-US" w:eastAsia="en-US"/>
          </w:rPr>
          <w:tab/>
        </w:r>
        <w:r w:rsidR="00315827">
          <w:rPr>
            <w:rStyle w:val="Hyperlink"/>
            <w:lang w:val="en-US" w:eastAsia="en-US"/>
          </w:rPr>
          <w:t>AER reporting</w:t>
        </w:r>
        <w:r w:rsidR="00315827">
          <w:rPr>
            <w:lang w:val="en-US" w:eastAsia="en-US"/>
          </w:rPr>
          <w:tab/>
        </w:r>
        <w:r w:rsidR="00315827">
          <w:rPr>
            <w:lang w:val="en-US" w:eastAsia="en-US"/>
          </w:rPr>
          <w:fldChar w:fldCharType="begin"/>
        </w:r>
        <w:r w:rsidR="00315827">
          <w:rPr>
            <w:lang w:val="en-US" w:eastAsia="en-US"/>
          </w:rPr>
          <w:instrText xml:space="preserve"> PAGEREF _Toc256002577 \h </w:instrText>
        </w:r>
        <w:r w:rsidR="00315827">
          <w:rPr>
            <w:lang w:val="en-US" w:eastAsia="en-US"/>
          </w:rPr>
        </w:r>
        <w:r w:rsidR="00315827">
          <w:rPr>
            <w:lang w:val="en-US" w:eastAsia="en-US"/>
          </w:rPr>
          <w:fldChar w:fldCharType="separate"/>
        </w:r>
        <w:r w:rsidR="00315827">
          <w:rPr>
            <w:lang w:val="en-US" w:eastAsia="en-US"/>
          </w:rPr>
          <w:t>1620</w:t>
        </w:r>
        <w:r w:rsidR="00315827">
          <w:rPr>
            <w:lang w:val="en-US" w:eastAsia="en-US"/>
          </w:rPr>
          <w:fldChar w:fldCharType="end"/>
        </w:r>
      </w:hyperlink>
    </w:p>
    <w:p w14:paraId="2CE8E6CB" w14:textId="77777777" w:rsidR="007A578F" w:rsidRDefault="00764509">
      <w:pPr>
        <w:pStyle w:val="TOC9"/>
        <w:widowControl/>
        <w:rPr>
          <w:rFonts w:ascii="Calibri" w:hAnsi="Calibri" w:cs="Calibri"/>
          <w:noProof/>
          <w:sz w:val="22"/>
          <w:szCs w:val="22"/>
          <w:lang w:val="en-US"/>
        </w:rPr>
      </w:pPr>
      <w:hyperlink w:anchor="_Toc256002578" w:history="1">
        <w:r w:rsidR="00315827">
          <w:rPr>
            <w:rStyle w:val="Hyperlink"/>
            <w:lang w:val="en-US" w:eastAsia="en-US"/>
          </w:rPr>
          <w:t>11.127.5</w:t>
        </w:r>
        <w:r w:rsidR="00315827">
          <w:rPr>
            <w:rFonts w:ascii="Calibri" w:hAnsi="Calibri" w:cs="Calibri"/>
            <w:noProof/>
            <w:sz w:val="22"/>
            <w:szCs w:val="22"/>
            <w:lang w:val="en-US" w:eastAsia="en-US"/>
          </w:rPr>
          <w:tab/>
        </w:r>
        <w:r w:rsidR="00315827">
          <w:rPr>
            <w:rStyle w:val="Hyperlink"/>
            <w:lang w:val="en-US" w:eastAsia="en-US"/>
          </w:rPr>
          <w:t>Application of this Part</w:t>
        </w:r>
        <w:r w:rsidR="00315827">
          <w:rPr>
            <w:lang w:val="en-US" w:eastAsia="en-US"/>
          </w:rPr>
          <w:tab/>
        </w:r>
        <w:r w:rsidR="00315827">
          <w:rPr>
            <w:lang w:val="en-US" w:eastAsia="en-US"/>
          </w:rPr>
          <w:fldChar w:fldCharType="begin"/>
        </w:r>
        <w:r w:rsidR="00315827">
          <w:rPr>
            <w:lang w:val="en-US" w:eastAsia="en-US"/>
          </w:rPr>
          <w:instrText xml:space="preserve"> PAGEREF _Toc256002578 \h </w:instrText>
        </w:r>
        <w:r w:rsidR="00315827">
          <w:rPr>
            <w:lang w:val="en-US" w:eastAsia="en-US"/>
          </w:rPr>
        </w:r>
        <w:r w:rsidR="00315827">
          <w:rPr>
            <w:lang w:val="en-US" w:eastAsia="en-US"/>
          </w:rPr>
          <w:fldChar w:fldCharType="separate"/>
        </w:r>
        <w:r w:rsidR="00315827">
          <w:rPr>
            <w:lang w:val="en-US" w:eastAsia="en-US"/>
          </w:rPr>
          <w:t>1620</w:t>
        </w:r>
        <w:r w:rsidR="00315827">
          <w:rPr>
            <w:lang w:val="en-US" w:eastAsia="en-US"/>
          </w:rPr>
          <w:fldChar w:fldCharType="end"/>
        </w:r>
      </w:hyperlink>
    </w:p>
    <w:p w14:paraId="7DEABCCE" w14:textId="77777777" w:rsidR="007A578F" w:rsidRDefault="00764509">
      <w:pPr>
        <w:pStyle w:val="TOC6"/>
        <w:widowControl/>
        <w:rPr>
          <w:rFonts w:ascii="Calibri" w:hAnsi="Calibri" w:cs="Calibri"/>
          <w:noProof/>
          <w:sz w:val="22"/>
          <w:szCs w:val="22"/>
          <w:lang w:val="en-US"/>
        </w:rPr>
      </w:pPr>
      <w:hyperlink w:anchor="_Toc256002579" w:history="1">
        <w:r w:rsidR="00315827">
          <w:rPr>
            <w:rStyle w:val="Hyperlink"/>
            <w:lang w:val="en-US" w:eastAsia="en-US"/>
          </w:rPr>
          <w:t>Part ZZZZD</w:t>
        </w:r>
        <w:r w:rsidR="00315827">
          <w:rPr>
            <w:rFonts w:ascii="Calibri" w:hAnsi="Calibri" w:cs="Calibri"/>
            <w:noProof/>
            <w:sz w:val="22"/>
            <w:szCs w:val="22"/>
            <w:lang w:val="en-US" w:eastAsia="en-US"/>
          </w:rPr>
          <w:tab/>
        </w:r>
        <w:r w:rsidR="00315827">
          <w:rPr>
            <w:rStyle w:val="Hyperlink"/>
            <w:lang w:val="en-US" w:eastAsia="en-US"/>
          </w:rPr>
          <w:t>Interim reliability measure</w:t>
        </w:r>
        <w:r w:rsidR="00315827">
          <w:rPr>
            <w:lang w:val="en-US" w:eastAsia="en-US"/>
          </w:rPr>
          <w:tab/>
        </w:r>
        <w:r w:rsidR="00315827">
          <w:rPr>
            <w:lang w:val="en-US" w:eastAsia="en-US"/>
          </w:rPr>
          <w:fldChar w:fldCharType="begin"/>
        </w:r>
        <w:r w:rsidR="00315827">
          <w:rPr>
            <w:lang w:val="en-US" w:eastAsia="en-US"/>
          </w:rPr>
          <w:instrText xml:space="preserve"> PAGEREF _Toc256002579 \h </w:instrText>
        </w:r>
        <w:r w:rsidR="00315827">
          <w:rPr>
            <w:lang w:val="en-US" w:eastAsia="en-US"/>
          </w:rPr>
        </w:r>
        <w:r w:rsidR="00315827">
          <w:rPr>
            <w:lang w:val="en-US" w:eastAsia="en-US"/>
          </w:rPr>
          <w:fldChar w:fldCharType="separate"/>
        </w:r>
        <w:r w:rsidR="00315827">
          <w:rPr>
            <w:lang w:val="en-US" w:eastAsia="en-US"/>
          </w:rPr>
          <w:t>1621</w:t>
        </w:r>
        <w:r w:rsidR="00315827">
          <w:rPr>
            <w:lang w:val="en-US" w:eastAsia="en-US"/>
          </w:rPr>
          <w:fldChar w:fldCharType="end"/>
        </w:r>
      </w:hyperlink>
    </w:p>
    <w:p w14:paraId="315A1A7B" w14:textId="77777777" w:rsidR="007A578F" w:rsidRDefault="00764509">
      <w:pPr>
        <w:pStyle w:val="TOC6"/>
        <w:widowControl/>
        <w:rPr>
          <w:rFonts w:ascii="Calibri" w:hAnsi="Calibri" w:cs="Calibri"/>
          <w:noProof/>
          <w:sz w:val="22"/>
          <w:szCs w:val="22"/>
          <w:lang w:val="en-US"/>
        </w:rPr>
      </w:pPr>
      <w:hyperlink w:anchor="_Toc256002580" w:history="1">
        <w:r w:rsidR="00315827">
          <w:rPr>
            <w:rStyle w:val="Hyperlink"/>
            <w:lang w:val="en-US" w:eastAsia="en-US"/>
          </w:rPr>
          <w:t>11.128</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(Interim reliability measure) Rule 2020</w:t>
        </w:r>
        <w:r w:rsidR="00315827">
          <w:rPr>
            <w:lang w:val="en-US" w:eastAsia="en-US"/>
          </w:rPr>
          <w:tab/>
        </w:r>
        <w:r w:rsidR="00315827">
          <w:rPr>
            <w:lang w:val="en-US" w:eastAsia="en-US"/>
          </w:rPr>
          <w:fldChar w:fldCharType="begin"/>
        </w:r>
        <w:r w:rsidR="00315827">
          <w:rPr>
            <w:lang w:val="en-US" w:eastAsia="en-US"/>
          </w:rPr>
          <w:instrText xml:space="preserve"> PAGEREF _Toc256002580 \h </w:instrText>
        </w:r>
        <w:r w:rsidR="00315827">
          <w:rPr>
            <w:lang w:val="en-US" w:eastAsia="en-US"/>
          </w:rPr>
        </w:r>
        <w:r w:rsidR="00315827">
          <w:rPr>
            <w:lang w:val="en-US" w:eastAsia="en-US"/>
          </w:rPr>
          <w:fldChar w:fldCharType="separate"/>
        </w:r>
        <w:r w:rsidR="00315827">
          <w:rPr>
            <w:lang w:val="en-US" w:eastAsia="en-US"/>
          </w:rPr>
          <w:t>1621</w:t>
        </w:r>
        <w:r w:rsidR="00315827">
          <w:rPr>
            <w:lang w:val="en-US" w:eastAsia="en-US"/>
          </w:rPr>
          <w:fldChar w:fldCharType="end"/>
        </w:r>
      </w:hyperlink>
    </w:p>
    <w:p w14:paraId="68B6AD09" w14:textId="77777777" w:rsidR="007A578F" w:rsidRDefault="00764509">
      <w:pPr>
        <w:pStyle w:val="TOC9"/>
        <w:widowControl/>
        <w:rPr>
          <w:rFonts w:ascii="Calibri" w:hAnsi="Calibri" w:cs="Calibri"/>
          <w:noProof/>
          <w:sz w:val="22"/>
          <w:szCs w:val="22"/>
          <w:lang w:val="en-US"/>
        </w:rPr>
      </w:pPr>
      <w:hyperlink w:anchor="_Toc256002581" w:history="1">
        <w:r w:rsidR="00315827">
          <w:rPr>
            <w:rStyle w:val="Hyperlink"/>
            <w:lang w:val="en-US" w:eastAsia="en-US"/>
          </w:rPr>
          <w:t>11.128.1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_Toc256002581 \h </w:instrText>
        </w:r>
        <w:r w:rsidR="00315827">
          <w:rPr>
            <w:lang w:val="en-US" w:eastAsia="en-US"/>
          </w:rPr>
        </w:r>
        <w:r w:rsidR="00315827">
          <w:rPr>
            <w:lang w:val="en-US" w:eastAsia="en-US"/>
          </w:rPr>
          <w:fldChar w:fldCharType="separate"/>
        </w:r>
        <w:r w:rsidR="00315827">
          <w:rPr>
            <w:lang w:val="en-US" w:eastAsia="en-US"/>
          </w:rPr>
          <w:t>1621</w:t>
        </w:r>
        <w:r w:rsidR="00315827">
          <w:rPr>
            <w:lang w:val="en-US" w:eastAsia="en-US"/>
          </w:rPr>
          <w:fldChar w:fldCharType="end"/>
        </w:r>
      </w:hyperlink>
    </w:p>
    <w:p w14:paraId="43190FA1" w14:textId="77777777" w:rsidR="007A578F" w:rsidRDefault="00764509">
      <w:pPr>
        <w:pStyle w:val="TOC9"/>
        <w:widowControl/>
        <w:rPr>
          <w:rFonts w:ascii="Calibri" w:hAnsi="Calibri" w:cs="Calibri"/>
          <w:noProof/>
          <w:sz w:val="22"/>
          <w:szCs w:val="22"/>
          <w:lang w:val="en-US"/>
        </w:rPr>
      </w:pPr>
      <w:hyperlink w:anchor="_Toc256002582" w:history="1">
        <w:r w:rsidR="00315827">
          <w:rPr>
            <w:rStyle w:val="Hyperlink"/>
            <w:lang w:val="en-US" w:eastAsia="en-US"/>
          </w:rPr>
          <w:t>11.128.2</w:t>
        </w:r>
        <w:r w:rsidR="00315827">
          <w:rPr>
            <w:rFonts w:ascii="Calibri" w:hAnsi="Calibri" w:cs="Calibri"/>
            <w:noProof/>
            <w:sz w:val="22"/>
            <w:szCs w:val="22"/>
            <w:lang w:val="en-US" w:eastAsia="en-US"/>
          </w:rPr>
          <w:tab/>
        </w:r>
        <w:r w:rsidR="00315827">
          <w:rPr>
            <w:rStyle w:val="Hyperlink"/>
            <w:lang w:val="en-US" w:eastAsia="en-US"/>
          </w:rPr>
          <w:t>Expiry date</w:t>
        </w:r>
        <w:r w:rsidR="00315827">
          <w:rPr>
            <w:lang w:val="en-US" w:eastAsia="en-US"/>
          </w:rPr>
          <w:tab/>
        </w:r>
        <w:r w:rsidR="00315827">
          <w:rPr>
            <w:lang w:val="en-US" w:eastAsia="en-US"/>
          </w:rPr>
          <w:fldChar w:fldCharType="begin"/>
        </w:r>
        <w:r w:rsidR="00315827">
          <w:rPr>
            <w:lang w:val="en-US" w:eastAsia="en-US"/>
          </w:rPr>
          <w:instrText xml:space="preserve"> PAGEREF _Toc256002582 \h </w:instrText>
        </w:r>
        <w:r w:rsidR="00315827">
          <w:rPr>
            <w:lang w:val="en-US" w:eastAsia="en-US"/>
          </w:rPr>
        </w:r>
        <w:r w:rsidR="00315827">
          <w:rPr>
            <w:lang w:val="en-US" w:eastAsia="en-US"/>
          </w:rPr>
          <w:fldChar w:fldCharType="separate"/>
        </w:r>
        <w:r w:rsidR="00315827">
          <w:rPr>
            <w:lang w:val="en-US" w:eastAsia="en-US"/>
          </w:rPr>
          <w:t>1621</w:t>
        </w:r>
        <w:r w:rsidR="00315827">
          <w:rPr>
            <w:lang w:val="en-US" w:eastAsia="en-US"/>
          </w:rPr>
          <w:fldChar w:fldCharType="end"/>
        </w:r>
      </w:hyperlink>
    </w:p>
    <w:p w14:paraId="337979C4" w14:textId="77777777" w:rsidR="007A578F" w:rsidRDefault="00764509">
      <w:pPr>
        <w:pStyle w:val="TOC9"/>
        <w:widowControl/>
        <w:rPr>
          <w:rFonts w:ascii="Calibri" w:hAnsi="Calibri" w:cs="Calibri"/>
          <w:noProof/>
          <w:sz w:val="22"/>
          <w:szCs w:val="22"/>
          <w:lang w:val="en-US"/>
        </w:rPr>
      </w:pPr>
      <w:hyperlink w:anchor="_Toc256002583" w:history="1">
        <w:r w:rsidR="00315827">
          <w:rPr>
            <w:rStyle w:val="Hyperlink"/>
            <w:lang w:val="en-US" w:eastAsia="en-US"/>
          </w:rPr>
          <w:t>11.128.3</w:t>
        </w:r>
        <w:r w:rsidR="00315827">
          <w:rPr>
            <w:rFonts w:ascii="Calibri" w:hAnsi="Calibri" w:cs="Calibri"/>
            <w:noProof/>
            <w:sz w:val="22"/>
            <w:szCs w:val="22"/>
            <w:lang w:val="en-US" w:eastAsia="en-US"/>
          </w:rPr>
          <w:tab/>
        </w:r>
        <w:r w:rsidR="00315827">
          <w:rPr>
            <w:rStyle w:val="Hyperlink"/>
            <w:lang w:val="en-US" w:eastAsia="en-US"/>
          </w:rPr>
          <w:t>Application of rule 3.20</w:t>
        </w:r>
        <w:r w:rsidR="00315827">
          <w:rPr>
            <w:lang w:val="en-US" w:eastAsia="en-US"/>
          </w:rPr>
          <w:tab/>
        </w:r>
        <w:r w:rsidR="00315827">
          <w:rPr>
            <w:lang w:val="en-US" w:eastAsia="en-US"/>
          </w:rPr>
          <w:fldChar w:fldCharType="begin"/>
        </w:r>
        <w:r w:rsidR="00315827">
          <w:rPr>
            <w:lang w:val="en-US" w:eastAsia="en-US"/>
          </w:rPr>
          <w:instrText xml:space="preserve"> PAGEREF _Toc256002583 \h </w:instrText>
        </w:r>
        <w:r w:rsidR="00315827">
          <w:rPr>
            <w:lang w:val="en-US" w:eastAsia="en-US"/>
          </w:rPr>
        </w:r>
        <w:r w:rsidR="00315827">
          <w:rPr>
            <w:lang w:val="en-US" w:eastAsia="en-US"/>
          </w:rPr>
          <w:fldChar w:fldCharType="separate"/>
        </w:r>
        <w:r w:rsidR="00315827">
          <w:rPr>
            <w:lang w:val="en-US" w:eastAsia="en-US"/>
          </w:rPr>
          <w:t>1621</w:t>
        </w:r>
        <w:r w:rsidR="00315827">
          <w:rPr>
            <w:lang w:val="en-US" w:eastAsia="en-US"/>
          </w:rPr>
          <w:fldChar w:fldCharType="end"/>
        </w:r>
      </w:hyperlink>
    </w:p>
    <w:p w14:paraId="56412BB8" w14:textId="77777777" w:rsidR="007A578F" w:rsidRDefault="00764509">
      <w:pPr>
        <w:pStyle w:val="TOC9"/>
        <w:widowControl/>
        <w:rPr>
          <w:rFonts w:ascii="Calibri" w:hAnsi="Calibri" w:cs="Calibri"/>
          <w:noProof/>
          <w:sz w:val="22"/>
          <w:szCs w:val="22"/>
          <w:lang w:val="en-US"/>
        </w:rPr>
      </w:pPr>
      <w:hyperlink w:anchor="_Toc256002584" w:history="1">
        <w:r w:rsidR="00315827">
          <w:rPr>
            <w:rStyle w:val="Hyperlink"/>
            <w:lang w:val="en-US" w:eastAsia="en-US"/>
          </w:rPr>
          <w:t>11.128.4</w:t>
        </w:r>
        <w:r w:rsidR="00315827">
          <w:rPr>
            <w:rFonts w:ascii="Calibri" w:hAnsi="Calibri" w:cs="Calibri"/>
            <w:noProof/>
            <w:sz w:val="22"/>
            <w:szCs w:val="22"/>
            <w:lang w:val="en-US" w:eastAsia="en-US"/>
          </w:rPr>
          <w:tab/>
        </w:r>
        <w:r w:rsidR="00315827">
          <w:rPr>
            <w:rStyle w:val="Hyperlink"/>
            <w:lang w:val="en-US" w:eastAsia="en-US"/>
          </w:rPr>
          <w:t>Reserve contracts for interim reliability reserves</w:t>
        </w:r>
        <w:r w:rsidR="00315827">
          <w:rPr>
            <w:lang w:val="en-US" w:eastAsia="en-US"/>
          </w:rPr>
          <w:tab/>
        </w:r>
        <w:r w:rsidR="00315827">
          <w:rPr>
            <w:lang w:val="en-US" w:eastAsia="en-US"/>
          </w:rPr>
          <w:fldChar w:fldCharType="begin"/>
        </w:r>
        <w:r w:rsidR="00315827">
          <w:rPr>
            <w:lang w:val="en-US" w:eastAsia="en-US"/>
          </w:rPr>
          <w:instrText xml:space="preserve"> PAGEREF _Toc256002584 \h </w:instrText>
        </w:r>
        <w:r w:rsidR="00315827">
          <w:rPr>
            <w:lang w:val="en-US" w:eastAsia="en-US"/>
          </w:rPr>
        </w:r>
        <w:r w:rsidR="00315827">
          <w:rPr>
            <w:lang w:val="en-US" w:eastAsia="en-US"/>
          </w:rPr>
          <w:fldChar w:fldCharType="separate"/>
        </w:r>
        <w:r w:rsidR="00315827">
          <w:rPr>
            <w:lang w:val="en-US" w:eastAsia="en-US"/>
          </w:rPr>
          <w:t>1621</w:t>
        </w:r>
        <w:r w:rsidR="00315827">
          <w:rPr>
            <w:lang w:val="en-US" w:eastAsia="en-US"/>
          </w:rPr>
          <w:fldChar w:fldCharType="end"/>
        </w:r>
      </w:hyperlink>
    </w:p>
    <w:p w14:paraId="1D3711AE" w14:textId="77777777" w:rsidR="007A578F" w:rsidRDefault="00764509">
      <w:pPr>
        <w:pStyle w:val="TOC9"/>
        <w:widowControl/>
        <w:rPr>
          <w:rFonts w:ascii="Calibri" w:hAnsi="Calibri" w:cs="Calibri"/>
          <w:noProof/>
          <w:sz w:val="22"/>
          <w:szCs w:val="22"/>
          <w:lang w:val="en-US"/>
        </w:rPr>
      </w:pPr>
      <w:hyperlink w:anchor="_Toc256002585" w:history="1">
        <w:r w:rsidR="00315827">
          <w:rPr>
            <w:rStyle w:val="Hyperlink"/>
            <w:lang w:val="en-US" w:eastAsia="en-US"/>
          </w:rPr>
          <w:t>11.128.5</w:t>
        </w:r>
        <w:r w:rsidR="00315827">
          <w:rPr>
            <w:rFonts w:ascii="Calibri" w:hAnsi="Calibri" w:cs="Calibri"/>
            <w:noProof/>
            <w:sz w:val="22"/>
            <w:szCs w:val="22"/>
            <w:lang w:val="en-US" w:eastAsia="en-US"/>
          </w:rPr>
          <w:tab/>
        </w:r>
        <w:r w:rsidR="00315827">
          <w:rPr>
            <w:rStyle w:val="Hyperlink"/>
            <w:lang w:val="en-US" w:eastAsia="en-US"/>
          </w:rPr>
          <w:t>Interim reliability reserves – reporting</w:t>
        </w:r>
        <w:r w:rsidR="00315827">
          <w:rPr>
            <w:lang w:val="en-US" w:eastAsia="en-US"/>
          </w:rPr>
          <w:tab/>
        </w:r>
        <w:r w:rsidR="00315827">
          <w:rPr>
            <w:lang w:val="en-US" w:eastAsia="en-US"/>
          </w:rPr>
          <w:fldChar w:fldCharType="begin"/>
        </w:r>
        <w:r w:rsidR="00315827">
          <w:rPr>
            <w:lang w:val="en-US" w:eastAsia="en-US"/>
          </w:rPr>
          <w:instrText xml:space="preserve"> PAGEREF _Toc256002585 \h </w:instrText>
        </w:r>
        <w:r w:rsidR="00315827">
          <w:rPr>
            <w:lang w:val="en-US" w:eastAsia="en-US"/>
          </w:rPr>
        </w:r>
        <w:r w:rsidR="00315827">
          <w:rPr>
            <w:lang w:val="en-US" w:eastAsia="en-US"/>
          </w:rPr>
          <w:fldChar w:fldCharType="separate"/>
        </w:r>
        <w:r w:rsidR="00315827">
          <w:rPr>
            <w:lang w:val="en-US" w:eastAsia="en-US"/>
          </w:rPr>
          <w:t>1623</w:t>
        </w:r>
        <w:r w:rsidR="00315827">
          <w:rPr>
            <w:lang w:val="en-US" w:eastAsia="en-US"/>
          </w:rPr>
          <w:fldChar w:fldCharType="end"/>
        </w:r>
      </w:hyperlink>
    </w:p>
    <w:p w14:paraId="64ADFFE6" w14:textId="77777777" w:rsidR="007A578F" w:rsidRDefault="00764509">
      <w:pPr>
        <w:pStyle w:val="TOC9"/>
        <w:widowControl/>
        <w:rPr>
          <w:rFonts w:ascii="Calibri" w:hAnsi="Calibri" w:cs="Calibri"/>
          <w:noProof/>
          <w:sz w:val="22"/>
          <w:szCs w:val="22"/>
          <w:lang w:val="en-US"/>
        </w:rPr>
      </w:pPr>
      <w:hyperlink w:anchor="_Toc256002586" w:history="1">
        <w:r w:rsidR="00315827">
          <w:rPr>
            <w:rStyle w:val="Hyperlink"/>
            <w:lang w:val="en-US" w:eastAsia="en-US"/>
          </w:rPr>
          <w:t>11.128.6</w:t>
        </w:r>
        <w:r w:rsidR="00315827">
          <w:rPr>
            <w:rFonts w:ascii="Calibri" w:hAnsi="Calibri" w:cs="Calibri"/>
            <w:noProof/>
            <w:sz w:val="22"/>
            <w:szCs w:val="22"/>
            <w:lang w:val="en-US" w:eastAsia="en-US"/>
          </w:rPr>
          <w:tab/>
        </w:r>
        <w:r w:rsidR="00315827">
          <w:rPr>
            <w:rStyle w:val="Hyperlink"/>
            <w:lang w:val="en-US" w:eastAsia="en-US"/>
          </w:rPr>
          <w:t>AEMO exercise of RERT</w:t>
        </w:r>
        <w:r w:rsidR="00315827">
          <w:rPr>
            <w:lang w:val="en-US" w:eastAsia="en-US"/>
          </w:rPr>
          <w:tab/>
        </w:r>
        <w:r w:rsidR="00315827">
          <w:rPr>
            <w:lang w:val="en-US" w:eastAsia="en-US"/>
          </w:rPr>
          <w:fldChar w:fldCharType="begin"/>
        </w:r>
        <w:r w:rsidR="00315827">
          <w:rPr>
            <w:lang w:val="en-US" w:eastAsia="en-US"/>
          </w:rPr>
          <w:instrText xml:space="preserve"> PAGEREF _Toc256002586 \h </w:instrText>
        </w:r>
        <w:r w:rsidR="00315827">
          <w:rPr>
            <w:lang w:val="en-US" w:eastAsia="en-US"/>
          </w:rPr>
        </w:r>
        <w:r w:rsidR="00315827">
          <w:rPr>
            <w:lang w:val="en-US" w:eastAsia="en-US"/>
          </w:rPr>
          <w:fldChar w:fldCharType="separate"/>
        </w:r>
        <w:r w:rsidR="00315827">
          <w:rPr>
            <w:lang w:val="en-US" w:eastAsia="en-US"/>
          </w:rPr>
          <w:t>1624</w:t>
        </w:r>
        <w:r w:rsidR="00315827">
          <w:rPr>
            <w:lang w:val="en-US" w:eastAsia="en-US"/>
          </w:rPr>
          <w:fldChar w:fldCharType="end"/>
        </w:r>
      </w:hyperlink>
    </w:p>
    <w:p w14:paraId="023F0389" w14:textId="77777777" w:rsidR="007A578F" w:rsidRDefault="00764509">
      <w:pPr>
        <w:pStyle w:val="TOC9"/>
        <w:widowControl/>
        <w:rPr>
          <w:rFonts w:ascii="Calibri" w:hAnsi="Calibri" w:cs="Calibri"/>
          <w:noProof/>
          <w:sz w:val="22"/>
          <w:szCs w:val="22"/>
          <w:lang w:val="en-US"/>
        </w:rPr>
      </w:pPr>
      <w:hyperlink w:anchor="_Toc256002587" w:history="1">
        <w:r w:rsidR="00315827">
          <w:rPr>
            <w:rStyle w:val="Hyperlink"/>
            <w:lang w:val="en-US" w:eastAsia="en-US"/>
          </w:rPr>
          <w:t>11.128.7</w:t>
        </w:r>
        <w:r w:rsidR="00315827">
          <w:rPr>
            <w:rFonts w:ascii="Calibri" w:hAnsi="Calibri" w:cs="Calibri"/>
            <w:noProof/>
            <w:sz w:val="22"/>
            <w:szCs w:val="22"/>
            <w:lang w:val="en-US" w:eastAsia="en-US"/>
          </w:rPr>
          <w:tab/>
        </w:r>
        <w:r w:rsidR="00315827">
          <w:rPr>
            <w:rStyle w:val="Hyperlink"/>
            <w:lang w:val="en-US" w:eastAsia="en-US"/>
          </w:rPr>
          <w:t>RERT guidelines</w:t>
        </w:r>
        <w:r w:rsidR="00315827">
          <w:rPr>
            <w:lang w:val="en-US" w:eastAsia="en-US"/>
          </w:rPr>
          <w:tab/>
        </w:r>
        <w:r w:rsidR="00315827">
          <w:rPr>
            <w:lang w:val="en-US" w:eastAsia="en-US"/>
          </w:rPr>
          <w:fldChar w:fldCharType="begin"/>
        </w:r>
        <w:r w:rsidR="00315827">
          <w:rPr>
            <w:lang w:val="en-US" w:eastAsia="en-US"/>
          </w:rPr>
          <w:instrText xml:space="preserve"> PAGEREF _Toc256002587 \h </w:instrText>
        </w:r>
        <w:r w:rsidR="00315827">
          <w:rPr>
            <w:lang w:val="en-US" w:eastAsia="en-US"/>
          </w:rPr>
        </w:r>
        <w:r w:rsidR="00315827">
          <w:rPr>
            <w:lang w:val="en-US" w:eastAsia="en-US"/>
          </w:rPr>
          <w:fldChar w:fldCharType="separate"/>
        </w:r>
        <w:r w:rsidR="00315827">
          <w:rPr>
            <w:lang w:val="en-US" w:eastAsia="en-US"/>
          </w:rPr>
          <w:t>1624</w:t>
        </w:r>
        <w:r w:rsidR="00315827">
          <w:rPr>
            <w:lang w:val="en-US" w:eastAsia="en-US"/>
          </w:rPr>
          <w:fldChar w:fldCharType="end"/>
        </w:r>
      </w:hyperlink>
    </w:p>
    <w:p w14:paraId="46773E3D" w14:textId="77777777" w:rsidR="007A578F" w:rsidRDefault="00764509">
      <w:pPr>
        <w:pStyle w:val="TOC9"/>
        <w:widowControl/>
        <w:rPr>
          <w:rFonts w:ascii="Calibri" w:hAnsi="Calibri" w:cs="Calibri"/>
          <w:noProof/>
          <w:sz w:val="22"/>
          <w:szCs w:val="22"/>
          <w:lang w:val="en-US"/>
        </w:rPr>
      </w:pPr>
      <w:hyperlink w:anchor="_Toc256002588" w:history="1">
        <w:r w:rsidR="00315827">
          <w:rPr>
            <w:rStyle w:val="Hyperlink"/>
            <w:lang w:val="en-US" w:eastAsia="en-US"/>
          </w:rPr>
          <w:t>11.128.8</w:t>
        </w:r>
        <w:r w:rsidR="00315827">
          <w:rPr>
            <w:rFonts w:ascii="Calibri" w:hAnsi="Calibri" w:cs="Calibri"/>
            <w:noProof/>
            <w:sz w:val="22"/>
            <w:szCs w:val="22"/>
            <w:lang w:val="en-US" w:eastAsia="en-US"/>
          </w:rPr>
          <w:tab/>
        </w:r>
        <w:r w:rsidR="00315827">
          <w:rPr>
            <w:rStyle w:val="Hyperlink"/>
            <w:lang w:val="en-US" w:eastAsia="en-US"/>
          </w:rPr>
          <w:t>RERT procedures</w:t>
        </w:r>
        <w:r w:rsidR="00315827">
          <w:rPr>
            <w:lang w:val="en-US" w:eastAsia="en-US"/>
          </w:rPr>
          <w:tab/>
        </w:r>
        <w:r w:rsidR="00315827">
          <w:rPr>
            <w:lang w:val="en-US" w:eastAsia="en-US"/>
          </w:rPr>
          <w:fldChar w:fldCharType="begin"/>
        </w:r>
        <w:r w:rsidR="00315827">
          <w:rPr>
            <w:lang w:val="en-US" w:eastAsia="en-US"/>
          </w:rPr>
          <w:instrText xml:space="preserve"> PAGEREF _Toc256002588 \h </w:instrText>
        </w:r>
        <w:r w:rsidR="00315827">
          <w:rPr>
            <w:lang w:val="en-US" w:eastAsia="en-US"/>
          </w:rPr>
        </w:r>
        <w:r w:rsidR="00315827">
          <w:rPr>
            <w:lang w:val="en-US" w:eastAsia="en-US"/>
          </w:rPr>
          <w:fldChar w:fldCharType="separate"/>
        </w:r>
        <w:r w:rsidR="00315827">
          <w:rPr>
            <w:lang w:val="en-US" w:eastAsia="en-US"/>
          </w:rPr>
          <w:t>1625</w:t>
        </w:r>
        <w:r w:rsidR="00315827">
          <w:rPr>
            <w:lang w:val="en-US" w:eastAsia="en-US"/>
          </w:rPr>
          <w:fldChar w:fldCharType="end"/>
        </w:r>
      </w:hyperlink>
    </w:p>
    <w:p w14:paraId="679B8F17" w14:textId="77777777" w:rsidR="007A578F" w:rsidRDefault="00764509">
      <w:pPr>
        <w:pStyle w:val="TOC9"/>
        <w:widowControl/>
        <w:rPr>
          <w:rFonts w:ascii="Calibri" w:hAnsi="Calibri" w:cs="Calibri"/>
          <w:noProof/>
          <w:sz w:val="22"/>
          <w:szCs w:val="22"/>
          <w:lang w:val="en-US"/>
        </w:rPr>
      </w:pPr>
      <w:hyperlink w:anchor="_Toc256002589" w:history="1">
        <w:r w:rsidR="00315827">
          <w:rPr>
            <w:rStyle w:val="Hyperlink"/>
            <w:lang w:val="en-US" w:eastAsia="en-US"/>
          </w:rPr>
          <w:t>11.128.9</w:t>
        </w:r>
        <w:r w:rsidR="00315827">
          <w:rPr>
            <w:rFonts w:ascii="Calibri" w:hAnsi="Calibri" w:cs="Calibri"/>
            <w:noProof/>
            <w:sz w:val="22"/>
            <w:szCs w:val="22"/>
            <w:lang w:val="en-US" w:eastAsia="en-US"/>
          </w:rPr>
          <w:tab/>
        </w:r>
        <w:r w:rsidR="00315827">
          <w:rPr>
            <w:rStyle w:val="Hyperlink"/>
            <w:lang w:val="en-US" w:eastAsia="en-US"/>
          </w:rPr>
          <w:t>Reliability standard implementation guidelines</w:t>
        </w:r>
        <w:r w:rsidR="00315827">
          <w:rPr>
            <w:lang w:val="en-US" w:eastAsia="en-US"/>
          </w:rPr>
          <w:tab/>
        </w:r>
        <w:r w:rsidR="00315827">
          <w:rPr>
            <w:lang w:val="en-US" w:eastAsia="en-US"/>
          </w:rPr>
          <w:fldChar w:fldCharType="begin"/>
        </w:r>
        <w:r w:rsidR="00315827">
          <w:rPr>
            <w:lang w:val="en-US" w:eastAsia="en-US"/>
          </w:rPr>
          <w:instrText xml:space="preserve"> PAGEREF _Toc256002589 \h </w:instrText>
        </w:r>
        <w:r w:rsidR="00315827">
          <w:rPr>
            <w:lang w:val="en-US" w:eastAsia="en-US"/>
          </w:rPr>
        </w:r>
        <w:r w:rsidR="00315827">
          <w:rPr>
            <w:lang w:val="en-US" w:eastAsia="en-US"/>
          </w:rPr>
          <w:fldChar w:fldCharType="separate"/>
        </w:r>
        <w:r w:rsidR="00315827">
          <w:rPr>
            <w:lang w:val="en-US" w:eastAsia="en-US"/>
          </w:rPr>
          <w:t>1625</w:t>
        </w:r>
        <w:r w:rsidR="00315827">
          <w:rPr>
            <w:lang w:val="en-US" w:eastAsia="en-US"/>
          </w:rPr>
          <w:fldChar w:fldCharType="end"/>
        </w:r>
      </w:hyperlink>
    </w:p>
    <w:p w14:paraId="55CD4989" w14:textId="77777777" w:rsidR="007A578F" w:rsidRDefault="00764509">
      <w:pPr>
        <w:pStyle w:val="TOC9"/>
        <w:widowControl/>
        <w:rPr>
          <w:rFonts w:ascii="Calibri" w:hAnsi="Calibri" w:cs="Calibri"/>
          <w:noProof/>
          <w:sz w:val="22"/>
          <w:szCs w:val="22"/>
          <w:lang w:val="en-US"/>
        </w:rPr>
      </w:pPr>
      <w:hyperlink w:anchor="_Toc256002590" w:history="1">
        <w:r w:rsidR="00315827">
          <w:rPr>
            <w:rStyle w:val="Hyperlink"/>
            <w:lang w:val="en-US" w:eastAsia="en-US"/>
          </w:rPr>
          <w:t>11.128.10</w:t>
        </w:r>
        <w:r w:rsidR="00315827">
          <w:rPr>
            <w:rFonts w:ascii="Calibri" w:hAnsi="Calibri" w:cs="Calibri"/>
            <w:noProof/>
            <w:sz w:val="22"/>
            <w:szCs w:val="22"/>
            <w:lang w:val="en-US" w:eastAsia="en-US"/>
          </w:rPr>
          <w:tab/>
        </w:r>
        <w:r w:rsidR="00315827">
          <w:rPr>
            <w:rStyle w:val="Hyperlink"/>
            <w:lang w:val="en-US" w:eastAsia="en-US"/>
          </w:rPr>
          <w:t>AEMO preparatory activities</w:t>
        </w:r>
        <w:r w:rsidR="00315827">
          <w:rPr>
            <w:lang w:val="en-US" w:eastAsia="en-US"/>
          </w:rPr>
          <w:tab/>
        </w:r>
        <w:r w:rsidR="00315827">
          <w:rPr>
            <w:lang w:val="en-US" w:eastAsia="en-US"/>
          </w:rPr>
          <w:fldChar w:fldCharType="begin"/>
        </w:r>
        <w:r w:rsidR="00315827">
          <w:rPr>
            <w:lang w:val="en-US" w:eastAsia="en-US"/>
          </w:rPr>
          <w:instrText xml:space="preserve"> PAGEREF _Toc256002590 \h </w:instrText>
        </w:r>
        <w:r w:rsidR="00315827">
          <w:rPr>
            <w:lang w:val="en-US" w:eastAsia="en-US"/>
          </w:rPr>
        </w:r>
        <w:r w:rsidR="00315827">
          <w:rPr>
            <w:lang w:val="en-US" w:eastAsia="en-US"/>
          </w:rPr>
          <w:fldChar w:fldCharType="separate"/>
        </w:r>
        <w:r w:rsidR="00315827">
          <w:rPr>
            <w:lang w:val="en-US" w:eastAsia="en-US"/>
          </w:rPr>
          <w:t>1625</w:t>
        </w:r>
        <w:r w:rsidR="00315827">
          <w:rPr>
            <w:lang w:val="en-US" w:eastAsia="en-US"/>
          </w:rPr>
          <w:fldChar w:fldCharType="end"/>
        </w:r>
      </w:hyperlink>
    </w:p>
    <w:p w14:paraId="3F8AE0FD" w14:textId="77777777" w:rsidR="007A578F" w:rsidRDefault="00764509">
      <w:pPr>
        <w:pStyle w:val="TOC9"/>
        <w:widowControl/>
        <w:rPr>
          <w:rFonts w:ascii="Calibri" w:hAnsi="Calibri" w:cs="Calibri"/>
          <w:noProof/>
          <w:sz w:val="22"/>
          <w:szCs w:val="22"/>
          <w:lang w:val="en-US"/>
        </w:rPr>
      </w:pPr>
      <w:hyperlink w:anchor="_Toc256002591" w:history="1">
        <w:r w:rsidR="00315827">
          <w:rPr>
            <w:rStyle w:val="Hyperlink"/>
            <w:lang w:val="en-US" w:eastAsia="en-US"/>
          </w:rPr>
          <w:t>11.128.11</w:t>
        </w:r>
        <w:r w:rsidR="00315827">
          <w:rPr>
            <w:rFonts w:ascii="Calibri" w:hAnsi="Calibri" w:cs="Calibri"/>
            <w:noProof/>
            <w:sz w:val="22"/>
            <w:szCs w:val="22"/>
            <w:lang w:val="en-US" w:eastAsia="en-US"/>
          </w:rPr>
          <w:tab/>
        </w:r>
        <w:r w:rsidR="00315827">
          <w:rPr>
            <w:rStyle w:val="Hyperlink"/>
            <w:lang w:val="en-US" w:eastAsia="en-US"/>
          </w:rPr>
          <w:t>Reserve contracts entered into before the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_Toc256002591 \h </w:instrText>
        </w:r>
        <w:r w:rsidR="00315827">
          <w:rPr>
            <w:lang w:val="en-US" w:eastAsia="en-US"/>
          </w:rPr>
        </w:r>
        <w:r w:rsidR="00315827">
          <w:rPr>
            <w:lang w:val="en-US" w:eastAsia="en-US"/>
          </w:rPr>
          <w:fldChar w:fldCharType="separate"/>
        </w:r>
        <w:r w:rsidR="00315827">
          <w:rPr>
            <w:lang w:val="en-US" w:eastAsia="en-US"/>
          </w:rPr>
          <w:t>1625</w:t>
        </w:r>
        <w:r w:rsidR="00315827">
          <w:rPr>
            <w:lang w:val="en-US" w:eastAsia="en-US"/>
          </w:rPr>
          <w:fldChar w:fldCharType="end"/>
        </w:r>
      </w:hyperlink>
    </w:p>
    <w:p w14:paraId="4DE62A0B" w14:textId="77777777" w:rsidR="007A578F" w:rsidRDefault="00764509">
      <w:pPr>
        <w:pStyle w:val="TOC9"/>
        <w:widowControl/>
        <w:rPr>
          <w:rFonts w:ascii="Calibri" w:hAnsi="Calibri" w:cs="Calibri"/>
          <w:noProof/>
          <w:sz w:val="22"/>
          <w:szCs w:val="22"/>
          <w:lang w:val="en-US"/>
        </w:rPr>
      </w:pPr>
      <w:hyperlink w:anchor="_Toc256002592" w:history="1">
        <w:r w:rsidR="00315827">
          <w:rPr>
            <w:rStyle w:val="Hyperlink"/>
            <w:lang w:val="en-US" w:eastAsia="en-US"/>
          </w:rPr>
          <w:t>11.128.12</w:t>
        </w:r>
        <w:r w:rsidR="00315827">
          <w:rPr>
            <w:rFonts w:ascii="Calibri" w:hAnsi="Calibri" w:cs="Calibri"/>
            <w:noProof/>
            <w:sz w:val="22"/>
            <w:szCs w:val="22"/>
            <w:lang w:val="en-US" w:eastAsia="en-US"/>
          </w:rPr>
          <w:tab/>
        </w:r>
        <w:r w:rsidR="00315827">
          <w:rPr>
            <w:rStyle w:val="Hyperlink"/>
            <w:lang w:val="en-US" w:eastAsia="en-US"/>
          </w:rPr>
          <w:t>Review by the AEMC</w:t>
        </w:r>
        <w:r w:rsidR="00315827">
          <w:rPr>
            <w:lang w:val="en-US" w:eastAsia="en-US"/>
          </w:rPr>
          <w:tab/>
        </w:r>
        <w:r w:rsidR="00315827">
          <w:rPr>
            <w:lang w:val="en-US" w:eastAsia="en-US"/>
          </w:rPr>
          <w:fldChar w:fldCharType="begin"/>
        </w:r>
        <w:r w:rsidR="00315827">
          <w:rPr>
            <w:lang w:val="en-US" w:eastAsia="en-US"/>
          </w:rPr>
          <w:instrText xml:space="preserve"> PAGEREF _Toc256002592 \h </w:instrText>
        </w:r>
        <w:r w:rsidR="00315827">
          <w:rPr>
            <w:lang w:val="en-US" w:eastAsia="en-US"/>
          </w:rPr>
        </w:r>
        <w:r w:rsidR="00315827">
          <w:rPr>
            <w:lang w:val="en-US" w:eastAsia="en-US"/>
          </w:rPr>
          <w:fldChar w:fldCharType="separate"/>
        </w:r>
        <w:r w:rsidR="00315827">
          <w:rPr>
            <w:lang w:val="en-US" w:eastAsia="en-US"/>
          </w:rPr>
          <w:t>1625</w:t>
        </w:r>
        <w:r w:rsidR="00315827">
          <w:rPr>
            <w:lang w:val="en-US" w:eastAsia="en-US"/>
          </w:rPr>
          <w:fldChar w:fldCharType="end"/>
        </w:r>
      </w:hyperlink>
    </w:p>
    <w:p w14:paraId="11E7C390" w14:textId="77777777" w:rsidR="007A578F" w:rsidRDefault="00764509">
      <w:pPr>
        <w:pStyle w:val="TOC6"/>
        <w:widowControl/>
        <w:rPr>
          <w:rFonts w:ascii="Calibri" w:hAnsi="Calibri" w:cs="Calibri"/>
          <w:noProof/>
          <w:sz w:val="22"/>
          <w:szCs w:val="22"/>
          <w:lang w:val="en-US"/>
        </w:rPr>
      </w:pPr>
      <w:hyperlink w:anchor="_Toc256002593" w:history="1">
        <w:r w:rsidR="00315827">
          <w:rPr>
            <w:rStyle w:val="Hyperlink"/>
            <w:lang w:val="en-US" w:eastAsia="en-US"/>
          </w:rPr>
          <w:t>Part ZZZZE</w:t>
        </w:r>
        <w:r w:rsidR="00315827">
          <w:rPr>
            <w:rFonts w:ascii="Calibri" w:hAnsi="Calibri" w:cs="Calibri"/>
            <w:noProof/>
            <w:sz w:val="22"/>
            <w:szCs w:val="22"/>
            <w:lang w:val="en-US" w:eastAsia="en-US"/>
          </w:rPr>
          <w:tab/>
        </w:r>
        <w:r w:rsidR="00315827">
          <w:rPr>
            <w:rStyle w:val="Hyperlink"/>
            <w:lang w:val="en-US" w:eastAsia="en-US"/>
          </w:rPr>
          <w:t>Removal of intervention hierarchy</w:t>
        </w:r>
        <w:r w:rsidR="00315827">
          <w:rPr>
            <w:lang w:val="en-US" w:eastAsia="en-US"/>
          </w:rPr>
          <w:tab/>
        </w:r>
        <w:r w:rsidR="00315827">
          <w:rPr>
            <w:lang w:val="en-US" w:eastAsia="en-US"/>
          </w:rPr>
          <w:fldChar w:fldCharType="begin"/>
        </w:r>
        <w:r w:rsidR="00315827">
          <w:rPr>
            <w:lang w:val="en-US" w:eastAsia="en-US"/>
          </w:rPr>
          <w:instrText xml:space="preserve"> PAGEREF _Toc256002593 \h </w:instrText>
        </w:r>
        <w:r w:rsidR="00315827">
          <w:rPr>
            <w:lang w:val="en-US" w:eastAsia="en-US"/>
          </w:rPr>
        </w:r>
        <w:r w:rsidR="00315827">
          <w:rPr>
            <w:lang w:val="en-US" w:eastAsia="en-US"/>
          </w:rPr>
          <w:fldChar w:fldCharType="separate"/>
        </w:r>
        <w:r w:rsidR="00315827">
          <w:rPr>
            <w:lang w:val="en-US" w:eastAsia="en-US"/>
          </w:rPr>
          <w:t>1626</w:t>
        </w:r>
        <w:r w:rsidR="00315827">
          <w:rPr>
            <w:lang w:val="en-US" w:eastAsia="en-US"/>
          </w:rPr>
          <w:fldChar w:fldCharType="end"/>
        </w:r>
      </w:hyperlink>
    </w:p>
    <w:p w14:paraId="03461D72" w14:textId="77777777" w:rsidR="007A578F" w:rsidRDefault="00764509">
      <w:pPr>
        <w:pStyle w:val="TOC6"/>
        <w:widowControl/>
        <w:rPr>
          <w:rFonts w:ascii="Calibri" w:hAnsi="Calibri" w:cs="Calibri"/>
          <w:noProof/>
          <w:sz w:val="22"/>
          <w:szCs w:val="22"/>
          <w:lang w:val="en-US"/>
        </w:rPr>
      </w:pPr>
      <w:hyperlink w:anchor="_Toc256002594" w:history="1">
        <w:r w:rsidR="00315827">
          <w:rPr>
            <w:rStyle w:val="Hyperlink"/>
            <w:lang w:val="en-US" w:eastAsia="en-US"/>
          </w:rPr>
          <w:t>11.129</w:t>
        </w:r>
        <w:r w:rsidR="00315827">
          <w:rPr>
            <w:rFonts w:ascii="Calibri" w:hAnsi="Calibri" w:cs="Calibri"/>
            <w:noProof/>
            <w:sz w:val="22"/>
            <w:szCs w:val="22"/>
            <w:lang w:val="en-US" w:eastAsia="en-US"/>
          </w:rPr>
          <w:tab/>
        </w:r>
        <w:r w:rsidR="00315827">
          <w:rPr>
            <w:rStyle w:val="Hyperlink"/>
            <w:lang w:val="en-US" w:eastAsia="en-US"/>
          </w:rPr>
          <w:t>Rules consequential on making of the National Electricity Amendment (Removal of intervention hierarchy) Rule 2020</w:t>
        </w:r>
        <w:r w:rsidR="00315827">
          <w:rPr>
            <w:lang w:val="en-US" w:eastAsia="en-US"/>
          </w:rPr>
          <w:tab/>
        </w:r>
        <w:r w:rsidR="00315827">
          <w:rPr>
            <w:lang w:val="en-US" w:eastAsia="en-US"/>
          </w:rPr>
          <w:fldChar w:fldCharType="begin"/>
        </w:r>
        <w:r w:rsidR="00315827">
          <w:rPr>
            <w:lang w:val="en-US" w:eastAsia="en-US"/>
          </w:rPr>
          <w:instrText xml:space="preserve"> PAGEREF _Toc256002594 \h </w:instrText>
        </w:r>
        <w:r w:rsidR="00315827">
          <w:rPr>
            <w:lang w:val="en-US" w:eastAsia="en-US"/>
          </w:rPr>
        </w:r>
        <w:r w:rsidR="00315827">
          <w:rPr>
            <w:lang w:val="en-US" w:eastAsia="en-US"/>
          </w:rPr>
          <w:fldChar w:fldCharType="separate"/>
        </w:r>
        <w:r w:rsidR="00315827">
          <w:rPr>
            <w:lang w:val="en-US" w:eastAsia="en-US"/>
          </w:rPr>
          <w:t>1626</w:t>
        </w:r>
        <w:r w:rsidR="00315827">
          <w:rPr>
            <w:lang w:val="en-US" w:eastAsia="en-US"/>
          </w:rPr>
          <w:fldChar w:fldCharType="end"/>
        </w:r>
      </w:hyperlink>
    </w:p>
    <w:p w14:paraId="33E43F62" w14:textId="77777777" w:rsidR="007A578F" w:rsidRDefault="00764509">
      <w:pPr>
        <w:pStyle w:val="TOC9"/>
        <w:widowControl/>
        <w:rPr>
          <w:rFonts w:ascii="Calibri" w:hAnsi="Calibri" w:cs="Calibri"/>
          <w:noProof/>
          <w:sz w:val="22"/>
          <w:szCs w:val="22"/>
          <w:lang w:val="en-US"/>
        </w:rPr>
      </w:pPr>
      <w:hyperlink w:anchor="_Toc256002595" w:history="1">
        <w:r w:rsidR="00315827">
          <w:rPr>
            <w:rStyle w:val="Hyperlink"/>
            <w:lang w:val="en-US" w:eastAsia="en-US"/>
          </w:rPr>
          <w:t>11.129.1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_Toc256002595 \h </w:instrText>
        </w:r>
        <w:r w:rsidR="00315827">
          <w:rPr>
            <w:lang w:val="en-US" w:eastAsia="en-US"/>
          </w:rPr>
        </w:r>
        <w:r w:rsidR="00315827">
          <w:rPr>
            <w:lang w:val="en-US" w:eastAsia="en-US"/>
          </w:rPr>
          <w:fldChar w:fldCharType="separate"/>
        </w:r>
        <w:r w:rsidR="00315827">
          <w:rPr>
            <w:lang w:val="en-US" w:eastAsia="en-US"/>
          </w:rPr>
          <w:t>1626</w:t>
        </w:r>
        <w:r w:rsidR="00315827">
          <w:rPr>
            <w:lang w:val="en-US" w:eastAsia="en-US"/>
          </w:rPr>
          <w:fldChar w:fldCharType="end"/>
        </w:r>
      </w:hyperlink>
    </w:p>
    <w:p w14:paraId="56606972" w14:textId="77777777" w:rsidR="007A578F" w:rsidRDefault="00764509">
      <w:pPr>
        <w:pStyle w:val="TOC9"/>
        <w:widowControl/>
        <w:rPr>
          <w:rFonts w:ascii="Calibri" w:hAnsi="Calibri" w:cs="Calibri"/>
          <w:noProof/>
          <w:sz w:val="22"/>
          <w:szCs w:val="22"/>
          <w:lang w:val="en-US"/>
        </w:rPr>
      </w:pPr>
      <w:hyperlink w:anchor="_Toc256002596" w:history="1">
        <w:r w:rsidR="00315827">
          <w:rPr>
            <w:rStyle w:val="Hyperlink"/>
            <w:lang w:val="en-US" w:eastAsia="en-US"/>
          </w:rPr>
          <w:t>11.129.2</w:t>
        </w:r>
        <w:r w:rsidR="00315827">
          <w:rPr>
            <w:rFonts w:ascii="Calibri" w:hAnsi="Calibri" w:cs="Calibri"/>
            <w:noProof/>
            <w:sz w:val="22"/>
            <w:szCs w:val="22"/>
            <w:lang w:val="en-US" w:eastAsia="en-US"/>
          </w:rPr>
          <w:tab/>
        </w:r>
        <w:r w:rsidR="00315827">
          <w:rPr>
            <w:rStyle w:val="Hyperlink"/>
            <w:lang w:val="en-US" w:eastAsia="en-US"/>
          </w:rPr>
          <w:t>Procedures</w:t>
        </w:r>
        <w:r w:rsidR="00315827">
          <w:rPr>
            <w:lang w:val="en-US" w:eastAsia="en-US"/>
          </w:rPr>
          <w:tab/>
        </w:r>
        <w:r w:rsidR="00315827">
          <w:rPr>
            <w:lang w:val="en-US" w:eastAsia="en-US"/>
          </w:rPr>
          <w:fldChar w:fldCharType="begin"/>
        </w:r>
        <w:r w:rsidR="00315827">
          <w:rPr>
            <w:lang w:val="en-US" w:eastAsia="en-US"/>
          </w:rPr>
          <w:instrText xml:space="preserve"> PAGEREF _Toc256002596 \h </w:instrText>
        </w:r>
        <w:r w:rsidR="00315827">
          <w:rPr>
            <w:lang w:val="en-US" w:eastAsia="en-US"/>
          </w:rPr>
        </w:r>
        <w:r w:rsidR="00315827">
          <w:rPr>
            <w:lang w:val="en-US" w:eastAsia="en-US"/>
          </w:rPr>
          <w:fldChar w:fldCharType="separate"/>
        </w:r>
        <w:r w:rsidR="00315827">
          <w:rPr>
            <w:lang w:val="en-US" w:eastAsia="en-US"/>
          </w:rPr>
          <w:t>1627</w:t>
        </w:r>
        <w:r w:rsidR="00315827">
          <w:rPr>
            <w:lang w:val="en-US" w:eastAsia="en-US"/>
          </w:rPr>
          <w:fldChar w:fldCharType="end"/>
        </w:r>
      </w:hyperlink>
    </w:p>
    <w:p w14:paraId="4BBA18E6" w14:textId="77777777" w:rsidR="007A578F" w:rsidRDefault="00764509">
      <w:pPr>
        <w:pStyle w:val="TOC6"/>
        <w:widowControl/>
        <w:rPr>
          <w:rFonts w:ascii="Calibri" w:hAnsi="Calibri" w:cs="Calibri"/>
          <w:noProof/>
          <w:sz w:val="22"/>
          <w:szCs w:val="22"/>
          <w:lang w:val="en-US"/>
        </w:rPr>
      </w:pPr>
      <w:hyperlink w:anchor="_Toc256002597" w:history="1">
        <w:r w:rsidR="00315827">
          <w:rPr>
            <w:rStyle w:val="Hyperlink"/>
            <w:lang w:val="en-US" w:eastAsia="en-US"/>
          </w:rPr>
          <w:t>Part ZZZZF</w:t>
        </w:r>
        <w:r w:rsidR="00315827">
          <w:rPr>
            <w:rFonts w:ascii="Calibri" w:hAnsi="Calibri" w:cs="Calibri"/>
            <w:noProof/>
            <w:sz w:val="22"/>
            <w:szCs w:val="22"/>
            <w:lang w:val="en-US" w:eastAsia="en-US"/>
          </w:rPr>
          <w:tab/>
        </w:r>
        <w:r w:rsidR="00315827">
          <w:rPr>
            <w:rStyle w:val="Hyperlink"/>
            <w:lang w:val="en-US" w:eastAsia="en-US"/>
          </w:rPr>
          <w:t>Reallocation of National Transmission Planner costs</w:t>
        </w:r>
        <w:r w:rsidR="00315827">
          <w:rPr>
            <w:lang w:val="en-US" w:eastAsia="en-US"/>
          </w:rPr>
          <w:tab/>
        </w:r>
        <w:r w:rsidR="00315827">
          <w:rPr>
            <w:lang w:val="en-US" w:eastAsia="en-US"/>
          </w:rPr>
          <w:fldChar w:fldCharType="begin"/>
        </w:r>
        <w:r w:rsidR="00315827">
          <w:rPr>
            <w:lang w:val="en-US" w:eastAsia="en-US"/>
          </w:rPr>
          <w:instrText xml:space="preserve"> PAGEREF _Toc256002597 \h </w:instrText>
        </w:r>
        <w:r w:rsidR="00315827">
          <w:rPr>
            <w:lang w:val="en-US" w:eastAsia="en-US"/>
          </w:rPr>
        </w:r>
        <w:r w:rsidR="00315827">
          <w:rPr>
            <w:lang w:val="en-US" w:eastAsia="en-US"/>
          </w:rPr>
          <w:fldChar w:fldCharType="separate"/>
        </w:r>
        <w:r w:rsidR="00315827">
          <w:rPr>
            <w:lang w:val="en-US" w:eastAsia="en-US"/>
          </w:rPr>
          <w:t>1627</w:t>
        </w:r>
        <w:r w:rsidR="00315827">
          <w:rPr>
            <w:lang w:val="en-US" w:eastAsia="en-US"/>
          </w:rPr>
          <w:fldChar w:fldCharType="end"/>
        </w:r>
      </w:hyperlink>
    </w:p>
    <w:p w14:paraId="3D5A0B44" w14:textId="77777777" w:rsidR="007A578F" w:rsidRDefault="00764509">
      <w:pPr>
        <w:pStyle w:val="TOC6"/>
        <w:widowControl/>
        <w:rPr>
          <w:rFonts w:ascii="Calibri" w:hAnsi="Calibri" w:cs="Calibri"/>
          <w:noProof/>
          <w:sz w:val="22"/>
          <w:szCs w:val="22"/>
          <w:lang w:val="en-US"/>
        </w:rPr>
      </w:pPr>
      <w:hyperlink w:anchor="_Toc256002598" w:history="1">
        <w:r w:rsidR="00315827">
          <w:rPr>
            <w:rStyle w:val="Hyperlink"/>
            <w:lang w:val="en-US" w:eastAsia="en-US"/>
          </w:rPr>
          <w:t>11.130</w:t>
        </w:r>
        <w:r w:rsidR="00315827">
          <w:rPr>
            <w:rFonts w:ascii="Calibri" w:hAnsi="Calibri" w:cs="Calibri"/>
            <w:noProof/>
            <w:sz w:val="22"/>
            <w:szCs w:val="22"/>
            <w:lang w:val="en-US" w:eastAsia="en-US"/>
          </w:rPr>
          <w:tab/>
        </w:r>
        <w:r w:rsidR="00315827">
          <w:rPr>
            <w:rStyle w:val="Hyperlink"/>
            <w:lang w:val="en-US" w:eastAsia="en-US"/>
          </w:rPr>
          <w:t>Rule consequential on the making of the National Electricity Amendment (Reallocation of National Transmission Planner costs) Rule 2020</w:t>
        </w:r>
        <w:r w:rsidR="00315827">
          <w:rPr>
            <w:lang w:val="en-US" w:eastAsia="en-US"/>
          </w:rPr>
          <w:tab/>
        </w:r>
        <w:r w:rsidR="00315827">
          <w:rPr>
            <w:lang w:val="en-US" w:eastAsia="en-US"/>
          </w:rPr>
          <w:fldChar w:fldCharType="begin"/>
        </w:r>
        <w:r w:rsidR="00315827">
          <w:rPr>
            <w:lang w:val="en-US" w:eastAsia="en-US"/>
          </w:rPr>
          <w:instrText xml:space="preserve"> PAGEREF _Toc256002598 \h </w:instrText>
        </w:r>
        <w:r w:rsidR="00315827">
          <w:rPr>
            <w:lang w:val="en-US" w:eastAsia="en-US"/>
          </w:rPr>
        </w:r>
        <w:r w:rsidR="00315827">
          <w:rPr>
            <w:lang w:val="en-US" w:eastAsia="en-US"/>
          </w:rPr>
          <w:fldChar w:fldCharType="separate"/>
        </w:r>
        <w:r w:rsidR="00315827">
          <w:rPr>
            <w:lang w:val="en-US" w:eastAsia="en-US"/>
          </w:rPr>
          <w:t>1627</w:t>
        </w:r>
        <w:r w:rsidR="00315827">
          <w:rPr>
            <w:lang w:val="en-US" w:eastAsia="en-US"/>
          </w:rPr>
          <w:fldChar w:fldCharType="end"/>
        </w:r>
      </w:hyperlink>
    </w:p>
    <w:p w14:paraId="426F1621" w14:textId="77777777" w:rsidR="007A578F" w:rsidRDefault="00764509">
      <w:pPr>
        <w:pStyle w:val="TOC9"/>
        <w:widowControl/>
        <w:rPr>
          <w:rFonts w:ascii="Calibri" w:hAnsi="Calibri" w:cs="Calibri"/>
          <w:noProof/>
          <w:sz w:val="22"/>
          <w:szCs w:val="22"/>
          <w:lang w:val="en-US"/>
        </w:rPr>
      </w:pPr>
      <w:hyperlink w:anchor="_Toc256002599" w:history="1">
        <w:r w:rsidR="00315827">
          <w:rPr>
            <w:rStyle w:val="Hyperlink"/>
            <w:lang w:val="en-US" w:eastAsia="en-US"/>
          </w:rPr>
          <w:t>11.130.1</w:t>
        </w:r>
        <w:r w:rsidR="00315827">
          <w:rPr>
            <w:rFonts w:ascii="Calibri" w:hAnsi="Calibri" w:cs="Calibri"/>
            <w:noProof/>
            <w:sz w:val="22"/>
            <w:szCs w:val="22"/>
            <w:lang w:val="en-US" w:eastAsia="en-US"/>
          </w:rPr>
          <w:tab/>
        </w:r>
        <w:r w:rsidR="00315827">
          <w:rPr>
            <w:rStyle w:val="Hyperlink"/>
            <w:lang w:val="en-US" w:eastAsia="en-US"/>
          </w:rPr>
          <w:t>Allocation of NTP costs</w:t>
        </w:r>
        <w:r w:rsidR="00315827">
          <w:rPr>
            <w:lang w:val="en-US" w:eastAsia="en-US"/>
          </w:rPr>
          <w:tab/>
        </w:r>
        <w:r w:rsidR="00315827">
          <w:rPr>
            <w:lang w:val="en-US" w:eastAsia="en-US"/>
          </w:rPr>
          <w:fldChar w:fldCharType="begin"/>
        </w:r>
        <w:r w:rsidR="00315827">
          <w:rPr>
            <w:lang w:val="en-US" w:eastAsia="en-US"/>
          </w:rPr>
          <w:instrText xml:space="preserve"> PAGEREF _Toc256002599 \h </w:instrText>
        </w:r>
        <w:r w:rsidR="00315827">
          <w:rPr>
            <w:lang w:val="en-US" w:eastAsia="en-US"/>
          </w:rPr>
        </w:r>
        <w:r w:rsidR="00315827">
          <w:rPr>
            <w:lang w:val="en-US" w:eastAsia="en-US"/>
          </w:rPr>
          <w:fldChar w:fldCharType="separate"/>
        </w:r>
        <w:r w:rsidR="00315827">
          <w:rPr>
            <w:lang w:val="en-US" w:eastAsia="en-US"/>
          </w:rPr>
          <w:t>1627</w:t>
        </w:r>
        <w:r w:rsidR="00315827">
          <w:rPr>
            <w:lang w:val="en-US" w:eastAsia="en-US"/>
          </w:rPr>
          <w:fldChar w:fldCharType="end"/>
        </w:r>
      </w:hyperlink>
    </w:p>
    <w:p w14:paraId="3AB0D571" w14:textId="77777777" w:rsidR="007A578F" w:rsidRDefault="00764509">
      <w:pPr>
        <w:pStyle w:val="TOC6"/>
        <w:widowControl/>
        <w:rPr>
          <w:rFonts w:ascii="Calibri" w:hAnsi="Calibri" w:cs="Calibri"/>
          <w:noProof/>
          <w:sz w:val="22"/>
          <w:szCs w:val="22"/>
          <w:lang w:val="en-US"/>
        </w:rPr>
      </w:pPr>
      <w:hyperlink w:anchor="_Toc256002600" w:history="1">
        <w:r w:rsidR="00315827">
          <w:rPr>
            <w:rStyle w:val="Hyperlink"/>
            <w:lang w:val="en-US" w:eastAsia="en-US"/>
          </w:rPr>
          <w:t>Part ZZZZG</w:t>
        </w:r>
        <w:r w:rsidR="00315827">
          <w:rPr>
            <w:rFonts w:ascii="Calibri" w:hAnsi="Calibri" w:cs="Calibri"/>
            <w:noProof/>
            <w:sz w:val="22"/>
            <w:szCs w:val="22"/>
            <w:lang w:val="en-US" w:eastAsia="en-US"/>
          </w:rPr>
          <w:tab/>
        </w:r>
        <w:r w:rsidR="00315827">
          <w:rPr>
            <w:rStyle w:val="Hyperlink"/>
            <w:lang w:val="en-US" w:eastAsia="en-US"/>
          </w:rPr>
          <w:t>Transparency of unserved energy calculation</w:t>
        </w:r>
        <w:r w:rsidR="00315827">
          <w:rPr>
            <w:lang w:val="en-US" w:eastAsia="en-US"/>
          </w:rPr>
          <w:tab/>
        </w:r>
        <w:r w:rsidR="00315827">
          <w:rPr>
            <w:lang w:val="en-US" w:eastAsia="en-US"/>
          </w:rPr>
          <w:fldChar w:fldCharType="begin"/>
        </w:r>
        <w:r w:rsidR="00315827">
          <w:rPr>
            <w:lang w:val="en-US" w:eastAsia="en-US"/>
          </w:rPr>
          <w:instrText xml:space="preserve"> PAGEREF _Toc256002600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2CF927A5" w14:textId="77777777" w:rsidR="007A578F" w:rsidRDefault="00764509">
      <w:pPr>
        <w:pStyle w:val="TOC6"/>
        <w:widowControl/>
        <w:rPr>
          <w:rFonts w:ascii="Calibri" w:hAnsi="Calibri" w:cs="Calibri"/>
          <w:noProof/>
          <w:sz w:val="22"/>
          <w:szCs w:val="22"/>
          <w:lang w:val="en-US"/>
        </w:rPr>
      </w:pPr>
      <w:hyperlink w:anchor="_Toc256002601" w:history="1">
        <w:r w:rsidR="00315827">
          <w:rPr>
            <w:rStyle w:val="Hyperlink"/>
            <w:lang w:val="en-US" w:eastAsia="en-US"/>
          </w:rPr>
          <w:t>11.131</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(Transparency of unserved energy calculation) Rule 2020 No. 16</w:t>
        </w:r>
        <w:r w:rsidR="00315827">
          <w:rPr>
            <w:lang w:val="en-US" w:eastAsia="en-US"/>
          </w:rPr>
          <w:tab/>
        </w:r>
        <w:r w:rsidR="00315827">
          <w:rPr>
            <w:lang w:val="en-US" w:eastAsia="en-US"/>
          </w:rPr>
          <w:fldChar w:fldCharType="begin"/>
        </w:r>
        <w:r w:rsidR="00315827">
          <w:rPr>
            <w:lang w:val="en-US" w:eastAsia="en-US"/>
          </w:rPr>
          <w:instrText xml:space="preserve"> PAGEREF _Toc256002601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6D72A561" w14:textId="77777777" w:rsidR="007A578F" w:rsidRDefault="00764509">
      <w:pPr>
        <w:pStyle w:val="TOC9"/>
        <w:widowControl/>
        <w:rPr>
          <w:rFonts w:ascii="Calibri" w:hAnsi="Calibri" w:cs="Calibri"/>
          <w:noProof/>
          <w:sz w:val="22"/>
          <w:szCs w:val="22"/>
          <w:lang w:val="en-US"/>
        </w:rPr>
      </w:pPr>
      <w:hyperlink w:anchor="_Toc256002602" w:history="1">
        <w:r w:rsidR="00315827">
          <w:rPr>
            <w:rStyle w:val="Hyperlink"/>
            <w:lang w:val="en-US" w:eastAsia="en-US"/>
          </w:rPr>
          <w:t>11.131.1</w:t>
        </w:r>
        <w:r w:rsidR="00315827">
          <w:rPr>
            <w:rFonts w:ascii="Calibri" w:hAnsi="Calibri" w:cs="Calibri"/>
            <w:noProof/>
            <w:sz w:val="22"/>
            <w:szCs w:val="22"/>
            <w:lang w:val="en-US" w:eastAsia="en-US"/>
          </w:rPr>
          <w:tab/>
        </w:r>
        <w:r w:rsidR="00315827">
          <w:rPr>
            <w:rStyle w:val="Hyperlink"/>
            <w:lang w:val="en-US" w:eastAsia="en-US"/>
          </w:rPr>
          <w:t>AEMO to update the reliability standard implementation guidelines</w:t>
        </w:r>
        <w:r w:rsidR="00315827">
          <w:rPr>
            <w:lang w:val="en-US" w:eastAsia="en-US"/>
          </w:rPr>
          <w:tab/>
        </w:r>
        <w:r w:rsidR="00315827">
          <w:rPr>
            <w:lang w:val="en-US" w:eastAsia="en-US"/>
          </w:rPr>
          <w:fldChar w:fldCharType="begin"/>
        </w:r>
        <w:r w:rsidR="00315827">
          <w:rPr>
            <w:lang w:val="en-US" w:eastAsia="en-US"/>
          </w:rPr>
          <w:instrText xml:space="preserve"> PAGEREF _Toc256002602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623F5C2B" w14:textId="77777777" w:rsidR="007A578F" w:rsidRDefault="00764509">
      <w:pPr>
        <w:pStyle w:val="TOC6"/>
        <w:widowControl/>
        <w:rPr>
          <w:rFonts w:ascii="Calibri" w:hAnsi="Calibri" w:cs="Calibri"/>
          <w:noProof/>
          <w:sz w:val="22"/>
          <w:szCs w:val="22"/>
          <w:lang w:val="en-US"/>
        </w:rPr>
      </w:pPr>
      <w:hyperlink w:anchor="_Toc256002603" w:history="1">
        <w:r w:rsidR="00315827">
          <w:rPr>
            <w:rStyle w:val="Hyperlink"/>
            <w:lang w:val="en-US" w:eastAsia="en-US"/>
          </w:rPr>
          <w:t>Part ZZZZH</w:t>
        </w:r>
        <w:r w:rsidR="00315827">
          <w:rPr>
            <w:rFonts w:ascii="Calibri" w:hAnsi="Calibri" w:cs="Calibri"/>
            <w:noProof/>
            <w:sz w:val="22"/>
            <w:szCs w:val="22"/>
            <w:lang w:val="en-US" w:eastAsia="en-US"/>
          </w:rPr>
          <w:tab/>
        </w:r>
        <w:r w:rsidR="00315827">
          <w:rPr>
            <w:rStyle w:val="Hyperlink"/>
            <w:lang w:val="en-US" w:eastAsia="en-US"/>
          </w:rPr>
          <w:t>Retailer Reliability Obligation trigger</w:t>
        </w:r>
        <w:r w:rsidR="00315827">
          <w:rPr>
            <w:lang w:val="en-US" w:eastAsia="en-US"/>
          </w:rPr>
          <w:tab/>
        </w:r>
        <w:r w:rsidR="00315827">
          <w:rPr>
            <w:lang w:val="en-US" w:eastAsia="en-US"/>
          </w:rPr>
          <w:fldChar w:fldCharType="begin"/>
        </w:r>
        <w:r w:rsidR="00315827">
          <w:rPr>
            <w:lang w:val="en-US" w:eastAsia="en-US"/>
          </w:rPr>
          <w:instrText xml:space="preserve"> PAGEREF _Toc256002603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33BFC70C" w14:textId="77777777" w:rsidR="007A578F" w:rsidRDefault="00764509">
      <w:pPr>
        <w:pStyle w:val="TOC6"/>
        <w:widowControl/>
        <w:rPr>
          <w:rFonts w:ascii="Calibri" w:hAnsi="Calibri" w:cs="Calibri"/>
          <w:noProof/>
          <w:sz w:val="22"/>
          <w:szCs w:val="22"/>
          <w:lang w:val="en-US"/>
        </w:rPr>
      </w:pPr>
      <w:hyperlink w:anchor="_Toc256002604" w:history="1">
        <w:r w:rsidR="00315827">
          <w:rPr>
            <w:rStyle w:val="Hyperlink"/>
            <w:lang w:val="en-US" w:eastAsia="en-US"/>
          </w:rPr>
          <w:t>11.132</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(Retailer Reliability Obligation trigger) Rule 2020</w:t>
        </w:r>
        <w:r w:rsidR="00315827">
          <w:rPr>
            <w:lang w:val="en-US" w:eastAsia="en-US"/>
          </w:rPr>
          <w:tab/>
        </w:r>
        <w:r w:rsidR="00315827">
          <w:rPr>
            <w:lang w:val="en-US" w:eastAsia="en-US"/>
          </w:rPr>
          <w:fldChar w:fldCharType="begin"/>
        </w:r>
        <w:r w:rsidR="00315827">
          <w:rPr>
            <w:lang w:val="en-US" w:eastAsia="en-US"/>
          </w:rPr>
          <w:instrText xml:space="preserve"> PAGEREF _Toc256002604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5F43E0A3" w14:textId="77777777" w:rsidR="007A578F" w:rsidRDefault="00764509">
      <w:pPr>
        <w:pStyle w:val="TOC9"/>
        <w:widowControl/>
        <w:rPr>
          <w:rFonts w:ascii="Calibri" w:hAnsi="Calibri" w:cs="Calibri"/>
          <w:noProof/>
          <w:sz w:val="22"/>
          <w:szCs w:val="22"/>
          <w:lang w:val="en-US"/>
        </w:rPr>
      </w:pPr>
      <w:hyperlink w:anchor="_Toc256002605" w:history="1">
        <w:r w:rsidR="00315827">
          <w:rPr>
            <w:rStyle w:val="Hyperlink"/>
            <w:lang w:val="en-US" w:eastAsia="en-US"/>
          </w:rPr>
          <w:t>11.132.1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_Toc256002605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4A0DBFC8" w14:textId="77777777" w:rsidR="007A578F" w:rsidRDefault="00764509">
      <w:pPr>
        <w:pStyle w:val="TOC9"/>
        <w:widowControl/>
        <w:rPr>
          <w:rFonts w:ascii="Calibri" w:hAnsi="Calibri" w:cs="Calibri"/>
          <w:noProof/>
          <w:sz w:val="22"/>
          <w:szCs w:val="22"/>
          <w:lang w:val="en-US"/>
        </w:rPr>
      </w:pPr>
      <w:hyperlink w:anchor="_Toc256002606" w:history="1">
        <w:r w:rsidR="00315827">
          <w:rPr>
            <w:rStyle w:val="Hyperlink"/>
            <w:lang w:val="en-US" w:eastAsia="en-US"/>
          </w:rPr>
          <w:t>11.132.2</w:t>
        </w:r>
        <w:r w:rsidR="00315827">
          <w:rPr>
            <w:rFonts w:ascii="Calibri" w:hAnsi="Calibri" w:cs="Calibri"/>
            <w:noProof/>
            <w:sz w:val="22"/>
            <w:szCs w:val="22"/>
            <w:lang w:val="en-US" w:eastAsia="en-US"/>
          </w:rPr>
          <w:tab/>
        </w:r>
        <w:r w:rsidR="00315827">
          <w:rPr>
            <w:rStyle w:val="Hyperlink"/>
            <w:lang w:val="en-US" w:eastAsia="en-US"/>
          </w:rPr>
          <w:t>Reliability standard</w:t>
        </w:r>
        <w:r w:rsidR="00315827">
          <w:rPr>
            <w:lang w:val="en-US" w:eastAsia="en-US"/>
          </w:rPr>
          <w:tab/>
        </w:r>
        <w:r w:rsidR="00315827">
          <w:rPr>
            <w:lang w:val="en-US" w:eastAsia="en-US"/>
          </w:rPr>
          <w:fldChar w:fldCharType="begin"/>
        </w:r>
        <w:r w:rsidR="00315827">
          <w:rPr>
            <w:lang w:val="en-US" w:eastAsia="en-US"/>
          </w:rPr>
          <w:instrText xml:space="preserve"> PAGEREF _Toc256002606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0C832B15" w14:textId="77777777" w:rsidR="007A578F" w:rsidRDefault="00764509">
      <w:pPr>
        <w:pStyle w:val="TOC9"/>
        <w:widowControl/>
        <w:rPr>
          <w:rFonts w:ascii="Calibri" w:hAnsi="Calibri" w:cs="Calibri"/>
          <w:noProof/>
          <w:sz w:val="22"/>
          <w:szCs w:val="22"/>
          <w:lang w:val="en-US"/>
        </w:rPr>
      </w:pPr>
      <w:hyperlink w:anchor="_Toc256002607" w:history="1">
        <w:r w:rsidR="00315827">
          <w:rPr>
            <w:rStyle w:val="Hyperlink"/>
            <w:lang w:val="en-US" w:eastAsia="en-US"/>
          </w:rPr>
          <w:t>11.132.3</w:t>
        </w:r>
        <w:r w:rsidR="00315827">
          <w:rPr>
            <w:rFonts w:ascii="Calibri" w:hAnsi="Calibri" w:cs="Calibri"/>
            <w:noProof/>
            <w:sz w:val="22"/>
            <w:szCs w:val="22"/>
            <w:lang w:val="en-US" w:eastAsia="en-US"/>
          </w:rPr>
          <w:tab/>
        </w:r>
        <w:r w:rsidR="00315827">
          <w:rPr>
            <w:rStyle w:val="Hyperlink"/>
            <w:lang w:val="en-US" w:eastAsia="en-US"/>
          </w:rPr>
          <w:t>AEMO request for a T-3 reliability instrument</w:t>
        </w:r>
        <w:r w:rsidR="00315827">
          <w:rPr>
            <w:lang w:val="en-US" w:eastAsia="en-US"/>
          </w:rPr>
          <w:tab/>
        </w:r>
        <w:r w:rsidR="00315827">
          <w:rPr>
            <w:lang w:val="en-US" w:eastAsia="en-US"/>
          </w:rPr>
          <w:fldChar w:fldCharType="begin"/>
        </w:r>
        <w:r w:rsidR="00315827">
          <w:rPr>
            <w:lang w:val="en-US" w:eastAsia="en-US"/>
          </w:rPr>
          <w:instrText xml:space="preserve"> PAGEREF _Toc256002607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1F188CCA" w14:textId="77777777" w:rsidR="007A578F" w:rsidRDefault="00764509">
      <w:pPr>
        <w:pStyle w:val="TOC9"/>
        <w:widowControl/>
        <w:rPr>
          <w:rFonts w:ascii="Calibri" w:hAnsi="Calibri" w:cs="Calibri"/>
          <w:noProof/>
          <w:sz w:val="22"/>
          <w:szCs w:val="22"/>
          <w:lang w:val="en-US"/>
        </w:rPr>
      </w:pPr>
      <w:hyperlink w:anchor="_Toc256002608" w:history="1">
        <w:r w:rsidR="00315827">
          <w:rPr>
            <w:rStyle w:val="Hyperlink"/>
            <w:lang w:val="en-US" w:eastAsia="en-US"/>
          </w:rPr>
          <w:t>11.132.4</w:t>
        </w:r>
        <w:r w:rsidR="00315827">
          <w:rPr>
            <w:rFonts w:ascii="Calibri" w:hAnsi="Calibri" w:cs="Calibri"/>
            <w:noProof/>
            <w:sz w:val="22"/>
            <w:szCs w:val="22"/>
            <w:lang w:val="en-US" w:eastAsia="en-US"/>
          </w:rPr>
          <w:tab/>
        </w:r>
        <w:r w:rsidR="00315827">
          <w:rPr>
            <w:rStyle w:val="Hyperlink"/>
            <w:lang w:val="en-US" w:eastAsia="en-US"/>
          </w:rPr>
          <w:t>When a decision by the AER must be made</w:t>
        </w:r>
        <w:r w:rsidR="00315827">
          <w:rPr>
            <w:lang w:val="en-US" w:eastAsia="en-US"/>
          </w:rPr>
          <w:tab/>
        </w:r>
        <w:r w:rsidR="00315827">
          <w:rPr>
            <w:lang w:val="en-US" w:eastAsia="en-US"/>
          </w:rPr>
          <w:fldChar w:fldCharType="begin"/>
        </w:r>
        <w:r w:rsidR="00315827">
          <w:rPr>
            <w:lang w:val="en-US" w:eastAsia="en-US"/>
          </w:rPr>
          <w:instrText xml:space="preserve"> PAGEREF _Toc256002608 \h </w:instrText>
        </w:r>
        <w:r w:rsidR="00315827">
          <w:rPr>
            <w:lang w:val="en-US" w:eastAsia="en-US"/>
          </w:rPr>
        </w:r>
        <w:r w:rsidR="00315827">
          <w:rPr>
            <w:lang w:val="en-US" w:eastAsia="en-US"/>
          </w:rPr>
          <w:fldChar w:fldCharType="separate"/>
        </w:r>
        <w:r w:rsidR="00315827">
          <w:rPr>
            <w:lang w:val="en-US" w:eastAsia="en-US"/>
          </w:rPr>
          <w:t>1629</w:t>
        </w:r>
        <w:r w:rsidR="00315827">
          <w:rPr>
            <w:lang w:val="en-US" w:eastAsia="en-US"/>
          </w:rPr>
          <w:fldChar w:fldCharType="end"/>
        </w:r>
      </w:hyperlink>
    </w:p>
    <w:p w14:paraId="0BDDD1CA" w14:textId="77777777" w:rsidR="007A578F" w:rsidRDefault="00764509">
      <w:pPr>
        <w:pStyle w:val="TOC9"/>
        <w:widowControl/>
        <w:rPr>
          <w:rFonts w:ascii="Calibri" w:hAnsi="Calibri" w:cs="Calibri"/>
          <w:noProof/>
          <w:sz w:val="22"/>
          <w:szCs w:val="22"/>
          <w:lang w:val="en-US"/>
        </w:rPr>
      </w:pPr>
      <w:hyperlink w:anchor="_Toc256002609" w:history="1">
        <w:r w:rsidR="00315827">
          <w:rPr>
            <w:rStyle w:val="Hyperlink"/>
            <w:lang w:val="en-US" w:eastAsia="en-US"/>
          </w:rPr>
          <w:t>11.132.5</w:t>
        </w:r>
        <w:r w:rsidR="00315827">
          <w:rPr>
            <w:rFonts w:ascii="Calibri" w:hAnsi="Calibri" w:cs="Calibri"/>
            <w:noProof/>
            <w:sz w:val="22"/>
            <w:szCs w:val="22"/>
            <w:lang w:val="en-US" w:eastAsia="en-US"/>
          </w:rPr>
          <w:tab/>
        </w:r>
        <w:r w:rsidR="00315827">
          <w:rPr>
            <w:rStyle w:val="Hyperlink"/>
            <w:lang w:val="en-US" w:eastAsia="en-US"/>
          </w:rPr>
          <w:t>Reliability Forecast Guidelines</w:t>
        </w:r>
        <w:r w:rsidR="00315827">
          <w:rPr>
            <w:lang w:val="en-US" w:eastAsia="en-US"/>
          </w:rPr>
          <w:tab/>
        </w:r>
        <w:r w:rsidR="00315827">
          <w:rPr>
            <w:lang w:val="en-US" w:eastAsia="en-US"/>
          </w:rPr>
          <w:fldChar w:fldCharType="begin"/>
        </w:r>
        <w:r w:rsidR="00315827">
          <w:rPr>
            <w:lang w:val="en-US" w:eastAsia="en-US"/>
          </w:rPr>
          <w:instrText xml:space="preserve"> PAGEREF _Toc256002609 \h </w:instrText>
        </w:r>
        <w:r w:rsidR="00315827">
          <w:rPr>
            <w:lang w:val="en-US" w:eastAsia="en-US"/>
          </w:rPr>
        </w:r>
        <w:r w:rsidR="00315827">
          <w:rPr>
            <w:lang w:val="en-US" w:eastAsia="en-US"/>
          </w:rPr>
          <w:fldChar w:fldCharType="separate"/>
        </w:r>
        <w:r w:rsidR="00315827">
          <w:rPr>
            <w:lang w:val="en-US" w:eastAsia="en-US"/>
          </w:rPr>
          <w:t>1630</w:t>
        </w:r>
        <w:r w:rsidR="00315827">
          <w:rPr>
            <w:lang w:val="en-US" w:eastAsia="en-US"/>
          </w:rPr>
          <w:fldChar w:fldCharType="end"/>
        </w:r>
      </w:hyperlink>
    </w:p>
    <w:p w14:paraId="57C5F2E5" w14:textId="77777777" w:rsidR="007A578F" w:rsidRDefault="00764509">
      <w:pPr>
        <w:pStyle w:val="TOC9"/>
        <w:widowControl/>
        <w:rPr>
          <w:rFonts w:ascii="Calibri" w:hAnsi="Calibri" w:cs="Calibri"/>
          <w:noProof/>
          <w:sz w:val="22"/>
          <w:szCs w:val="22"/>
          <w:lang w:val="en-US"/>
        </w:rPr>
      </w:pPr>
      <w:hyperlink w:anchor="_Toc256002610" w:history="1">
        <w:r w:rsidR="00315827">
          <w:rPr>
            <w:rStyle w:val="Hyperlink"/>
            <w:lang w:val="en-US" w:eastAsia="en-US"/>
          </w:rPr>
          <w:t>11.132.6</w:t>
        </w:r>
        <w:r w:rsidR="00315827">
          <w:rPr>
            <w:rFonts w:ascii="Calibri" w:hAnsi="Calibri" w:cs="Calibri"/>
            <w:noProof/>
            <w:sz w:val="22"/>
            <w:szCs w:val="22"/>
            <w:lang w:val="en-US" w:eastAsia="en-US"/>
          </w:rPr>
          <w:tab/>
        </w:r>
        <w:r w:rsidR="00315827">
          <w:rPr>
            <w:rStyle w:val="Hyperlink"/>
            <w:lang w:val="en-US" w:eastAsia="en-US"/>
          </w:rPr>
          <w:t>AEMO preparatory activities</w:t>
        </w:r>
        <w:r w:rsidR="00315827">
          <w:rPr>
            <w:lang w:val="en-US" w:eastAsia="en-US"/>
          </w:rPr>
          <w:tab/>
        </w:r>
        <w:r w:rsidR="00315827">
          <w:rPr>
            <w:lang w:val="en-US" w:eastAsia="en-US"/>
          </w:rPr>
          <w:fldChar w:fldCharType="begin"/>
        </w:r>
        <w:r w:rsidR="00315827">
          <w:rPr>
            <w:lang w:val="en-US" w:eastAsia="en-US"/>
          </w:rPr>
          <w:instrText xml:space="preserve"> PAGEREF _Toc256002610 \h </w:instrText>
        </w:r>
        <w:r w:rsidR="00315827">
          <w:rPr>
            <w:lang w:val="en-US" w:eastAsia="en-US"/>
          </w:rPr>
        </w:r>
        <w:r w:rsidR="00315827">
          <w:rPr>
            <w:lang w:val="en-US" w:eastAsia="en-US"/>
          </w:rPr>
          <w:fldChar w:fldCharType="separate"/>
        </w:r>
        <w:r w:rsidR="00315827">
          <w:rPr>
            <w:lang w:val="en-US" w:eastAsia="en-US"/>
          </w:rPr>
          <w:t>1630</w:t>
        </w:r>
        <w:r w:rsidR="00315827">
          <w:rPr>
            <w:lang w:val="en-US" w:eastAsia="en-US"/>
          </w:rPr>
          <w:fldChar w:fldCharType="end"/>
        </w:r>
      </w:hyperlink>
    </w:p>
    <w:p w14:paraId="60042417" w14:textId="77777777" w:rsidR="007A578F" w:rsidRDefault="00764509">
      <w:pPr>
        <w:pStyle w:val="TOC9"/>
        <w:widowControl/>
        <w:rPr>
          <w:rFonts w:ascii="Calibri" w:hAnsi="Calibri" w:cs="Calibri"/>
          <w:noProof/>
          <w:sz w:val="22"/>
          <w:szCs w:val="22"/>
          <w:lang w:val="en-US"/>
        </w:rPr>
      </w:pPr>
      <w:hyperlink w:anchor="_Toc256002611" w:history="1">
        <w:r w:rsidR="00315827">
          <w:rPr>
            <w:rStyle w:val="Hyperlink"/>
            <w:lang w:val="en-US" w:eastAsia="en-US"/>
          </w:rPr>
          <w:t>11.132.7</w:t>
        </w:r>
        <w:r w:rsidR="00315827">
          <w:rPr>
            <w:rFonts w:ascii="Calibri" w:hAnsi="Calibri" w:cs="Calibri"/>
            <w:noProof/>
            <w:sz w:val="22"/>
            <w:szCs w:val="22"/>
            <w:lang w:val="en-US" w:eastAsia="en-US"/>
          </w:rPr>
          <w:tab/>
        </w:r>
        <w:r w:rsidR="00315827">
          <w:rPr>
            <w:rStyle w:val="Hyperlink"/>
            <w:lang w:val="en-US" w:eastAsia="en-US"/>
          </w:rPr>
          <w:t>AER preparatory activities</w:t>
        </w:r>
        <w:r w:rsidR="00315827">
          <w:rPr>
            <w:lang w:val="en-US" w:eastAsia="en-US"/>
          </w:rPr>
          <w:tab/>
        </w:r>
        <w:r w:rsidR="00315827">
          <w:rPr>
            <w:lang w:val="en-US" w:eastAsia="en-US"/>
          </w:rPr>
          <w:fldChar w:fldCharType="begin"/>
        </w:r>
        <w:r w:rsidR="00315827">
          <w:rPr>
            <w:lang w:val="en-US" w:eastAsia="en-US"/>
          </w:rPr>
          <w:instrText xml:space="preserve"> PAGEREF _Toc256002611 \h </w:instrText>
        </w:r>
        <w:r w:rsidR="00315827">
          <w:rPr>
            <w:lang w:val="en-US" w:eastAsia="en-US"/>
          </w:rPr>
        </w:r>
        <w:r w:rsidR="00315827">
          <w:rPr>
            <w:lang w:val="en-US" w:eastAsia="en-US"/>
          </w:rPr>
          <w:fldChar w:fldCharType="separate"/>
        </w:r>
        <w:r w:rsidR="00315827">
          <w:rPr>
            <w:lang w:val="en-US" w:eastAsia="en-US"/>
          </w:rPr>
          <w:t>1630</w:t>
        </w:r>
        <w:r w:rsidR="00315827">
          <w:rPr>
            <w:lang w:val="en-US" w:eastAsia="en-US"/>
          </w:rPr>
          <w:fldChar w:fldCharType="end"/>
        </w:r>
      </w:hyperlink>
    </w:p>
    <w:p w14:paraId="19E96B96" w14:textId="77777777" w:rsidR="007A578F" w:rsidRDefault="00764509">
      <w:pPr>
        <w:pStyle w:val="TOC6"/>
        <w:widowControl/>
        <w:rPr>
          <w:rFonts w:ascii="Calibri" w:hAnsi="Calibri" w:cs="Calibri"/>
          <w:noProof/>
          <w:sz w:val="22"/>
          <w:szCs w:val="22"/>
          <w:lang w:val="en-US"/>
        </w:rPr>
      </w:pPr>
      <w:hyperlink w:anchor="_Toc256002612" w:history="1">
        <w:r w:rsidR="00315827">
          <w:rPr>
            <w:rStyle w:val="Hyperlink"/>
            <w:lang w:val="en-US" w:eastAsia="en-US"/>
          </w:rPr>
          <w:t>Part ZZZZI</w:t>
        </w:r>
        <w:r w:rsidR="00315827">
          <w:rPr>
            <w:rFonts w:ascii="Calibri" w:hAnsi="Calibri" w:cs="Calibri"/>
            <w:noProof/>
            <w:sz w:val="22"/>
            <w:szCs w:val="22"/>
            <w:lang w:val="en-US" w:eastAsia="en-US"/>
          </w:rPr>
          <w:tab/>
        </w:r>
        <w:r w:rsidR="00315827">
          <w:rPr>
            <w:rStyle w:val="Hyperlink"/>
            <w:lang w:val="en-US" w:eastAsia="en-US"/>
          </w:rPr>
          <w:t>Compensation following directions for services other than energy and market ancillary services</w:t>
        </w:r>
        <w:r w:rsidR="00315827">
          <w:rPr>
            <w:lang w:val="en-US" w:eastAsia="en-US"/>
          </w:rPr>
          <w:tab/>
        </w:r>
        <w:r w:rsidR="00315827">
          <w:rPr>
            <w:lang w:val="en-US" w:eastAsia="en-US"/>
          </w:rPr>
          <w:fldChar w:fldCharType="begin"/>
        </w:r>
        <w:r w:rsidR="00315827">
          <w:rPr>
            <w:lang w:val="en-US" w:eastAsia="en-US"/>
          </w:rPr>
          <w:instrText xml:space="preserve"> PAGEREF _Toc256002612 \h </w:instrText>
        </w:r>
        <w:r w:rsidR="00315827">
          <w:rPr>
            <w:lang w:val="en-US" w:eastAsia="en-US"/>
          </w:rPr>
        </w:r>
        <w:r w:rsidR="00315827">
          <w:rPr>
            <w:lang w:val="en-US" w:eastAsia="en-US"/>
          </w:rPr>
          <w:fldChar w:fldCharType="separate"/>
        </w:r>
        <w:r w:rsidR="00315827">
          <w:rPr>
            <w:lang w:val="en-US" w:eastAsia="en-US"/>
          </w:rPr>
          <w:t>1630</w:t>
        </w:r>
        <w:r w:rsidR="00315827">
          <w:rPr>
            <w:lang w:val="en-US" w:eastAsia="en-US"/>
          </w:rPr>
          <w:fldChar w:fldCharType="end"/>
        </w:r>
      </w:hyperlink>
    </w:p>
    <w:p w14:paraId="2AD11C2E" w14:textId="77777777" w:rsidR="007A578F" w:rsidRDefault="00764509">
      <w:pPr>
        <w:pStyle w:val="TOC6"/>
        <w:widowControl/>
        <w:rPr>
          <w:rFonts w:ascii="Calibri" w:hAnsi="Calibri" w:cs="Calibri"/>
          <w:noProof/>
          <w:sz w:val="22"/>
          <w:szCs w:val="22"/>
          <w:lang w:val="en-US"/>
        </w:rPr>
      </w:pPr>
      <w:hyperlink w:anchor="_Toc256002613" w:history="1">
        <w:r w:rsidR="00315827">
          <w:rPr>
            <w:rStyle w:val="Hyperlink"/>
            <w:lang w:val="en-US" w:eastAsia="en-US"/>
          </w:rPr>
          <w:t>11.133</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(Compensation following directions for services other than energy and market ancillary services) Rule 2020</w:t>
        </w:r>
        <w:r w:rsidR="00315827">
          <w:rPr>
            <w:lang w:val="en-US" w:eastAsia="en-US"/>
          </w:rPr>
          <w:tab/>
        </w:r>
        <w:r w:rsidR="00315827">
          <w:rPr>
            <w:lang w:val="en-US" w:eastAsia="en-US"/>
          </w:rPr>
          <w:fldChar w:fldCharType="begin"/>
        </w:r>
        <w:r w:rsidR="00315827">
          <w:rPr>
            <w:lang w:val="en-US" w:eastAsia="en-US"/>
          </w:rPr>
          <w:instrText xml:space="preserve"> PAGEREF _Toc256002613 \h </w:instrText>
        </w:r>
        <w:r w:rsidR="00315827">
          <w:rPr>
            <w:lang w:val="en-US" w:eastAsia="en-US"/>
          </w:rPr>
        </w:r>
        <w:r w:rsidR="00315827">
          <w:rPr>
            <w:lang w:val="en-US" w:eastAsia="en-US"/>
          </w:rPr>
          <w:fldChar w:fldCharType="separate"/>
        </w:r>
        <w:r w:rsidR="00315827">
          <w:rPr>
            <w:lang w:val="en-US" w:eastAsia="en-US"/>
          </w:rPr>
          <w:t>1630</w:t>
        </w:r>
        <w:r w:rsidR="00315827">
          <w:rPr>
            <w:lang w:val="en-US" w:eastAsia="en-US"/>
          </w:rPr>
          <w:fldChar w:fldCharType="end"/>
        </w:r>
      </w:hyperlink>
    </w:p>
    <w:p w14:paraId="3332DD83" w14:textId="77777777" w:rsidR="007A578F" w:rsidRDefault="00764509">
      <w:pPr>
        <w:pStyle w:val="TOC9"/>
        <w:widowControl/>
        <w:rPr>
          <w:rFonts w:ascii="Calibri" w:hAnsi="Calibri" w:cs="Calibri"/>
          <w:noProof/>
          <w:sz w:val="22"/>
          <w:szCs w:val="22"/>
          <w:lang w:val="en-US"/>
        </w:rPr>
      </w:pPr>
      <w:hyperlink w:anchor="_Toc256002614" w:history="1">
        <w:r w:rsidR="00315827">
          <w:rPr>
            <w:rStyle w:val="Hyperlink"/>
            <w:lang w:val="en-US" w:eastAsia="en-US"/>
          </w:rPr>
          <w:t>11.133.1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_Toc256002614 \h </w:instrText>
        </w:r>
        <w:r w:rsidR="00315827">
          <w:rPr>
            <w:lang w:val="en-US" w:eastAsia="en-US"/>
          </w:rPr>
        </w:r>
        <w:r w:rsidR="00315827">
          <w:rPr>
            <w:lang w:val="en-US" w:eastAsia="en-US"/>
          </w:rPr>
          <w:fldChar w:fldCharType="separate"/>
        </w:r>
        <w:r w:rsidR="00315827">
          <w:rPr>
            <w:lang w:val="en-US" w:eastAsia="en-US"/>
          </w:rPr>
          <w:t>1630</w:t>
        </w:r>
        <w:r w:rsidR="00315827">
          <w:rPr>
            <w:lang w:val="en-US" w:eastAsia="en-US"/>
          </w:rPr>
          <w:fldChar w:fldCharType="end"/>
        </w:r>
      </w:hyperlink>
    </w:p>
    <w:p w14:paraId="4168CB66" w14:textId="77777777" w:rsidR="007A578F" w:rsidRDefault="00764509">
      <w:pPr>
        <w:pStyle w:val="TOC9"/>
        <w:widowControl/>
        <w:rPr>
          <w:rFonts w:ascii="Calibri" w:hAnsi="Calibri" w:cs="Calibri"/>
          <w:noProof/>
          <w:sz w:val="22"/>
          <w:szCs w:val="22"/>
          <w:lang w:val="en-US"/>
        </w:rPr>
      </w:pPr>
      <w:hyperlink w:anchor="_Toc256002615" w:history="1">
        <w:r w:rsidR="00315827">
          <w:rPr>
            <w:rStyle w:val="Hyperlink"/>
            <w:lang w:val="en-US" w:eastAsia="en-US"/>
          </w:rPr>
          <w:t>11.133.2</w:t>
        </w:r>
        <w:r w:rsidR="00315827">
          <w:rPr>
            <w:rFonts w:ascii="Calibri" w:hAnsi="Calibri" w:cs="Calibri"/>
            <w:noProof/>
            <w:sz w:val="22"/>
            <w:szCs w:val="22"/>
            <w:lang w:val="en-US" w:eastAsia="en-US"/>
          </w:rPr>
          <w:tab/>
        </w:r>
        <w:r w:rsidR="00315827">
          <w:rPr>
            <w:rStyle w:val="Hyperlink"/>
            <w:lang w:val="en-US" w:eastAsia="en-US"/>
          </w:rPr>
          <w:t>Compensation process in effect on commencement date</w:t>
        </w:r>
        <w:r w:rsidR="00315827">
          <w:rPr>
            <w:lang w:val="en-US" w:eastAsia="en-US"/>
          </w:rPr>
          <w:tab/>
        </w:r>
        <w:r w:rsidR="00315827">
          <w:rPr>
            <w:lang w:val="en-US" w:eastAsia="en-US"/>
          </w:rPr>
          <w:fldChar w:fldCharType="begin"/>
        </w:r>
        <w:r w:rsidR="00315827">
          <w:rPr>
            <w:lang w:val="en-US" w:eastAsia="en-US"/>
          </w:rPr>
          <w:instrText xml:space="preserve"> PAGEREF _Toc256002615 \h </w:instrText>
        </w:r>
        <w:r w:rsidR="00315827">
          <w:rPr>
            <w:lang w:val="en-US" w:eastAsia="en-US"/>
          </w:rPr>
        </w:r>
        <w:r w:rsidR="00315827">
          <w:rPr>
            <w:lang w:val="en-US" w:eastAsia="en-US"/>
          </w:rPr>
          <w:fldChar w:fldCharType="separate"/>
        </w:r>
        <w:r w:rsidR="00315827">
          <w:rPr>
            <w:lang w:val="en-US" w:eastAsia="en-US"/>
          </w:rPr>
          <w:t>1630</w:t>
        </w:r>
        <w:r w:rsidR="00315827">
          <w:rPr>
            <w:lang w:val="en-US" w:eastAsia="en-US"/>
          </w:rPr>
          <w:fldChar w:fldCharType="end"/>
        </w:r>
      </w:hyperlink>
    </w:p>
    <w:p w14:paraId="6C4FD59A" w14:textId="77777777" w:rsidR="007A578F" w:rsidRDefault="00764509">
      <w:pPr>
        <w:pStyle w:val="TOC9"/>
        <w:widowControl/>
        <w:rPr>
          <w:rFonts w:ascii="Calibri" w:hAnsi="Calibri" w:cs="Calibri"/>
          <w:noProof/>
          <w:sz w:val="22"/>
          <w:szCs w:val="22"/>
          <w:lang w:val="en-US"/>
        </w:rPr>
      </w:pPr>
      <w:hyperlink w:anchor="_Toc256002616" w:history="1">
        <w:r w:rsidR="00315827">
          <w:rPr>
            <w:rStyle w:val="Hyperlink"/>
            <w:lang w:val="en-US" w:eastAsia="en-US"/>
          </w:rPr>
          <w:t>11.133.3</w:t>
        </w:r>
        <w:r w:rsidR="00315827">
          <w:rPr>
            <w:rFonts w:ascii="Calibri" w:hAnsi="Calibri" w:cs="Calibri"/>
            <w:noProof/>
            <w:sz w:val="22"/>
            <w:szCs w:val="22"/>
            <w:lang w:val="en-US" w:eastAsia="en-US"/>
          </w:rPr>
          <w:tab/>
        </w:r>
        <w:r w:rsidR="00315827">
          <w:rPr>
            <w:rStyle w:val="Hyperlink"/>
            <w:lang w:val="en-US" w:eastAsia="en-US"/>
          </w:rPr>
          <w:t>Direction in effect on commencement date</w:t>
        </w:r>
        <w:r w:rsidR="00315827">
          <w:rPr>
            <w:lang w:val="en-US" w:eastAsia="en-US"/>
          </w:rPr>
          <w:tab/>
        </w:r>
        <w:r w:rsidR="00315827">
          <w:rPr>
            <w:lang w:val="en-US" w:eastAsia="en-US"/>
          </w:rPr>
          <w:fldChar w:fldCharType="begin"/>
        </w:r>
        <w:r w:rsidR="00315827">
          <w:rPr>
            <w:lang w:val="en-US" w:eastAsia="en-US"/>
          </w:rPr>
          <w:instrText xml:space="preserve"> PAGEREF _Toc256002616 \h </w:instrText>
        </w:r>
        <w:r w:rsidR="00315827">
          <w:rPr>
            <w:lang w:val="en-US" w:eastAsia="en-US"/>
          </w:rPr>
        </w:r>
        <w:r w:rsidR="00315827">
          <w:rPr>
            <w:lang w:val="en-US" w:eastAsia="en-US"/>
          </w:rPr>
          <w:fldChar w:fldCharType="separate"/>
        </w:r>
        <w:r w:rsidR="00315827">
          <w:rPr>
            <w:lang w:val="en-US" w:eastAsia="en-US"/>
          </w:rPr>
          <w:t>1631</w:t>
        </w:r>
        <w:r w:rsidR="00315827">
          <w:rPr>
            <w:lang w:val="en-US" w:eastAsia="en-US"/>
          </w:rPr>
          <w:fldChar w:fldCharType="end"/>
        </w:r>
      </w:hyperlink>
    </w:p>
    <w:p w14:paraId="4DC27512" w14:textId="77777777" w:rsidR="007A578F" w:rsidRDefault="00764509">
      <w:pPr>
        <w:pStyle w:val="TOC6"/>
        <w:widowControl/>
        <w:rPr>
          <w:rFonts w:ascii="Calibri" w:hAnsi="Calibri" w:cs="Calibri"/>
          <w:noProof/>
          <w:sz w:val="22"/>
          <w:szCs w:val="22"/>
          <w:lang w:val="en-US"/>
        </w:rPr>
      </w:pPr>
      <w:hyperlink w:anchor="_Toc256002617" w:history="1">
        <w:r w:rsidR="00315827">
          <w:rPr>
            <w:rStyle w:val="Hyperlink"/>
            <w:lang w:val="en-US" w:eastAsia="en-US"/>
          </w:rPr>
          <w:t>Part ZZZZJ</w:t>
        </w:r>
        <w:r w:rsidR="00315827">
          <w:rPr>
            <w:rFonts w:ascii="Calibri" w:hAnsi="Calibri" w:cs="Calibri"/>
            <w:noProof/>
            <w:sz w:val="22"/>
            <w:szCs w:val="22"/>
            <w:lang w:val="en-US" w:eastAsia="en-US"/>
          </w:rPr>
          <w:tab/>
        </w:r>
        <w:r w:rsidR="00315827">
          <w:rPr>
            <w:rStyle w:val="Hyperlink"/>
            <w:lang w:val="en-US" w:eastAsia="en-US"/>
          </w:rPr>
          <w:t>Prudent discounts in an adoptive jurisdiction</w:t>
        </w:r>
        <w:r w:rsidR="00315827">
          <w:rPr>
            <w:lang w:val="en-US" w:eastAsia="en-US"/>
          </w:rPr>
          <w:tab/>
        </w:r>
        <w:r w:rsidR="00315827">
          <w:rPr>
            <w:lang w:val="en-US" w:eastAsia="en-US"/>
          </w:rPr>
          <w:fldChar w:fldCharType="begin"/>
        </w:r>
        <w:r w:rsidR="00315827">
          <w:rPr>
            <w:lang w:val="en-US" w:eastAsia="en-US"/>
          </w:rPr>
          <w:instrText xml:space="preserve"> PAGEREF _Toc256002617 \h </w:instrText>
        </w:r>
        <w:r w:rsidR="00315827">
          <w:rPr>
            <w:lang w:val="en-US" w:eastAsia="en-US"/>
          </w:rPr>
        </w:r>
        <w:r w:rsidR="00315827">
          <w:rPr>
            <w:lang w:val="en-US" w:eastAsia="en-US"/>
          </w:rPr>
          <w:fldChar w:fldCharType="separate"/>
        </w:r>
        <w:r w:rsidR="00315827">
          <w:rPr>
            <w:lang w:val="en-US" w:eastAsia="en-US"/>
          </w:rPr>
          <w:t>1631</w:t>
        </w:r>
        <w:r w:rsidR="00315827">
          <w:rPr>
            <w:lang w:val="en-US" w:eastAsia="en-US"/>
          </w:rPr>
          <w:fldChar w:fldCharType="end"/>
        </w:r>
      </w:hyperlink>
    </w:p>
    <w:p w14:paraId="381224C2" w14:textId="77777777" w:rsidR="007A578F" w:rsidRDefault="00764509">
      <w:pPr>
        <w:pStyle w:val="TOC6"/>
        <w:widowControl/>
        <w:rPr>
          <w:rFonts w:ascii="Calibri" w:hAnsi="Calibri" w:cs="Calibri"/>
          <w:noProof/>
          <w:sz w:val="22"/>
          <w:szCs w:val="22"/>
          <w:lang w:val="en-US"/>
        </w:rPr>
      </w:pPr>
      <w:hyperlink w:anchor="_Toc256002618" w:history="1">
        <w:r w:rsidR="00315827">
          <w:rPr>
            <w:rStyle w:val="Hyperlink"/>
            <w:lang w:val="en-US" w:eastAsia="en-US"/>
          </w:rPr>
          <w:t>11.134</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(Prudent discounts in an adoptive jurisdiction) Rule 2020 No. 19</w:t>
        </w:r>
        <w:r w:rsidR="00315827">
          <w:rPr>
            <w:lang w:val="en-US" w:eastAsia="en-US"/>
          </w:rPr>
          <w:tab/>
        </w:r>
        <w:r w:rsidR="00315827">
          <w:rPr>
            <w:lang w:val="en-US" w:eastAsia="en-US"/>
          </w:rPr>
          <w:fldChar w:fldCharType="begin"/>
        </w:r>
        <w:r w:rsidR="00315827">
          <w:rPr>
            <w:lang w:val="en-US" w:eastAsia="en-US"/>
          </w:rPr>
          <w:instrText xml:space="preserve"> PAGEREF _Toc256002618 \h </w:instrText>
        </w:r>
        <w:r w:rsidR="00315827">
          <w:rPr>
            <w:lang w:val="en-US" w:eastAsia="en-US"/>
          </w:rPr>
        </w:r>
        <w:r w:rsidR="00315827">
          <w:rPr>
            <w:lang w:val="en-US" w:eastAsia="en-US"/>
          </w:rPr>
          <w:fldChar w:fldCharType="separate"/>
        </w:r>
        <w:r w:rsidR="00315827">
          <w:rPr>
            <w:lang w:val="en-US" w:eastAsia="en-US"/>
          </w:rPr>
          <w:t>1631</w:t>
        </w:r>
        <w:r w:rsidR="00315827">
          <w:rPr>
            <w:lang w:val="en-US" w:eastAsia="en-US"/>
          </w:rPr>
          <w:fldChar w:fldCharType="end"/>
        </w:r>
      </w:hyperlink>
    </w:p>
    <w:p w14:paraId="2B18EB90" w14:textId="77777777" w:rsidR="007A578F" w:rsidRDefault="00764509">
      <w:pPr>
        <w:pStyle w:val="TOC9"/>
        <w:widowControl/>
        <w:rPr>
          <w:rFonts w:ascii="Calibri" w:hAnsi="Calibri" w:cs="Calibri"/>
          <w:noProof/>
          <w:sz w:val="22"/>
          <w:szCs w:val="22"/>
          <w:lang w:val="en-US"/>
        </w:rPr>
      </w:pPr>
      <w:hyperlink w:anchor="_Toc256002619" w:history="1">
        <w:r w:rsidR="00315827">
          <w:rPr>
            <w:rStyle w:val="Hyperlink"/>
            <w:lang w:val="en-US" w:eastAsia="en-US"/>
          </w:rPr>
          <w:t>11.134.1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_Toc256002619 \h </w:instrText>
        </w:r>
        <w:r w:rsidR="00315827">
          <w:rPr>
            <w:lang w:val="en-US" w:eastAsia="en-US"/>
          </w:rPr>
        </w:r>
        <w:r w:rsidR="00315827">
          <w:rPr>
            <w:lang w:val="en-US" w:eastAsia="en-US"/>
          </w:rPr>
          <w:fldChar w:fldCharType="separate"/>
        </w:r>
        <w:r w:rsidR="00315827">
          <w:rPr>
            <w:lang w:val="en-US" w:eastAsia="en-US"/>
          </w:rPr>
          <w:t>1631</w:t>
        </w:r>
        <w:r w:rsidR="00315827">
          <w:rPr>
            <w:lang w:val="en-US" w:eastAsia="en-US"/>
          </w:rPr>
          <w:fldChar w:fldCharType="end"/>
        </w:r>
      </w:hyperlink>
    </w:p>
    <w:p w14:paraId="7611B8EB" w14:textId="77777777" w:rsidR="007A578F" w:rsidRDefault="00764509">
      <w:pPr>
        <w:pStyle w:val="TOC9"/>
        <w:widowControl/>
        <w:rPr>
          <w:rFonts w:ascii="Calibri" w:hAnsi="Calibri" w:cs="Calibri"/>
          <w:noProof/>
          <w:sz w:val="22"/>
          <w:szCs w:val="22"/>
          <w:lang w:val="en-US"/>
        </w:rPr>
      </w:pPr>
      <w:hyperlink w:anchor="_Toc256002620" w:history="1">
        <w:r w:rsidR="00315827">
          <w:rPr>
            <w:rStyle w:val="Hyperlink"/>
            <w:lang w:val="en-US" w:eastAsia="en-US"/>
          </w:rPr>
          <w:t>11.134.2</w:t>
        </w:r>
        <w:r w:rsidR="00315827">
          <w:rPr>
            <w:rFonts w:ascii="Calibri" w:hAnsi="Calibri" w:cs="Calibri"/>
            <w:noProof/>
            <w:sz w:val="22"/>
            <w:szCs w:val="22"/>
            <w:lang w:val="en-US" w:eastAsia="en-US"/>
          </w:rPr>
          <w:tab/>
        </w:r>
        <w:r w:rsidR="00315827">
          <w:rPr>
            <w:rStyle w:val="Hyperlink"/>
            <w:lang w:val="en-US" w:eastAsia="en-US"/>
          </w:rPr>
          <w:t>Prudent discount application before commencement date</w:t>
        </w:r>
        <w:r w:rsidR="00315827">
          <w:rPr>
            <w:lang w:val="en-US" w:eastAsia="en-US"/>
          </w:rPr>
          <w:tab/>
        </w:r>
        <w:r w:rsidR="00315827">
          <w:rPr>
            <w:lang w:val="en-US" w:eastAsia="en-US"/>
          </w:rPr>
          <w:fldChar w:fldCharType="begin"/>
        </w:r>
        <w:r w:rsidR="00315827">
          <w:rPr>
            <w:lang w:val="en-US" w:eastAsia="en-US"/>
          </w:rPr>
          <w:instrText xml:space="preserve"> PAGEREF _Toc256002620 \h </w:instrText>
        </w:r>
        <w:r w:rsidR="00315827">
          <w:rPr>
            <w:lang w:val="en-US" w:eastAsia="en-US"/>
          </w:rPr>
        </w:r>
        <w:r w:rsidR="00315827">
          <w:rPr>
            <w:lang w:val="en-US" w:eastAsia="en-US"/>
          </w:rPr>
          <w:fldChar w:fldCharType="separate"/>
        </w:r>
        <w:r w:rsidR="00315827">
          <w:rPr>
            <w:lang w:val="en-US" w:eastAsia="en-US"/>
          </w:rPr>
          <w:t>1631</w:t>
        </w:r>
        <w:r w:rsidR="00315827">
          <w:rPr>
            <w:lang w:val="en-US" w:eastAsia="en-US"/>
          </w:rPr>
          <w:fldChar w:fldCharType="end"/>
        </w:r>
      </w:hyperlink>
    </w:p>
    <w:p w14:paraId="20F005C3" w14:textId="77777777" w:rsidR="007A578F" w:rsidRDefault="00764509">
      <w:pPr>
        <w:pStyle w:val="TOC6"/>
        <w:widowControl/>
        <w:rPr>
          <w:rFonts w:ascii="Calibri" w:hAnsi="Calibri" w:cs="Calibri"/>
          <w:noProof/>
          <w:sz w:val="22"/>
          <w:szCs w:val="22"/>
          <w:lang w:val="en-US"/>
        </w:rPr>
      </w:pPr>
      <w:hyperlink w:anchor="_Toc256002621" w:history="1">
        <w:r w:rsidR="00315827">
          <w:rPr>
            <w:rStyle w:val="Hyperlink"/>
            <w:lang w:val="en-US" w:eastAsia="en-US"/>
          </w:rPr>
          <w:t>Part ZZZZK</w:t>
        </w:r>
        <w:r w:rsidR="00315827">
          <w:rPr>
            <w:rFonts w:ascii="Calibri" w:hAnsi="Calibri" w:cs="Calibri"/>
            <w:noProof/>
            <w:sz w:val="22"/>
            <w:szCs w:val="22"/>
            <w:lang w:val="en-US" w:eastAsia="en-US"/>
          </w:rPr>
          <w:tab/>
        </w:r>
        <w:r w:rsidR="00315827">
          <w:rPr>
            <w:rStyle w:val="Hyperlink"/>
            <w:lang w:val="en-US" w:eastAsia="en-US"/>
          </w:rPr>
          <w:t>Technical standards for Distributed Energy Resources</w:t>
        </w:r>
        <w:r w:rsidR="00315827">
          <w:rPr>
            <w:lang w:val="en-US" w:eastAsia="en-US"/>
          </w:rPr>
          <w:tab/>
        </w:r>
        <w:r w:rsidR="00315827">
          <w:rPr>
            <w:lang w:val="en-US" w:eastAsia="en-US"/>
          </w:rPr>
          <w:fldChar w:fldCharType="begin"/>
        </w:r>
        <w:r w:rsidR="00315827">
          <w:rPr>
            <w:lang w:val="en-US" w:eastAsia="en-US"/>
          </w:rPr>
          <w:instrText xml:space="preserve"> PAGEREF _Toc256002621 \h </w:instrText>
        </w:r>
        <w:r w:rsidR="00315827">
          <w:rPr>
            <w:lang w:val="en-US" w:eastAsia="en-US"/>
          </w:rPr>
        </w:r>
        <w:r w:rsidR="00315827">
          <w:rPr>
            <w:lang w:val="en-US" w:eastAsia="en-US"/>
          </w:rPr>
          <w:fldChar w:fldCharType="separate"/>
        </w:r>
        <w:r w:rsidR="00315827">
          <w:rPr>
            <w:lang w:val="en-US" w:eastAsia="en-US"/>
          </w:rPr>
          <w:t>1632</w:t>
        </w:r>
        <w:r w:rsidR="00315827">
          <w:rPr>
            <w:lang w:val="en-US" w:eastAsia="en-US"/>
          </w:rPr>
          <w:fldChar w:fldCharType="end"/>
        </w:r>
      </w:hyperlink>
    </w:p>
    <w:p w14:paraId="3319BD04" w14:textId="77777777" w:rsidR="007A578F" w:rsidRDefault="00764509">
      <w:pPr>
        <w:pStyle w:val="TOC6"/>
        <w:widowControl/>
        <w:rPr>
          <w:rFonts w:ascii="Calibri" w:hAnsi="Calibri" w:cs="Calibri"/>
          <w:noProof/>
          <w:sz w:val="22"/>
          <w:szCs w:val="22"/>
          <w:lang w:val="en-US"/>
        </w:rPr>
      </w:pPr>
      <w:hyperlink w:anchor="_Toc256002622" w:history="1">
        <w:r w:rsidR="00315827">
          <w:rPr>
            <w:rStyle w:val="Hyperlink"/>
            <w:lang w:val="en-US" w:eastAsia="en-US"/>
          </w:rPr>
          <w:t>11.135</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(Technical standards for Distributed Energy Resources) Rule 2021 No. 1</w:t>
        </w:r>
        <w:r w:rsidR="00315827">
          <w:rPr>
            <w:lang w:val="en-US" w:eastAsia="en-US"/>
          </w:rPr>
          <w:tab/>
        </w:r>
        <w:r w:rsidR="00315827">
          <w:rPr>
            <w:lang w:val="en-US" w:eastAsia="en-US"/>
          </w:rPr>
          <w:fldChar w:fldCharType="begin"/>
        </w:r>
        <w:r w:rsidR="00315827">
          <w:rPr>
            <w:lang w:val="en-US" w:eastAsia="en-US"/>
          </w:rPr>
          <w:instrText xml:space="preserve"> PAGEREF _Toc256002622 \h </w:instrText>
        </w:r>
        <w:r w:rsidR="00315827">
          <w:rPr>
            <w:lang w:val="en-US" w:eastAsia="en-US"/>
          </w:rPr>
        </w:r>
        <w:r w:rsidR="00315827">
          <w:rPr>
            <w:lang w:val="en-US" w:eastAsia="en-US"/>
          </w:rPr>
          <w:fldChar w:fldCharType="separate"/>
        </w:r>
        <w:r w:rsidR="00315827">
          <w:rPr>
            <w:lang w:val="en-US" w:eastAsia="en-US"/>
          </w:rPr>
          <w:t>1632</w:t>
        </w:r>
        <w:r w:rsidR="00315827">
          <w:rPr>
            <w:lang w:val="en-US" w:eastAsia="en-US"/>
          </w:rPr>
          <w:fldChar w:fldCharType="end"/>
        </w:r>
      </w:hyperlink>
    </w:p>
    <w:p w14:paraId="7D751E9D" w14:textId="77777777" w:rsidR="007A578F" w:rsidRDefault="00764509">
      <w:pPr>
        <w:pStyle w:val="TOC9"/>
        <w:widowControl/>
        <w:rPr>
          <w:rFonts w:ascii="Calibri" w:hAnsi="Calibri" w:cs="Calibri"/>
          <w:noProof/>
          <w:sz w:val="22"/>
          <w:szCs w:val="22"/>
          <w:lang w:val="en-US"/>
        </w:rPr>
      </w:pPr>
      <w:hyperlink w:anchor="_Toc256002623" w:history="1">
        <w:r w:rsidR="00315827">
          <w:rPr>
            <w:rStyle w:val="Hyperlink"/>
            <w:lang w:val="en-US" w:eastAsia="en-US"/>
          </w:rPr>
          <w:t>11.135.1</w:t>
        </w:r>
        <w:r w:rsidR="00315827">
          <w:rPr>
            <w:rFonts w:ascii="Calibri" w:hAnsi="Calibri" w:cs="Calibri"/>
            <w:noProof/>
            <w:sz w:val="22"/>
            <w:szCs w:val="22"/>
            <w:lang w:val="en-US" w:eastAsia="en-US"/>
          </w:rPr>
          <w:tab/>
        </w:r>
        <w:r w:rsidR="00315827">
          <w:rPr>
            <w:rStyle w:val="Hyperlink"/>
            <w:lang w:val="en-US" w:eastAsia="en-US"/>
          </w:rPr>
          <w:t>Definitions</w:t>
        </w:r>
        <w:r w:rsidR="00315827">
          <w:rPr>
            <w:lang w:val="en-US" w:eastAsia="en-US"/>
          </w:rPr>
          <w:tab/>
        </w:r>
        <w:r w:rsidR="00315827">
          <w:rPr>
            <w:lang w:val="en-US" w:eastAsia="en-US"/>
          </w:rPr>
          <w:fldChar w:fldCharType="begin"/>
        </w:r>
        <w:r w:rsidR="00315827">
          <w:rPr>
            <w:lang w:val="en-US" w:eastAsia="en-US"/>
          </w:rPr>
          <w:instrText xml:space="preserve"> PAGEREF _Toc256002623 \h </w:instrText>
        </w:r>
        <w:r w:rsidR="00315827">
          <w:rPr>
            <w:lang w:val="en-US" w:eastAsia="en-US"/>
          </w:rPr>
        </w:r>
        <w:r w:rsidR="00315827">
          <w:rPr>
            <w:lang w:val="en-US" w:eastAsia="en-US"/>
          </w:rPr>
          <w:fldChar w:fldCharType="separate"/>
        </w:r>
        <w:r w:rsidR="00315827">
          <w:rPr>
            <w:lang w:val="en-US" w:eastAsia="en-US"/>
          </w:rPr>
          <w:t>1632</w:t>
        </w:r>
        <w:r w:rsidR="00315827">
          <w:rPr>
            <w:lang w:val="en-US" w:eastAsia="en-US"/>
          </w:rPr>
          <w:fldChar w:fldCharType="end"/>
        </w:r>
      </w:hyperlink>
    </w:p>
    <w:p w14:paraId="112456E9" w14:textId="77777777" w:rsidR="007A578F" w:rsidRDefault="00764509">
      <w:pPr>
        <w:pStyle w:val="TOC9"/>
        <w:widowControl/>
        <w:rPr>
          <w:rFonts w:ascii="Calibri" w:hAnsi="Calibri" w:cs="Calibri"/>
          <w:noProof/>
          <w:sz w:val="22"/>
          <w:szCs w:val="22"/>
          <w:lang w:val="en-US"/>
        </w:rPr>
      </w:pPr>
      <w:hyperlink w:anchor="_Toc256002624" w:history="1">
        <w:r w:rsidR="00315827">
          <w:rPr>
            <w:rStyle w:val="Hyperlink"/>
            <w:lang w:val="en-US" w:eastAsia="en-US"/>
          </w:rPr>
          <w:t>11.135.2</w:t>
        </w:r>
        <w:r w:rsidR="00315827">
          <w:rPr>
            <w:rFonts w:ascii="Calibri" w:hAnsi="Calibri" w:cs="Calibri"/>
            <w:noProof/>
            <w:sz w:val="22"/>
            <w:szCs w:val="22"/>
            <w:lang w:val="en-US" w:eastAsia="en-US"/>
          </w:rPr>
          <w:tab/>
        </w:r>
        <w:r w:rsidR="00315827">
          <w:rPr>
            <w:rStyle w:val="Hyperlink"/>
            <w:lang w:val="en-US" w:eastAsia="en-US"/>
          </w:rPr>
          <w:t>Application of the Amending Rule to existing connection applications</w:t>
        </w:r>
        <w:r w:rsidR="00315827">
          <w:rPr>
            <w:lang w:val="en-US" w:eastAsia="en-US"/>
          </w:rPr>
          <w:tab/>
        </w:r>
        <w:r w:rsidR="00315827">
          <w:rPr>
            <w:lang w:val="en-US" w:eastAsia="en-US"/>
          </w:rPr>
          <w:fldChar w:fldCharType="begin"/>
        </w:r>
        <w:r w:rsidR="00315827">
          <w:rPr>
            <w:lang w:val="en-US" w:eastAsia="en-US"/>
          </w:rPr>
          <w:instrText xml:space="preserve"> PAGEREF _Toc256002624 \h </w:instrText>
        </w:r>
        <w:r w:rsidR="00315827">
          <w:rPr>
            <w:lang w:val="en-US" w:eastAsia="en-US"/>
          </w:rPr>
        </w:r>
        <w:r w:rsidR="00315827">
          <w:rPr>
            <w:lang w:val="en-US" w:eastAsia="en-US"/>
          </w:rPr>
          <w:fldChar w:fldCharType="separate"/>
        </w:r>
        <w:r w:rsidR="00315827">
          <w:rPr>
            <w:lang w:val="en-US" w:eastAsia="en-US"/>
          </w:rPr>
          <w:t>1632</w:t>
        </w:r>
        <w:r w:rsidR="00315827">
          <w:rPr>
            <w:lang w:val="en-US" w:eastAsia="en-US"/>
          </w:rPr>
          <w:fldChar w:fldCharType="end"/>
        </w:r>
      </w:hyperlink>
    </w:p>
    <w:p w14:paraId="3A26F572" w14:textId="77777777" w:rsidR="007A578F" w:rsidRDefault="00764509">
      <w:pPr>
        <w:pStyle w:val="TOC9"/>
        <w:widowControl/>
        <w:rPr>
          <w:rFonts w:ascii="Calibri" w:hAnsi="Calibri" w:cs="Calibri"/>
          <w:noProof/>
          <w:sz w:val="22"/>
          <w:szCs w:val="22"/>
          <w:lang w:val="en-US"/>
        </w:rPr>
      </w:pPr>
      <w:hyperlink w:anchor="_Toc256002625" w:history="1">
        <w:r w:rsidR="00315827">
          <w:rPr>
            <w:rStyle w:val="Hyperlink"/>
            <w:lang w:val="en-US" w:eastAsia="en-US"/>
          </w:rPr>
          <w:t>11.135.3</w:t>
        </w:r>
        <w:r w:rsidR="00315827">
          <w:rPr>
            <w:rFonts w:ascii="Calibri" w:hAnsi="Calibri" w:cs="Calibri"/>
            <w:noProof/>
            <w:sz w:val="22"/>
            <w:szCs w:val="22"/>
            <w:lang w:val="en-US" w:eastAsia="en-US"/>
          </w:rPr>
          <w:tab/>
        </w:r>
        <w:r w:rsidR="00315827">
          <w:rPr>
            <w:rStyle w:val="Hyperlink"/>
            <w:lang w:val="en-US" w:eastAsia="en-US"/>
          </w:rPr>
          <w:t>Application of the Amending Rule to existing offers</w:t>
        </w:r>
        <w:r w:rsidR="00315827">
          <w:rPr>
            <w:lang w:val="en-US" w:eastAsia="en-US"/>
          </w:rPr>
          <w:tab/>
        </w:r>
        <w:r w:rsidR="00315827">
          <w:rPr>
            <w:lang w:val="en-US" w:eastAsia="en-US"/>
          </w:rPr>
          <w:fldChar w:fldCharType="begin"/>
        </w:r>
        <w:r w:rsidR="00315827">
          <w:rPr>
            <w:lang w:val="en-US" w:eastAsia="en-US"/>
          </w:rPr>
          <w:instrText xml:space="preserve"> PAGEREF _Toc256002625 \h </w:instrText>
        </w:r>
        <w:r w:rsidR="00315827">
          <w:rPr>
            <w:lang w:val="en-US" w:eastAsia="en-US"/>
          </w:rPr>
        </w:r>
        <w:r w:rsidR="00315827">
          <w:rPr>
            <w:lang w:val="en-US" w:eastAsia="en-US"/>
          </w:rPr>
          <w:fldChar w:fldCharType="separate"/>
        </w:r>
        <w:r w:rsidR="00315827">
          <w:rPr>
            <w:lang w:val="en-US" w:eastAsia="en-US"/>
          </w:rPr>
          <w:t>1632</w:t>
        </w:r>
        <w:r w:rsidR="00315827">
          <w:rPr>
            <w:lang w:val="en-US" w:eastAsia="en-US"/>
          </w:rPr>
          <w:fldChar w:fldCharType="end"/>
        </w:r>
      </w:hyperlink>
    </w:p>
    <w:p w14:paraId="03A2F73A" w14:textId="77777777" w:rsidR="007A578F" w:rsidRDefault="00764509">
      <w:pPr>
        <w:pStyle w:val="TOC9"/>
        <w:widowControl/>
        <w:rPr>
          <w:rFonts w:ascii="Calibri" w:hAnsi="Calibri" w:cs="Calibri"/>
          <w:noProof/>
          <w:sz w:val="22"/>
          <w:szCs w:val="22"/>
          <w:lang w:val="en-US"/>
        </w:rPr>
      </w:pPr>
      <w:hyperlink w:anchor="_Toc256002626" w:history="1">
        <w:r w:rsidR="00315827">
          <w:rPr>
            <w:rStyle w:val="Hyperlink"/>
            <w:lang w:val="en-US" w:eastAsia="en-US"/>
          </w:rPr>
          <w:t>11.135.4</w:t>
        </w:r>
        <w:r w:rsidR="00315827">
          <w:rPr>
            <w:rFonts w:ascii="Calibri" w:hAnsi="Calibri" w:cs="Calibri"/>
            <w:noProof/>
            <w:sz w:val="22"/>
            <w:szCs w:val="22"/>
            <w:lang w:val="en-US" w:eastAsia="en-US"/>
          </w:rPr>
          <w:tab/>
        </w:r>
        <w:r w:rsidR="00315827">
          <w:rPr>
            <w:rStyle w:val="Hyperlink"/>
            <w:lang w:val="en-US" w:eastAsia="en-US"/>
          </w:rPr>
          <w:t>Application of the Amending Rule to existing connection contracts</w:t>
        </w:r>
        <w:r w:rsidR="00315827">
          <w:rPr>
            <w:lang w:val="en-US" w:eastAsia="en-US"/>
          </w:rPr>
          <w:tab/>
        </w:r>
        <w:r w:rsidR="00315827">
          <w:rPr>
            <w:lang w:val="en-US" w:eastAsia="en-US"/>
          </w:rPr>
          <w:fldChar w:fldCharType="begin"/>
        </w:r>
        <w:r w:rsidR="00315827">
          <w:rPr>
            <w:lang w:val="en-US" w:eastAsia="en-US"/>
          </w:rPr>
          <w:instrText xml:space="preserve"> PAGEREF _Toc256002626 \h </w:instrText>
        </w:r>
        <w:r w:rsidR="00315827">
          <w:rPr>
            <w:lang w:val="en-US" w:eastAsia="en-US"/>
          </w:rPr>
        </w:r>
        <w:r w:rsidR="00315827">
          <w:rPr>
            <w:lang w:val="en-US" w:eastAsia="en-US"/>
          </w:rPr>
          <w:fldChar w:fldCharType="separate"/>
        </w:r>
        <w:r w:rsidR="00315827">
          <w:rPr>
            <w:lang w:val="en-US" w:eastAsia="en-US"/>
          </w:rPr>
          <w:t>1633</w:t>
        </w:r>
        <w:r w:rsidR="00315827">
          <w:rPr>
            <w:lang w:val="en-US" w:eastAsia="en-US"/>
          </w:rPr>
          <w:fldChar w:fldCharType="end"/>
        </w:r>
      </w:hyperlink>
    </w:p>
    <w:p w14:paraId="1DF31343" w14:textId="77777777" w:rsidR="007A578F" w:rsidRDefault="00764509">
      <w:pPr>
        <w:pStyle w:val="TOC6"/>
        <w:widowControl/>
        <w:rPr>
          <w:rFonts w:ascii="Calibri" w:hAnsi="Calibri" w:cs="Calibri"/>
          <w:noProof/>
          <w:sz w:val="22"/>
          <w:szCs w:val="22"/>
          <w:lang w:val="en-US"/>
        </w:rPr>
      </w:pPr>
      <w:hyperlink w:anchor="_Toc256002627" w:history="1">
        <w:r w:rsidR="00315827">
          <w:rPr>
            <w:rStyle w:val="Hyperlink"/>
            <w:lang w:val="en-US" w:eastAsia="en-US"/>
          </w:rPr>
          <w:t>Part ZZZZL</w:t>
        </w:r>
        <w:r w:rsidR="00315827">
          <w:rPr>
            <w:rFonts w:ascii="Calibri" w:hAnsi="Calibri" w:cs="Calibri"/>
            <w:noProof/>
            <w:sz w:val="22"/>
            <w:szCs w:val="22"/>
            <w:lang w:val="en-US" w:eastAsia="en-US"/>
          </w:rPr>
          <w:tab/>
        </w:r>
        <w:r w:rsidR="00315827">
          <w:rPr>
            <w:rStyle w:val="Hyperlink"/>
            <w:lang w:val="en-US" w:eastAsia="en-US"/>
          </w:rPr>
          <w:t>Semi-scheduled generator dispatch obligations</w:t>
        </w:r>
        <w:r w:rsidR="00315827">
          <w:rPr>
            <w:lang w:val="en-US" w:eastAsia="en-US"/>
          </w:rPr>
          <w:tab/>
        </w:r>
        <w:r w:rsidR="00315827">
          <w:rPr>
            <w:lang w:val="en-US" w:eastAsia="en-US"/>
          </w:rPr>
          <w:fldChar w:fldCharType="begin"/>
        </w:r>
        <w:r w:rsidR="00315827">
          <w:rPr>
            <w:lang w:val="en-US" w:eastAsia="en-US"/>
          </w:rPr>
          <w:instrText xml:space="preserve"> PAGEREF _Toc256002627 \h </w:instrText>
        </w:r>
        <w:r w:rsidR="00315827">
          <w:rPr>
            <w:lang w:val="en-US" w:eastAsia="en-US"/>
          </w:rPr>
        </w:r>
        <w:r w:rsidR="00315827">
          <w:rPr>
            <w:lang w:val="en-US" w:eastAsia="en-US"/>
          </w:rPr>
          <w:fldChar w:fldCharType="separate"/>
        </w:r>
        <w:r w:rsidR="00315827">
          <w:rPr>
            <w:lang w:val="en-US" w:eastAsia="en-US"/>
          </w:rPr>
          <w:t>1633</w:t>
        </w:r>
        <w:r w:rsidR="00315827">
          <w:rPr>
            <w:lang w:val="en-US" w:eastAsia="en-US"/>
          </w:rPr>
          <w:fldChar w:fldCharType="end"/>
        </w:r>
      </w:hyperlink>
    </w:p>
    <w:p w14:paraId="1136A4BE" w14:textId="77777777" w:rsidR="007A578F" w:rsidRDefault="00764509">
      <w:pPr>
        <w:pStyle w:val="TOC6"/>
        <w:widowControl/>
        <w:rPr>
          <w:rFonts w:ascii="Calibri" w:hAnsi="Calibri" w:cs="Calibri"/>
          <w:noProof/>
          <w:sz w:val="22"/>
          <w:szCs w:val="22"/>
          <w:lang w:val="en-US"/>
        </w:rPr>
      </w:pPr>
      <w:hyperlink w:anchor="_Toc256002628" w:history="1">
        <w:r w:rsidR="00315827">
          <w:rPr>
            <w:rStyle w:val="Hyperlink"/>
            <w:lang w:val="en-US" w:eastAsia="en-US"/>
          </w:rPr>
          <w:t>11.136</w:t>
        </w:r>
        <w:r w:rsidR="00315827">
          <w:rPr>
            <w:rFonts w:ascii="Calibri" w:hAnsi="Calibri" w:cs="Calibri"/>
            <w:noProof/>
            <w:sz w:val="22"/>
            <w:szCs w:val="22"/>
            <w:lang w:val="en-US" w:eastAsia="en-US"/>
          </w:rPr>
          <w:tab/>
        </w:r>
        <w:r w:rsidR="00315827">
          <w:rPr>
            <w:rStyle w:val="Hyperlink"/>
            <w:lang w:val="en-US" w:eastAsia="en-US"/>
          </w:rPr>
          <w:t>Rules consequential on the making of the National Electricity Amendment (Semi-scheduled generator dispatch obligations) Rule 2021</w:t>
        </w:r>
        <w:r w:rsidR="00315827">
          <w:rPr>
            <w:lang w:val="en-US" w:eastAsia="en-US"/>
          </w:rPr>
          <w:tab/>
        </w:r>
        <w:r w:rsidR="00315827">
          <w:rPr>
            <w:lang w:val="en-US" w:eastAsia="en-US"/>
          </w:rPr>
          <w:fldChar w:fldCharType="begin"/>
        </w:r>
        <w:r w:rsidR="00315827">
          <w:rPr>
            <w:lang w:val="en-US" w:eastAsia="en-US"/>
          </w:rPr>
          <w:instrText xml:space="preserve"> PAGEREF _Toc256002628 \h </w:instrText>
        </w:r>
        <w:r w:rsidR="00315827">
          <w:rPr>
            <w:lang w:val="en-US" w:eastAsia="en-US"/>
          </w:rPr>
        </w:r>
        <w:r w:rsidR="00315827">
          <w:rPr>
            <w:lang w:val="en-US" w:eastAsia="en-US"/>
          </w:rPr>
          <w:fldChar w:fldCharType="separate"/>
        </w:r>
        <w:r w:rsidR="00315827">
          <w:rPr>
            <w:lang w:val="en-US" w:eastAsia="en-US"/>
          </w:rPr>
          <w:t>1633</w:t>
        </w:r>
        <w:r w:rsidR="00315827">
          <w:rPr>
            <w:lang w:val="en-US" w:eastAsia="en-US"/>
          </w:rPr>
          <w:fldChar w:fldCharType="end"/>
        </w:r>
      </w:hyperlink>
    </w:p>
    <w:p w14:paraId="785AD7B9" w14:textId="77777777" w:rsidR="007A578F" w:rsidRDefault="00764509">
      <w:pPr>
        <w:pStyle w:val="TOC9"/>
        <w:widowControl/>
        <w:rPr>
          <w:rFonts w:ascii="Calibri" w:hAnsi="Calibri" w:cs="Calibri"/>
          <w:noProof/>
          <w:sz w:val="22"/>
          <w:szCs w:val="22"/>
          <w:lang w:val="en-US"/>
        </w:rPr>
      </w:pPr>
      <w:hyperlink w:anchor="_Toc256002629" w:history="1">
        <w:r w:rsidR="00315827">
          <w:rPr>
            <w:rStyle w:val="Hyperlink"/>
            <w:lang w:val="en-US" w:eastAsia="en-US"/>
          </w:rPr>
          <w:t>11.136.1</w:t>
        </w:r>
        <w:r w:rsidR="00315827">
          <w:rPr>
            <w:rFonts w:ascii="Calibri" w:hAnsi="Calibri" w:cs="Calibri"/>
            <w:noProof/>
            <w:sz w:val="22"/>
            <w:szCs w:val="22"/>
            <w:lang w:val="en-US" w:eastAsia="en-US"/>
          </w:rPr>
          <w:tab/>
        </w:r>
        <w:r w:rsidR="00315827">
          <w:rPr>
            <w:rStyle w:val="Hyperlink"/>
            <w:lang w:val="en-US" w:eastAsia="en-US"/>
          </w:rPr>
          <w:t>AEMO to update power system operating procedure</w:t>
        </w:r>
        <w:r w:rsidR="00315827">
          <w:rPr>
            <w:lang w:val="en-US" w:eastAsia="en-US"/>
          </w:rPr>
          <w:tab/>
        </w:r>
        <w:r w:rsidR="00315827">
          <w:rPr>
            <w:lang w:val="en-US" w:eastAsia="en-US"/>
          </w:rPr>
          <w:fldChar w:fldCharType="begin"/>
        </w:r>
        <w:r w:rsidR="00315827">
          <w:rPr>
            <w:lang w:val="en-US" w:eastAsia="en-US"/>
          </w:rPr>
          <w:instrText xml:space="preserve"> PAGEREF _Toc256002629 \h </w:instrText>
        </w:r>
        <w:r w:rsidR="00315827">
          <w:rPr>
            <w:lang w:val="en-US" w:eastAsia="en-US"/>
          </w:rPr>
        </w:r>
        <w:r w:rsidR="00315827">
          <w:rPr>
            <w:lang w:val="en-US" w:eastAsia="en-US"/>
          </w:rPr>
          <w:fldChar w:fldCharType="separate"/>
        </w:r>
        <w:r w:rsidR="00315827">
          <w:rPr>
            <w:lang w:val="en-US" w:eastAsia="en-US"/>
          </w:rPr>
          <w:t>1633</w:t>
        </w:r>
        <w:r w:rsidR="00315827">
          <w:rPr>
            <w:lang w:val="en-US" w:eastAsia="en-US"/>
          </w:rPr>
          <w:fldChar w:fldCharType="end"/>
        </w:r>
      </w:hyperlink>
    </w:p>
    <w:p w14:paraId="5012D815" w14:textId="77777777" w:rsidR="007A578F" w:rsidRDefault="00315827">
      <w:pPr>
        <w:widowControl/>
        <w:rPr>
          <w:lang w:val="en-US"/>
        </w:rPr>
      </w:pPr>
      <w:r>
        <w:rPr>
          <w:lang w:val="en-US" w:eastAsia="en-US"/>
        </w:rPr>
        <w:fldChar w:fldCharType="end"/>
      </w:r>
    </w:p>
    <w:sectPr w:rsidR="007A578F">
      <w:headerReference w:type="even" r:id="rId14"/>
      <w:headerReference w:type="default" r:id="rId15"/>
      <w:footerReference w:type="even" r:id="rId16"/>
      <w:footerReference w:type="default" r:id="rId17"/>
      <w:headerReference w:type="first" r:id="rId18"/>
      <w:footerReference w:type="first" r:id="rId19"/>
      <w:pgSz w:w="11907" w:h="16840"/>
      <w:pgMar w:top="1418" w:right="1418" w:bottom="1418" w:left="1418" w:header="680" w:footer="68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455869" w14:textId="77777777" w:rsidR="007A578F" w:rsidRDefault="00315827">
      <w:r>
        <w:separator/>
      </w:r>
    </w:p>
  </w:endnote>
  <w:endnote w:type="continuationSeparator" w:id="0">
    <w:p w14:paraId="2BCCA8DD" w14:textId="77777777" w:rsidR="007A578F" w:rsidRDefault="003158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Bold">
    <w:altName w:val="Arial"/>
    <w:panose1 w:val="020B0704020202020204"/>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imes Roman">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0FBECB" w14:textId="77777777" w:rsidR="007A578F" w:rsidRDefault="00315827">
    <w:pPr>
      <w:pStyle w:val="Document-Footer"/>
      <w:widowControl/>
      <w:rPr>
        <w:lang w:val="en-US"/>
      </w:rPr>
    </w:pPr>
    <w:r>
      <w:rPr>
        <w:lang w:val="en-US" w:eastAsia="en-US"/>
      </w:rPr>
      <w:t xml:space="preserve">Page </w:t>
    </w:r>
    <w:r>
      <w:rPr>
        <w:lang w:val="en-US" w:eastAsia="en-US"/>
      </w:rPr>
      <w:fldChar w:fldCharType="begin"/>
    </w:r>
    <w:r>
      <w:rPr>
        <w:lang w:val="en-US" w:eastAsia="en-US"/>
      </w:rPr>
      <w:instrText xml:space="preserve"> PAGE  \* roman  \* MERGEFORMAT </w:instrText>
    </w:r>
    <w:r>
      <w:rPr>
        <w:lang w:val="en-US" w:eastAsia="en-U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75D6A" w14:textId="77777777" w:rsidR="007A578F" w:rsidRDefault="00315827">
    <w:pPr>
      <w:pStyle w:val="Document-Footer"/>
      <w:widowControl/>
      <w:rPr>
        <w:lang w:val="en-US"/>
      </w:rPr>
    </w:pPr>
    <w:r>
      <w:rPr>
        <w:lang w:val="en-US" w:eastAsia="en-US"/>
      </w:rPr>
      <w:t xml:space="preserve">Page </w:t>
    </w:r>
    <w:r>
      <w:rPr>
        <w:lang w:val="en-US" w:eastAsia="en-US"/>
      </w:rPr>
      <w:fldChar w:fldCharType="begin"/>
    </w:r>
    <w:r>
      <w:rPr>
        <w:lang w:val="en-US" w:eastAsia="en-US"/>
      </w:rPr>
      <w:instrText xml:space="preserve"> PAGE  \* roman  \* MERGEFORMAT </w:instrText>
    </w:r>
    <w:r>
      <w:rPr>
        <w:lang w:val="en-US" w:eastAsia="en-US"/>
      </w:rPr>
      <w:fldChar w:fldCharType="separate"/>
    </w:r>
    <w:r>
      <w:rPr>
        <w:lang w:val="en-US" w:eastAsia="en-US"/>
      </w:rPr>
      <w:t>ii</w:t>
    </w:r>
    <w:proofErr w:type="spellStart"/>
    <w:r>
      <w:rPr>
        <w:lang w:val="en-US" w:eastAsia="en-US"/>
      </w:rPr>
      <w:t>i</w:t>
    </w:r>
    <w:proofErr w:type="spellEnd"/>
    <w:r>
      <w:rPr>
        <w:lang w:val="en-US" w:eastAsia="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54DE74" w14:textId="77777777" w:rsidR="007A578F" w:rsidRDefault="00315827">
    <w:pPr>
      <w:pStyle w:val="Footer"/>
      <w:widowControl/>
      <w:tabs>
        <w:tab w:val="clear" w:pos="4321"/>
        <w:tab w:val="clear" w:pos="8641"/>
        <w:tab w:val="center" w:pos="4320"/>
        <w:tab w:val="right" w:pos="8640"/>
      </w:tabs>
      <w:adjustRightInd/>
      <w:rPr>
        <w:lang w:val="en-US"/>
      </w:rPr>
    </w:pPr>
    <w:r>
      <w:rPr>
        <w:lang w:val="en-US" w:eastAsia="en-US"/>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7FBA24" w14:textId="77777777" w:rsidR="007A578F" w:rsidRDefault="00315827">
    <w:pPr>
      <w:pStyle w:val="Document-Footer"/>
      <w:widowControl/>
      <w:rPr>
        <w:lang w:val="en-US"/>
      </w:rPr>
    </w:pPr>
    <w:r>
      <w:rPr>
        <w:lang w:val="en-US" w:eastAsia="en-US"/>
      </w:rPr>
      <w:t xml:space="preserve">Page </w:t>
    </w:r>
    <w:r>
      <w:rPr>
        <w:lang w:val="en-US" w:eastAsia="en-US"/>
      </w:rPr>
      <w:fldChar w:fldCharType="begin"/>
    </w:r>
    <w:r>
      <w:rPr>
        <w:lang w:val="en-US" w:eastAsia="en-US"/>
      </w:rPr>
      <w:instrText xml:space="preserve"> PAGE  \* roman  \* MERGEFORMAT </w:instrText>
    </w:r>
    <w:r>
      <w:rPr>
        <w:lang w:val="en-US" w:eastAsia="en-US"/>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EA049" w14:textId="77777777" w:rsidR="007A578F" w:rsidRDefault="00315827">
    <w:pPr>
      <w:pStyle w:val="Document-Footer"/>
      <w:widowControl/>
      <w:rPr>
        <w:lang w:val="en-US"/>
      </w:rPr>
    </w:pPr>
    <w:r>
      <w:rPr>
        <w:lang w:val="en-US" w:eastAsia="en-US"/>
      </w:rPr>
      <w:t xml:space="preserve">Page </w:t>
    </w:r>
    <w:r>
      <w:rPr>
        <w:lang w:val="en-US" w:eastAsia="en-US"/>
      </w:rPr>
      <w:fldChar w:fldCharType="begin"/>
    </w:r>
    <w:r>
      <w:rPr>
        <w:lang w:val="en-US" w:eastAsia="en-US"/>
      </w:rPr>
      <w:instrText xml:space="preserve"> PAGE  \* roman  \* MERGEFORMAT </w:instrText>
    </w:r>
    <w:r>
      <w:rPr>
        <w:lang w:val="en-US" w:eastAsia="en-US"/>
      </w:rPr>
      <w:fldChar w:fldCharType="separate"/>
    </w:r>
    <w:r>
      <w:rPr>
        <w:lang w:val="en-US" w:eastAsia="en-US"/>
      </w:rPr>
      <w:t>lxix</w:t>
    </w:r>
    <w:r>
      <w:rPr>
        <w:lang w:val="en-US" w:eastAsia="en-US"/>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7568C" w14:textId="77777777" w:rsidR="007A578F" w:rsidRDefault="00315827">
    <w:pPr>
      <w:pStyle w:val="Document-Footer"/>
      <w:widowControl/>
      <w:rPr>
        <w:lang w:val="en-US"/>
      </w:rPr>
    </w:pPr>
    <w:r>
      <w:rPr>
        <w:lang w:val="en-US" w:eastAsia="en-US"/>
      </w:rPr>
      <w:t xml:space="preserve">Page </w:t>
    </w:r>
    <w:r>
      <w:rPr>
        <w:lang w:val="en-US" w:eastAsia="en-US"/>
      </w:rPr>
      <w:fldChar w:fldCharType="begin"/>
    </w:r>
    <w:r>
      <w:rPr>
        <w:lang w:val="en-US" w:eastAsia="en-US"/>
      </w:rPr>
      <w:instrText xml:space="preserve"> PAGE  \* roman  \* MERGEFORMAT </w:instrText>
    </w:r>
    <w:r>
      <w:rPr>
        <w:lang w:val="en-US" w:eastAsia="en-US"/>
      </w:rPr>
      <w:fldChar w:fldCharType="separate"/>
    </w:r>
    <w:proofErr w:type="spellStart"/>
    <w:r>
      <w:rPr>
        <w:lang w:val="en-US" w:eastAsia="en-US"/>
      </w:rPr>
      <w:t>i</w:t>
    </w:r>
    <w:proofErr w:type="spellEnd"/>
    <w:r>
      <w:rPr>
        <w:lang w:val="en-US" w:eastAsia="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F86B7A" w14:textId="77777777" w:rsidR="007A578F" w:rsidRDefault="00315827">
      <w:r>
        <w:separator/>
      </w:r>
    </w:p>
  </w:footnote>
  <w:footnote w:type="continuationSeparator" w:id="0">
    <w:p w14:paraId="3CA3C3BD" w14:textId="77777777" w:rsidR="007A578F" w:rsidRDefault="003158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3957C1" w14:textId="77777777" w:rsidR="007A578F" w:rsidRDefault="00315827">
    <w:pPr>
      <w:pStyle w:val="Document-Header"/>
      <w:widowControl/>
      <w:tabs>
        <w:tab w:val="clear" w:pos="8506"/>
        <w:tab w:val="right" w:pos="9072"/>
      </w:tabs>
      <w:rPr>
        <w:lang w:val="en-US"/>
      </w:rPr>
    </w:pPr>
    <w:r>
      <w:rPr>
        <w:caps/>
        <w:lang w:val="en-US" w:eastAsia="en-US"/>
      </w:rPr>
      <w:t>National Electricity Rules</w:t>
    </w:r>
    <w:r>
      <w:rPr>
        <w:caps/>
        <w:lang w:val="en-US" w:eastAsia="en-US"/>
      </w:rPr>
      <w:tab/>
    </w:r>
  </w:p>
  <w:p w14:paraId="5EE84F6B" w14:textId="77777777" w:rsidR="007A578F" w:rsidRDefault="00315827">
    <w:pPr>
      <w:pStyle w:val="Document-Header"/>
      <w:widowControl/>
      <w:tabs>
        <w:tab w:val="clear" w:pos="8506"/>
        <w:tab w:val="right" w:pos="9072"/>
      </w:tabs>
      <w:rPr>
        <w:lang w:val="en-US"/>
      </w:rPr>
    </w:pPr>
    <w:r>
      <w:rPr>
        <w:lang w:val="en-US" w:eastAsia="en-US"/>
      </w:rPr>
      <w:t>VERSION 162</w:t>
    </w:r>
    <w:r>
      <w:rPr>
        <w:lang w:val="en-US" w:eastAsia="en-US"/>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8C060A" w14:textId="77777777" w:rsidR="007A578F" w:rsidRDefault="00315827">
    <w:pPr>
      <w:pStyle w:val="Document-Header"/>
      <w:widowControl/>
      <w:tabs>
        <w:tab w:val="clear" w:pos="8506"/>
        <w:tab w:val="right" w:pos="9072"/>
      </w:tabs>
      <w:rPr>
        <w:lang w:val="en-US"/>
      </w:rPr>
    </w:pPr>
    <w:r>
      <w:rPr>
        <w:caps/>
        <w:lang w:val="en-US" w:eastAsia="en-US"/>
      </w:rPr>
      <w:t>National Electricity Rules</w:t>
    </w:r>
    <w:r>
      <w:rPr>
        <w:caps/>
        <w:lang w:val="en-US" w:eastAsia="en-US"/>
      </w:rPr>
      <w:tab/>
    </w:r>
  </w:p>
  <w:p w14:paraId="11D070EC" w14:textId="77777777" w:rsidR="007A578F" w:rsidRDefault="00315827">
    <w:pPr>
      <w:pStyle w:val="Document-Header"/>
      <w:widowControl/>
      <w:tabs>
        <w:tab w:val="clear" w:pos="8506"/>
        <w:tab w:val="right" w:pos="9072"/>
      </w:tabs>
      <w:rPr>
        <w:lang w:val="en-US"/>
      </w:rPr>
    </w:pPr>
    <w:r>
      <w:rPr>
        <w:lang w:val="en-US" w:eastAsia="en-US"/>
      </w:rPr>
      <w:t>VERSION 162</w:t>
    </w:r>
    <w:r>
      <w:rPr>
        <w:lang w:val="en-US" w:eastAsia="en-US"/>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B9A491" w14:textId="77777777" w:rsidR="007A578F" w:rsidRDefault="007A578F">
    <w:pPr>
      <w:pStyle w:val="Header"/>
      <w:widowControl/>
      <w:tabs>
        <w:tab w:val="clear" w:pos="9073"/>
        <w:tab w:val="right" w:pos="9072"/>
      </w:tabs>
      <w:rPr>
        <w:color w:val="auto"/>
        <w:lang w:val="en-US"/>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817981" w14:textId="77777777" w:rsidR="007A578F" w:rsidRDefault="00315827">
    <w:pPr>
      <w:pStyle w:val="Document-Header"/>
      <w:widowControl/>
      <w:tabs>
        <w:tab w:val="clear" w:pos="8506"/>
        <w:tab w:val="right" w:pos="9072"/>
      </w:tabs>
      <w:rPr>
        <w:lang w:val="en-US"/>
      </w:rPr>
    </w:pPr>
    <w:r>
      <w:rPr>
        <w:caps/>
        <w:lang w:val="en-US" w:eastAsia="en-US"/>
      </w:rPr>
      <w:t>National Electricity Rules</w:t>
    </w:r>
    <w:r>
      <w:rPr>
        <w:caps/>
        <w:lang w:val="en-US" w:eastAsia="en-US"/>
      </w:rPr>
      <w:tab/>
    </w:r>
  </w:p>
  <w:p w14:paraId="3F1F468B" w14:textId="77777777" w:rsidR="007A578F" w:rsidRDefault="00315827">
    <w:pPr>
      <w:pStyle w:val="Document-Header"/>
      <w:widowControl/>
      <w:tabs>
        <w:tab w:val="clear" w:pos="8506"/>
        <w:tab w:val="right" w:pos="9072"/>
      </w:tabs>
      <w:rPr>
        <w:lang w:val="en-US"/>
      </w:rPr>
    </w:pPr>
    <w:r>
      <w:rPr>
        <w:lang w:val="en-US" w:eastAsia="en-US"/>
      </w:rPr>
      <w:t>VERSION 162</w:t>
    </w:r>
    <w:r>
      <w:rPr>
        <w:lang w:val="en-US" w:eastAsia="en-US"/>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D5D05C" w14:textId="77777777" w:rsidR="007A578F" w:rsidRDefault="00315827">
    <w:pPr>
      <w:pStyle w:val="Document-Header"/>
      <w:widowControl/>
      <w:tabs>
        <w:tab w:val="clear" w:pos="8506"/>
        <w:tab w:val="right" w:pos="9072"/>
      </w:tabs>
      <w:rPr>
        <w:lang w:val="en-US"/>
      </w:rPr>
    </w:pPr>
    <w:r>
      <w:rPr>
        <w:caps/>
        <w:lang w:val="en-US" w:eastAsia="en-US"/>
      </w:rPr>
      <w:t>National Electricity Rules</w:t>
    </w:r>
    <w:r>
      <w:rPr>
        <w:caps/>
        <w:lang w:val="en-US" w:eastAsia="en-US"/>
      </w:rPr>
      <w:tab/>
    </w:r>
  </w:p>
  <w:p w14:paraId="40A73C67" w14:textId="77777777" w:rsidR="007A578F" w:rsidRDefault="00315827">
    <w:pPr>
      <w:pStyle w:val="Document-Header"/>
      <w:widowControl/>
      <w:tabs>
        <w:tab w:val="clear" w:pos="8506"/>
        <w:tab w:val="right" w:pos="9072"/>
      </w:tabs>
      <w:rPr>
        <w:lang w:val="en-US"/>
      </w:rPr>
    </w:pPr>
    <w:r>
      <w:rPr>
        <w:lang w:val="en-US" w:eastAsia="en-US"/>
      </w:rPr>
      <w:t>VERSION 162</w:t>
    </w:r>
    <w:r>
      <w:rPr>
        <w:lang w:val="en-US" w:eastAsia="en-US"/>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CC5CD7" w14:textId="77777777" w:rsidR="007A578F" w:rsidRDefault="00315827">
    <w:pPr>
      <w:pStyle w:val="Document-Header"/>
      <w:widowControl/>
      <w:tabs>
        <w:tab w:val="clear" w:pos="8506"/>
        <w:tab w:val="right" w:pos="9072"/>
      </w:tabs>
      <w:rPr>
        <w:lang w:val="en-US"/>
      </w:rPr>
    </w:pPr>
    <w:r>
      <w:rPr>
        <w:caps/>
        <w:lang w:val="en-US" w:eastAsia="en-US"/>
      </w:rPr>
      <w:t>National Electricity Rules</w:t>
    </w:r>
    <w:r>
      <w:rPr>
        <w:caps/>
        <w:lang w:val="en-US" w:eastAsia="en-US"/>
      </w:rPr>
      <w:tab/>
    </w:r>
  </w:p>
  <w:p w14:paraId="69124EE3" w14:textId="77777777" w:rsidR="007A578F" w:rsidRDefault="00315827">
    <w:pPr>
      <w:pStyle w:val="Document-Header"/>
      <w:widowControl/>
      <w:tabs>
        <w:tab w:val="clear" w:pos="8506"/>
        <w:tab w:val="right" w:pos="9072"/>
      </w:tabs>
      <w:rPr>
        <w:lang w:val="en-US"/>
      </w:rPr>
    </w:pPr>
    <w:r>
      <w:rPr>
        <w:lang w:val="en-US" w:eastAsia="en-US"/>
      </w:rPr>
      <w:t>VERSION 162</w:t>
    </w:r>
    <w:r>
      <w:rPr>
        <w:lang w:val="en-US" w:eastAsia="en-U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D"/>
    <w:multiLevelType w:val="singleLevel"/>
    <w:tmpl w:val="06AEC24E"/>
    <w:lvl w:ilvl="0">
      <w:start w:val="1"/>
      <w:numFmt w:val="decimal"/>
      <w:pStyle w:val="Address-Info-Para-F"/>
      <w:lvlText w:val="%1."/>
      <w:lvlJc w:val="left"/>
      <w:pPr>
        <w:tabs>
          <w:tab w:val="num" w:pos="1209"/>
        </w:tabs>
        <w:ind w:left="1209" w:hanging="360"/>
      </w:pPr>
    </w:lvl>
  </w:abstractNum>
  <w:abstractNum w:abstractNumId="1" w15:restartNumberingAfterBreak="0">
    <w:nsid w:val="FFFFFF7E"/>
    <w:multiLevelType w:val="singleLevel"/>
    <w:tmpl w:val="68FA9C06"/>
    <w:lvl w:ilvl="0">
      <w:start w:val="1"/>
      <w:numFmt w:val="decimal"/>
      <w:pStyle w:val="Topic-Shortdesc"/>
      <w:lvlText w:val="%1."/>
      <w:lvlJc w:val="left"/>
      <w:pPr>
        <w:tabs>
          <w:tab w:val="num" w:pos="926"/>
        </w:tabs>
        <w:ind w:left="926" w:hanging="360"/>
      </w:pPr>
    </w:lvl>
  </w:abstractNum>
  <w:abstractNum w:abstractNumId="2" w15:restartNumberingAfterBreak="0">
    <w:nsid w:val="036B46D1"/>
    <w:multiLevelType w:val="hybridMultilevel"/>
    <w:tmpl w:val="E30CFB4E"/>
    <w:lvl w:ilvl="0" w:tplc="00000000">
      <w:start w:val="1"/>
      <w:numFmt w:val="bullet"/>
      <w:pStyle w:val="Example-Para-Centred"/>
      <w:lvlText w:val=""/>
      <w:lvlJc w:val="left"/>
      <w:pPr>
        <w:ind w:left="720" w:hanging="360"/>
      </w:pPr>
      <w:rPr>
        <w:rFonts w:ascii="Symbol" w:hAnsi="Symbol" w:cs="Symbol"/>
      </w:rPr>
    </w:lvl>
    <w:lvl w:ilvl="1" w:tplc="00000001">
      <w:start w:val="1"/>
      <w:numFmt w:val="bullet"/>
      <w:lvlText w:val="o"/>
      <w:lvlJc w:val="left"/>
      <w:pPr>
        <w:ind w:left="1440" w:hanging="360"/>
      </w:pPr>
      <w:rPr>
        <w:rFonts w:ascii="Courier New" w:hAnsi="Courier New" w:cs="Courier New"/>
      </w:rPr>
    </w:lvl>
    <w:lvl w:ilvl="2" w:tplc="00000002">
      <w:start w:val="1"/>
      <w:numFmt w:val="bullet"/>
      <w:lvlText w:val=""/>
      <w:lvlJc w:val="left"/>
      <w:pPr>
        <w:ind w:left="2160" w:hanging="360"/>
      </w:pPr>
      <w:rPr>
        <w:rFonts w:ascii="Wingdings" w:hAnsi="Wingdings" w:cs="Wingdings"/>
      </w:rPr>
    </w:lvl>
    <w:lvl w:ilvl="3" w:tplc="00000003">
      <w:start w:val="1"/>
      <w:numFmt w:val="bullet"/>
      <w:lvlText w:val=""/>
      <w:lvlJc w:val="left"/>
      <w:pPr>
        <w:ind w:left="2880" w:hanging="360"/>
      </w:pPr>
      <w:rPr>
        <w:rFonts w:ascii="Symbol" w:hAnsi="Symbol" w:cs="Symbol"/>
      </w:rPr>
    </w:lvl>
    <w:lvl w:ilvl="4" w:tplc="00000004">
      <w:start w:val="1"/>
      <w:numFmt w:val="bullet"/>
      <w:lvlText w:val="o"/>
      <w:lvlJc w:val="left"/>
      <w:pPr>
        <w:ind w:left="3600" w:hanging="360"/>
      </w:pPr>
      <w:rPr>
        <w:rFonts w:ascii="Courier New" w:hAnsi="Courier New" w:cs="Courier New"/>
      </w:rPr>
    </w:lvl>
    <w:lvl w:ilvl="5" w:tplc="00000005">
      <w:start w:val="1"/>
      <w:numFmt w:val="bullet"/>
      <w:lvlText w:val=""/>
      <w:lvlJc w:val="left"/>
      <w:pPr>
        <w:ind w:left="4320" w:hanging="360"/>
      </w:pPr>
      <w:rPr>
        <w:rFonts w:ascii="Wingdings" w:hAnsi="Wingdings" w:cs="Wingdings"/>
      </w:rPr>
    </w:lvl>
    <w:lvl w:ilvl="6" w:tplc="00000006">
      <w:start w:val="1"/>
      <w:numFmt w:val="bullet"/>
      <w:lvlText w:val=""/>
      <w:lvlJc w:val="left"/>
      <w:pPr>
        <w:ind w:left="5040" w:hanging="360"/>
      </w:pPr>
      <w:rPr>
        <w:rFonts w:ascii="Symbol" w:hAnsi="Symbol" w:cs="Symbol"/>
      </w:rPr>
    </w:lvl>
    <w:lvl w:ilvl="7" w:tplc="00000007">
      <w:start w:val="1"/>
      <w:numFmt w:val="bullet"/>
      <w:lvlText w:val="o"/>
      <w:lvlJc w:val="left"/>
      <w:pPr>
        <w:ind w:left="5760" w:hanging="360"/>
      </w:pPr>
      <w:rPr>
        <w:rFonts w:ascii="Courier New" w:hAnsi="Courier New" w:cs="Courier New"/>
      </w:rPr>
    </w:lvl>
    <w:lvl w:ilvl="8" w:tplc="00000008">
      <w:start w:val="1"/>
      <w:numFmt w:val="bullet"/>
      <w:lvlText w:val=""/>
      <w:lvlJc w:val="left"/>
      <w:pPr>
        <w:ind w:left="6480" w:hanging="360"/>
      </w:pPr>
      <w:rPr>
        <w:rFonts w:ascii="Wingdings" w:hAnsi="Wingdings" w:cs="Wingdings"/>
      </w:rPr>
    </w:lvl>
  </w:abstractNum>
  <w:abstractNum w:abstractNumId="3" w15:restartNumberingAfterBreak="0">
    <w:nsid w:val="09F64B38"/>
    <w:multiLevelType w:val="multilevel"/>
    <w:tmpl w:val="D16CC80A"/>
    <w:lvl w:ilvl="0">
      <w:start w:val="1"/>
      <w:numFmt w:val="none"/>
      <w:pStyle w:val="Box-Para-Centred"/>
      <w:suff w:val="nothing"/>
      <w:lvlText w:val=""/>
      <w:lvlJc w:val="left"/>
      <w:pPr>
        <w:ind w:left="1134" w:hanging="1134"/>
      </w:pPr>
    </w:lvl>
    <w:lvl w:ilvl="1">
      <w:start w:val="1"/>
      <w:numFmt w:val="decimal"/>
      <w:lvlText w:val="(%2)"/>
      <w:lvlJc w:val="left"/>
      <w:pPr>
        <w:tabs>
          <w:tab w:val="num" w:pos="1134"/>
        </w:tabs>
        <w:ind w:left="1134" w:hanging="567"/>
      </w:pPr>
    </w:lvl>
    <w:lvl w:ilvl="2">
      <w:start w:val="1"/>
      <w:numFmt w:val="none"/>
      <w:lvlRestart w:val="0"/>
      <w:suff w:val="nothing"/>
      <w:lvlText w:val=""/>
      <w:lvlJc w:val="left"/>
      <w:pPr>
        <w:ind w:left="1134"/>
      </w:pPr>
    </w:lvl>
    <w:lvl w:ilvl="3">
      <w:start w:val="1"/>
      <w:numFmt w:val="lowerLetter"/>
      <w:lvlText w:val="(%4)"/>
      <w:lvlJc w:val="left"/>
      <w:pPr>
        <w:tabs>
          <w:tab w:val="num" w:pos="1701"/>
        </w:tabs>
        <w:ind w:left="1701" w:hanging="567"/>
      </w:pPr>
    </w:lvl>
    <w:lvl w:ilvl="4">
      <w:start w:val="1"/>
      <w:numFmt w:val="lowerRoman"/>
      <w:lvlText w:val="(%5)"/>
      <w:lvlJc w:val="left"/>
      <w:pPr>
        <w:tabs>
          <w:tab w:val="num" w:pos="2268"/>
        </w:tabs>
        <w:ind w:left="2268" w:hanging="567"/>
      </w:pPr>
    </w:lvl>
    <w:lvl w:ilvl="5">
      <w:start w:val="1"/>
      <w:numFmt w:val="upperLetter"/>
      <w:lvlText w:val="(%6)"/>
      <w:lvlJc w:val="left"/>
      <w:pPr>
        <w:tabs>
          <w:tab w:val="num" w:pos="2835"/>
        </w:tabs>
        <w:ind w:left="2835" w:hanging="567"/>
      </w:pPr>
    </w:lvl>
    <w:lvl w:ilvl="6">
      <w:start w:val="1"/>
      <w:numFmt w:val="none"/>
      <w:lvlRestart w:val="0"/>
      <w:suff w:val="nothing"/>
      <w:lvlText w:val=""/>
      <w:lvlJc w:val="left"/>
      <w:pPr>
        <w:ind w:left="1134"/>
      </w:pPr>
    </w:lvl>
    <w:lvl w:ilvl="7">
      <w:start w:val="1"/>
      <w:numFmt w:val="none"/>
      <w:lvlRestart w:val="0"/>
      <w:suff w:val="nothing"/>
      <w:lvlText w:val=""/>
      <w:lvlJc w:val="left"/>
      <w:pPr>
        <w:ind w:left="1134"/>
      </w:pPr>
    </w:lvl>
    <w:lvl w:ilvl="8">
      <w:start w:val="1"/>
      <w:numFmt w:val="none"/>
      <w:lvlRestart w:val="0"/>
      <w:suff w:val="nothing"/>
      <w:lvlText w:val=""/>
      <w:lvlJc w:val="left"/>
      <w:pPr>
        <w:ind w:left="1134"/>
      </w:pPr>
    </w:lvl>
  </w:abstractNum>
  <w:abstractNum w:abstractNumId="4" w15:restartNumberingAfterBreak="0">
    <w:nsid w:val="19823BB8"/>
    <w:multiLevelType w:val="hybridMultilevel"/>
    <w:tmpl w:val="8CB0C156"/>
    <w:lvl w:ilvl="0" w:tplc="00000000">
      <w:start w:val="1"/>
      <w:numFmt w:val="bullet"/>
      <w:pStyle w:val="Inclusion-Std-Para-Centred"/>
      <w:lvlText w:val=""/>
      <w:lvlJc w:val="left"/>
      <w:pPr>
        <w:ind w:left="1287" w:hanging="360"/>
      </w:pPr>
      <w:rPr>
        <w:rFonts w:ascii="Symbol" w:hAnsi="Symbol" w:cs="Symbol"/>
      </w:rPr>
    </w:lvl>
    <w:lvl w:ilvl="1" w:tplc="00000001">
      <w:start w:val="1"/>
      <w:numFmt w:val="bullet"/>
      <w:lvlText w:val="o"/>
      <w:lvlJc w:val="left"/>
      <w:pPr>
        <w:ind w:left="2007" w:hanging="360"/>
      </w:pPr>
      <w:rPr>
        <w:rFonts w:ascii="Courier New" w:hAnsi="Courier New" w:cs="Courier New"/>
      </w:rPr>
    </w:lvl>
    <w:lvl w:ilvl="2" w:tplc="00000002">
      <w:start w:val="1"/>
      <w:numFmt w:val="bullet"/>
      <w:lvlText w:val=""/>
      <w:lvlJc w:val="left"/>
      <w:pPr>
        <w:ind w:left="2727" w:hanging="360"/>
      </w:pPr>
      <w:rPr>
        <w:rFonts w:ascii="Wingdings" w:hAnsi="Wingdings" w:cs="Wingdings"/>
      </w:rPr>
    </w:lvl>
    <w:lvl w:ilvl="3" w:tplc="00000003">
      <w:start w:val="1"/>
      <w:numFmt w:val="bullet"/>
      <w:lvlText w:val=""/>
      <w:lvlJc w:val="left"/>
      <w:pPr>
        <w:ind w:left="3447" w:hanging="360"/>
      </w:pPr>
      <w:rPr>
        <w:rFonts w:ascii="Symbol" w:hAnsi="Symbol" w:cs="Symbol"/>
      </w:rPr>
    </w:lvl>
    <w:lvl w:ilvl="4" w:tplc="00000004">
      <w:start w:val="1"/>
      <w:numFmt w:val="bullet"/>
      <w:lvlText w:val="o"/>
      <w:lvlJc w:val="left"/>
      <w:pPr>
        <w:ind w:left="4167" w:hanging="360"/>
      </w:pPr>
      <w:rPr>
        <w:rFonts w:ascii="Courier New" w:hAnsi="Courier New" w:cs="Courier New"/>
      </w:rPr>
    </w:lvl>
    <w:lvl w:ilvl="5" w:tplc="00000005">
      <w:start w:val="1"/>
      <w:numFmt w:val="bullet"/>
      <w:lvlText w:val=""/>
      <w:lvlJc w:val="left"/>
      <w:pPr>
        <w:ind w:left="4887" w:hanging="360"/>
      </w:pPr>
      <w:rPr>
        <w:rFonts w:ascii="Wingdings" w:hAnsi="Wingdings" w:cs="Wingdings"/>
      </w:rPr>
    </w:lvl>
    <w:lvl w:ilvl="6" w:tplc="00000006">
      <w:start w:val="1"/>
      <w:numFmt w:val="bullet"/>
      <w:lvlText w:val=""/>
      <w:lvlJc w:val="left"/>
      <w:pPr>
        <w:ind w:left="5607" w:hanging="360"/>
      </w:pPr>
      <w:rPr>
        <w:rFonts w:ascii="Symbol" w:hAnsi="Symbol" w:cs="Symbol"/>
      </w:rPr>
    </w:lvl>
    <w:lvl w:ilvl="7" w:tplc="00000007">
      <w:start w:val="1"/>
      <w:numFmt w:val="bullet"/>
      <w:lvlText w:val="o"/>
      <w:lvlJc w:val="left"/>
      <w:pPr>
        <w:ind w:left="6327" w:hanging="360"/>
      </w:pPr>
      <w:rPr>
        <w:rFonts w:ascii="Courier New" w:hAnsi="Courier New" w:cs="Courier New"/>
      </w:rPr>
    </w:lvl>
    <w:lvl w:ilvl="8" w:tplc="00000008">
      <w:start w:val="1"/>
      <w:numFmt w:val="bullet"/>
      <w:lvlText w:val=""/>
      <w:lvlJc w:val="left"/>
      <w:pPr>
        <w:ind w:left="7047" w:hanging="360"/>
      </w:pPr>
      <w:rPr>
        <w:rFonts w:ascii="Wingdings" w:hAnsi="Wingdings" w:cs="Wingdings"/>
      </w:rPr>
    </w:lvl>
  </w:abstractNum>
  <w:abstractNum w:abstractNumId="5" w15:restartNumberingAfterBreak="0">
    <w:nsid w:val="2BA10BC8"/>
    <w:multiLevelType w:val="multilevel"/>
    <w:tmpl w:val="7B281838"/>
    <w:lvl w:ilvl="0">
      <w:start w:val="1"/>
      <w:numFmt w:val="none"/>
      <w:pStyle w:val="Question-Para-Centred"/>
      <w:suff w:val="nothing"/>
      <w:lvlText w:val=""/>
      <w:lvlJc w:val="left"/>
    </w:lvl>
    <w:lvl w:ilvl="1">
      <w:start w:val="1"/>
      <w:numFmt w:val="decimal"/>
      <w:lvlText w:val="%2."/>
      <w:lvlJc w:val="left"/>
      <w:pPr>
        <w:ind w:left="567" w:hanging="567"/>
      </w:pPr>
    </w:lvl>
    <w:lvl w:ilvl="2">
      <w:start w:val="1"/>
      <w:numFmt w:val="lowerLetter"/>
      <w:lvlText w:val="(%3)"/>
      <w:lvlJc w:val="left"/>
      <w:pPr>
        <w:ind w:left="1134" w:hanging="567"/>
      </w:pPr>
    </w:lvl>
    <w:lvl w:ilvl="3">
      <w:start w:val="1"/>
      <w:numFmt w:val="lowerRoman"/>
      <w:lvlText w:val="(%4)"/>
      <w:lvlJc w:val="left"/>
      <w:pPr>
        <w:ind w:left="1701" w:hanging="567"/>
      </w:pPr>
    </w:lvl>
    <w:lvl w:ilvl="4">
      <w:start w:val="1"/>
      <w:numFmt w:val="none"/>
      <w:lvlRestart w:val="0"/>
      <w:suff w:val="nothing"/>
      <w:lvlText w:val=""/>
      <w:lvlJc w:val="left"/>
    </w:lvl>
    <w:lvl w:ilvl="5">
      <w:start w:val="1"/>
      <w:numFmt w:val="none"/>
      <w:lvlRestart w:val="0"/>
      <w:suff w:val="nothing"/>
      <w:lvlText w:val=""/>
      <w:lvlJc w:val="left"/>
    </w:lvl>
    <w:lvl w:ilvl="6">
      <w:start w:val="1"/>
      <w:numFmt w:val="none"/>
      <w:lvlRestart w:val="0"/>
      <w:suff w:val="nothing"/>
      <w:lvlText w:val=""/>
      <w:lvlJc w:val="left"/>
    </w:lvl>
    <w:lvl w:ilvl="7">
      <w:start w:val="1"/>
      <w:numFmt w:val="none"/>
      <w:lvlRestart w:val="0"/>
      <w:suff w:val="nothing"/>
      <w:lvlText w:val=""/>
      <w:lvlJc w:val="left"/>
    </w:lvl>
    <w:lvl w:ilvl="8">
      <w:start w:val="1"/>
      <w:numFmt w:val="none"/>
      <w:lvlRestart w:val="0"/>
      <w:suff w:val="nothing"/>
      <w:lvlText w:val=""/>
      <w:lvlJc w:val="left"/>
    </w:lvl>
  </w:abstractNum>
  <w:abstractNum w:abstractNumId="6" w15:restartNumberingAfterBreak="0">
    <w:nsid w:val="30630309"/>
    <w:multiLevelType w:val="multilevel"/>
    <w:tmpl w:val="8B5261AE"/>
    <w:lvl w:ilvl="0">
      <w:start w:val="1"/>
      <w:numFmt w:val="decimal"/>
      <w:lvlText w:val="%1"/>
      <w:lvlJc w:val="left"/>
      <w:pPr>
        <w:ind w:left="851" w:hanging="851"/>
      </w:pPr>
    </w:lvl>
    <w:lvl w:ilvl="1">
      <w:numFmt w:val="none"/>
      <w:lvlText w:val=""/>
      <w:lvlJc w:val="left"/>
      <w:pPr>
        <w:tabs>
          <w:tab w:val="num" w:pos="360"/>
        </w:tabs>
      </w:pPr>
    </w:lvl>
    <w:lvl w:ilvl="2">
      <w:start w:val="1"/>
      <w:numFmt w:val="decimal"/>
      <w:lvlText w:val="%1.%2.%3"/>
      <w:lvlJc w:val="left"/>
      <w:pPr>
        <w:ind w:left="851" w:hanging="851"/>
      </w:pPr>
    </w:lvl>
    <w:lvl w:ilvl="3">
      <w:start w:val="1"/>
      <w:numFmt w:val="none"/>
      <w:lvlRestart w:val="0"/>
      <w:pStyle w:val="Head-4-body-item"/>
      <w:suff w:val="nothing"/>
      <w:lvlText w:val=""/>
      <w:lvlJc w:val="left"/>
    </w:lvl>
    <w:lvl w:ilvl="4">
      <w:start w:val="1"/>
      <w:numFmt w:val="none"/>
      <w:suff w:val="nothing"/>
      <w:lvlText w:val=""/>
      <w:lvlJc w:val="left"/>
    </w:lvl>
    <w:lvl w:ilvl="5">
      <w:start w:val="19"/>
      <w:numFmt w:val="none"/>
      <w:lvlRestart w:val="0"/>
      <w:suff w:val="nothing"/>
      <w:lvlText w:val=""/>
      <w:lvlJc w:val="left"/>
    </w:lvl>
    <w:lvl w:ilvl="6">
      <w:start w:val="1"/>
      <w:numFmt w:val="decimal"/>
      <w:lvlText w:val="%7."/>
      <w:lvlJc w:val="left"/>
      <w:pPr>
        <w:ind w:left="567" w:hanging="567"/>
      </w:pPr>
    </w:lvl>
    <w:lvl w:ilvl="7">
      <w:start w:val="1"/>
      <w:numFmt w:val="lowerLetter"/>
      <w:lvlText w:val="(%8)"/>
      <w:lvlJc w:val="left"/>
      <w:pPr>
        <w:ind w:left="1134" w:hanging="567"/>
      </w:pPr>
    </w:lvl>
    <w:lvl w:ilvl="8">
      <w:start w:val="1"/>
      <w:numFmt w:val="lowerRoman"/>
      <w:lvlText w:val="(%9)"/>
      <w:lvlJc w:val="left"/>
      <w:pPr>
        <w:ind w:left="1701" w:hanging="567"/>
      </w:pPr>
    </w:lvl>
  </w:abstractNum>
  <w:abstractNum w:abstractNumId="7" w15:restartNumberingAfterBreak="0">
    <w:nsid w:val="57D96ED6"/>
    <w:multiLevelType w:val="hybridMultilevel"/>
    <w:tmpl w:val="9822C162"/>
    <w:lvl w:ilvl="0" w:tplc="00000000">
      <w:start w:val="1"/>
      <w:numFmt w:val="decimal"/>
      <w:pStyle w:val="Tmp-Instr-Para-Centred"/>
      <w:lvlText w:val="Table %1"/>
      <w:lvlJc w:val="left"/>
      <w:pPr>
        <w:ind w:left="2421" w:hanging="360"/>
      </w:pPr>
    </w:lvl>
    <w:lvl w:ilvl="1" w:tplc="00000001">
      <w:start w:val="1"/>
      <w:numFmt w:val="lowerLetter"/>
      <w:lvlText w:val="%2."/>
      <w:lvlJc w:val="left"/>
      <w:pPr>
        <w:ind w:left="3141" w:hanging="360"/>
      </w:pPr>
    </w:lvl>
    <w:lvl w:ilvl="2" w:tplc="00000002">
      <w:start w:val="1"/>
      <w:numFmt w:val="lowerRoman"/>
      <w:lvlText w:val="%3."/>
      <w:lvlJc w:val="right"/>
      <w:pPr>
        <w:ind w:left="3861" w:hanging="180"/>
      </w:pPr>
    </w:lvl>
    <w:lvl w:ilvl="3" w:tplc="00000003">
      <w:start w:val="1"/>
      <w:numFmt w:val="decimal"/>
      <w:lvlText w:val="%4."/>
      <w:lvlJc w:val="left"/>
      <w:pPr>
        <w:ind w:left="4581" w:hanging="360"/>
      </w:pPr>
    </w:lvl>
    <w:lvl w:ilvl="4" w:tplc="00000004">
      <w:start w:val="1"/>
      <w:numFmt w:val="lowerLetter"/>
      <w:lvlText w:val="%5."/>
      <w:lvlJc w:val="left"/>
      <w:pPr>
        <w:ind w:left="5301" w:hanging="360"/>
      </w:pPr>
    </w:lvl>
    <w:lvl w:ilvl="5" w:tplc="00000005">
      <w:start w:val="1"/>
      <w:numFmt w:val="lowerRoman"/>
      <w:lvlText w:val="%6."/>
      <w:lvlJc w:val="right"/>
      <w:pPr>
        <w:ind w:left="6021" w:hanging="180"/>
      </w:pPr>
    </w:lvl>
    <w:lvl w:ilvl="6" w:tplc="00000006">
      <w:start w:val="1"/>
      <w:numFmt w:val="decimal"/>
      <w:lvlText w:val="%7."/>
      <w:lvlJc w:val="left"/>
      <w:pPr>
        <w:ind w:left="6741" w:hanging="360"/>
      </w:pPr>
    </w:lvl>
    <w:lvl w:ilvl="7" w:tplc="00000007">
      <w:start w:val="1"/>
      <w:numFmt w:val="lowerLetter"/>
      <w:lvlText w:val="%8."/>
      <w:lvlJc w:val="left"/>
      <w:pPr>
        <w:ind w:left="7461" w:hanging="360"/>
      </w:pPr>
    </w:lvl>
    <w:lvl w:ilvl="8" w:tplc="00000008">
      <w:start w:val="1"/>
      <w:numFmt w:val="lowerRoman"/>
      <w:lvlText w:val="%9."/>
      <w:lvlJc w:val="right"/>
      <w:pPr>
        <w:ind w:left="8181" w:hanging="180"/>
      </w:pPr>
    </w:lvl>
  </w:abstractNum>
  <w:num w:numId="1">
    <w:abstractNumId w:val="0"/>
  </w:num>
  <w:num w:numId="2">
    <w:abstractNumId w:val="1"/>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
  </w:num>
  <w:num w:numId="6">
    <w:abstractNumId w:val="2"/>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characterSpacingControl w:val="doNotCompress"/>
  <w:footnotePr>
    <w:footnote w:id="-1"/>
    <w:footnote w:id="0"/>
  </w:footnotePr>
  <w:endnotePr>
    <w:endnote w:id="-1"/>
    <w:endnote w:id="0"/>
  </w:endnotePr>
  <w:compat>
    <w:useFELayout/>
    <w:useNormalStyleForList/>
    <w:useAltKinsokuLineBreakRules/>
    <w:doNotSuppressIndentation/>
    <w:doNotAutofitConstrainedTables/>
    <w:autofitToFirstFixedWidthCell/>
    <w:underlineTabInNumList/>
    <w:displayHangulFixedWidth/>
    <w:doNotVertAlignCellWithSp/>
    <w:doNotBreakConstrainedForcedTable/>
    <w:doNotVertAlignInTxbx/>
    <w:cachedColBalance/>
    <w:compatSetting w:name="compatibilityMode" w:uri="http://schemas.microsoft.com/office/word" w:val="12"/>
    <w:compatSetting w:name="useWord2013TrackBottomHyphenation" w:uri="http://schemas.microsoft.com/office/word" w:val="0"/>
  </w:compat>
  <w:rsids>
    <w:rsidRoot w:val="004D02E2"/>
    <w:rsid w:val="00045655"/>
    <w:rsid w:val="001D3C86"/>
    <w:rsid w:val="00315827"/>
    <w:rsid w:val="00487FDF"/>
    <w:rsid w:val="004D02E2"/>
    <w:rsid w:val="00764509"/>
    <w:rsid w:val="007A578F"/>
    <w:rsid w:val="00A622D8"/>
    <w:rsid w:val="00AC622D"/>
  </w:rsids>
  <m:mathPr>
    <m:mathFont m:val="Cambria Math"/>
    <m:brkBin m:val="before"/>
    <m:brkBinSub m:val="--"/>
    <m:smallFrac m:val="0"/>
    <m:dispDef/>
    <m:lMargin m:val="0"/>
    <m:rMargin m:val="0"/>
    <m:defJc m:val="centerGroup"/>
    <m:wrapRight/>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14E428"/>
  <w14:defaultImageDpi w14:val="0"/>
  <w15:docId w15:val="{E2A04BC4-B760-4F71-9D0B-770858E71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MS Mincho" w:hAnsi="Calibri"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caption" w:locked="1" w:semiHidden="1" w:uiPriority="35" w:unhideWhenUsed="1" w:qFormat="1"/>
    <w:lsdException w:name="table of authorities" w:semiHidden="1" w:unhideWhenUsed="1"/>
    <w:lsdException w:name="List" w:semiHidden="1" w:unhideWhenUsed="1"/>
    <w:lsdException w:name="List Bullet" w:semiHidden="1" w:unhideWhenUsed="1"/>
    <w:lsdException w:name="Title" w:locked="1" w:uiPriority="10" w:qFormat="1"/>
    <w:lsdException w:name="Default Paragraph Font" w:locked="1"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locked="1" w:uiPriority="11" w:qFormat="1"/>
    <w:lsdException w:name="Strong" w:locked="1" w:uiPriority="22" w:qFormat="1"/>
    <w:lsdException w:name="Emphasis" w:locked="1"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color w:val="000000"/>
      <w:sz w:val="24"/>
      <w:szCs w:val="24"/>
    </w:rPr>
  </w:style>
  <w:style w:type="paragraph" w:styleId="Heading1">
    <w:name w:val="heading 1"/>
    <w:basedOn w:val="Normal"/>
    <w:next w:val="Normal"/>
    <w:link w:val="Heading1Char"/>
    <w:uiPriority w:val="99"/>
    <w:qFormat/>
    <w:pPr>
      <w:keepNext/>
      <w:spacing w:before="600" w:after="40"/>
      <w:outlineLvl w:val="0"/>
    </w:pPr>
    <w:rPr>
      <w:rFonts w:ascii="Arial Bold" w:hAnsi="Arial Bold" w:cs="Arial Bold"/>
      <w:b/>
      <w:bCs/>
      <w:kern w:val="32"/>
      <w:sz w:val="28"/>
      <w:szCs w:val="28"/>
    </w:rPr>
  </w:style>
  <w:style w:type="paragraph" w:styleId="Heading2">
    <w:name w:val="heading 2"/>
    <w:basedOn w:val="Normal"/>
    <w:next w:val="Normal"/>
    <w:link w:val="Heading2Char"/>
    <w:uiPriority w:val="99"/>
    <w:qFormat/>
    <w:pPr>
      <w:keepNext/>
      <w:spacing w:before="40" w:after="240"/>
      <w:outlineLvl w:val="1"/>
    </w:pPr>
    <w:rPr>
      <w:rFonts w:ascii="Arial" w:hAnsi="Arial" w:cs="Arial"/>
    </w:rPr>
  </w:style>
  <w:style w:type="paragraph" w:styleId="Heading3">
    <w:name w:val="heading 3"/>
    <w:basedOn w:val="Normal"/>
    <w:next w:val="Normal"/>
    <w:link w:val="Heading3Char"/>
    <w:uiPriority w:val="99"/>
    <w:qFormat/>
    <w:pPr>
      <w:keepNext/>
      <w:spacing w:after="40"/>
      <w:outlineLvl w:val="2"/>
    </w:pPr>
    <w:rPr>
      <w:rFonts w:ascii="Arial" w:hAnsi="Arial" w:cs="Arial"/>
      <w:b/>
      <w:bCs/>
      <w:sz w:val="22"/>
      <w:szCs w:val="22"/>
    </w:rPr>
  </w:style>
  <w:style w:type="paragraph" w:styleId="Heading4">
    <w:name w:val="heading 4"/>
    <w:basedOn w:val="Normal"/>
    <w:next w:val="Normal"/>
    <w:link w:val="Heading4Char"/>
    <w:uiPriority w:val="99"/>
    <w:qFormat/>
    <w:pPr>
      <w:keepNext/>
      <w:spacing w:before="240" w:after="60"/>
      <w:outlineLvl w:val="3"/>
    </w:pPr>
    <w:rPr>
      <w:rFonts w:ascii="Calibri" w:hAnsi="Calibri" w:cs="Calibri"/>
      <w:b/>
      <w:bCs/>
      <w:sz w:val="28"/>
      <w:szCs w:val="28"/>
    </w:rPr>
  </w:style>
  <w:style w:type="paragraph" w:styleId="Heading5">
    <w:name w:val="heading 5"/>
    <w:basedOn w:val="Normal"/>
    <w:next w:val="Normal"/>
    <w:link w:val="Heading5Char"/>
    <w:uiPriority w:val="99"/>
    <w:qFormat/>
    <w:pPr>
      <w:spacing w:before="240" w:after="60"/>
      <w:outlineLvl w:val="4"/>
    </w:pPr>
    <w:rPr>
      <w:rFonts w:ascii="Calibri" w:hAnsi="Calibri" w:cs="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Calibri Light" w:hAnsi="Calibri Light" w:cs="Calibri Light"/>
      <w:b/>
      <w:bCs/>
      <w:color w:val="000000"/>
      <w:kern w:val="32"/>
      <w:sz w:val="32"/>
      <w:szCs w:val="32"/>
    </w:rPr>
  </w:style>
  <w:style w:type="character" w:customStyle="1" w:styleId="Heading2Char">
    <w:name w:val="Heading 2 Char"/>
    <w:basedOn w:val="DefaultParagraphFont"/>
    <w:link w:val="Heading2"/>
    <w:uiPriority w:val="9"/>
    <w:semiHidden/>
    <w:rPr>
      <w:rFonts w:ascii="Calibri Light" w:hAnsi="Calibri Light" w:cs="Calibri Light"/>
      <w:b/>
      <w:bCs/>
      <w:i/>
      <w:iCs/>
      <w:color w:val="000000"/>
      <w:sz w:val="28"/>
      <w:szCs w:val="28"/>
    </w:rPr>
  </w:style>
  <w:style w:type="character" w:customStyle="1" w:styleId="Heading3Char">
    <w:name w:val="Heading 3 Char"/>
    <w:basedOn w:val="DefaultParagraphFont"/>
    <w:link w:val="Heading3"/>
    <w:uiPriority w:val="9"/>
    <w:semiHidden/>
    <w:rPr>
      <w:rFonts w:ascii="Calibri Light" w:hAnsi="Calibri Light" w:cs="Calibri Light"/>
      <w:b/>
      <w:bCs/>
      <w:color w:val="000000"/>
      <w:sz w:val="26"/>
      <w:szCs w:val="26"/>
    </w:rPr>
  </w:style>
  <w:style w:type="character" w:customStyle="1" w:styleId="Heading4Char">
    <w:name w:val="Heading 4 Char"/>
    <w:basedOn w:val="DefaultParagraphFont"/>
    <w:link w:val="Heading4"/>
    <w:uiPriority w:val="9"/>
    <w:semiHidden/>
    <w:rPr>
      <w:b/>
      <w:bCs/>
      <w:color w:val="000000"/>
      <w:sz w:val="28"/>
      <w:szCs w:val="28"/>
    </w:rPr>
  </w:style>
  <w:style w:type="character" w:customStyle="1" w:styleId="Heading5Char">
    <w:name w:val="Heading 5 Char"/>
    <w:basedOn w:val="DefaultParagraphFont"/>
    <w:link w:val="Heading5"/>
    <w:uiPriority w:val="9"/>
    <w:semiHidden/>
    <w:rPr>
      <w:b/>
      <w:bCs/>
      <w:i/>
      <w:iCs/>
      <w:color w:val="000000"/>
      <w:sz w:val="26"/>
      <w:szCs w:val="26"/>
    </w:rPr>
  </w:style>
  <w:style w:type="paragraph" w:customStyle="1" w:styleId="Para">
    <w:name w:val="Para"/>
    <w:basedOn w:val="Base-ND-Para"/>
    <w:uiPriority w:val="99"/>
  </w:style>
  <w:style w:type="paragraph" w:customStyle="1" w:styleId="Base-ND-Para">
    <w:name w:val="Base-ND-Para"/>
    <w:uiPriority w:val="99"/>
    <w:pPr>
      <w:widowControl w:val="0"/>
      <w:autoSpaceDE w:val="0"/>
      <w:autoSpaceDN w:val="0"/>
      <w:adjustRightInd w:val="0"/>
      <w:spacing w:before="120" w:after="120" w:line="264" w:lineRule="auto"/>
    </w:pPr>
    <w:rPr>
      <w:rFonts w:ascii="Book Antiqua" w:hAnsi="Book Antiqua" w:cs="Book Antiqua"/>
      <w:color w:val="000000"/>
    </w:rPr>
  </w:style>
  <w:style w:type="paragraph" w:customStyle="1" w:styleId="Head-1-body-item-ANum">
    <w:name w:val="Head-1-body-item-ANum"/>
    <w:basedOn w:val="Base-ND-Title-1"/>
    <w:uiPriority w:val="99"/>
    <w:pPr>
      <w:ind w:left="0" w:firstLine="0"/>
    </w:pPr>
  </w:style>
  <w:style w:type="paragraph" w:customStyle="1" w:styleId="Base-ND-Title-1">
    <w:name w:val="Base-ND-Title-1"/>
    <w:basedOn w:val="Base-ND-Num-Outline-Title-Indent"/>
    <w:uiPriority w:val="99"/>
    <w:pPr>
      <w:pageBreakBefore/>
      <w:spacing w:after="360"/>
      <w:outlineLvl w:val="0"/>
    </w:pPr>
    <w:rPr>
      <w:sz w:val="28"/>
      <w:szCs w:val="28"/>
    </w:rPr>
  </w:style>
  <w:style w:type="paragraph" w:customStyle="1" w:styleId="Base-ND-Num-Outline-Title-Indent">
    <w:name w:val="Base-ND-Num-Outline-Title-Indent"/>
    <w:basedOn w:val="Base-ND-Title"/>
    <w:uiPriority w:val="99"/>
    <w:pPr>
      <w:tabs>
        <w:tab w:val="left" w:pos="851"/>
      </w:tabs>
      <w:ind w:left="851" w:hanging="851"/>
    </w:pPr>
  </w:style>
  <w:style w:type="paragraph" w:customStyle="1" w:styleId="Base-ND-Title">
    <w:name w:val="Base-ND-Title"/>
    <w:uiPriority w:val="99"/>
    <w:pPr>
      <w:keepNext/>
      <w:keepLines/>
      <w:widowControl w:val="0"/>
      <w:autoSpaceDE w:val="0"/>
      <w:autoSpaceDN w:val="0"/>
      <w:adjustRightInd w:val="0"/>
      <w:spacing w:after="0" w:line="240" w:lineRule="auto"/>
    </w:pPr>
    <w:rPr>
      <w:rFonts w:ascii="Arial Bold" w:hAnsi="Arial Bold" w:cs="Arial Bold"/>
      <w:b/>
      <w:bCs/>
      <w:color w:val="000000"/>
      <w:sz w:val="24"/>
      <w:szCs w:val="24"/>
    </w:rPr>
  </w:style>
  <w:style w:type="paragraph" w:customStyle="1" w:styleId="Head-2-body-item-ANum">
    <w:name w:val="Head-2-body-item-ANum"/>
    <w:basedOn w:val="Base-ND-Title-2"/>
    <w:uiPriority w:val="99"/>
    <w:pPr>
      <w:ind w:left="0" w:firstLine="0"/>
    </w:pPr>
  </w:style>
  <w:style w:type="paragraph" w:customStyle="1" w:styleId="Base-ND-Title-2">
    <w:name w:val="Base-ND-Title-2"/>
    <w:basedOn w:val="Base-ND-Num-Outline-Title-Indent"/>
    <w:uiPriority w:val="99"/>
    <w:pPr>
      <w:spacing w:before="240" w:after="240"/>
      <w:outlineLvl w:val="1"/>
    </w:pPr>
  </w:style>
  <w:style w:type="paragraph" w:customStyle="1" w:styleId="Head-3-body-item-ANum">
    <w:name w:val="Head-3-body-item-ANum"/>
    <w:basedOn w:val="Base-ND-Title-3"/>
    <w:uiPriority w:val="99"/>
    <w:pPr>
      <w:ind w:left="0" w:firstLine="0"/>
    </w:pPr>
  </w:style>
  <w:style w:type="paragraph" w:customStyle="1" w:styleId="Base-ND-Title-3">
    <w:name w:val="Base-ND-Title-3"/>
    <w:basedOn w:val="Base-ND-Num-Outline-Title-Indent"/>
    <w:uiPriority w:val="99"/>
    <w:pPr>
      <w:spacing w:before="240" w:after="240"/>
      <w:outlineLvl w:val="2"/>
    </w:pPr>
    <w:rPr>
      <w:sz w:val="22"/>
      <w:szCs w:val="22"/>
    </w:rPr>
  </w:style>
  <w:style w:type="paragraph" w:customStyle="1" w:styleId="List-1-Bull">
    <w:name w:val="List-1-Bull"/>
    <w:basedOn w:val="List-1-MNum"/>
    <w:uiPriority w:val="99"/>
  </w:style>
  <w:style w:type="paragraph" w:customStyle="1" w:styleId="List-1-MNum">
    <w:name w:val="List-1-MNum"/>
    <w:basedOn w:val="List-1-UNum"/>
    <w:uiPriority w:val="99"/>
    <w:pPr>
      <w:tabs>
        <w:tab w:val="left" w:pos="567"/>
      </w:tabs>
      <w:ind w:left="567" w:hanging="567"/>
    </w:pPr>
  </w:style>
  <w:style w:type="paragraph" w:customStyle="1" w:styleId="List-1-UNum">
    <w:name w:val="List-1-UNum"/>
    <w:basedOn w:val="Base-ND-Para"/>
    <w:uiPriority w:val="99"/>
  </w:style>
  <w:style w:type="paragraph" w:customStyle="1" w:styleId="Head-4-body-item">
    <w:name w:val="Head-4-body-item"/>
    <w:basedOn w:val="Base-ND-Title-4"/>
    <w:uiPriority w:val="99"/>
    <w:pPr>
      <w:numPr>
        <w:ilvl w:val="3"/>
        <w:numId w:val="8"/>
      </w:numPr>
    </w:pPr>
  </w:style>
  <w:style w:type="paragraph" w:customStyle="1" w:styleId="Base-ND-Title-4">
    <w:name w:val="Base-ND-Title-4"/>
    <w:basedOn w:val="Base-ND-Num-Outline-Title-Indent"/>
    <w:uiPriority w:val="99"/>
    <w:pPr>
      <w:spacing w:before="240" w:after="240"/>
      <w:outlineLvl w:val="3"/>
    </w:pPr>
    <w:rPr>
      <w:sz w:val="22"/>
      <w:szCs w:val="22"/>
    </w:rPr>
  </w:style>
  <w:style w:type="paragraph" w:customStyle="1" w:styleId="Table-Column-Head">
    <w:name w:val="Table-Column-Head"/>
    <w:basedOn w:val="Base-ND-Title"/>
    <w:uiPriority w:val="99"/>
    <w:pPr>
      <w:spacing w:before="120" w:after="120"/>
    </w:pPr>
    <w:rPr>
      <w:sz w:val="20"/>
      <w:szCs w:val="20"/>
    </w:rPr>
  </w:style>
  <w:style w:type="paragraph" w:customStyle="1" w:styleId="Base-ND-Inclusion-Para">
    <w:name w:val="Base-ND-Inclusion-Para"/>
    <w:uiPriority w:val="99"/>
    <w:pPr>
      <w:widowControl w:val="0"/>
      <w:autoSpaceDE w:val="0"/>
      <w:autoSpaceDN w:val="0"/>
      <w:adjustRightInd w:val="0"/>
      <w:spacing w:before="120" w:after="120" w:line="240" w:lineRule="auto"/>
    </w:pPr>
    <w:rPr>
      <w:rFonts w:ascii="Arial" w:hAnsi="Arial" w:cs="Arial"/>
      <w:color w:val="000000"/>
      <w:sz w:val="20"/>
      <w:szCs w:val="20"/>
    </w:rPr>
  </w:style>
  <w:style w:type="paragraph" w:customStyle="1" w:styleId="List-2-Bull">
    <w:name w:val="List-2-Bull"/>
    <w:basedOn w:val="List-2-MNum"/>
    <w:uiPriority w:val="99"/>
  </w:style>
  <w:style w:type="paragraph" w:customStyle="1" w:styleId="List-2-MNum">
    <w:name w:val="List-2-MNum"/>
    <w:basedOn w:val="List-2-UNum"/>
    <w:uiPriority w:val="99"/>
    <w:pPr>
      <w:tabs>
        <w:tab w:val="left" w:pos="1134"/>
      </w:tabs>
      <w:ind w:left="1134" w:hanging="567"/>
    </w:pPr>
  </w:style>
  <w:style w:type="paragraph" w:customStyle="1" w:styleId="List-2-UNum">
    <w:name w:val="List-2-UNum"/>
    <w:basedOn w:val="Base-ND-Para"/>
    <w:uiPriority w:val="99"/>
    <w:pPr>
      <w:ind w:left="567"/>
    </w:pPr>
  </w:style>
  <w:style w:type="paragraph" w:customStyle="1" w:styleId="List-3-Bull">
    <w:name w:val="List-3-Bull"/>
    <w:basedOn w:val="List-3-MNum"/>
    <w:uiPriority w:val="99"/>
  </w:style>
  <w:style w:type="paragraph" w:customStyle="1" w:styleId="List-3-MNum">
    <w:name w:val="List-3-MNum"/>
    <w:basedOn w:val="List-3-UNum"/>
    <w:uiPriority w:val="99"/>
    <w:pPr>
      <w:tabs>
        <w:tab w:val="left" w:pos="1701"/>
      </w:tabs>
      <w:ind w:left="1701" w:hanging="567"/>
    </w:pPr>
  </w:style>
  <w:style w:type="paragraph" w:customStyle="1" w:styleId="List-3-UNum">
    <w:name w:val="List-3-UNum"/>
    <w:basedOn w:val="Base-ND-Para"/>
    <w:uiPriority w:val="99"/>
    <w:pPr>
      <w:ind w:left="1134"/>
    </w:pPr>
  </w:style>
  <w:style w:type="paragraph" w:customStyle="1" w:styleId="List-4-Bull">
    <w:name w:val="List-4-Bull"/>
    <w:basedOn w:val="List-4-MNum"/>
    <w:uiPriority w:val="99"/>
  </w:style>
  <w:style w:type="paragraph" w:customStyle="1" w:styleId="List-4-MNum">
    <w:name w:val="List-4-MNum"/>
    <w:basedOn w:val="List-4-UNum"/>
    <w:uiPriority w:val="99"/>
    <w:pPr>
      <w:tabs>
        <w:tab w:val="left" w:pos="2268"/>
      </w:tabs>
      <w:ind w:left="2268" w:hanging="567"/>
    </w:pPr>
  </w:style>
  <w:style w:type="paragraph" w:customStyle="1" w:styleId="List-4-UNum">
    <w:name w:val="List-4-UNum"/>
    <w:basedOn w:val="Base-ND-Para"/>
    <w:uiPriority w:val="99"/>
    <w:pPr>
      <w:ind w:left="1701"/>
    </w:pPr>
  </w:style>
  <w:style w:type="paragraph" w:customStyle="1" w:styleId="Table-Title-UNum">
    <w:name w:val="Table-Title-UNum"/>
    <w:basedOn w:val="Inclusion-Title-UNum"/>
    <w:uiPriority w:val="99"/>
  </w:style>
  <w:style w:type="paragraph" w:customStyle="1" w:styleId="Inclusion-Title-UNum">
    <w:name w:val="Inclusion-Title-UNum"/>
    <w:basedOn w:val="Base-ND-Inclusion-Title"/>
    <w:uiPriority w:val="99"/>
    <w:pPr>
      <w:spacing w:before="240" w:after="120"/>
    </w:pPr>
  </w:style>
  <w:style w:type="paragraph" w:customStyle="1" w:styleId="Base-ND-Inclusion-Title">
    <w:name w:val="Base-ND-Inclusion-Title"/>
    <w:basedOn w:val="Base-ND-Title"/>
    <w:uiPriority w:val="99"/>
    <w:rPr>
      <w:sz w:val="22"/>
      <w:szCs w:val="22"/>
    </w:rPr>
  </w:style>
  <w:style w:type="paragraph" w:customStyle="1" w:styleId="Contents-Title">
    <w:name w:val="Contents-Title"/>
    <w:basedOn w:val="Base-ND-Title"/>
    <w:uiPriority w:val="99"/>
    <w:pPr>
      <w:spacing w:after="360"/>
    </w:pPr>
    <w:rPr>
      <w:sz w:val="28"/>
      <w:szCs w:val="28"/>
    </w:rPr>
  </w:style>
  <w:style w:type="paragraph" w:customStyle="1" w:styleId="Head-1-front-item">
    <w:name w:val="Head-1-front-item"/>
    <w:basedOn w:val="Base-ND-Title-1"/>
    <w:uiPriority w:val="99"/>
    <w:pPr>
      <w:tabs>
        <w:tab w:val="clear" w:pos="851"/>
      </w:tabs>
      <w:ind w:left="0" w:firstLine="0"/>
    </w:pPr>
    <w:rPr>
      <w:b w:val="0"/>
      <w:bCs w:val="0"/>
    </w:rPr>
  </w:style>
  <w:style w:type="paragraph" w:customStyle="1" w:styleId="Head-1-body-item">
    <w:name w:val="Head-1-body-item"/>
    <w:basedOn w:val="Base-ND-Title-1"/>
    <w:uiPriority w:val="99"/>
  </w:style>
  <w:style w:type="paragraph" w:customStyle="1" w:styleId="Document-Title">
    <w:name w:val="Document-Title"/>
    <w:basedOn w:val="Normal"/>
    <w:uiPriority w:val="99"/>
    <w:pPr>
      <w:spacing w:after="720"/>
      <w:jc w:val="center"/>
    </w:pPr>
    <w:rPr>
      <w:rFonts w:ascii="Arial" w:hAnsi="Arial" w:cs="Arial"/>
      <w:sz w:val="32"/>
      <w:szCs w:val="32"/>
    </w:rPr>
  </w:style>
  <w:style w:type="paragraph" w:customStyle="1" w:styleId="Cover-Company">
    <w:name w:val="Cover-Company"/>
    <w:basedOn w:val="Normal"/>
    <w:uiPriority w:val="99"/>
    <w:pPr>
      <w:spacing w:before="2600"/>
    </w:pPr>
    <w:rPr>
      <w:sz w:val="48"/>
      <w:szCs w:val="48"/>
    </w:rPr>
  </w:style>
  <w:style w:type="paragraph" w:customStyle="1" w:styleId="Cover-Project">
    <w:name w:val="Cover-Project"/>
    <w:basedOn w:val="Normal"/>
    <w:uiPriority w:val="99"/>
    <w:pPr>
      <w:spacing w:before="2200"/>
    </w:pPr>
    <w:rPr>
      <w:rFonts w:ascii="Arial" w:hAnsi="Arial" w:cs="Arial"/>
      <w:sz w:val="36"/>
      <w:szCs w:val="36"/>
    </w:rPr>
  </w:style>
  <w:style w:type="paragraph" w:customStyle="1" w:styleId="Cover-Title">
    <w:name w:val="Cover-Title"/>
    <w:basedOn w:val="Normal"/>
    <w:uiPriority w:val="99"/>
    <w:pPr>
      <w:spacing w:before="240"/>
    </w:pPr>
    <w:rPr>
      <w:rFonts w:ascii="Arial" w:hAnsi="Arial" w:cs="Arial"/>
      <w:sz w:val="48"/>
      <w:szCs w:val="48"/>
    </w:rPr>
  </w:style>
  <w:style w:type="paragraph" w:customStyle="1" w:styleId="Cover-Version">
    <w:name w:val="Cover-Version"/>
    <w:basedOn w:val="Normal"/>
    <w:uiPriority w:val="99"/>
    <w:pPr>
      <w:spacing w:before="880"/>
    </w:pPr>
    <w:rPr>
      <w:rFonts w:ascii="Times Roman" w:hAnsi="Times Roman" w:cs="Times Roman"/>
    </w:rPr>
  </w:style>
  <w:style w:type="paragraph" w:styleId="TOC1">
    <w:name w:val="toc 1"/>
    <w:basedOn w:val="Normal"/>
    <w:next w:val="Normal"/>
    <w:uiPriority w:val="99"/>
    <w:pPr>
      <w:tabs>
        <w:tab w:val="left" w:pos="567"/>
        <w:tab w:val="right" w:leader="dot" w:pos="8506"/>
      </w:tabs>
      <w:spacing w:before="120" w:after="120"/>
      <w:ind w:left="567" w:hanging="567"/>
    </w:pPr>
    <w:rPr>
      <w:rFonts w:ascii="Book Antiqua" w:hAnsi="Book Antiqua" w:cs="Book Antiqua"/>
      <w:b/>
      <w:bCs/>
      <w:sz w:val="22"/>
      <w:szCs w:val="22"/>
    </w:rPr>
  </w:style>
  <w:style w:type="paragraph" w:styleId="TOC2">
    <w:name w:val="toc 2"/>
    <w:basedOn w:val="Normal"/>
    <w:next w:val="Normal"/>
    <w:uiPriority w:val="99"/>
    <w:pPr>
      <w:tabs>
        <w:tab w:val="left" w:pos="1134"/>
        <w:tab w:val="right" w:leader="dot" w:pos="8506"/>
      </w:tabs>
      <w:spacing w:before="120" w:after="120"/>
      <w:ind w:left="1134" w:hanging="567"/>
    </w:pPr>
    <w:rPr>
      <w:rFonts w:ascii="Book Antiqua" w:hAnsi="Book Antiqua" w:cs="Book Antiqua"/>
      <w:sz w:val="20"/>
      <w:szCs w:val="20"/>
    </w:rPr>
  </w:style>
  <w:style w:type="paragraph" w:customStyle="1" w:styleId="Cover-Author">
    <w:name w:val="Cover-Author"/>
    <w:basedOn w:val="Cover-Version"/>
    <w:uiPriority w:val="99"/>
    <w:pPr>
      <w:spacing w:before="160"/>
    </w:pPr>
  </w:style>
  <w:style w:type="paragraph" w:customStyle="1" w:styleId="Cover-Copyright">
    <w:name w:val="Cover-Copyright"/>
    <w:basedOn w:val="Cover-Version"/>
    <w:uiPriority w:val="99"/>
    <w:pPr>
      <w:spacing w:before="160"/>
    </w:pPr>
  </w:style>
  <w:style w:type="paragraph" w:customStyle="1" w:styleId="Document-Header">
    <w:name w:val="Document-Header"/>
    <w:basedOn w:val="Normal"/>
    <w:uiPriority w:val="99"/>
    <w:pPr>
      <w:pBdr>
        <w:bottom w:val="single" w:sz="4" w:space="1" w:color="auto"/>
      </w:pBdr>
      <w:tabs>
        <w:tab w:val="right" w:pos="8506"/>
      </w:tabs>
    </w:pPr>
    <w:rPr>
      <w:rFonts w:ascii="Arial" w:hAnsi="Arial" w:cs="Arial"/>
      <w:sz w:val="18"/>
      <w:szCs w:val="18"/>
    </w:rPr>
  </w:style>
  <w:style w:type="paragraph" w:customStyle="1" w:styleId="Document-Footer">
    <w:name w:val="Document-Footer"/>
    <w:basedOn w:val="Document-Header"/>
    <w:uiPriority w:val="99"/>
    <w:pPr>
      <w:pBdr>
        <w:top w:val="single" w:sz="4" w:space="1" w:color="auto"/>
        <w:bottom w:val="none" w:sz="0" w:space="0" w:color="auto"/>
      </w:pBdr>
      <w:jc w:val="center"/>
    </w:pPr>
  </w:style>
  <w:style w:type="paragraph" w:customStyle="1" w:styleId="Text">
    <w:name w:val="Text"/>
    <w:basedOn w:val="Base-ND-Para"/>
    <w:uiPriority w:val="99"/>
  </w:style>
  <w:style w:type="paragraph" w:customStyle="1" w:styleId="Para-Centred">
    <w:name w:val="Para-Centred"/>
    <w:basedOn w:val="Base-ND-Para"/>
    <w:uiPriority w:val="99"/>
    <w:pPr>
      <w:jc w:val="center"/>
    </w:pPr>
  </w:style>
  <w:style w:type="paragraph" w:customStyle="1" w:styleId="Base-Quote-Para">
    <w:name w:val="Base-Quote-Para"/>
    <w:basedOn w:val="Base-ND-Para"/>
    <w:uiPriority w:val="99"/>
    <w:pPr>
      <w:ind w:left="567" w:right="567"/>
    </w:pPr>
  </w:style>
  <w:style w:type="paragraph" w:customStyle="1" w:styleId="Para-Right">
    <w:name w:val="Para-Right"/>
    <w:basedOn w:val="Base-ND-Para"/>
    <w:uiPriority w:val="99"/>
    <w:pPr>
      <w:jc w:val="right"/>
    </w:pPr>
  </w:style>
  <w:style w:type="paragraph" w:customStyle="1" w:styleId="Table-Para">
    <w:name w:val="Table-Para"/>
    <w:basedOn w:val="Base-ND-Table-Para"/>
    <w:uiPriority w:val="99"/>
  </w:style>
  <w:style w:type="paragraph" w:customStyle="1" w:styleId="Base-ND-Table-Para">
    <w:name w:val="Base-ND-Table-Para"/>
    <w:basedOn w:val="Base-ND-Inclusion-Para"/>
    <w:uiPriority w:val="99"/>
  </w:style>
  <w:style w:type="paragraph" w:customStyle="1" w:styleId="Head-1-table-item">
    <w:name w:val="Head-1-table-item"/>
    <w:basedOn w:val="Head-1-inclusion-item"/>
    <w:uiPriority w:val="99"/>
  </w:style>
  <w:style w:type="paragraph" w:customStyle="1" w:styleId="Head-1-inclusion-item">
    <w:name w:val="Head-1-inclusion-item"/>
    <w:basedOn w:val="Base-ND-Title"/>
    <w:uiPriority w:val="99"/>
    <w:pPr>
      <w:spacing w:before="120" w:after="120"/>
    </w:pPr>
    <w:rPr>
      <w:sz w:val="22"/>
      <w:szCs w:val="22"/>
    </w:rPr>
  </w:style>
  <w:style w:type="paragraph" w:customStyle="1" w:styleId="Head-2-table-item">
    <w:name w:val="Head-2-table-item"/>
    <w:basedOn w:val="Head-2-inclusion-item"/>
    <w:uiPriority w:val="99"/>
  </w:style>
  <w:style w:type="paragraph" w:customStyle="1" w:styleId="Head-2-inclusion-item">
    <w:name w:val="Head-2-inclusion-item"/>
    <w:basedOn w:val="Base-ND-Title"/>
    <w:uiPriority w:val="99"/>
    <w:pPr>
      <w:spacing w:before="120" w:after="120"/>
    </w:pPr>
    <w:rPr>
      <w:sz w:val="20"/>
      <w:szCs w:val="20"/>
    </w:rPr>
  </w:style>
  <w:style w:type="paragraph" w:customStyle="1" w:styleId="Head-3-table-item">
    <w:name w:val="Head-3-table-item"/>
    <w:basedOn w:val="Head-3-inclusion-item"/>
    <w:uiPriority w:val="99"/>
  </w:style>
  <w:style w:type="paragraph" w:customStyle="1" w:styleId="Head-3-inclusion-item">
    <w:name w:val="Head-3-inclusion-item"/>
    <w:basedOn w:val="Base-ND-Title"/>
    <w:uiPriority w:val="99"/>
    <w:pPr>
      <w:spacing w:before="120" w:after="120"/>
    </w:pPr>
    <w:rPr>
      <w:sz w:val="20"/>
      <w:szCs w:val="20"/>
    </w:rPr>
  </w:style>
  <w:style w:type="paragraph" w:customStyle="1" w:styleId="Inclusion-List-1-bull">
    <w:name w:val="Inclusion-List-1-bull"/>
    <w:basedOn w:val="Inclusion-List-1-MNum"/>
    <w:uiPriority w:val="99"/>
  </w:style>
  <w:style w:type="paragraph" w:customStyle="1" w:styleId="Inclusion-List-1-MNum">
    <w:name w:val="Inclusion-List-1-MNum"/>
    <w:basedOn w:val="Inclusion-List-1-UNum"/>
    <w:uiPriority w:val="99"/>
    <w:pPr>
      <w:tabs>
        <w:tab w:val="left" w:pos="567"/>
      </w:tabs>
      <w:ind w:left="567" w:hanging="567"/>
    </w:pPr>
  </w:style>
  <w:style w:type="paragraph" w:customStyle="1" w:styleId="Inclusion-List-1-UNum">
    <w:name w:val="Inclusion-List-1-UNum"/>
    <w:basedOn w:val="Base-ND-Inclusion-Para"/>
    <w:uiPriority w:val="99"/>
  </w:style>
  <w:style w:type="paragraph" w:customStyle="1" w:styleId="Inclusion-List-2-bull">
    <w:name w:val="Inclusion-List-2-bull"/>
    <w:basedOn w:val="Inclusion-List-2-MNum"/>
    <w:uiPriority w:val="99"/>
  </w:style>
  <w:style w:type="paragraph" w:customStyle="1" w:styleId="Inclusion-List-2-MNum">
    <w:name w:val="Inclusion-List-2-MNum"/>
    <w:basedOn w:val="Inclusion-List-2-UNum"/>
    <w:uiPriority w:val="99"/>
    <w:pPr>
      <w:tabs>
        <w:tab w:val="left" w:pos="1134"/>
      </w:tabs>
      <w:ind w:left="1134" w:hanging="567"/>
    </w:pPr>
  </w:style>
  <w:style w:type="paragraph" w:customStyle="1" w:styleId="Inclusion-List-2-UNum">
    <w:name w:val="Inclusion-List-2-UNum"/>
    <w:basedOn w:val="Base-ND-Inclusion-Para"/>
    <w:uiPriority w:val="99"/>
    <w:pPr>
      <w:ind w:left="567"/>
    </w:pPr>
  </w:style>
  <w:style w:type="paragraph" w:customStyle="1" w:styleId="Table-Para-Centred">
    <w:name w:val="Table-Para-Centred"/>
    <w:basedOn w:val="Base-ND-Table-Para"/>
    <w:uiPriority w:val="99"/>
    <w:pPr>
      <w:jc w:val="center"/>
    </w:pPr>
  </w:style>
  <w:style w:type="paragraph" w:customStyle="1" w:styleId="Table-Para-Right">
    <w:name w:val="Table-Para-Right"/>
    <w:basedOn w:val="Base-ND-Table-Para"/>
    <w:uiPriority w:val="99"/>
    <w:pPr>
      <w:jc w:val="right"/>
    </w:pPr>
  </w:style>
  <w:style w:type="paragraph" w:customStyle="1" w:styleId="Fig-Title-UNum">
    <w:name w:val="Fig-Title-UNum"/>
    <w:basedOn w:val="Inclusion-Title-UNum"/>
    <w:uiPriority w:val="99"/>
  </w:style>
  <w:style w:type="paragraph" w:customStyle="1" w:styleId="Box-Para">
    <w:name w:val="Box-Para"/>
    <w:basedOn w:val="Base-ND-Box-Para"/>
    <w:uiPriority w:val="99"/>
  </w:style>
  <w:style w:type="paragraph" w:customStyle="1" w:styleId="Base-ND-Box-Para">
    <w:name w:val="Base-ND-Box-Para"/>
    <w:basedOn w:val="Base-ND-Para"/>
    <w:uiPriority w:val="99"/>
  </w:style>
  <w:style w:type="paragraph" w:styleId="Header">
    <w:name w:val="header"/>
    <w:basedOn w:val="Normal"/>
    <w:link w:val="HeaderChar"/>
    <w:uiPriority w:val="99"/>
    <w:pPr>
      <w:tabs>
        <w:tab w:val="right" w:pos="9073"/>
      </w:tabs>
    </w:pPr>
  </w:style>
  <w:style w:type="character" w:customStyle="1" w:styleId="HeaderChar">
    <w:name w:val="Header Char"/>
    <w:basedOn w:val="DefaultParagraphFont"/>
    <w:link w:val="Header"/>
    <w:uiPriority w:val="99"/>
    <w:semiHidden/>
    <w:rPr>
      <w:rFonts w:ascii="Times New Roman" w:hAnsi="Times New Roman" w:cs="Times New Roman"/>
      <w:color w:val="000000"/>
      <w:sz w:val="24"/>
      <w:szCs w:val="24"/>
    </w:rPr>
  </w:style>
  <w:style w:type="paragraph" w:styleId="Footer">
    <w:name w:val="footer"/>
    <w:basedOn w:val="Normal"/>
    <w:link w:val="FooterChar"/>
    <w:uiPriority w:val="99"/>
    <w:pPr>
      <w:tabs>
        <w:tab w:val="center" w:pos="4321"/>
        <w:tab w:val="right" w:pos="8641"/>
      </w:tabs>
    </w:pPr>
  </w:style>
  <w:style w:type="character" w:customStyle="1" w:styleId="FooterChar">
    <w:name w:val="Footer Char"/>
    <w:basedOn w:val="DefaultParagraphFont"/>
    <w:link w:val="Footer"/>
    <w:uiPriority w:val="99"/>
    <w:semiHidden/>
    <w:rPr>
      <w:rFonts w:ascii="Times New Roman" w:hAnsi="Times New Roman" w:cs="Times New Roman"/>
      <w:color w:val="000000"/>
      <w:sz w:val="24"/>
      <w:szCs w:val="24"/>
    </w:rPr>
  </w:style>
  <w:style w:type="paragraph" w:customStyle="1" w:styleId="Names">
    <w:name w:val="Names"/>
    <w:basedOn w:val="Normal"/>
    <w:uiPriority w:val="99"/>
    <w:rPr>
      <w:rFonts w:ascii="Arial" w:hAnsi="Arial" w:cs="Arial"/>
      <w:sz w:val="22"/>
      <w:szCs w:val="22"/>
    </w:rPr>
  </w:style>
  <w:style w:type="paragraph" w:customStyle="1" w:styleId="Publisher-Info-Title">
    <w:name w:val="Publisher-Info-Title"/>
    <w:basedOn w:val="Base-ND-Para"/>
    <w:uiPriority w:val="99"/>
    <w:pPr>
      <w:keepNext/>
      <w:spacing w:before="1040" w:line="240" w:lineRule="auto"/>
    </w:pPr>
    <w:rPr>
      <w:b/>
      <w:bCs/>
    </w:rPr>
  </w:style>
  <w:style w:type="paragraph" w:customStyle="1" w:styleId="Publisher-Info-Group-First-Par">
    <w:name w:val="Publisher-Info-Group-First-Par"/>
    <w:basedOn w:val="Base-ND-Para"/>
    <w:uiPriority w:val="99"/>
    <w:pPr>
      <w:spacing w:before="600"/>
    </w:pPr>
  </w:style>
  <w:style w:type="paragraph" w:customStyle="1" w:styleId="Publisher-Info-Copyright-Para-F">
    <w:name w:val="Publisher-Info-Copyright-Para-F"/>
    <w:basedOn w:val="Publisher-Info-Copyright-Para"/>
    <w:next w:val="Publisher-Info-Copyright-Para"/>
    <w:uiPriority w:val="99"/>
    <w:pPr>
      <w:spacing w:before="1040"/>
    </w:pPr>
  </w:style>
  <w:style w:type="paragraph" w:customStyle="1" w:styleId="Publisher-Info-Copyright-Para">
    <w:name w:val="Publisher-Info-Copyright-Para"/>
    <w:basedOn w:val="Base-ND-Para"/>
    <w:uiPriority w:val="99"/>
  </w:style>
  <w:style w:type="paragraph" w:customStyle="1" w:styleId="Address-Info-Para-F">
    <w:name w:val="Address-Info-Para-F"/>
    <w:basedOn w:val="Address-Info-Para"/>
    <w:uiPriority w:val="99"/>
    <w:pPr>
      <w:numPr>
        <w:ilvl w:val="5"/>
        <w:numId w:val="1"/>
      </w:numPr>
      <w:spacing w:before="120"/>
    </w:pPr>
  </w:style>
  <w:style w:type="paragraph" w:customStyle="1" w:styleId="Address-Info-Para">
    <w:name w:val="Address-Info-Para"/>
    <w:basedOn w:val="Base-ND-Para"/>
    <w:uiPriority w:val="99"/>
    <w:pPr>
      <w:spacing w:before="0" w:after="0" w:line="240" w:lineRule="auto"/>
    </w:pPr>
  </w:style>
  <w:style w:type="paragraph" w:customStyle="1" w:styleId="Reference-Info-Para-F">
    <w:name w:val="Reference-Info-Para-F"/>
    <w:basedOn w:val="Base-ND-Para"/>
    <w:uiPriority w:val="99"/>
    <w:pPr>
      <w:spacing w:before="600"/>
    </w:pPr>
  </w:style>
  <w:style w:type="paragraph" w:customStyle="1" w:styleId="Publisher-Info-Title-F">
    <w:name w:val="Publisher-Info-Title-F"/>
    <w:basedOn w:val="Publisher-Info-Title"/>
    <w:uiPriority w:val="99"/>
    <w:pPr>
      <w:pageBreakBefore/>
    </w:pPr>
  </w:style>
  <w:style w:type="paragraph" w:customStyle="1" w:styleId="Head-2-front-item">
    <w:name w:val="Head-2-front-item"/>
    <w:basedOn w:val="Base-ND-Title-2"/>
    <w:uiPriority w:val="99"/>
    <w:pPr>
      <w:tabs>
        <w:tab w:val="clear" w:pos="851"/>
      </w:tabs>
      <w:ind w:left="0" w:firstLine="0"/>
    </w:pPr>
  </w:style>
  <w:style w:type="paragraph" w:customStyle="1" w:styleId="Base-ND-Title-5">
    <w:name w:val="Base-ND-Title-5"/>
    <w:basedOn w:val="Base-ND-Num-Outline-Title-Indent"/>
    <w:uiPriority w:val="99"/>
    <w:pPr>
      <w:spacing w:before="240" w:after="240"/>
      <w:outlineLvl w:val="4"/>
    </w:pPr>
    <w:rPr>
      <w:sz w:val="22"/>
      <w:szCs w:val="22"/>
    </w:rPr>
  </w:style>
  <w:style w:type="paragraph" w:customStyle="1" w:styleId="ElkeraAnnotationPara">
    <w:name w:val="Elkera_Annotation_Para"/>
    <w:uiPriority w:val="99"/>
    <w:pPr>
      <w:widowControl w:val="0"/>
      <w:autoSpaceDE w:val="0"/>
      <w:autoSpaceDN w:val="0"/>
      <w:adjustRightInd w:val="0"/>
      <w:spacing w:before="120" w:after="0" w:line="240" w:lineRule="auto"/>
    </w:pPr>
    <w:rPr>
      <w:rFonts w:ascii="Arial" w:hAnsi="Arial" w:cs="Arial"/>
      <w:color w:val="993300"/>
      <w:sz w:val="20"/>
      <w:szCs w:val="20"/>
    </w:rPr>
  </w:style>
  <w:style w:type="paragraph" w:customStyle="1" w:styleId="Topic-Shortdesc">
    <w:name w:val="Topic-Shortdesc"/>
    <w:basedOn w:val="Base-ND-Para"/>
    <w:uiPriority w:val="99"/>
    <w:pPr>
      <w:numPr>
        <w:ilvl w:val="2"/>
        <w:numId w:val="2"/>
      </w:numPr>
      <w:tabs>
        <w:tab w:val="left" w:pos="1588"/>
      </w:tabs>
      <w:ind w:left="1588" w:hanging="567"/>
    </w:pPr>
  </w:style>
  <w:style w:type="paragraph" w:customStyle="1" w:styleId="ImageCenter">
    <w:name w:val="Image[Center]"/>
    <w:basedOn w:val="Base-ND-Para"/>
    <w:uiPriority w:val="99"/>
    <w:pPr>
      <w:jc w:val="center"/>
    </w:pPr>
    <w:rPr>
      <w:rFonts w:ascii="Times New Roman" w:hAnsi="Times New Roman" w:cs="Times New Roman"/>
      <w:sz w:val="24"/>
      <w:szCs w:val="24"/>
    </w:rPr>
  </w:style>
  <w:style w:type="paragraph" w:customStyle="1" w:styleId="ImageRight">
    <w:name w:val="Image[Right]"/>
    <w:basedOn w:val="Base-ND-Para"/>
    <w:uiPriority w:val="99"/>
    <w:pPr>
      <w:jc w:val="right"/>
    </w:pPr>
    <w:rPr>
      <w:rFonts w:ascii="Times New Roman" w:hAnsi="Times New Roman" w:cs="Times New Roman"/>
      <w:sz w:val="24"/>
      <w:szCs w:val="24"/>
    </w:rPr>
  </w:style>
  <w:style w:type="paragraph" w:customStyle="1" w:styleId="Para-In-1">
    <w:name w:val="Para-In-1"/>
    <w:basedOn w:val="Base-ND-Para"/>
    <w:uiPriority w:val="99"/>
    <w:pPr>
      <w:ind w:left="567"/>
    </w:pPr>
  </w:style>
  <w:style w:type="paragraph" w:customStyle="1" w:styleId="Para-In-2">
    <w:name w:val="Para-In-2"/>
    <w:basedOn w:val="Base-ND-Para"/>
    <w:uiPriority w:val="99"/>
    <w:pPr>
      <w:ind w:left="1134"/>
    </w:pPr>
  </w:style>
  <w:style w:type="paragraph" w:customStyle="1" w:styleId="Para-In-3">
    <w:name w:val="Para-In-3"/>
    <w:basedOn w:val="Base-ND-Para"/>
    <w:uiPriority w:val="99"/>
    <w:pPr>
      <w:ind w:left="1701"/>
    </w:pPr>
  </w:style>
  <w:style w:type="paragraph" w:customStyle="1" w:styleId="Para-In-4">
    <w:name w:val="Para-In-4"/>
    <w:basedOn w:val="Base-ND-Para"/>
    <w:uiPriority w:val="99"/>
    <w:pPr>
      <w:ind w:left="2268"/>
    </w:pPr>
  </w:style>
  <w:style w:type="paragraph" w:customStyle="1" w:styleId="ImageLeft">
    <w:name w:val="Image[Left]"/>
    <w:basedOn w:val="Base-ND-Para"/>
    <w:uiPriority w:val="99"/>
    <w:rPr>
      <w:rFonts w:ascii="Times New Roman" w:hAnsi="Times New Roman" w:cs="Times New Roman"/>
      <w:sz w:val="24"/>
      <w:szCs w:val="24"/>
    </w:rPr>
  </w:style>
  <w:style w:type="paragraph" w:customStyle="1" w:styleId="ImagePage-Left">
    <w:name w:val="Image[Page-Left]"/>
    <w:basedOn w:val="ImageLeft"/>
    <w:uiPriority w:val="99"/>
  </w:style>
  <w:style w:type="paragraph" w:customStyle="1" w:styleId="ImagePage-Center">
    <w:name w:val="Image[Page-Center]"/>
    <w:basedOn w:val="ImageCenter"/>
    <w:uiPriority w:val="99"/>
  </w:style>
  <w:style w:type="paragraph" w:customStyle="1" w:styleId="List-1-ANum">
    <w:name w:val="List-1-ANum"/>
    <w:basedOn w:val="List-1-MNum"/>
    <w:uiPriority w:val="99"/>
  </w:style>
  <w:style w:type="paragraph" w:customStyle="1" w:styleId="List-2-ANum">
    <w:name w:val="List-2-ANum"/>
    <w:basedOn w:val="List-2-MNum"/>
    <w:uiPriority w:val="99"/>
  </w:style>
  <w:style w:type="paragraph" w:customStyle="1" w:styleId="List-3-ANum">
    <w:name w:val="List-3-ANum"/>
    <w:basedOn w:val="List-3-MNum"/>
    <w:uiPriority w:val="99"/>
  </w:style>
  <w:style w:type="paragraph" w:customStyle="1" w:styleId="Table-Para-In-1">
    <w:name w:val="Table-Para-In-1"/>
    <w:basedOn w:val="Base-ND-Table-Para"/>
    <w:uiPriority w:val="99"/>
    <w:pPr>
      <w:ind w:left="284"/>
    </w:pPr>
  </w:style>
  <w:style w:type="paragraph" w:customStyle="1" w:styleId="Inclusion-Std-Para-In-1">
    <w:name w:val="Inclusion-Std-Para-In-1"/>
    <w:basedOn w:val="Base-ND-Inclusion-Para"/>
    <w:uiPriority w:val="99"/>
    <w:pPr>
      <w:ind w:left="567"/>
    </w:pPr>
  </w:style>
  <w:style w:type="paragraph" w:customStyle="1" w:styleId="Table-Para-In-2">
    <w:name w:val="Table-Para-In-2"/>
    <w:basedOn w:val="Base-ND-Table-Para"/>
    <w:uiPriority w:val="99"/>
    <w:pPr>
      <w:ind w:left="567"/>
    </w:pPr>
  </w:style>
  <w:style w:type="paragraph" w:customStyle="1" w:styleId="Inclusion-Std-Para-In-2">
    <w:name w:val="Inclusion-Std-Para-In-2"/>
    <w:basedOn w:val="Base-ND-Inclusion-Para"/>
    <w:uiPriority w:val="99"/>
    <w:pPr>
      <w:ind w:left="1134"/>
    </w:pPr>
  </w:style>
  <w:style w:type="paragraph" w:customStyle="1" w:styleId="Table-Para-In-3">
    <w:name w:val="Table-Para-In-3"/>
    <w:basedOn w:val="Base-ND-Table-Para"/>
    <w:uiPriority w:val="99"/>
    <w:pPr>
      <w:ind w:left="851"/>
    </w:pPr>
  </w:style>
  <w:style w:type="paragraph" w:customStyle="1" w:styleId="Inclusion-Std-Para-In-3">
    <w:name w:val="Inclusion-Std-Para-In-3"/>
    <w:basedOn w:val="Base-ND-Inclusion-Para"/>
    <w:uiPriority w:val="99"/>
    <w:pPr>
      <w:ind w:left="1701"/>
    </w:pPr>
  </w:style>
  <w:style w:type="paragraph" w:customStyle="1" w:styleId="Table-Para-In-4">
    <w:name w:val="Table-Para-In-4"/>
    <w:basedOn w:val="Base-ND-Table-Para"/>
    <w:uiPriority w:val="99"/>
    <w:pPr>
      <w:ind w:left="1134"/>
    </w:pPr>
  </w:style>
  <w:style w:type="paragraph" w:customStyle="1" w:styleId="Inclusion-Std-Para-In-4">
    <w:name w:val="Inclusion-Std-Para-In-4"/>
    <w:basedOn w:val="Base-ND-Inclusion-Para"/>
    <w:uiPriority w:val="99"/>
    <w:pPr>
      <w:ind w:left="2268"/>
    </w:pPr>
  </w:style>
  <w:style w:type="paragraph" w:customStyle="1" w:styleId="Table-Space-Before">
    <w:name w:val="Table-Space-Before"/>
    <w:basedOn w:val="Base-ND-Para"/>
    <w:uiPriority w:val="99"/>
    <w:pPr>
      <w:keepNext/>
      <w:keepLines/>
      <w:spacing w:before="160" w:after="0" w:line="240" w:lineRule="auto"/>
    </w:pPr>
    <w:rPr>
      <w:rFonts w:ascii="Times New Roman" w:hAnsi="Times New Roman" w:cs="Times New Roman"/>
      <w:sz w:val="2"/>
      <w:szCs w:val="2"/>
    </w:rPr>
  </w:style>
  <w:style w:type="paragraph" w:customStyle="1" w:styleId="Head-2-body-item">
    <w:name w:val="Head-2-body-item"/>
    <w:basedOn w:val="Base-ND-Title-2"/>
    <w:uiPriority w:val="99"/>
  </w:style>
  <w:style w:type="paragraph" w:customStyle="1" w:styleId="Head-3-body-item">
    <w:name w:val="Head-3-body-item"/>
    <w:basedOn w:val="Base-ND-Title-3"/>
    <w:uiPriority w:val="99"/>
  </w:style>
  <w:style w:type="paragraph" w:customStyle="1" w:styleId="Head-1-body-item-F">
    <w:name w:val="Head-1-body-item-F"/>
    <w:basedOn w:val="Base-ND-Title-1"/>
    <w:next w:val="Head-1-body-item"/>
    <w:uiPriority w:val="99"/>
  </w:style>
  <w:style w:type="paragraph" w:customStyle="1" w:styleId="Head-2-body-item-F">
    <w:name w:val="Head-2-body-item-F"/>
    <w:basedOn w:val="Base-ND-Title-2"/>
    <w:next w:val="Head-2-body-item"/>
    <w:uiPriority w:val="99"/>
  </w:style>
  <w:style w:type="paragraph" w:customStyle="1" w:styleId="Head-3-body-item-F">
    <w:name w:val="Head-3-body-item-F"/>
    <w:basedOn w:val="Base-ND-Title-3"/>
    <w:next w:val="Head-3-body-item"/>
    <w:uiPriority w:val="99"/>
  </w:style>
  <w:style w:type="paragraph" w:customStyle="1" w:styleId="Head-4-body-item-F">
    <w:name w:val="Head-4-body-item-F"/>
    <w:basedOn w:val="Base-ND-Title-4"/>
    <w:next w:val="Head-4-body-item"/>
    <w:uiPriority w:val="99"/>
  </w:style>
  <w:style w:type="paragraph" w:customStyle="1" w:styleId="Head-3-appendix-item-ANum">
    <w:name w:val="Head-3-appendix-item-ANum"/>
    <w:basedOn w:val="Base-ND-Title-4"/>
    <w:uiPriority w:val="99"/>
    <w:pPr>
      <w:ind w:left="0" w:firstLine="0"/>
    </w:pPr>
  </w:style>
  <w:style w:type="paragraph" w:customStyle="1" w:styleId="Appendix-Title-ANum">
    <w:name w:val="Appendix-Title-ANum"/>
    <w:basedOn w:val="Base-ND-Title-1"/>
    <w:uiPriority w:val="99"/>
    <w:pPr>
      <w:ind w:left="0" w:firstLine="0"/>
    </w:pPr>
  </w:style>
  <w:style w:type="paragraph" w:customStyle="1" w:styleId="Head-1-appendix-item-ANum">
    <w:name w:val="Head-1-appendix-item-ANum"/>
    <w:basedOn w:val="Base-ND-Title-2"/>
    <w:uiPriority w:val="99"/>
    <w:pPr>
      <w:ind w:left="0" w:firstLine="0"/>
    </w:pPr>
  </w:style>
  <w:style w:type="paragraph" w:customStyle="1" w:styleId="Head-2-appendix-item-ANum">
    <w:name w:val="Head-2-appendix-item-ANum"/>
    <w:basedOn w:val="Base-ND-Title-3"/>
    <w:uiPriority w:val="99"/>
    <w:pPr>
      <w:ind w:left="0" w:firstLine="0"/>
    </w:pPr>
  </w:style>
  <w:style w:type="paragraph" w:customStyle="1" w:styleId="Background-Image">
    <w:name w:val="Background-Image"/>
    <w:basedOn w:val="Normal"/>
    <w:uiPriority w:val="99"/>
    <w:pPr>
      <w:framePr w:wrap="auto" w:vAnchor="page" w:hAnchor="page" w:yAlign="top"/>
    </w:pPr>
  </w:style>
  <w:style w:type="paragraph" w:customStyle="1" w:styleId="Adjunct-Title-MNum-NP">
    <w:name w:val="Adjunct-Title-MNum-NP"/>
    <w:basedOn w:val="Base-ND-Title-1"/>
    <w:uiPriority w:val="99"/>
  </w:style>
  <w:style w:type="paragraph" w:customStyle="1" w:styleId="Head-1-adjunct-item-MNum">
    <w:name w:val="Head-1-adjunct-item-MNum"/>
    <w:basedOn w:val="Base-ND-Title-2"/>
    <w:uiPriority w:val="99"/>
  </w:style>
  <w:style w:type="paragraph" w:customStyle="1" w:styleId="Head-2-adjunct-item-MNum">
    <w:name w:val="Head-2-adjunct-item-MNum"/>
    <w:basedOn w:val="Base-ND-Title-3"/>
    <w:uiPriority w:val="99"/>
  </w:style>
  <w:style w:type="paragraph" w:customStyle="1" w:styleId="Head-3-adjunct-item-MNum">
    <w:name w:val="Head-3-adjunct-item-MNum"/>
    <w:basedOn w:val="Base-ND-Title-4"/>
    <w:uiPriority w:val="99"/>
  </w:style>
  <w:style w:type="paragraph" w:customStyle="1" w:styleId="Head-1-adjunct-item-MNum-F">
    <w:name w:val="Head-1-adjunct-item-MNum-F"/>
    <w:basedOn w:val="Base-ND-Title-2"/>
    <w:next w:val="Head-1-adjunct-item-MNum"/>
    <w:uiPriority w:val="99"/>
  </w:style>
  <w:style w:type="paragraph" w:customStyle="1" w:styleId="Head-2-adjunct-item-MNum-F">
    <w:name w:val="Head-2-adjunct-item-MNum-F"/>
    <w:basedOn w:val="Base-ND-Title-3"/>
    <w:next w:val="Head-2-adjunct-item-MNum"/>
    <w:uiPriority w:val="99"/>
  </w:style>
  <w:style w:type="paragraph" w:customStyle="1" w:styleId="Head-3-adjunct-item-MNum-F">
    <w:name w:val="Head-3-adjunct-item-MNum-F"/>
    <w:basedOn w:val="Base-ND-Title-4"/>
    <w:next w:val="Head-3-adjunct-item-MNum"/>
    <w:uiPriority w:val="99"/>
  </w:style>
  <w:style w:type="paragraph" w:customStyle="1" w:styleId="Head-1-front-item-F">
    <w:name w:val="Head-1-front-item-F"/>
    <w:basedOn w:val="Base-ND-Title-1"/>
    <w:uiPriority w:val="99"/>
  </w:style>
  <w:style w:type="paragraph" w:customStyle="1" w:styleId="Head-2-front-item-F">
    <w:name w:val="Head-2-front-item-F"/>
    <w:basedOn w:val="Base-ND-Title-2"/>
    <w:next w:val="Head-2-front-item"/>
    <w:uiPriority w:val="99"/>
  </w:style>
  <w:style w:type="paragraph" w:customStyle="1" w:styleId="Abbr-Title">
    <w:name w:val="Abbr-Title"/>
    <w:basedOn w:val="Adjunct-Title-MNum-NP"/>
    <w:uiPriority w:val="99"/>
  </w:style>
  <w:style w:type="paragraph" w:customStyle="1" w:styleId="Definition">
    <w:name w:val="Definition"/>
    <w:basedOn w:val="Base-ND-Para"/>
    <w:uiPriority w:val="99"/>
  </w:style>
  <w:style w:type="paragraph" w:customStyle="1" w:styleId="Abbreviation">
    <w:name w:val="Abbreviation"/>
    <w:basedOn w:val="Base-ND-Para"/>
    <w:uiPriority w:val="99"/>
    <w:pPr>
      <w:tabs>
        <w:tab w:val="left" w:pos="3402"/>
      </w:tabs>
      <w:spacing w:before="160"/>
      <w:ind w:left="3402" w:hanging="3402"/>
    </w:pPr>
  </w:style>
  <w:style w:type="paragraph" w:customStyle="1" w:styleId="Para-Shading">
    <w:name w:val="Para-Shading"/>
    <w:basedOn w:val="Base-ND-Para"/>
    <w:uiPriority w:val="99"/>
    <w:pPr>
      <w:pBdr>
        <w:top w:val="single" w:sz="4" w:space="1" w:color="auto"/>
        <w:left w:val="single" w:sz="4" w:space="4" w:color="auto"/>
        <w:bottom w:val="thinThickSmallGap" w:sz="24" w:space="1" w:color="auto"/>
        <w:right w:val="thinThickSmallGap" w:sz="24" w:space="4" w:color="auto"/>
      </w:pBdr>
      <w:shd w:val="clear" w:color="auto" w:fill="F3F3F3"/>
    </w:pPr>
  </w:style>
  <w:style w:type="paragraph" w:customStyle="1" w:styleId="No-Para-Shading">
    <w:name w:val="No-Para-Shading"/>
    <w:basedOn w:val="Base-ND-Para"/>
    <w:uiPriority w:val="99"/>
  </w:style>
  <w:style w:type="paragraph" w:customStyle="1" w:styleId="frame-shading">
    <w:name w:val="frame-shading"/>
    <w:basedOn w:val="No-Para-Shading"/>
    <w:uiPriority w:val="99"/>
    <w:pPr>
      <w:framePr w:wrap="notBeside" w:vAnchor="text" w:hAnchor="margin" w:y="2"/>
    </w:pPr>
  </w:style>
  <w:style w:type="paragraph" w:customStyle="1" w:styleId="NER-Rule-Title">
    <w:name w:val="NER-Rule-Title"/>
    <w:basedOn w:val="Base-NER-Num-Outline-Title-Indent"/>
    <w:uiPriority w:val="99"/>
    <w:pPr>
      <w:spacing w:before="240" w:after="60"/>
      <w:outlineLvl w:val="1"/>
    </w:pPr>
    <w:rPr>
      <w:sz w:val="26"/>
      <w:szCs w:val="26"/>
    </w:rPr>
  </w:style>
  <w:style w:type="paragraph" w:customStyle="1" w:styleId="Base-NER-Num-Outline-Title-Indent">
    <w:name w:val="Base-NER-Num-Outline-Title-Indent"/>
    <w:basedOn w:val="Base-NER-Title"/>
    <w:uiPriority w:val="99"/>
    <w:pPr>
      <w:tabs>
        <w:tab w:val="left" w:pos="1134"/>
      </w:tabs>
      <w:ind w:left="1134" w:hanging="1134"/>
    </w:pPr>
  </w:style>
  <w:style w:type="paragraph" w:customStyle="1" w:styleId="Base-NER-Title">
    <w:name w:val="Base-NER-Title"/>
    <w:basedOn w:val="Base-Rules-Title"/>
    <w:uiPriority w:val="99"/>
  </w:style>
  <w:style w:type="paragraph" w:customStyle="1" w:styleId="Base-Rules-Title">
    <w:name w:val="Base-Rules-Title"/>
    <w:uiPriority w:val="99"/>
    <w:pPr>
      <w:keepNext/>
      <w:keepLines/>
      <w:widowControl w:val="0"/>
      <w:autoSpaceDE w:val="0"/>
      <w:autoSpaceDN w:val="0"/>
      <w:adjustRightInd w:val="0"/>
      <w:spacing w:after="0" w:line="240" w:lineRule="auto"/>
    </w:pPr>
    <w:rPr>
      <w:rFonts w:ascii="Arial Bold" w:hAnsi="Arial Bold" w:cs="Arial Bold"/>
      <w:b/>
      <w:bCs/>
      <w:color w:val="000000"/>
      <w:sz w:val="24"/>
      <w:szCs w:val="24"/>
    </w:rPr>
  </w:style>
  <w:style w:type="paragraph" w:customStyle="1" w:styleId="NER-Ch-Title">
    <w:name w:val="NER-Ch-Title"/>
    <w:basedOn w:val="Base-NER-Num-Outline-Title-Indent"/>
    <w:uiPriority w:val="99"/>
    <w:pPr>
      <w:spacing w:before="240"/>
      <w:outlineLvl w:val="0"/>
    </w:pPr>
    <w:rPr>
      <w:sz w:val="32"/>
      <w:szCs w:val="32"/>
    </w:rPr>
  </w:style>
  <w:style w:type="paragraph" w:customStyle="1" w:styleId="NER-Ch-Sch-Title">
    <w:name w:val="NER-Ch-Sch-Title"/>
    <w:basedOn w:val="Base-NER-Num-Schedule-Title-indent"/>
    <w:uiPriority w:val="99"/>
    <w:pPr>
      <w:keepLines w:val="0"/>
      <w:spacing w:before="240" w:after="60"/>
      <w:outlineLvl w:val="1"/>
    </w:pPr>
    <w:rPr>
      <w:sz w:val="28"/>
      <w:szCs w:val="28"/>
    </w:rPr>
  </w:style>
  <w:style w:type="paragraph" w:customStyle="1" w:styleId="Base-NER-Num-Schedule-Title-indent">
    <w:name w:val="Base-NER-Num-Schedule-Title-indent"/>
    <w:basedOn w:val="Base-NER-Title"/>
    <w:uiPriority w:val="99"/>
    <w:pPr>
      <w:tabs>
        <w:tab w:val="left" w:pos="2268"/>
      </w:tabs>
      <w:ind w:left="2268" w:hanging="2268"/>
    </w:pPr>
  </w:style>
  <w:style w:type="paragraph" w:customStyle="1" w:styleId="NER-Pt-Title">
    <w:name w:val="NER-Pt-Title"/>
    <w:basedOn w:val="Base-NER-Num-Outline-Title-Indent"/>
    <w:uiPriority w:val="99"/>
    <w:pPr>
      <w:shd w:val="clear" w:color="auto" w:fill="D9D9D9"/>
      <w:spacing w:before="240" w:after="60"/>
      <w:outlineLvl w:val="1"/>
    </w:pPr>
    <w:rPr>
      <w:sz w:val="28"/>
      <w:szCs w:val="28"/>
    </w:rPr>
  </w:style>
  <w:style w:type="paragraph" w:customStyle="1" w:styleId="NER-Pt-Sch-Title">
    <w:name w:val="NER-Pt-Sch-Title"/>
    <w:basedOn w:val="Base-NER-Num-Schedule-Title-indent"/>
    <w:uiPriority w:val="99"/>
    <w:pPr>
      <w:spacing w:before="240" w:after="60"/>
      <w:outlineLvl w:val="2"/>
    </w:pPr>
    <w:rPr>
      <w:sz w:val="28"/>
      <w:szCs w:val="28"/>
    </w:rPr>
  </w:style>
  <w:style w:type="paragraph" w:customStyle="1" w:styleId="NER-Div-Title">
    <w:name w:val="NER-Div-Title"/>
    <w:basedOn w:val="Base-NER-Num-Schedule-Title-indent"/>
    <w:uiPriority w:val="99"/>
    <w:pPr>
      <w:spacing w:before="360"/>
    </w:pPr>
    <w:rPr>
      <w:sz w:val="28"/>
      <w:szCs w:val="28"/>
    </w:rPr>
  </w:style>
  <w:style w:type="paragraph" w:customStyle="1" w:styleId="NER-Cl-Title">
    <w:name w:val="NER-Cl-Title"/>
    <w:basedOn w:val="Base-NER-Num-Outline-Title-Indent"/>
    <w:uiPriority w:val="99"/>
    <w:pPr>
      <w:spacing w:before="240" w:after="60"/>
      <w:outlineLvl w:val="3"/>
    </w:pPr>
  </w:style>
  <w:style w:type="paragraph" w:customStyle="1" w:styleId="Tmp-Instr-Para">
    <w:name w:val="Tmp-Instr-Para"/>
    <w:basedOn w:val="Base-Tmp-Instr-Para"/>
    <w:uiPriority w:val="99"/>
  </w:style>
  <w:style w:type="paragraph" w:customStyle="1" w:styleId="Base-Tmp-Instr-Para">
    <w:name w:val="Base-Tmp-Instr-Para"/>
    <w:basedOn w:val="Base-ND-Inclusion-Para"/>
    <w:uiPriority w:val="99"/>
    <w:rPr>
      <w:color w:val="008000"/>
    </w:rPr>
  </w:style>
  <w:style w:type="paragraph" w:customStyle="1" w:styleId="Item-group-Title">
    <w:name w:val="Item-group-Title"/>
    <w:basedOn w:val="Base-ND-Title"/>
    <w:uiPriority w:val="99"/>
    <w:pPr>
      <w:spacing w:before="220"/>
    </w:pPr>
    <w:rPr>
      <w:sz w:val="22"/>
      <w:szCs w:val="22"/>
    </w:rPr>
  </w:style>
  <w:style w:type="paragraph" w:customStyle="1" w:styleId="Tmp-Instr-Para-1">
    <w:name w:val="Tmp-Instr-Para-1"/>
    <w:basedOn w:val="Base-Tmp-Instr-Para"/>
    <w:uiPriority w:val="99"/>
    <w:pPr>
      <w:ind w:left="567"/>
    </w:pPr>
  </w:style>
  <w:style w:type="paragraph" w:customStyle="1" w:styleId="Dr-Note-public-Para">
    <w:name w:val="Dr-Note-public-Para"/>
    <w:basedOn w:val="Base-Dr-Note-public-Para"/>
    <w:uiPriority w:val="99"/>
  </w:style>
  <w:style w:type="paragraph" w:customStyle="1" w:styleId="Base-Dr-Note-public-Para">
    <w:name w:val="Base-Dr-Note-public-Para"/>
    <w:basedOn w:val="Base-ND-Inclusion-Para"/>
    <w:uiPriority w:val="99"/>
    <w:rPr>
      <w:color w:val="0000FF"/>
    </w:rPr>
  </w:style>
  <w:style w:type="paragraph" w:customStyle="1" w:styleId="Dr-Note-public-Para-In-1">
    <w:name w:val="Dr-Note-public-Para-In-1"/>
    <w:basedOn w:val="Base-Dr-Note-public-Para"/>
    <w:uiPriority w:val="99"/>
    <w:pPr>
      <w:ind w:left="567"/>
    </w:pPr>
  </w:style>
  <w:style w:type="paragraph" w:customStyle="1" w:styleId="Dr-Note-internal-Para">
    <w:name w:val="Dr-Note-internal-Para"/>
    <w:basedOn w:val="Base-Dr-Note-internal-Para"/>
    <w:uiPriority w:val="99"/>
  </w:style>
  <w:style w:type="paragraph" w:customStyle="1" w:styleId="Base-Dr-Note-internal-Para">
    <w:name w:val="Base-Dr-Note-internal-Para"/>
    <w:basedOn w:val="Base-ND-Inclusion-Para"/>
    <w:uiPriority w:val="99"/>
    <w:rPr>
      <w:color w:val="FF0000"/>
    </w:rPr>
  </w:style>
  <w:style w:type="paragraph" w:customStyle="1" w:styleId="Dr-Note-internal-Para-In-1">
    <w:name w:val="Dr-Note-internal-Para-In-1"/>
    <w:basedOn w:val="Base-Dr-Note-internal-Para"/>
    <w:uiPriority w:val="99"/>
    <w:pPr>
      <w:ind w:left="567"/>
    </w:pPr>
  </w:style>
  <w:style w:type="paragraph" w:customStyle="1" w:styleId="Box-Title-ANum">
    <w:name w:val="Box-Title-ANum"/>
    <w:basedOn w:val="Box-Title-MNum"/>
    <w:uiPriority w:val="99"/>
  </w:style>
  <w:style w:type="paragraph" w:customStyle="1" w:styleId="Box-Title-MNum">
    <w:name w:val="Box-Title-MNum"/>
    <w:basedOn w:val="Inclusion-Title-MNum"/>
    <w:uiPriority w:val="99"/>
  </w:style>
  <w:style w:type="paragraph" w:customStyle="1" w:styleId="Inclusion-Title-MNum">
    <w:name w:val="Inclusion-Title-MNum"/>
    <w:basedOn w:val="Inclusion-Title-UNum"/>
    <w:uiPriority w:val="99"/>
    <w:pPr>
      <w:tabs>
        <w:tab w:val="left" w:pos="1701"/>
      </w:tabs>
      <w:spacing w:before="120" w:after="240"/>
      <w:ind w:left="1701" w:hanging="1701"/>
    </w:pPr>
  </w:style>
  <w:style w:type="paragraph" w:customStyle="1" w:styleId="DateofDraft">
    <w:name w:val="Date of Draft"/>
    <w:uiPriority w:val="99"/>
    <w:pPr>
      <w:widowControl w:val="0"/>
      <w:autoSpaceDE w:val="0"/>
      <w:autoSpaceDN w:val="0"/>
      <w:adjustRightInd w:val="0"/>
      <w:spacing w:before="280" w:after="0" w:line="240" w:lineRule="auto"/>
    </w:pPr>
    <w:rPr>
      <w:rFonts w:ascii="Arial" w:hAnsi="Arial" w:cs="Arial"/>
      <w:color w:val="000000"/>
    </w:rPr>
  </w:style>
  <w:style w:type="paragraph" w:customStyle="1" w:styleId="Doc-Title">
    <w:name w:val="Doc-Title"/>
    <w:basedOn w:val="Base-ND-Title"/>
    <w:uiPriority w:val="99"/>
    <w:pPr>
      <w:spacing w:before="4580" w:after="60"/>
      <w:ind w:right="1418"/>
    </w:pPr>
    <w:rPr>
      <w:b w:val="0"/>
      <w:bCs w:val="0"/>
      <w:caps/>
      <w:color w:val="00A4E4"/>
      <w:sz w:val="35"/>
      <w:szCs w:val="35"/>
    </w:rPr>
  </w:style>
  <w:style w:type="paragraph" w:customStyle="1" w:styleId="Doc-Sub-Title">
    <w:name w:val="Doc-Sub-Title"/>
    <w:basedOn w:val="Base-ND-Title"/>
    <w:uiPriority w:val="99"/>
    <w:pPr>
      <w:spacing w:before="200" w:after="60"/>
      <w:ind w:right="1418"/>
    </w:pPr>
    <w:rPr>
      <w:rFonts w:ascii="Arial" w:hAnsi="Arial" w:cs="Arial"/>
      <w:b w:val="0"/>
      <w:bCs w:val="0"/>
      <w:sz w:val="36"/>
      <w:szCs w:val="36"/>
    </w:rPr>
  </w:style>
  <w:style w:type="paragraph" w:customStyle="1" w:styleId="Rule-Proponent-Title">
    <w:name w:val="Rule-Proponent-Title"/>
    <w:basedOn w:val="Base-ND-Title"/>
    <w:uiPriority w:val="99"/>
    <w:pPr>
      <w:spacing w:before="220" w:after="60"/>
    </w:pPr>
    <w:rPr>
      <w:b w:val="0"/>
      <w:bCs w:val="0"/>
      <w:sz w:val="22"/>
      <w:szCs w:val="22"/>
    </w:rPr>
  </w:style>
  <w:style w:type="paragraph" w:customStyle="1" w:styleId="Rule-Proponent-Name">
    <w:name w:val="Rule-Proponent-Name"/>
    <w:basedOn w:val="Base-ND-Title"/>
    <w:uiPriority w:val="99"/>
    <w:rPr>
      <w:rFonts w:ascii="Arial" w:hAnsi="Arial" w:cs="Arial"/>
      <w:b w:val="0"/>
      <w:bCs w:val="0"/>
      <w:sz w:val="22"/>
      <w:szCs w:val="22"/>
    </w:rPr>
  </w:style>
  <w:style w:type="paragraph" w:customStyle="1" w:styleId="Doc-Date">
    <w:name w:val="Doc-Date"/>
    <w:basedOn w:val="Base-ND-Title"/>
    <w:uiPriority w:val="99"/>
    <w:pPr>
      <w:spacing w:before="280" w:after="60"/>
    </w:pPr>
    <w:rPr>
      <w:rFonts w:ascii="Arial" w:hAnsi="Arial" w:cs="Arial"/>
      <w:b w:val="0"/>
      <w:bCs w:val="0"/>
      <w:sz w:val="22"/>
      <w:szCs w:val="22"/>
    </w:rPr>
  </w:style>
  <w:style w:type="paragraph" w:customStyle="1" w:styleId="Signatory">
    <w:name w:val="Signatory"/>
    <w:basedOn w:val="Base-ND-Title"/>
    <w:uiPriority w:val="99"/>
    <w:pPr>
      <w:spacing w:before="3000"/>
    </w:pPr>
    <w:rPr>
      <w:b w:val="0"/>
      <w:bCs w:val="0"/>
      <w:caps/>
      <w:sz w:val="22"/>
      <w:szCs w:val="22"/>
    </w:rPr>
  </w:style>
  <w:style w:type="paragraph" w:customStyle="1" w:styleId="Signatory-Title">
    <w:name w:val="Signatory-Title"/>
    <w:basedOn w:val="Base-ND-Title"/>
    <w:uiPriority w:val="99"/>
    <w:rPr>
      <w:rFonts w:ascii="Arial" w:hAnsi="Arial" w:cs="Arial"/>
      <w:b w:val="0"/>
      <w:bCs w:val="0"/>
      <w:sz w:val="22"/>
      <w:szCs w:val="22"/>
    </w:rPr>
  </w:style>
  <w:style w:type="paragraph" w:customStyle="1" w:styleId="On-Behalf">
    <w:name w:val="On-Behalf"/>
    <w:basedOn w:val="Base-ND-Title"/>
    <w:uiPriority w:val="99"/>
    <w:rPr>
      <w:rFonts w:ascii="Arial" w:hAnsi="Arial" w:cs="Arial"/>
      <w:b w:val="0"/>
      <w:bCs w:val="0"/>
      <w:sz w:val="16"/>
      <w:szCs w:val="16"/>
    </w:rPr>
  </w:style>
  <w:style w:type="paragraph" w:customStyle="1" w:styleId="General-External-Doc-Title">
    <w:name w:val="General-External-Doc-Title"/>
    <w:basedOn w:val="Normal"/>
    <w:uiPriority w:val="99"/>
    <w:pPr>
      <w:spacing w:before="600" w:after="40"/>
    </w:pPr>
    <w:rPr>
      <w:rFonts w:ascii="Arial" w:hAnsi="Arial" w:cs="Arial"/>
      <w:b/>
      <w:bCs/>
      <w:caps/>
      <w:color w:val="00A4E4"/>
      <w:sz w:val="35"/>
      <w:szCs w:val="35"/>
    </w:rPr>
  </w:style>
  <w:style w:type="paragraph" w:customStyle="1" w:styleId="General-External-Publisher">
    <w:name w:val="General-External-Publisher"/>
    <w:basedOn w:val="Base-ND-Title"/>
    <w:uiPriority w:val="99"/>
    <w:pPr>
      <w:spacing w:before="3380"/>
    </w:pPr>
    <w:rPr>
      <w:b w:val="0"/>
      <w:bCs w:val="0"/>
      <w:sz w:val="22"/>
      <w:szCs w:val="22"/>
    </w:rPr>
  </w:style>
  <w:style w:type="paragraph" w:customStyle="1" w:styleId="General-External-Project-Name-F">
    <w:name w:val="General-External-Project-Name-F"/>
    <w:basedOn w:val="Base-ND-Title"/>
    <w:uiPriority w:val="99"/>
    <w:pPr>
      <w:spacing w:before="40"/>
    </w:pPr>
    <w:rPr>
      <w:sz w:val="36"/>
      <w:szCs w:val="36"/>
    </w:rPr>
  </w:style>
  <w:style w:type="paragraph" w:customStyle="1" w:styleId="General-External-Project-Name">
    <w:name w:val="General-External-Project-Name"/>
    <w:basedOn w:val="Base-ND-Title"/>
    <w:uiPriority w:val="99"/>
    <w:pPr>
      <w:spacing w:before="40" w:after="580"/>
    </w:pPr>
    <w:rPr>
      <w:rFonts w:ascii="Arial" w:hAnsi="Arial" w:cs="Arial"/>
      <w:b w:val="0"/>
      <w:bCs w:val="0"/>
      <w:sz w:val="36"/>
      <w:szCs w:val="36"/>
    </w:rPr>
  </w:style>
  <w:style w:type="paragraph" w:customStyle="1" w:styleId="General-External-Doc-Desc">
    <w:name w:val="General-External-Doc-Desc"/>
    <w:basedOn w:val="Normal"/>
    <w:uiPriority w:val="99"/>
    <w:rPr>
      <w:rFonts w:ascii="Arial" w:hAnsi="Arial" w:cs="Arial"/>
      <w:sz w:val="22"/>
      <w:szCs w:val="22"/>
    </w:rPr>
  </w:style>
  <w:style w:type="paragraph" w:customStyle="1" w:styleId="General-External-Signatory">
    <w:name w:val="General-External-Signatory"/>
    <w:basedOn w:val="Base-ND-Title"/>
    <w:uiPriority w:val="99"/>
    <w:pPr>
      <w:spacing w:after="40"/>
    </w:pPr>
    <w:rPr>
      <w:sz w:val="22"/>
      <w:szCs w:val="22"/>
    </w:rPr>
  </w:style>
  <w:style w:type="paragraph" w:customStyle="1" w:styleId="General-External-Signatory-Title">
    <w:name w:val="General-External-Signatory-Title"/>
    <w:basedOn w:val="Base-ND-Title"/>
    <w:uiPriority w:val="99"/>
    <w:rPr>
      <w:rFonts w:ascii="Arial" w:hAnsi="Arial" w:cs="Arial"/>
      <w:b w:val="0"/>
      <w:bCs w:val="0"/>
      <w:sz w:val="22"/>
      <w:szCs w:val="22"/>
    </w:rPr>
  </w:style>
  <w:style w:type="paragraph" w:customStyle="1" w:styleId="General-Internal-Doc-Title">
    <w:name w:val="General-Internal-Doc-Title"/>
    <w:basedOn w:val="Normal"/>
    <w:uiPriority w:val="99"/>
    <w:pPr>
      <w:spacing w:line="980" w:lineRule="exact"/>
    </w:pPr>
    <w:rPr>
      <w:rFonts w:ascii="Arial" w:hAnsi="Arial" w:cs="Arial"/>
      <w:b/>
      <w:bCs/>
      <w:color w:val="FFFFFF"/>
      <w:sz w:val="108"/>
      <w:szCs w:val="108"/>
    </w:rPr>
  </w:style>
  <w:style w:type="paragraph" w:customStyle="1" w:styleId="General-Internal-Publisher">
    <w:name w:val="General-Internal-Publisher"/>
    <w:basedOn w:val="Base-ND-Title"/>
    <w:uiPriority w:val="99"/>
    <w:rPr>
      <w:caps/>
      <w:color w:val="FFFFFF"/>
      <w:sz w:val="18"/>
      <w:szCs w:val="18"/>
    </w:rPr>
  </w:style>
  <w:style w:type="paragraph" w:customStyle="1" w:styleId="Commissioner-Title">
    <w:name w:val="Commissioner-Title"/>
    <w:basedOn w:val="Rule-Proponent-Title"/>
    <w:uiPriority w:val="99"/>
  </w:style>
  <w:style w:type="paragraph" w:customStyle="1" w:styleId="Commissioner-Name">
    <w:name w:val="Commissioner-Name"/>
    <w:basedOn w:val="Rule-Proponent-Name"/>
    <w:uiPriority w:val="99"/>
  </w:style>
  <w:style w:type="paragraph" w:customStyle="1" w:styleId="Review-Cover-Page-Footer">
    <w:name w:val="Review-Cover-Page-Footer"/>
    <w:basedOn w:val="Base-ND-Para"/>
    <w:uiPriority w:val="99"/>
    <w:pPr>
      <w:framePr w:w="8505" w:wrap="auto" w:vAnchor="page" w:hAnchor="margin" w:y="15595"/>
      <w:spacing w:before="0" w:after="0" w:line="240" w:lineRule="auto"/>
    </w:pPr>
    <w:rPr>
      <w:rFonts w:ascii="Arial" w:hAnsi="Arial" w:cs="Arial"/>
    </w:rPr>
  </w:style>
  <w:style w:type="paragraph" w:customStyle="1" w:styleId="Doc-Notice-Title">
    <w:name w:val="Doc-Notice-Title"/>
    <w:basedOn w:val="Base-ND-Title"/>
    <w:uiPriority w:val="99"/>
    <w:pPr>
      <w:spacing w:after="720"/>
      <w:jc w:val="center"/>
    </w:pPr>
    <w:rPr>
      <w:b w:val="0"/>
      <w:bCs w:val="0"/>
      <w:sz w:val="36"/>
      <w:szCs w:val="36"/>
    </w:rPr>
  </w:style>
  <w:style w:type="paragraph" w:customStyle="1" w:styleId="Am-NER-Cover-Rule-Name">
    <w:name w:val="Am-NER-Cover-Rule-Name"/>
    <w:basedOn w:val="Base-Am-NER-Title"/>
    <w:uiPriority w:val="99"/>
    <w:pPr>
      <w:spacing w:before="120"/>
    </w:pPr>
  </w:style>
  <w:style w:type="paragraph" w:customStyle="1" w:styleId="Base-Am-NER-Title">
    <w:name w:val="Base-Am-NER-Title"/>
    <w:uiPriority w:val="99"/>
    <w:pPr>
      <w:keepLines/>
      <w:widowControl w:val="0"/>
      <w:autoSpaceDE w:val="0"/>
      <w:autoSpaceDN w:val="0"/>
      <w:adjustRightInd w:val="0"/>
      <w:spacing w:after="0" w:line="240" w:lineRule="auto"/>
    </w:pPr>
    <w:rPr>
      <w:rFonts w:ascii="Arial Bold" w:hAnsi="Arial Bold" w:cs="Arial Bold"/>
      <w:b/>
      <w:bCs/>
      <w:color w:val="000000"/>
      <w:sz w:val="28"/>
      <w:szCs w:val="28"/>
    </w:rPr>
  </w:style>
  <w:style w:type="paragraph" w:customStyle="1" w:styleId="Base-Rules-Para">
    <w:name w:val="Base-Rules-Para"/>
    <w:uiPriority w:val="99"/>
    <w:pPr>
      <w:widowControl w:val="0"/>
      <w:autoSpaceDE w:val="0"/>
      <w:autoSpaceDN w:val="0"/>
      <w:adjustRightInd w:val="0"/>
      <w:spacing w:after="0" w:line="240" w:lineRule="auto"/>
    </w:pPr>
    <w:rPr>
      <w:rFonts w:ascii="Times New Roman" w:hAnsi="Times New Roman"/>
      <w:color w:val="000000"/>
      <w:sz w:val="24"/>
      <w:szCs w:val="24"/>
    </w:rPr>
  </w:style>
  <w:style w:type="paragraph" w:customStyle="1" w:styleId="Cover-applied-laws">
    <w:name w:val="Cover-applied-laws"/>
    <w:uiPriority w:val="99"/>
    <w:pPr>
      <w:widowControl w:val="0"/>
      <w:tabs>
        <w:tab w:val="left" w:pos="2268"/>
      </w:tabs>
      <w:autoSpaceDE w:val="0"/>
      <w:autoSpaceDN w:val="0"/>
      <w:adjustRightInd w:val="0"/>
      <w:spacing w:before="40" w:after="0" w:line="240" w:lineRule="auto"/>
      <w:ind w:left="2269" w:hanging="851"/>
    </w:pPr>
    <w:rPr>
      <w:rFonts w:ascii="Times New Roman" w:hAnsi="Times New Roman"/>
      <w:color w:val="000000"/>
      <w:sz w:val="24"/>
      <w:szCs w:val="24"/>
    </w:rPr>
  </w:style>
  <w:style w:type="paragraph" w:customStyle="1" w:styleId="Cover-made-under">
    <w:name w:val="Cover-made-under"/>
    <w:uiPriority w:val="99"/>
    <w:pPr>
      <w:widowControl w:val="0"/>
      <w:autoSpaceDE w:val="0"/>
      <w:autoSpaceDN w:val="0"/>
      <w:adjustRightInd w:val="0"/>
      <w:spacing w:before="240" w:after="240" w:line="240" w:lineRule="auto"/>
    </w:pPr>
    <w:rPr>
      <w:rFonts w:ascii="Times New Roman" w:hAnsi="Times New Roman"/>
      <w:color w:val="000000"/>
      <w:sz w:val="24"/>
      <w:szCs w:val="24"/>
    </w:rPr>
  </w:style>
  <w:style w:type="paragraph" w:customStyle="1" w:styleId="Cover-Signatory">
    <w:name w:val="Cover-Signatory"/>
    <w:uiPriority w:val="99"/>
    <w:pPr>
      <w:widowControl w:val="0"/>
      <w:autoSpaceDE w:val="0"/>
      <w:autoSpaceDN w:val="0"/>
      <w:adjustRightInd w:val="0"/>
      <w:spacing w:before="1440" w:after="0" w:line="240" w:lineRule="auto"/>
    </w:pPr>
    <w:rPr>
      <w:rFonts w:ascii="Times New Roman" w:hAnsi="Times New Roman"/>
      <w:color w:val="000000"/>
      <w:sz w:val="24"/>
      <w:szCs w:val="24"/>
    </w:rPr>
  </w:style>
  <w:style w:type="paragraph" w:customStyle="1" w:styleId="Cover-Signatory-Info">
    <w:name w:val="Cover-Signatory-Info"/>
    <w:uiPriority w:val="99"/>
    <w:pPr>
      <w:widowControl w:val="0"/>
      <w:autoSpaceDE w:val="0"/>
      <w:autoSpaceDN w:val="0"/>
      <w:adjustRightInd w:val="0"/>
      <w:spacing w:after="0" w:line="240" w:lineRule="auto"/>
    </w:pPr>
    <w:rPr>
      <w:rFonts w:ascii="Times New Roman" w:hAnsi="Times New Roman"/>
      <w:color w:val="000000"/>
      <w:sz w:val="24"/>
      <w:szCs w:val="24"/>
    </w:rPr>
  </w:style>
  <w:style w:type="paragraph" w:customStyle="1" w:styleId="Am-NER-Body-Cl-Title-MNum">
    <w:name w:val="Am-NER-Body-Cl-Title-MNum"/>
    <w:basedOn w:val="Base-Am-NER-Num-Title-Indent"/>
    <w:uiPriority w:val="99"/>
    <w:pPr>
      <w:keepNext/>
      <w:spacing w:before="360"/>
    </w:pPr>
  </w:style>
  <w:style w:type="paragraph" w:customStyle="1" w:styleId="Base-Am-NER-Num-Title-Indent">
    <w:name w:val="Base-Am-NER-Num-Title-Indent"/>
    <w:basedOn w:val="Base-Am-NER-Title"/>
    <w:uiPriority w:val="99"/>
    <w:pPr>
      <w:tabs>
        <w:tab w:val="left" w:pos="567"/>
      </w:tabs>
      <w:ind w:left="567" w:hanging="567"/>
    </w:pPr>
  </w:style>
  <w:style w:type="paragraph" w:customStyle="1" w:styleId="Am-NER-Sch-Title-MNum">
    <w:name w:val="Am-NER-Sch-Title-MNum"/>
    <w:basedOn w:val="Base-Am-NER-Title"/>
    <w:uiPriority w:val="99"/>
    <w:pPr>
      <w:tabs>
        <w:tab w:val="left" w:pos="2268"/>
      </w:tabs>
      <w:ind w:left="2268" w:hanging="2268"/>
    </w:pPr>
  </w:style>
  <w:style w:type="paragraph" w:customStyle="1" w:styleId="Am-NER-Sch-Source">
    <w:name w:val="Am-NER-Sch-Source"/>
    <w:basedOn w:val="Base-Am-NER-Para"/>
    <w:uiPriority w:val="99"/>
    <w:pPr>
      <w:tabs>
        <w:tab w:val="left" w:pos="5041"/>
      </w:tabs>
      <w:spacing w:before="240"/>
      <w:jc w:val="right"/>
    </w:pPr>
  </w:style>
  <w:style w:type="paragraph" w:customStyle="1" w:styleId="Base-Am-NER-Para">
    <w:name w:val="Base-Am-NER-Para"/>
    <w:uiPriority w:val="99"/>
    <w:pPr>
      <w:widowControl w:val="0"/>
      <w:autoSpaceDE w:val="0"/>
      <w:autoSpaceDN w:val="0"/>
      <w:adjustRightInd w:val="0"/>
      <w:spacing w:before="120" w:after="120" w:line="240" w:lineRule="auto"/>
    </w:pPr>
    <w:rPr>
      <w:rFonts w:ascii="Times New Roman" w:hAnsi="Times New Roman"/>
      <w:color w:val="000000"/>
      <w:sz w:val="24"/>
      <w:szCs w:val="24"/>
    </w:rPr>
  </w:style>
  <w:style w:type="paragraph" w:customStyle="1" w:styleId="Am-NER-Sch-Cl-Title-MNum">
    <w:name w:val="Am-NER-Sch-Cl-Title-MNum"/>
    <w:basedOn w:val="Base-Am-NER-Num-Title-Indent"/>
    <w:uiPriority w:val="99"/>
    <w:pPr>
      <w:tabs>
        <w:tab w:val="left" w:pos="2835"/>
      </w:tabs>
      <w:spacing w:before="240"/>
    </w:pPr>
  </w:style>
  <w:style w:type="paragraph" w:customStyle="1" w:styleId="Am-NER-Para-In-1">
    <w:name w:val="Am-NER-Para-In-1"/>
    <w:basedOn w:val="Base-Am-NER-Para"/>
    <w:uiPriority w:val="99"/>
    <w:pPr>
      <w:ind w:left="567"/>
    </w:pPr>
  </w:style>
  <w:style w:type="paragraph" w:customStyle="1" w:styleId="Am-NER-Para-In-2">
    <w:name w:val="Am-NER-Para-In-2"/>
    <w:basedOn w:val="Base-Am-NER-Para"/>
    <w:uiPriority w:val="99"/>
    <w:pPr>
      <w:ind w:left="1134"/>
    </w:pPr>
  </w:style>
  <w:style w:type="paragraph" w:customStyle="1" w:styleId="Am-NER-Para-In-3">
    <w:name w:val="Am-NER-Para-In-3"/>
    <w:basedOn w:val="Base-Am-NER-Para"/>
    <w:uiPriority w:val="99"/>
    <w:pPr>
      <w:ind w:left="1701"/>
    </w:pPr>
  </w:style>
  <w:style w:type="paragraph" w:customStyle="1" w:styleId="Am-NER-Para-In-4">
    <w:name w:val="Am-NER-Para-In-4"/>
    <w:basedOn w:val="Base-Am-NER-Para"/>
    <w:uiPriority w:val="99"/>
    <w:pPr>
      <w:ind w:left="2268"/>
    </w:pPr>
  </w:style>
  <w:style w:type="paragraph" w:customStyle="1" w:styleId="Sch-Source">
    <w:name w:val="Sch-Source"/>
    <w:basedOn w:val="Base-ND-Para"/>
    <w:uiPriority w:val="99"/>
    <w:pPr>
      <w:tabs>
        <w:tab w:val="left" w:pos="5041"/>
      </w:tabs>
      <w:spacing w:before="240"/>
      <w:jc w:val="right"/>
    </w:pPr>
    <w:rPr>
      <w:rFonts w:ascii="Times New Roman" w:hAnsi="Times New Roman" w:cs="Times New Roman"/>
      <w:sz w:val="24"/>
      <w:szCs w:val="24"/>
    </w:rPr>
  </w:style>
  <w:style w:type="paragraph" w:customStyle="1" w:styleId="NER-RC-Para-In-1">
    <w:name w:val="NER-RC-Para-In-1"/>
    <w:basedOn w:val="Base-NER-RC-Para"/>
    <w:uiPriority w:val="99"/>
    <w:pPr>
      <w:ind w:left="1701"/>
    </w:pPr>
  </w:style>
  <w:style w:type="paragraph" w:customStyle="1" w:styleId="Base-NER-RC-Para">
    <w:name w:val="Base-NER-RC-Para"/>
    <w:basedOn w:val="Base-NER-Para"/>
    <w:uiPriority w:val="99"/>
    <w:pPr>
      <w:ind w:left="1134"/>
    </w:pPr>
  </w:style>
  <w:style w:type="paragraph" w:customStyle="1" w:styleId="Base-NER-Para">
    <w:name w:val="Base-NER-Para"/>
    <w:uiPriority w:val="99"/>
    <w:pPr>
      <w:widowControl w:val="0"/>
      <w:autoSpaceDE w:val="0"/>
      <w:autoSpaceDN w:val="0"/>
      <w:adjustRightInd w:val="0"/>
      <w:spacing w:before="120" w:after="120" w:line="240" w:lineRule="auto"/>
      <w:jc w:val="both"/>
    </w:pPr>
    <w:rPr>
      <w:rFonts w:ascii="Times New Roman" w:hAnsi="Times New Roman"/>
      <w:color w:val="000000"/>
      <w:sz w:val="24"/>
      <w:szCs w:val="24"/>
    </w:rPr>
  </w:style>
  <w:style w:type="paragraph" w:customStyle="1" w:styleId="NER-Doc-Title">
    <w:name w:val="NER-Doc-Title"/>
    <w:basedOn w:val="Base-NER-Title"/>
    <w:uiPriority w:val="99"/>
    <w:pPr>
      <w:jc w:val="center"/>
    </w:pPr>
    <w:rPr>
      <w:rFonts w:ascii="Arial" w:hAnsi="Arial" w:cs="Arial"/>
      <w:sz w:val="52"/>
      <w:szCs w:val="52"/>
    </w:rPr>
  </w:style>
  <w:style w:type="paragraph" w:customStyle="1" w:styleId="NER-Doc-Version">
    <w:name w:val="NER-Doc-Version"/>
    <w:basedOn w:val="Base-NER-Title"/>
    <w:uiPriority w:val="99"/>
    <w:pPr>
      <w:spacing w:before="120" w:after="120"/>
      <w:jc w:val="center"/>
    </w:pPr>
    <w:rPr>
      <w:rFonts w:ascii="Times New Roman" w:hAnsi="Times New Roman" w:cs="Times New Roman"/>
      <w:sz w:val="28"/>
      <w:szCs w:val="28"/>
    </w:rPr>
  </w:style>
  <w:style w:type="paragraph" w:customStyle="1" w:styleId="NER-RC-Para-In-2">
    <w:name w:val="NER-RC-Para-In-2"/>
    <w:basedOn w:val="Base-NER-RC-Para"/>
    <w:uiPriority w:val="99"/>
    <w:pPr>
      <w:ind w:left="2268"/>
    </w:pPr>
  </w:style>
  <w:style w:type="paragraph" w:customStyle="1" w:styleId="NER-RC-Para-In-3">
    <w:name w:val="NER-RC-Para-In-3"/>
    <w:basedOn w:val="Base-NER-RC-Para"/>
    <w:uiPriority w:val="99"/>
    <w:pPr>
      <w:ind w:left="2835"/>
    </w:pPr>
  </w:style>
  <w:style w:type="paragraph" w:customStyle="1" w:styleId="NER-RC-Para-In-4">
    <w:name w:val="NER-RC-Para-In-4"/>
    <w:basedOn w:val="Base-NER-RC-Para"/>
    <w:uiPriority w:val="99"/>
    <w:pPr>
      <w:ind w:left="3402"/>
    </w:pPr>
  </w:style>
  <w:style w:type="paragraph" w:customStyle="1" w:styleId="NER-RC-Para">
    <w:name w:val="NER-RC-Para"/>
    <w:basedOn w:val="Base-NER-RC-Para"/>
    <w:uiPriority w:val="99"/>
  </w:style>
  <w:style w:type="paragraph" w:customStyle="1" w:styleId="NER-Doc-Frt-Title">
    <w:name w:val="NER-Doc-Frt-Title"/>
    <w:basedOn w:val="Base-NER-Title"/>
    <w:uiPriority w:val="99"/>
    <w:pPr>
      <w:spacing w:before="480"/>
    </w:pPr>
  </w:style>
  <w:style w:type="paragraph" w:customStyle="1" w:styleId="NER-Ch-Num">
    <w:name w:val="NER-Ch-Num"/>
    <w:basedOn w:val="Base-NER-Title"/>
    <w:uiPriority w:val="99"/>
    <w:pPr>
      <w:pBdr>
        <w:top w:val="single" w:sz="4" w:space="1" w:color="auto"/>
        <w:left w:val="single" w:sz="4" w:space="4" w:color="auto"/>
        <w:bottom w:val="single" w:sz="4" w:space="1" w:color="auto"/>
        <w:right w:val="single" w:sz="4" w:space="4" w:color="auto"/>
      </w:pBdr>
      <w:shd w:val="clear" w:color="auto" w:fill="D9D9D9"/>
      <w:spacing w:before="240" w:after="60" w:line="1440" w:lineRule="auto"/>
    </w:pPr>
  </w:style>
  <w:style w:type="paragraph" w:customStyle="1" w:styleId="NER-Contents-Title">
    <w:name w:val="NER-Contents-Title"/>
    <w:basedOn w:val="Base-NER-Title"/>
    <w:uiPriority w:val="99"/>
    <w:pPr>
      <w:spacing w:after="240"/>
    </w:pPr>
    <w:rPr>
      <w:rFonts w:ascii="Times New Roman" w:hAnsi="Times New Roman" w:cs="Times New Roman"/>
      <w:caps/>
    </w:rPr>
  </w:style>
  <w:style w:type="paragraph" w:customStyle="1" w:styleId="NER-Para">
    <w:name w:val="NER-Para"/>
    <w:basedOn w:val="Base-NER-Para"/>
    <w:uiPriority w:val="99"/>
  </w:style>
  <w:style w:type="paragraph" w:customStyle="1" w:styleId="NER-Para-In-1">
    <w:name w:val="NER-Para-In-1"/>
    <w:basedOn w:val="Base-NER-Para"/>
    <w:uiPriority w:val="99"/>
    <w:pPr>
      <w:ind w:left="567"/>
    </w:pPr>
  </w:style>
  <w:style w:type="paragraph" w:customStyle="1" w:styleId="NER-Table-Anchor">
    <w:name w:val="NER-Table-Anchor"/>
    <w:basedOn w:val="Base-NER-RC-Para"/>
    <w:uiPriority w:val="99"/>
    <w:pPr>
      <w:keepNext/>
      <w:keepLines/>
      <w:spacing w:before="0"/>
    </w:pPr>
    <w:rPr>
      <w:sz w:val="2"/>
      <w:szCs w:val="2"/>
    </w:rPr>
  </w:style>
  <w:style w:type="paragraph" w:customStyle="1" w:styleId="Source-Note-Para">
    <w:name w:val="Source-Note-Para"/>
    <w:basedOn w:val="Base-ND-Inclusion-Para"/>
    <w:uiPriority w:val="99"/>
    <w:rPr>
      <w:sz w:val="18"/>
      <w:szCs w:val="18"/>
    </w:rPr>
  </w:style>
  <w:style w:type="paragraph" w:customStyle="1" w:styleId="NER-Definition">
    <w:name w:val="NER-Definition"/>
    <w:basedOn w:val="Base-NER-RC-Para"/>
    <w:uiPriority w:val="99"/>
  </w:style>
  <w:style w:type="paragraph" w:styleId="TOC7">
    <w:name w:val="toc 7"/>
    <w:basedOn w:val="Normal"/>
    <w:next w:val="Normal"/>
    <w:uiPriority w:val="99"/>
    <w:pPr>
      <w:tabs>
        <w:tab w:val="left" w:pos="1701"/>
        <w:tab w:val="right" w:leader="dot" w:pos="9073"/>
      </w:tabs>
      <w:spacing w:before="120"/>
      <w:ind w:left="1701" w:right="851" w:hanging="1701"/>
      <w:jc w:val="both"/>
    </w:pPr>
    <w:rPr>
      <w:b/>
      <w:bCs/>
    </w:rPr>
  </w:style>
  <w:style w:type="paragraph" w:styleId="TOC8">
    <w:name w:val="toc 8"/>
    <w:basedOn w:val="Normal"/>
    <w:next w:val="Normal"/>
    <w:uiPriority w:val="99"/>
    <w:pPr>
      <w:tabs>
        <w:tab w:val="left" w:pos="1701"/>
        <w:tab w:val="right" w:leader="dot" w:pos="9073"/>
      </w:tabs>
      <w:ind w:left="1701" w:right="851" w:hanging="1701"/>
      <w:jc w:val="both"/>
    </w:pPr>
  </w:style>
  <w:style w:type="paragraph" w:styleId="TOC9">
    <w:name w:val="toc 9"/>
    <w:basedOn w:val="Normal"/>
    <w:next w:val="Normal"/>
    <w:uiPriority w:val="99"/>
    <w:pPr>
      <w:tabs>
        <w:tab w:val="left" w:pos="1701"/>
        <w:tab w:val="right" w:leader="dot" w:pos="9073"/>
      </w:tabs>
      <w:ind w:left="1701" w:right="851" w:hanging="1701"/>
      <w:jc w:val="both"/>
    </w:pPr>
  </w:style>
  <w:style w:type="paragraph" w:styleId="TOC5">
    <w:name w:val="toc 5"/>
    <w:basedOn w:val="Normal"/>
    <w:next w:val="Normal"/>
    <w:uiPriority w:val="99"/>
    <w:pPr>
      <w:tabs>
        <w:tab w:val="left" w:pos="1701"/>
        <w:tab w:val="right" w:leader="dot" w:pos="9073"/>
      </w:tabs>
      <w:spacing w:before="360"/>
      <w:ind w:left="1701" w:right="851" w:hanging="1701"/>
      <w:jc w:val="both"/>
    </w:pPr>
    <w:rPr>
      <w:b/>
      <w:bCs/>
      <w:sz w:val="28"/>
      <w:szCs w:val="28"/>
    </w:rPr>
  </w:style>
  <w:style w:type="paragraph" w:styleId="TOC6">
    <w:name w:val="toc 6"/>
    <w:basedOn w:val="Normal"/>
    <w:next w:val="Normal"/>
    <w:uiPriority w:val="99"/>
    <w:pPr>
      <w:tabs>
        <w:tab w:val="left" w:pos="1701"/>
        <w:tab w:val="right" w:leader="dot" w:pos="9073"/>
      </w:tabs>
      <w:spacing w:before="120"/>
      <w:ind w:left="1701" w:right="851" w:hanging="1701"/>
      <w:jc w:val="both"/>
    </w:pPr>
    <w:rPr>
      <w:b/>
      <w:bCs/>
    </w:rPr>
  </w:style>
  <w:style w:type="paragraph" w:customStyle="1" w:styleId="Base-NER-Table-Title">
    <w:name w:val="Base-NER-Table-Title"/>
    <w:basedOn w:val="Base-NER-Title"/>
    <w:uiPriority w:val="99"/>
    <w:pPr>
      <w:spacing w:before="120" w:after="60"/>
      <w:ind w:left="1134"/>
    </w:pPr>
    <w:rPr>
      <w:sz w:val="22"/>
      <w:szCs w:val="22"/>
    </w:rPr>
  </w:style>
  <w:style w:type="paragraph" w:customStyle="1" w:styleId="NER-Table-Title-UNum">
    <w:name w:val="NER-Table-Title-UNum"/>
    <w:basedOn w:val="Base-NER-Table-Title"/>
    <w:uiPriority w:val="99"/>
  </w:style>
  <w:style w:type="paragraph" w:customStyle="1" w:styleId="NER-RC-List-1-MNum">
    <w:name w:val="NER-RC-List-1-MNum"/>
    <w:basedOn w:val="NER-RC-List-1-UNum"/>
    <w:uiPriority w:val="99"/>
    <w:pPr>
      <w:tabs>
        <w:tab w:val="left" w:pos="1701"/>
      </w:tabs>
      <w:ind w:left="1701" w:hanging="567"/>
    </w:pPr>
  </w:style>
  <w:style w:type="paragraph" w:customStyle="1" w:styleId="NER-RC-List-1-UNum">
    <w:name w:val="NER-RC-List-1-UNum"/>
    <w:basedOn w:val="Base-NER-RC-Para"/>
    <w:uiPriority w:val="99"/>
  </w:style>
  <w:style w:type="paragraph" w:customStyle="1" w:styleId="NER-RC-List-2-MNum">
    <w:name w:val="NER-RC-List-2-MNum"/>
    <w:basedOn w:val="NER-RC-List-2-UNum"/>
    <w:uiPriority w:val="99"/>
    <w:pPr>
      <w:tabs>
        <w:tab w:val="left" w:pos="2268"/>
      </w:tabs>
      <w:ind w:left="2268" w:hanging="567"/>
    </w:pPr>
  </w:style>
  <w:style w:type="paragraph" w:customStyle="1" w:styleId="NER-RC-List-2-UNum">
    <w:name w:val="NER-RC-List-2-UNum"/>
    <w:basedOn w:val="Base-NER-RC-Para"/>
    <w:uiPriority w:val="99"/>
    <w:pPr>
      <w:ind w:left="1701"/>
    </w:pPr>
  </w:style>
  <w:style w:type="paragraph" w:customStyle="1" w:styleId="NER-RC-List-3-MNum">
    <w:name w:val="NER-RC-List-3-MNum"/>
    <w:basedOn w:val="NER-RC-List-3-UNum"/>
    <w:uiPriority w:val="99"/>
    <w:pPr>
      <w:tabs>
        <w:tab w:val="left" w:pos="2835"/>
      </w:tabs>
      <w:ind w:left="2835" w:hanging="567"/>
    </w:pPr>
  </w:style>
  <w:style w:type="paragraph" w:customStyle="1" w:styleId="NER-RC-List-3-UNum">
    <w:name w:val="NER-RC-List-3-UNum"/>
    <w:basedOn w:val="Base-NER-RC-Para"/>
    <w:uiPriority w:val="99"/>
    <w:pPr>
      <w:ind w:left="2268"/>
    </w:pPr>
  </w:style>
  <w:style w:type="paragraph" w:customStyle="1" w:styleId="NER-RC-List-4-MNum">
    <w:name w:val="NER-RC-List-4-MNum"/>
    <w:basedOn w:val="NER-RC-List-4-UNum"/>
    <w:uiPriority w:val="99"/>
    <w:pPr>
      <w:tabs>
        <w:tab w:val="left" w:pos="3402"/>
      </w:tabs>
      <w:ind w:left="3402" w:hanging="567"/>
    </w:pPr>
  </w:style>
  <w:style w:type="paragraph" w:customStyle="1" w:styleId="NER-RC-List-4-UNum">
    <w:name w:val="NER-RC-List-4-UNum"/>
    <w:basedOn w:val="Base-NER-RC-Para"/>
    <w:uiPriority w:val="99"/>
    <w:pPr>
      <w:ind w:left="2835"/>
    </w:pPr>
  </w:style>
  <w:style w:type="paragraph" w:customStyle="1" w:styleId="NER-RC-Item-group-Title">
    <w:name w:val="NER-RC-Item-group-Title"/>
    <w:basedOn w:val="Base-NER-Title"/>
    <w:uiPriority w:val="99"/>
    <w:pPr>
      <w:spacing w:before="220"/>
      <w:ind w:left="1134"/>
    </w:pPr>
    <w:rPr>
      <w:sz w:val="22"/>
      <w:szCs w:val="22"/>
    </w:rPr>
  </w:style>
  <w:style w:type="paragraph" w:customStyle="1" w:styleId="NER-Term-Global">
    <w:name w:val="NER-Term-Global"/>
    <w:basedOn w:val="Base-NER-Para"/>
    <w:uiPriority w:val="99"/>
    <w:pPr>
      <w:keepNext/>
      <w:keepLines/>
      <w:spacing w:after="60"/>
    </w:pPr>
    <w:rPr>
      <w:b/>
      <w:bCs/>
      <w:i/>
      <w:iCs/>
    </w:rPr>
  </w:style>
  <w:style w:type="paragraph" w:customStyle="1" w:styleId="Am-NER-Body-Rule-Name">
    <w:name w:val="Am-NER-Body-Rule-Name"/>
    <w:basedOn w:val="Base-Am-NER-Title"/>
    <w:uiPriority w:val="99"/>
    <w:pPr>
      <w:spacing w:before="480"/>
    </w:pPr>
  </w:style>
  <w:style w:type="paragraph" w:customStyle="1" w:styleId="NER-Term-Chapter">
    <w:name w:val="NER-Term-Chapter"/>
    <w:basedOn w:val="Base-NER-Para"/>
    <w:uiPriority w:val="99"/>
    <w:pPr>
      <w:keepNext/>
      <w:keepLines/>
      <w:spacing w:before="60" w:after="60"/>
    </w:pPr>
    <w:rPr>
      <w:b/>
      <w:bCs/>
    </w:rPr>
  </w:style>
  <w:style w:type="paragraph" w:customStyle="1" w:styleId="expEndOfToc">
    <w:name w:val="exp_End_Of_Toc"/>
    <w:basedOn w:val="Normal"/>
    <w:uiPriority w:val="99"/>
    <w:rPr>
      <w:color w:val="FFFFFF"/>
      <w:sz w:val="2"/>
      <w:szCs w:val="2"/>
    </w:rPr>
  </w:style>
  <w:style w:type="paragraph" w:customStyle="1" w:styleId="Base-NER-Figure-Title">
    <w:name w:val="Base-NER-Figure-Title"/>
    <w:basedOn w:val="Base-NER-Title"/>
    <w:uiPriority w:val="99"/>
    <w:pPr>
      <w:spacing w:before="240" w:after="120"/>
      <w:ind w:left="1134"/>
    </w:pPr>
    <w:rPr>
      <w:sz w:val="22"/>
      <w:szCs w:val="22"/>
    </w:rPr>
  </w:style>
  <w:style w:type="paragraph" w:customStyle="1" w:styleId="NER-Fig-Title-UNum-PgWide">
    <w:name w:val="NER-Fig-Title-UNum-PgWide"/>
    <w:basedOn w:val="Base-NER-Figure-Title"/>
    <w:uiPriority w:val="99"/>
    <w:pPr>
      <w:ind w:left="0"/>
    </w:pPr>
  </w:style>
  <w:style w:type="paragraph" w:customStyle="1" w:styleId="NER-Fig-Title-UNum">
    <w:name w:val="NER-Fig-Title-UNum"/>
    <w:basedOn w:val="Base-NER-Figure-Title"/>
    <w:uiPriority w:val="99"/>
  </w:style>
  <w:style w:type="paragraph" w:customStyle="1" w:styleId="NER-Fig-Title-UNum-In-1">
    <w:name w:val="NER-Fig-Title-UNum-In-1"/>
    <w:basedOn w:val="Base-NER-Figure-Title"/>
    <w:uiPriority w:val="99"/>
    <w:pPr>
      <w:ind w:left="1701"/>
    </w:pPr>
  </w:style>
  <w:style w:type="paragraph" w:customStyle="1" w:styleId="NER-Fig-Title-UNum-In-2">
    <w:name w:val="NER-Fig-Title-UNum-In-2"/>
    <w:basedOn w:val="Base-NER-Figure-Title"/>
    <w:uiPriority w:val="99"/>
    <w:pPr>
      <w:ind w:left="2268"/>
    </w:pPr>
  </w:style>
  <w:style w:type="paragraph" w:customStyle="1" w:styleId="NER-Fig-Title-UNum-In-3">
    <w:name w:val="NER-Fig-Title-UNum-In-3"/>
    <w:basedOn w:val="Base-NER-Figure-Title"/>
    <w:uiPriority w:val="99"/>
    <w:pPr>
      <w:ind w:left="2835"/>
    </w:pPr>
  </w:style>
  <w:style w:type="paragraph" w:customStyle="1" w:styleId="NER-Fig-Title-UNum-In-4">
    <w:name w:val="NER-Fig-Title-UNum-In-4"/>
    <w:basedOn w:val="Base-NER-Figure-Title"/>
    <w:uiPriority w:val="99"/>
    <w:pPr>
      <w:ind w:left="3402"/>
    </w:pPr>
  </w:style>
  <w:style w:type="paragraph" w:customStyle="1" w:styleId="NER-Fig-Title-MNum-PgWide">
    <w:name w:val="NER-Fig-Title-MNum-PgWide"/>
    <w:basedOn w:val="NER-Fig-Title-UNum-PgWide"/>
    <w:uiPriority w:val="99"/>
    <w:pPr>
      <w:tabs>
        <w:tab w:val="left" w:pos="1701"/>
      </w:tabs>
      <w:ind w:left="1701" w:hanging="1701"/>
    </w:pPr>
  </w:style>
  <w:style w:type="paragraph" w:customStyle="1" w:styleId="NER-Fig-Title-MNum">
    <w:name w:val="NER-Fig-Title-MNum"/>
    <w:basedOn w:val="NER-Fig-Title-UNum"/>
    <w:uiPriority w:val="99"/>
    <w:pPr>
      <w:tabs>
        <w:tab w:val="left" w:pos="2835"/>
      </w:tabs>
      <w:ind w:left="2835" w:hanging="1701"/>
    </w:pPr>
  </w:style>
  <w:style w:type="paragraph" w:customStyle="1" w:styleId="NER-Fig-Title-MNum-In-1">
    <w:name w:val="NER-Fig-Title-MNum-In-1"/>
    <w:basedOn w:val="NER-Fig-Title-UNum-In-1"/>
    <w:uiPriority w:val="99"/>
    <w:pPr>
      <w:tabs>
        <w:tab w:val="left" w:pos="3402"/>
      </w:tabs>
      <w:ind w:left="3402" w:hanging="1701"/>
    </w:pPr>
  </w:style>
  <w:style w:type="paragraph" w:customStyle="1" w:styleId="NER-Fig-Title-MNum-In-2">
    <w:name w:val="NER-Fig-Title-MNum-In-2"/>
    <w:basedOn w:val="NER-Fig-Title-UNum-In-2"/>
    <w:uiPriority w:val="99"/>
    <w:pPr>
      <w:tabs>
        <w:tab w:val="left" w:pos="3686"/>
      </w:tabs>
      <w:ind w:left="3686" w:hanging="1418"/>
    </w:pPr>
  </w:style>
  <w:style w:type="paragraph" w:customStyle="1" w:styleId="NER-Fig-Title-MNum-In-3">
    <w:name w:val="NER-Fig-Title-MNum-In-3"/>
    <w:basedOn w:val="NER-Fig-Title-UNum-In-3"/>
    <w:uiPriority w:val="99"/>
    <w:pPr>
      <w:tabs>
        <w:tab w:val="left" w:pos="4537"/>
      </w:tabs>
      <w:ind w:left="4537" w:hanging="1701"/>
    </w:pPr>
  </w:style>
  <w:style w:type="paragraph" w:customStyle="1" w:styleId="NER-Fig-Title-MNum-In-4">
    <w:name w:val="NER-Fig-Title-MNum-In-4"/>
    <w:basedOn w:val="NER-Fig-Title-UNum-In-4"/>
    <w:uiPriority w:val="99"/>
    <w:pPr>
      <w:tabs>
        <w:tab w:val="left" w:pos="5104"/>
      </w:tabs>
      <w:ind w:left="5104" w:hanging="1701"/>
    </w:pPr>
  </w:style>
  <w:style w:type="paragraph" w:customStyle="1" w:styleId="Amend-Document-Header">
    <w:name w:val="Amend-Document-Header"/>
    <w:basedOn w:val="Base-ND-Para"/>
    <w:uiPriority w:val="99"/>
    <w:pPr>
      <w:pBdr>
        <w:bottom w:val="single" w:sz="4" w:space="1" w:color="auto"/>
      </w:pBdr>
    </w:pPr>
    <w:rPr>
      <w:rFonts w:ascii="Times New Roman" w:hAnsi="Times New Roman" w:cs="Times New Roman"/>
      <w:sz w:val="20"/>
      <w:szCs w:val="20"/>
    </w:rPr>
  </w:style>
  <w:style w:type="paragraph" w:styleId="FootnoteText">
    <w:name w:val="footnote text"/>
    <w:basedOn w:val="Base-ND-Para"/>
    <w:link w:val="FootnoteTextChar"/>
    <w:uiPriority w:val="99"/>
    <w:pPr>
      <w:tabs>
        <w:tab w:val="left" w:pos="567"/>
      </w:tabs>
      <w:spacing w:before="0" w:after="0"/>
      <w:ind w:left="567" w:hanging="567"/>
    </w:pPr>
    <w:rPr>
      <w:sz w:val="18"/>
      <w:szCs w:val="18"/>
    </w:rPr>
  </w:style>
  <w:style w:type="character" w:customStyle="1" w:styleId="FootnoteTextChar">
    <w:name w:val="Footnote Text Char"/>
    <w:basedOn w:val="DefaultParagraphFont"/>
    <w:link w:val="FootnoteText"/>
    <w:uiPriority w:val="99"/>
    <w:semiHidden/>
    <w:rPr>
      <w:rFonts w:ascii="Times New Roman" w:hAnsi="Times New Roman" w:cs="Times New Roman"/>
      <w:color w:val="000000"/>
      <w:sz w:val="20"/>
      <w:szCs w:val="20"/>
    </w:rPr>
  </w:style>
  <w:style w:type="paragraph" w:customStyle="1" w:styleId="Amend-NER-EOR">
    <w:name w:val="Amend-NER-EOR"/>
    <w:basedOn w:val="Base-Am-NER-Para"/>
    <w:uiPriority w:val="99"/>
    <w:pPr>
      <w:pBdr>
        <w:bottom w:val="single" w:sz="12" w:space="1" w:color="auto"/>
      </w:pBdr>
      <w:jc w:val="center"/>
    </w:pPr>
    <w:rPr>
      <w:caps/>
    </w:rPr>
  </w:style>
  <w:style w:type="paragraph" w:customStyle="1" w:styleId="NER-Definition-In-1">
    <w:name w:val="NER-Definition-In-1"/>
    <w:basedOn w:val="NER-RC-Para-In-1"/>
    <w:uiPriority w:val="99"/>
  </w:style>
  <w:style w:type="paragraph" w:customStyle="1" w:styleId="NER-Definition-In-2">
    <w:name w:val="NER-Definition-In-2"/>
    <w:basedOn w:val="NER-RC-Para-In-2"/>
    <w:uiPriority w:val="99"/>
  </w:style>
  <w:style w:type="paragraph" w:customStyle="1" w:styleId="NER-Definition-In-3">
    <w:name w:val="NER-Definition-In-3"/>
    <w:basedOn w:val="NER-RC-Para-In-3"/>
    <w:uiPriority w:val="99"/>
  </w:style>
  <w:style w:type="paragraph" w:customStyle="1" w:styleId="NER-Definition-In-4">
    <w:name w:val="NER-Definition-In-4"/>
    <w:basedOn w:val="NER-RC-Para-In-4"/>
    <w:uiPriority w:val="99"/>
  </w:style>
  <w:style w:type="paragraph" w:customStyle="1" w:styleId="Definition-In-1">
    <w:name w:val="Definition-In-1"/>
    <w:basedOn w:val="Para-In-1"/>
    <w:uiPriority w:val="99"/>
  </w:style>
  <w:style w:type="paragraph" w:customStyle="1" w:styleId="Definition-In-2">
    <w:name w:val="Definition-In-2"/>
    <w:basedOn w:val="Para-In-2"/>
    <w:uiPriority w:val="99"/>
  </w:style>
  <w:style w:type="paragraph" w:customStyle="1" w:styleId="Definition-In-3">
    <w:name w:val="Definition-In-3"/>
    <w:basedOn w:val="Para-In-3"/>
    <w:uiPriority w:val="99"/>
  </w:style>
  <w:style w:type="paragraph" w:customStyle="1" w:styleId="Definition-In-4">
    <w:name w:val="Definition-In-4"/>
    <w:basedOn w:val="Para-In-4"/>
    <w:uiPriority w:val="99"/>
  </w:style>
  <w:style w:type="paragraph" w:customStyle="1" w:styleId="NER-Terms-Global">
    <w:name w:val="NER-Terms-Global"/>
    <w:basedOn w:val="NER-Term-Global"/>
    <w:uiPriority w:val="99"/>
    <w:rPr>
      <w:b w:val="0"/>
      <w:bCs w:val="0"/>
      <w:i w:val="0"/>
      <w:iCs w:val="0"/>
    </w:rPr>
  </w:style>
  <w:style w:type="paragraph" w:customStyle="1" w:styleId="Elk-Debug">
    <w:name w:val="Elk-Debug"/>
    <w:basedOn w:val="Normal"/>
    <w:uiPriority w:val="99"/>
    <w:pPr>
      <w:tabs>
        <w:tab w:val="right" w:pos="9073"/>
      </w:tabs>
    </w:pPr>
    <w:rPr>
      <w:caps/>
      <w:color w:val="FF0000"/>
    </w:rPr>
  </w:style>
  <w:style w:type="paragraph" w:customStyle="1" w:styleId="NER-RC-List-2-MNum-UNum-parent">
    <w:name w:val="NER-RC-List-2-MNum-UNum-parent"/>
    <w:basedOn w:val="NER-RC-List-1-MNum"/>
    <w:uiPriority w:val="99"/>
  </w:style>
  <w:style w:type="paragraph" w:customStyle="1" w:styleId="NER-Term-Global-First">
    <w:name w:val="NER-Term-Global-First"/>
    <w:basedOn w:val="NER-Term-Global"/>
    <w:uiPriority w:val="99"/>
    <w:pPr>
      <w:spacing w:before="600"/>
    </w:pPr>
  </w:style>
  <w:style w:type="paragraph" w:customStyle="1" w:styleId="NER-Term-Chapter-First">
    <w:name w:val="NER-Term-Chapter-First"/>
    <w:basedOn w:val="NER-Term-Chapter"/>
    <w:uiPriority w:val="99"/>
    <w:pPr>
      <w:spacing w:before="600"/>
    </w:pPr>
  </w:style>
  <w:style w:type="paragraph" w:customStyle="1" w:styleId="EMR-Contents-Title">
    <w:name w:val="EMR-Contents-Title"/>
    <w:basedOn w:val="Base-EMR-Para"/>
    <w:uiPriority w:val="99"/>
    <w:pPr>
      <w:spacing w:before="0" w:after="240"/>
      <w:jc w:val="left"/>
    </w:pPr>
    <w:rPr>
      <w:b/>
      <w:bCs/>
      <w:caps/>
    </w:rPr>
  </w:style>
  <w:style w:type="paragraph" w:customStyle="1" w:styleId="Base-EMR-Para">
    <w:name w:val="Base-EMR-Para"/>
    <w:uiPriority w:val="99"/>
    <w:pPr>
      <w:widowControl w:val="0"/>
      <w:autoSpaceDE w:val="0"/>
      <w:autoSpaceDN w:val="0"/>
      <w:adjustRightInd w:val="0"/>
      <w:spacing w:before="120" w:after="120" w:line="240" w:lineRule="auto"/>
      <w:jc w:val="both"/>
    </w:pPr>
    <w:rPr>
      <w:rFonts w:ascii="Times New Roman" w:hAnsi="Times New Roman"/>
      <w:color w:val="000000"/>
      <w:sz w:val="24"/>
      <w:szCs w:val="24"/>
    </w:rPr>
  </w:style>
  <w:style w:type="paragraph" w:customStyle="1" w:styleId="NER-Ch-Title-Text-First-Page">
    <w:name w:val="NER-Ch-Title-Text-First-Page"/>
    <w:uiPriority w:val="99"/>
    <w:pPr>
      <w:pageBreakBefore/>
      <w:widowControl w:val="0"/>
      <w:autoSpaceDE w:val="0"/>
      <w:autoSpaceDN w:val="0"/>
      <w:adjustRightInd w:val="0"/>
      <w:spacing w:after="0" w:line="240" w:lineRule="auto"/>
    </w:pPr>
    <w:rPr>
      <w:rFonts w:ascii="Arial" w:hAnsi="Arial" w:cs="Arial"/>
      <w:caps/>
      <w:color w:val="FFFFFF"/>
      <w:sz w:val="2"/>
      <w:szCs w:val="2"/>
    </w:rPr>
  </w:style>
  <w:style w:type="paragraph" w:customStyle="1" w:styleId="EMR-Doc-Frt-Title">
    <w:name w:val="EMR-Doc-Frt-Title"/>
    <w:basedOn w:val="Base-EMR-Title"/>
    <w:uiPriority w:val="99"/>
    <w:pPr>
      <w:spacing w:before="480"/>
    </w:pPr>
  </w:style>
  <w:style w:type="paragraph" w:customStyle="1" w:styleId="Base-EMR-Title">
    <w:name w:val="Base-EMR-Title"/>
    <w:basedOn w:val="Base-Rules-Title"/>
    <w:uiPriority w:val="99"/>
  </w:style>
  <w:style w:type="paragraph" w:customStyle="1" w:styleId="EMR-Pt-Num">
    <w:name w:val="EMR-Pt-Num"/>
    <w:basedOn w:val="Base-EMR-Title"/>
    <w:uiPriority w:val="99"/>
    <w:pPr>
      <w:pBdr>
        <w:top w:val="single" w:sz="4" w:space="1" w:color="auto"/>
        <w:left w:val="single" w:sz="4" w:space="4" w:color="auto"/>
        <w:bottom w:val="single" w:sz="4" w:space="1" w:color="auto"/>
        <w:right w:val="single" w:sz="4" w:space="4" w:color="auto"/>
      </w:pBdr>
      <w:shd w:val="clear" w:color="auto" w:fill="D9D9D9"/>
      <w:spacing w:before="240" w:after="60" w:line="1440" w:lineRule="auto"/>
    </w:pPr>
  </w:style>
  <w:style w:type="paragraph" w:customStyle="1" w:styleId="EMR-Sch-Title">
    <w:name w:val="EMR-Sch-Title"/>
    <w:basedOn w:val="Base-EMR-Num-Outline-Title-Indent"/>
    <w:uiPriority w:val="99"/>
    <w:pPr>
      <w:pageBreakBefore/>
      <w:spacing w:before="240"/>
      <w:outlineLvl w:val="0"/>
    </w:pPr>
    <w:rPr>
      <w:sz w:val="30"/>
      <w:szCs w:val="30"/>
    </w:rPr>
  </w:style>
  <w:style w:type="paragraph" w:customStyle="1" w:styleId="Base-EMR-Num-Outline-Title-Indent">
    <w:name w:val="Base-EMR-Num-Outline-Title-Indent"/>
    <w:basedOn w:val="Base-EMR-Title"/>
    <w:uiPriority w:val="99"/>
    <w:pPr>
      <w:tabs>
        <w:tab w:val="left" w:pos="2268"/>
      </w:tabs>
      <w:ind w:left="2268" w:hanging="2268"/>
    </w:pPr>
  </w:style>
  <w:style w:type="paragraph" w:customStyle="1" w:styleId="EMR-Pt-Title">
    <w:name w:val="EMR-Pt-Title"/>
    <w:basedOn w:val="Base-EMR-Num-Outline-Title-Indent"/>
    <w:uiPriority w:val="99"/>
    <w:pPr>
      <w:pageBreakBefore/>
      <w:spacing w:before="240"/>
      <w:outlineLvl w:val="0"/>
    </w:pPr>
    <w:rPr>
      <w:sz w:val="30"/>
      <w:szCs w:val="30"/>
    </w:rPr>
  </w:style>
  <w:style w:type="paragraph" w:customStyle="1" w:styleId="EMR-Doc-Title">
    <w:name w:val="EMR-Doc-Title"/>
    <w:basedOn w:val="Base-EMR-Title"/>
    <w:uiPriority w:val="99"/>
    <w:pPr>
      <w:jc w:val="center"/>
    </w:pPr>
    <w:rPr>
      <w:sz w:val="52"/>
      <w:szCs w:val="52"/>
    </w:rPr>
  </w:style>
  <w:style w:type="paragraph" w:customStyle="1" w:styleId="EMR-Div-Title">
    <w:name w:val="EMR-Div-Title"/>
    <w:basedOn w:val="Base-EMR-Num-Outline-Title-Indent"/>
    <w:uiPriority w:val="99"/>
    <w:pPr>
      <w:spacing w:before="360"/>
      <w:outlineLvl w:val="1"/>
    </w:pPr>
    <w:rPr>
      <w:sz w:val="28"/>
      <w:szCs w:val="28"/>
    </w:rPr>
  </w:style>
  <w:style w:type="paragraph" w:customStyle="1" w:styleId="Base-EMR-Rule-Title">
    <w:name w:val="Base-EMR-Rule-Title"/>
    <w:basedOn w:val="Base-EMR-Num-Rule-Title-indent"/>
    <w:uiPriority w:val="99"/>
    <w:pPr>
      <w:spacing w:before="240" w:after="60"/>
    </w:pPr>
    <w:rPr>
      <w:sz w:val="26"/>
      <w:szCs w:val="26"/>
    </w:rPr>
  </w:style>
  <w:style w:type="paragraph" w:customStyle="1" w:styleId="Base-EMR-Num-Rule-Title-indent">
    <w:name w:val="Base-EMR-Num-Rule-Title-indent"/>
    <w:basedOn w:val="Base-EMR-Title"/>
    <w:uiPriority w:val="99"/>
    <w:pPr>
      <w:tabs>
        <w:tab w:val="left" w:pos="1134"/>
      </w:tabs>
      <w:ind w:left="1134" w:hanging="1134"/>
    </w:pPr>
  </w:style>
  <w:style w:type="paragraph" w:customStyle="1" w:styleId="EMR-Para">
    <w:name w:val="EMR-Para"/>
    <w:basedOn w:val="Base-EMR-Para"/>
    <w:uiPriority w:val="99"/>
  </w:style>
  <w:style w:type="paragraph" w:customStyle="1" w:styleId="EMR-Para-In-1">
    <w:name w:val="EMR-Para-In-1"/>
    <w:basedOn w:val="Base-EMR-Para"/>
    <w:uiPriority w:val="99"/>
    <w:pPr>
      <w:ind w:left="567"/>
    </w:pPr>
  </w:style>
  <w:style w:type="paragraph" w:customStyle="1" w:styleId="EMR-RSR-Para">
    <w:name w:val="EMR-RSR-Para"/>
    <w:basedOn w:val="Base-EMR-RSR-Para"/>
    <w:uiPriority w:val="99"/>
  </w:style>
  <w:style w:type="paragraph" w:customStyle="1" w:styleId="Base-EMR-RSR-Para">
    <w:name w:val="Base-EMR-RSR-Para"/>
    <w:basedOn w:val="Base-EMR-Para"/>
    <w:uiPriority w:val="99"/>
    <w:pPr>
      <w:ind w:left="1134"/>
    </w:pPr>
  </w:style>
  <w:style w:type="paragraph" w:customStyle="1" w:styleId="EMR-RSR-Para-In-1">
    <w:name w:val="EMR-RSR-Para-In-1"/>
    <w:basedOn w:val="Base-EMR-RSR-Para"/>
    <w:uiPriority w:val="99"/>
    <w:pPr>
      <w:ind w:left="1701"/>
    </w:pPr>
  </w:style>
  <w:style w:type="paragraph" w:customStyle="1" w:styleId="EMR-RSR-Para-In-2">
    <w:name w:val="EMR-RSR-Para-In-2"/>
    <w:basedOn w:val="Base-EMR-RSR-Para"/>
    <w:uiPriority w:val="99"/>
    <w:pPr>
      <w:ind w:left="2268"/>
    </w:pPr>
  </w:style>
  <w:style w:type="paragraph" w:customStyle="1" w:styleId="EMR-RSR-Para-In-3">
    <w:name w:val="EMR-RSR-Para-In-3"/>
    <w:basedOn w:val="Base-EMR-RSR-Para"/>
    <w:uiPriority w:val="99"/>
    <w:pPr>
      <w:ind w:left="2835"/>
    </w:pPr>
  </w:style>
  <w:style w:type="paragraph" w:customStyle="1" w:styleId="EMR-RSR-Para-In-4">
    <w:name w:val="EMR-RSR-Para-In-4"/>
    <w:basedOn w:val="Base-EMR-RSR-Para"/>
    <w:uiPriority w:val="99"/>
    <w:pPr>
      <w:ind w:left="3402"/>
    </w:pPr>
  </w:style>
  <w:style w:type="paragraph" w:customStyle="1" w:styleId="EMR-List-1-MNum">
    <w:name w:val="EMR-List-1-MNum"/>
    <w:basedOn w:val="EMR-List-1-UNum"/>
    <w:uiPriority w:val="99"/>
    <w:pPr>
      <w:tabs>
        <w:tab w:val="left" w:pos="567"/>
      </w:tabs>
      <w:ind w:left="567" w:hanging="567"/>
    </w:pPr>
  </w:style>
  <w:style w:type="paragraph" w:customStyle="1" w:styleId="EMR-List-1-UNum">
    <w:name w:val="EMR-List-1-UNum"/>
    <w:basedOn w:val="Base-EMR-Para"/>
    <w:uiPriority w:val="99"/>
  </w:style>
  <w:style w:type="paragraph" w:customStyle="1" w:styleId="EMR-List-2-MNum">
    <w:name w:val="EMR-List-2-MNum"/>
    <w:basedOn w:val="EMR-List-2-UNum"/>
    <w:uiPriority w:val="99"/>
    <w:pPr>
      <w:tabs>
        <w:tab w:val="left" w:pos="1134"/>
      </w:tabs>
      <w:ind w:left="1134" w:hanging="567"/>
    </w:pPr>
  </w:style>
  <w:style w:type="paragraph" w:customStyle="1" w:styleId="EMR-List-2-UNum">
    <w:name w:val="EMR-List-2-UNum"/>
    <w:basedOn w:val="Base-EMR-Para"/>
    <w:uiPriority w:val="99"/>
    <w:pPr>
      <w:ind w:left="567"/>
    </w:pPr>
  </w:style>
  <w:style w:type="paragraph" w:customStyle="1" w:styleId="EMR-List-3-MNum">
    <w:name w:val="EMR-List-3-MNum"/>
    <w:basedOn w:val="EMR-List-3-UNum"/>
    <w:uiPriority w:val="99"/>
    <w:pPr>
      <w:tabs>
        <w:tab w:val="left" w:pos="1701"/>
      </w:tabs>
      <w:ind w:left="1701" w:hanging="567"/>
    </w:pPr>
  </w:style>
  <w:style w:type="paragraph" w:customStyle="1" w:styleId="EMR-List-3-UNum">
    <w:name w:val="EMR-List-3-UNum"/>
    <w:basedOn w:val="Base-EMR-Para"/>
    <w:uiPriority w:val="99"/>
    <w:pPr>
      <w:ind w:left="1134"/>
    </w:pPr>
  </w:style>
  <w:style w:type="paragraph" w:customStyle="1" w:styleId="EMR-List-1-Bull">
    <w:name w:val="EMR-List-1-Bull"/>
    <w:basedOn w:val="EMR-List-1-MNum"/>
    <w:uiPriority w:val="99"/>
  </w:style>
  <w:style w:type="paragraph" w:customStyle="1" w:styleId="EMR-RSR-List-1-MNum">
    <w:name w:val="EMR-RSR-List-1-MNum"/>
    <w:basedOn w:val="EMR-RSR-List-1-UNum"/>
    <w:uiPriority w:val="99"/>
    <w:pPr>
      <w:tabs>
        <w:tab w:val="left" w:pos="1701"/>
      </w:tabs>
      <w:ind w:left="1701" w:hanging="567"/>
    </w:pPr>
  </w:style>
  <w:style w:type="paragraph" w:customStyle="1" w:styleId="EMR-RSR-List-1-UNum">
    <w:name w:val="EMR-RSR-List-1-UNum"/>
    <w:basedOn w:val="Base-EMR-RSR-Para"/>
    <w:uiPriority w:val="99"/>
  </w:style>
  <w:style w:type="paragraph" w:customStyle="1" w:styleId="EMR-RSR-List-2-MNum">
    <w:name w:val="EMR-RSR-List-2-MNum"/>
    <w:basedOn w:val="EMR-RSR-List-2-UNum"/>
    <w:uiPriority w:val="99"/>
    <w:pPr>
      <w:tabs>
        <w:tab w:val="left" w:pos="2268"/>
      </w:tabs>
      <w:ind w:left="2268" w:hanging="567"/>
    </w:pPr>
  </w:style>
  <w:style w:type="paragraph" w:customStyle="1" w:styleId="EMR-RSR-List-2-UNum">
    <w:name w:val="EMR-RSR-List-2-UNum"/>
    <w:basedOn w:val="Base-EMR-RSR-Para"/>
    <w:uiPriority w:val="99"/>
    <w:pPr>
      <w:ind w:left="1701"/>
    </w:pPr>
  </w:style>
  <w:style w:type="paragraph" w:customStyle="1" w:styleId="EMR-RSR-List-3-MNum">
    <w:name w:val="EMR-RSR-List-3-MNum"/>
    <w:basedOn w:val="EMR-RSR-List-3-UNum"/>
    <w:uiPriority w:val="99"/>
    <w:pPr>
      <w:tabs>
        <w:tab w:val="left" w:pos="2835"/>
      </w:tabs>
      <w:ind w:left="2835" w:hanging="567"/>
    </w:pPr>
  </w:style>
  <w:style w:type="paragraph" w:customStyle="1" w:styleId="EMR-RSR-List-3-UNum">
    <w:name w:val="EMR-RSR-List-3-UNum"/>
    <w:basedOn w:val="Base-EMR-RSR-Para"/>
    <w:uiPriority w:val="99"/>
    <w:pPr>
      <w:ind w:left="2268"/>
    </w:pPr>
  </w:style>
  <w:style w:type="paragraph" w:customStyle="1" w:styleId="EMR-RSR-List-4-MNum">
    <w:name w:val="EMR-RSR-List-4-MNum"/>
    <w:basedOn w:val="EMR-RSR-List-4-UNum"/>
    <w:uiPriority w:val="99"/>
    <w:pPr>
      <w:tabs>
        <w:tab w:val="left" w:pos="3402"/>
      </w:tabs>
      <w:ind w:left="3402" w:hanging="567"/>
    </w:pPr>
  </w:style>
  <w:style w:type="paragraph" w:customStyle="1" w:styleId="EMR-RSR-List-4-UNum">
    <w:name w:val="EMR-RSR-List-4-UNum"/>
    <w:basedOn w:val="Base-EMR-RSR-Para"/>
    <w:uiPriority w:val="99"/>
    <w:pPr>
      <w:ind w:left="2835"/>
    </w:pPr>
  </w:style>
  <w:style w:type="paragraph" w:customStyle="1" w:styleId="EMR-Definition">
    <w:name w:val="EMR-Definition"/>
    <w:basedOn w:val="Base-EMR-RSR-Para"/>
    <w:uiPriority w:val="99"/>
  </w:style>
  <w:style w:type="paragraph" w:customStyle="1" w:styleId="EMR-Definition-In-1">
    <w:name w:val="EMR-Definition-In-1"/>
    <w:basedOn w:val="EMR-RSR-Para-In-1"/>
    <w:uiPriority w:val="99"/>
  </w:style>
  <w:style w:type="paragraph" w:customStyle="1" w:styleId="EMR-Definition-In-2">
    <w:name w:val="EMR-Definition-In-2"/>
    <w:basedOn w:val="EMR-RSR-Para-In-2"/>
    <w:uiPriority w:val="99"/>
  </w:style>
  <w:style w:type="paragraph" w:customStyle="1" w:styleId="EMR-Definition-In-3">
    <w:name w:val="EMR-Definition-In-3"/>
    <w:basedOn w:val="EMR-RSR-Para-In-3"/>
    <w:uiPriority w:val="99"/>
  </w:style>
  <w:style w:type="paragraph" w:customStyle="1" w:styleId="EMR-Definition-In-4">
    <w:name w:val="EMR-Definition-In-4"/>
    <w:basedOn w:val="EMR-RSR-Para-In-4"/>
    <w:uiPriority w:val="99"/>
  </w:style>
  <w:style w:type="paragraph" w:customStyle="1" w:styleId="EMR-RSR-List-1-item-title-UnNum">
    <w:name w:val="EMR-RSR-List-1-item-title-UnNum"/>
    <w:basedOn w:val="Base-EMR-Title"/>
    <w:uiPriority w:val="99"/>
    <w:pPr>
      <w:spacing w:before="120"/>
      <w:ind w:left="1134"/>
    </w:pPr>
    <w:rPr>
      <w:sz w:val="22"/>
      <w:szCs w:val="22"/>
    </w:rPr>
  </w:style>
  <w:style w:type="paragraph" w:customStyle="1" w:styleId="EMR-Term-Global-Text">
    <w:name w:val="EMR-Term-Global-Text"/>
    <w:basedOn w:val="NER-Terms-Global"/>
    <w:uiPriority w:val="99"/>
  </w:style>
  <w:style w:type="paragraph" w:customStyle="1" w:styleId="EMR-RSR-Item-group-Title">
    <w:name w:val="EMR-RSR-Item-group-Title"/>
    <w:basedOn w:val="Base-EMR-Title"/>
    <w:uiPriority w:val="99"/>
    <w:pPr>
      <w:spacing w:before="220"/>
      <w:ind w:left="1134"/>
    </w:pPr>
    <w:rPr>
      <w:sz w:val="22"/>
      <w:szCs w:val="22"/>
    </w:rPr>
  </w:style>
  <w:style w:type="paragraph" w:customStyle="1" w:styleId="EMR-Item-group-Title">
    <w:name w:val="EMR-Item-group-Title"/>
    <w:basedOn w:val="Base-EMR-Title"/>
    <w:uiPriority w:val="99"/>
    <w:pPr>
      <w:spacing w:before="220"/>
    </w:pPr>
    <w:rPr>
      <w:sz w:val="22"/>
      <w:szCs w:val="22"/>
    </w:rPr>
  </w:style>
  <w:style w:type="paragraph" w:customStyle="1" w:styleId="EMR-Pt-Title-Text-First-Page">
    <w:name w:val="EMR-Pt-Title-Text-First-Page"/>
    <w:basedOn w:val="NER-Ch-Title-Text-First-Page"/>
    <w:uiPriority w:val="99"/>
  </w:style>
  <w:style w:type="paragraph" w:customStyle="1" w:styleId="EMR-Subrule">
    <w:name w:val="EMR-Subrule"/>
    <w:basedOn w:val="Base-EMR-RSR-Para"/>
    <w:uiPriority w:val="99"/>
    <w:pPr>
      <w:tabs>
        <w:tab w:val="left" w:pos="1134"/>
      </w:tabs>
      <w:spacing w:before="240" w:after="60"/>
      <w:ind w:hanging="567"/>
    </w:pPr>
  </w:style>
  <w:style w:type="paragraph" w:customStyle="1" w:styleId="EMR-Subrule-group-Title">
    <w:name w:val="EMR-Subrule-group-Title"/>
    <w:basedOn w:val="Base-EMR-Num-Rule-Title-indent"/>
    <w:uiPriority w:val="99"/>
    <w:pPr>
      <w:tabs>
        <w:tab w:val="clear" w:pos="1134"/>
      </w:tabs>
      <w:spacing w:before="240" w:after="60"/>
      <w:ind w:firstLine="0"/>
    </w:pPr>
    <w:rPr>
      <w:rFonts w:ascii="Arial" w:hAnsi="Arial" w:cs="Arial"/>
    </w:rPr>
  </w:style>
  <w:style w:type="paragraph" w:customStyle="1" w:styleId="EMR-Subdiv-Title">
    <w:name w:val="EMR-Subdiv-Title"/>
    <w:basedOn w:val="Base-EMR-Num-Outline-Title-Indent"/>
    <w:uiPriority w:val="99"/>
    <w:pPr>
      <w:spacing w:before="240" w:after="240"/>
      <w:outlineLvl w:val="2"/>
    </w:pPr>
    <w:rPr>
      <w:sz w:val="26"/>
      <w:szCs w:val="26"/>
    </w:rPr>
  </w:style>
  <w:style w:type="paragraph" w:customStyle="1" w:styleId="EMR-Rule-Title-Lvl-2">
    <w:name w:val="EMR-Rule-Title-Lvl-2"/>
    <w:basedOn w:val="Base-EMR-Rule-Title"/>
    <w:uiPriority w:val="99"/>
    <w:pPr>
      <w:outlineLvl w:val="1"/>
    </w:pPr>
  </w:style>
  <w:style w:type="paragraph" w:customStyle="1" w:styleId="EMR-Rule-Title-Lvl-3">
    <w:name w:val="EMR-Rule-Title-Lvl-3"/>
    <w:basedOn w:val="Base-EMR-Rule-Title"/>
    <w:uiPriority w:val="99"/>
    <w:pPr>
      <w:outlineLvl w:val="2"/>
    </w:pPr>
  </w:style>
  <w:style w:type="paragraph" w:customStyle="1" w:styleId="EMR-Rule-Title-Lvl-4">
    <w:name w:val="EMR-Rule-Title-Lvl-4"/>
    <w:basedOn w:val="Base-EMR-Rule-Title"/>
    <w:uiPriority w:val="99"/>
    <w:pPr>
      <w:outlineLvl w:val="3"/>
    </w:pPr>
  </w:style>
  <w:style w:type="paragraph" w:customStyle="1" w:styleId="Am-EMR-Cover-Rule-Name">
    <w:name w:val="Am-EMR-Cover-Rule-Name"/>
    <w:basedOn w:val="Base-EMR-Title"/>
    <w:uiPriority w:val="99"/>
    <w:rPr>
      <w:sz w:val="28"/>
      <w:szCs w:val="28"/>
    </w:rPr>
  </w:style>
  <w:style w:type="paragraph" w:customStyle="1" w:styleId="Am-EMR-Body-Rule-Name">
    <w:name w:val="Am-EMR-Body-Rule-Name"/>
    <w:basedOn w:val="Base-Am-EMR-Title"/>
    <w:uiPriority w:val="99"/>
  </w:style>
  <w:style w:type="paragraph" w:customStyle="1" w:styleId="Base-Am-EMR-Title">
    <w:name w:val="Base-Am-EMR-Title"/>
    <w:basedOn w:val="Base-Rules-Title"/>
    <w:uiPriority w:val="99"/>
    <w:rPr>
      <w:sz w:val="28"/>
      <w:szCs w:val="28"/>
    </w:rPr>
  </w:style>
  <w:style w:type="paragraph" w:customStyle="1" w:styleId="Am-EMR-Body-Cl-Title-MNum">
    <w:name w:val="Am-EMR-Body-Cl-Title-MNum"/>
    <w:basedOn w:val="Base-Am-EMR-Num-Title-Indent"/>
    <w:uiPriority w:val="99"/>
    <w:pPr>
      <w:spacing w:before="360"/>
    </w:pPr>
  </w:style>
  <w:style w:type="paragraph" w:customStyle="1" w:styleId="Base-Am-EMR-Num-Title-Indent">
    <w:name w:val="Base-Am-EMR-Num-Title-Indent"/>
    <w:basedOn w:val="Base-Am-EMR-Title"/>
    <w:uiPriority w:val="99"/>
    <w:pPr>
      <w:tabs>
        <w:tab w:val="left" w:pos="567"/>
      </w:tabs>
      <w:ind w:left="567" w:hanging="567"/>
    </w:pPr>
  </w:style>
  <w:style w:type="paragraph" w:customStyle="1" w:styleId="Am-EMR-Sch-Title-MNum">
    <w:name w:val="Am-EMR-Sch-Title-MNum"/>
    <w:basedOn w:val="Base-Am-EMR-Title"/>
    <w:uiPriority w:val="99"/>
    <w:pPr>
      <w:tabs>
        <w:tab w:val="left" w:pos="2268"/>
      </w:tabs>
      <w:ind w:left="2268" w:hanging="2268"/>
    </w:pPr>
  </w:style>
  <w:style w:type="paragraph" w:customStyle="1" w:styleId="Am-EMR-Sch-Cl-Title-MNum">
    <w:name w:val="Am-EMR-Sch-Cl-Title-MNum"/>
    <w:basedOn w:val="Base-Am-EMR-Num-Title-Indent"/>
    <w:uiPriority w:val="99"/>
    <w:pPr>
      <w:tabs>
        <w:tab w:val="left" w:pos="2835"/>
      </w:tabs>
      <w:spacing w:before="240"/>
    </w:pPr>
  </w:style>
  <w:style w:type="paragraph" w:customStyle="1" w:styleId="Am-EMR-Para">
    <w:name w:val="Am-EMR-Para"/>
    <w:basedOn w:val="Base-Am-EMR-Para"/>
    <w:uiPriority w:val="99"/>
  </w:style>
  <w:style w:type="paragraph" w:customStyle="1" w:styleId="Base-Am-EMR-Para">
    <w:name w:val="Base-Am-EMR-Para"/>
    <w:uiPriority w:val="99"/>
    <w:pPr>
      <w:widowControl w:val="0"/>
      <w:autoSpaceDE w:val="0"/>
      <w:autoSpaceDN w:val="0"/>
      <w:adjustRightInd w:val="0"/>
      <w:spacing w:before="120" w:after="120" w:line="240" w:lineRule="auto"/>
    </w:pPr>
    <w:rPr>
      <w:rFonts w:ascii="Times New Roman" w:hAnsi="Times New Roman"/>
      <w:color w:val="000000"/>
      <w:sz w:val="24"/>
      <w:szCs w:val="24"/>
    </w:rPr>
  </w:style>
  <w:style w:type="paragraph" w:customStyle="1" w:styleId="Am-EMR-Para-In-1">
    <w:name w:val="Am-EMR-Para-In-1"/>
    <w:basedOn w:val="Base-Am-EMR-Para"/>
    <w:uiPriority w:val="99"/>
    <w:pPr>
      <w:ind w:left="567"/>
    </w:pPr>
  </w:style>
  <w:style w:type="paragraph" w:customStyle="1" w:styleId="Am-EMR-Para-In-2">
    <w:name w:val="Am-EMR-Para-In-2"/>
    <w:basedOn w:val="Base-Am-EMR-Para"/>
    <w:uiPriority w:val="99"/>
    <w:pPr>
      <w:ind w:left="1134"/>
    </w:pPr>
  </w:style>
  <w:style w:type="paragraph" w:customStyle="1" w:styleId="Am-EMR-Para-In-3">
    <w:name w:val="Am-EMR-Para-In-3"/>
    <w:basedOn w:val="Base-Am-EMR-Para"/>
    <w:uiPriority w:val="99"/>
    <w:pPr>
      <w:ind w:left="1701"/>
    </w:pPr>
  </w:style>
  <w:style w:type="paragraph" w:customStyle="1" w:styleId="Amend-EMR-EOR">
    <w:name w:val="Amend-EMR-EOR"/>
    <w:basedOn w:val="Base-Am-EMR-Para"/>
    <w:uiPriority w:val="99"/>
    <w:pPr>
      <w:pBdr>
        <w:bottom w:val="single" w:sz="12" w:space="1" w:color="auto"/>
      </w:pBdr>
      <w:jc w:val="center"/>
    </w:pPr>
    <w:rPr>
      <w:caps/>
    </w:rPr>
  </w:style>
  <w:style w:type="paragraph" w:customStyle="1" w:styleId="EMR-Table-Anchor">
    <w:name w:val="EMR-Table-Anchor"/>
    <w:basedOn w:val="Base-EMR-RSR-Para"/>
    <w:uiPriority w:val="99"/>
    <w:pPr>
      <w:keepNext/>
      <w:keepLines/>
      <w:spacing w:before="0"/>
    </w:pPr>
    <w:rPr>
      <w:sz w:val="2"/>
      <w:szCs w:val="2"/>
    </w:rPr>
  </w:style>
  <w:style w:type="paragraph" w:customStyle="1" w:styleId="EMR-Table-Anchor-After">
    <w:name w:val="EMR-Table-Anchor-After"/>
    <w:basedOn w:val="EMR-Table-Anchor"/>
    <w:uiPriority w:val="99"/>
    <w:pPr>
      <w:keepNext w:val="0"/>
      <w:keepLines w:val="0"/>
      <w:spacing w:after="180"/>
    </w:pPr>
  </w:style>
  <w:style w:type="paragraph" w:customStyle="1" w:styleId="NER-Table-Anchor-After">
    <w:name w:val="NER-Table-Anchor-After"/>
    <w:basedOn w:val="NER-Table-Anchor"/>
    <w:uiPriority w:val="99"/>
    <w:pPr>
      <w:keepNext w:val="0"/>
      <w:keepLines w:val="0"/>
      <w:spacing w:after="180"/>
    </w:pPr>
  </w:style>
  <w:style w:type="paragraph" w:styleId="TOC4">
    <w:name w:val="toc 4"/>
    <w:basedOn w:val="Normal"/>
    <w:next w:val="Normal"/>
    <w:uiPriority w:val="99"/>
    <w:pPr>
      <w:tabs>
        <w:tab w:val="left" w:pos="1701"/>
        <w:tab w:val="right" w:leader="dot" w:pos="9073"/>
      </w:tabs>
      <w:spacing w:before="120"/>
      <w:ind w:left="1701" w:hanging="1701"/>
    </w:pPr>
  </w:style>
  <w:style w:type="paragraph" w:customStyle="1" w:styleId="Inclusion-Title-UNum-In-1">
    <w:name w:val="Inclusion-Title-UNum-In-1"/>
    <w:basedOn w:val="Inclusion-Title-UNum"/>
    <w:uiPriority w:val="99"/>
    <w:pPr>
      <w:ind w:left="567"/>
    </w:pPr>
  </w:style>
  <w:style w:type="paragraph" w:customStyle="1" w:styleId="Inclusion-Title-UNum-In-2">
    <w:name w:val="Inclusion-Title-UNum-In-2"/>
    <w:basedOn w:val="Inclusion-Title-UNum"/>
    <w:uiPriority w:val="99"/>
    <w:pPr>
      <w:ind w:left="1134"/>
    </w:pPr>
  </w:style>
  <w:style w:type="paragraph" w:customStyle="1" w:styleId="Inclusion-Title-UNum-In-3">
    <w:name w:val="Inclusion-Title-UNum-In-3"/>
    <w:basedOn w:val="Inclusion-Title-UNum"/>
    <w:uiPriority w:val="99"/>
    <w:pPr>
      <w:ind w:left="1701"/>
    </w:pPr>
  </w:style>
  <w:style w:type="paragraph" w:customStyle="1" w:styleId="Inclusion-Title-UnNum-In-4">
    <w:name w:val="Inclusion-Title-UnNum-In-4"/>
    <w:basedOn w:val="Inclusion-Title-UNum"/>
    <w:uiPriority w:val="99"/>
    <w:pPr>
      <w:ind w:left="2268"/>
    </w:pPr>
  </w:style>
  <w:style w:type="paragraph" w:customStyle="1" w:styleId="Inclusion-Title-MNum-In-1">
    <w:name w:val="Inclusion-Title-MNum-In-1"/>
    <w:basedOn w:val="Inclusion-Title-UNum-In-1"/>
    <w:uiPriority w:val="99"/>
    <w:pPr>
      <w:tabs>
        <w:tab w:val="left" w:pos="2268"/>
      </w:tabs>
      <w:ind w:left="2268" w:hanging="1701"/>
    </w:pPr>
  </w:style>
  <w:style w:type="paragraph" w:customStyle="1" w:styleId="Inclusion-Title-MNum-In-2">
    <w:name w:val="Inclusion-Title-MNum-In-2"/>
    <w:basedOn w:val="Inclusion-Title-UNum-In-2"/>
    <w:uiPriority w:val="99"/>
    <w:pPr>
      <w:tabs>
        <w:tab w:val="left" w:pos="2835"/>
      </w:tabs>
      <w:ind w:left="2835" w:hanging="1701"/>
    </w:pPr>
  </w:style>
  <w:style w:type="paragraph" w:customStyle="1" w:styleId="Inclusion-Title-MNum-In-3">
    <w:name w:val="Inclusion-Title-MNum-In-3"/>
    <w:basedOn w:val="Inclusion-Title-UNum-In-3"/>
    <w:uiPriority w:val="99"/>
    <w:pPr>
      <w:tabs>
        <w:tab w:val="left" w:pos="3402"/>
      </w:tabs>
      <w:ind w:left="3402" w:hanging="1701"/>
    </w:pPr>
  </w:style>
  <w:style w:type="paragraph" w:customStyle="1" w:styleId="Inclusion-Title-MNum-In-4">
    <w:name w:val="Inclusion-Title-MNum-In-4"/>
    <w:basedOn w:val="Inclusion-Title-UnNum-In-4"/>
    <w:uiPriority w:val="99"/>
    <w:pPr>
      <w:tabs>
        <w:tab w:val="left" w:pos="3969"/>
      </w:tabs>
      <w:ind w:left="3969" w:hanging="1701"/>
    </w:pPr>
  </w:style>
  <w:style w:type="paragraph" w:customStyle="1" w:styleId="Box-Title-ANum-In-1">
    <w:name w:val="Box-Title-ANum-In-1"/>
    <w:basedOn w:val="Box-Title-MNum-In-1"/>
    <w:uiPriority w:val="99"/>
    <w:pPr>
      <w:ind w:left="2268" w:hanging="1701"/>
    </w:pPr>
  </w:style>
  <w:style w:type="paragraph" w:customStyle="1" w:styleId="Box-Title-MNum-In-1">
    <w:name w:val="Box-Title-MNum-In-1"/>
    <w:basedOn w:val="Inclusion-Title-MNum-In-1"/>
    <w:uiPriority w:val="99"/>
    <w:pPr>
      <w:spacing w:before="120" w:after="240"/>
      <w:ind w:left="2835" w:hanging="2268"/>
    </w:pPr>
  </w:style>
  <w:style w:type="paragraph" w:customStyle="1" w:styleId="Question-Title-UnNum">
    <w:name w:val="Question-Title-UnNum"/>
    <w:basedOn w:val="Inclusion-Title-UNum"/>
    <w:uiPriority w:val="99"/>
  </w:style>
  <w:style w:type="paragraph" w:customStyle="1" w:styleId="Policy-Procedure-Header">
    <w:name w:val="Policy-Procedure-Header"/>
    <w:basedOn w:val="Normal"/>
    <w:uiPriority w:val="99"/>
    <w:pPr>
      <w:spacing w:before="240"/>
    </w:pPr>
    <w:rPr>
      <w:sz w:val="28"/>
      <w:szCs w:val="28"/>
    </w:rPr>
  </w:style>
  <w:style w:type="paragraph" w:customStyle="1" w:styleId="Table-List-1-MNum">
    <w:name w:val="Table-List-1-MNum"/>
    <w:basedOn w:val="Table-List-1-UNum"/>
    <w:uiPriority w:val="99"/>
    <w:pPr>
      <w:tabs>
        <w:tab w:val="left" w:pos="284"/>
      </w:tabs>
      <w:ind w:left="284" w:hanging="284"/>
    </w:pPr>
  </w:style>
  <w:style w:type="paragraph" w:customStyle="1" w:styleId="Table-List-1-UNum">
    <w:name w:val="Table-List-1-UNum"/>
    <w:basedOn w:val="Base-ND-Table-Para"/>
    <w:uiPriority w:val="99"/>
  </w:style>
  <w:style w:type="paragraph" w:customStyle="1" w:styleId="Table-Inclusion-Para">
    <w:name w:val="Table-Inclusion-Para"/>
    <w:basedOn w:val="Base-ND-Para"/>
    <w:uiPriority w:val="99"/>
  </w:style>
  <w:style w:type="paragraph" w:customStyle="1" w:styleId="Inclusion-List-4-MNum">
    <w:name w:val="Inclusion-List-4-MNum"/>
    <w:basedOn w:val="Inclusion-List-4-UNum"/>
    <w:uiPriority w:val="99"/>
    <w:pPr>
      <w:tabs>
        <w:tab w:val="left" w:pos="2268"/>
      </w:tabs>
      <w:ind w:left="2268" w:hanging="567"/>
    </w:pPr>
  </w:style>
  <w:style w:type="paragraph" w:customStyle="1" w:styleId="Inclusion-List-4-UNum">
    <w:name w:val="Inclusion-List-4-UNum"/>
    <w:basedOn w:val="Base-ND-Inclusion-Para"/>
    <w:uiPriority w:val="99"/>
    <w:pPr>
      <w:ind w:left="1701"/>
    </w:pPr>
  </w:style>
  <w:style w:type="paragraph" w:customStyle="1" w:styleId="Table-List-2-UNum">
    <w:name w:val="Table-List-2-UNum"/>
    <w:basedOn w:val="Base-ND-Table-Para"/>
    <w:uiPriority w:val="99"/>
    <w:pPr>
      <w:ind w:left="284"/>
    </w:pPr>
  </w:style>
  <w:style w:type="paragraph" w:customStyle="1" w:styleId="Table-List-3-UNum">
    <w:name w:val="Table-List-3-UNum"/>
    <w:basedOn w:val="Base-ND-Table-Para"/>
    <w:uiPriority w:val="99"/>
    <w:pPr>
      <w:ind w:left="567"/>
    </w:pPr>
  </w:style>
  <w:style w:type="paragraph" w:customStyle="1" w:styleId="Inclusion-List-3-UNum">
    <w:name w:val="Inclusion-List-3-UNum"/>
    <w:basedOn w:val="Base-ND-Inclusion-Para"/>
    <w:uiPriority w:val="99"/>
    <w:pPr>
      <w:ind w:left="1134"/>
    </w:pPr>
  </w:style>
  <w:style w:type="paragraph" w:customStyle="1" w:styleId="Inclusion-List-3-MNum">
    <w:name w:val="Inclusion-List-3-MNum"/>
    <w:basedOn w:val="Inclusion-List-3-UNum"/>
    <w:uiPriority w:val="99"/>
    <w:pPr>
      <w:tabs>
        <w:tab w:val="left" w:pos="1701"/>
      </w:tabs>
      <w:ind w:left="2268" w:hanging="1134"/>
    </w:pPr>
  </w:style>
  <w:style w:type="paragraph" w:customStyle="1" w:styleId="Table-List-3-MNum">
    <w:name w:val="Table-List-3-MNum"/>
    <w:basedOn w:val="Table-List-3-UNum"/>
    <w:uiPriority w:val="99"/>
    <w:pPr>
      <w:tabs>
        <w:tab w:val="left" w:pos="851"/>
      </w:tabs>
      <w:ind w:left="851" w:hanging="284"/>
    </w:pPr>
  </w:style>
  <w:style w:type="paragraph" w:customStyle="1" w:styleId="Box-Para-In-1">
    <w:name w:val="Box-Para-In-1"/>
    <w:basedOn w:val="Base-ND-Box-Para"/>
    <w:uiPriority w:val="99"/>
    <w:pPr>
      <w:ind w:left="567"/>
    </w:pPr>
  </w:style>
  <w:style w:type="paragraph" w:customStyle="1" w:styleId="Box-Para-In-2">
    <w:name w:val="Box-Para-In-2"/>
    <w:basedOn w:val="Base-ND-Box-Para"/>
    <w:uiPriority w:val="99"/>
    <w:pPr>
      <w:ind w:left="1134"/>
    </w:pPr>
  </w:style>
  <w:style w:type="paragraph" w:customStyle="1" w:styleId="Box-Para-In-3">
    <w:name w:val="Box-Para-In-3"/>
    <w:basedOn w:val="Base-ND-Box-Para"/>
    <w:uiPriority w:val="99"/>
    <w:pPr>
      <w:ind w:left="1701"/>
    </w:pPr>
  </w:style>
  <w:style w:type="paragraph" w:customStyle="1" w:styleId="Box-Para-In-4">
    <w:name w:val="Box-Para-In-4"/>
    <w:basedOn w:val="Base-ND-Box-Para"/>
    <w:uiPriority w:val="99"/>
    <w:pPr>
      <w:ind w:left="2268"/>
    </w:pPr>
  </w:style>
  <w:style w:type="paragraph" w:customStyle="1" w:styleId="Adjunct-Title-MNum">
    <w:name w:val="Adjunct-Title-MNum"/>
    <w:basedOn w:val="Base-ND-Title-1"/>
    <w:uiPriority w:val="99"/>
    <w:pPr>
      <w:pageBreakBefore w:val="0"/>
    </w:pPr>
  </w:style>
  <w:style w:type="paragraph" w:customStyle="1" w:styleId="NER-Rule-Title-Lvl-2">
    <w:name w:val="NER-Rule-Title-Lvl-2"/>
    <w:basedOn w:val="NER-Rule-Title"/>
    <w:uiPriority w:val="99"/>
  </w:style>
  <w:style w:type="paragraph" w:customStyle="1" w:styleId="NER-Rule-Title-Lvl-3">
    <w:name w:val="NER-Rule-Title-Lvl-3"/>
    <w:basedOn w:val="NER-Rule-Title"/>
    <w:uiPriority w:val="99"/>
    <w:pPr>
      <w:outlineLvl w:val="2"/>
    </w:pPr>
  </w:style>
  <w:style w:type="paragraph" w:customStyle="1" w:styleId="NER-Rule-Title-Lvl-4">
    <w:name w:val="NER-Rule-Title-Lvl-4"/>
    <w:basedOn w:val="NER-Rule-Title"/>
    <w:uiPriority w:val="99"/>
    <w:pPr>
      <w:outlineLvl w:val="3"/>
    </w:pPr>
  </w:style>
  <w:style w:type="paragraph" w:customStyle="1" w:styleId="Text-In-1">
    <w:name w:val="Text-In-1"/>
    <w:basedOn w:val="Para-In-1"/>
    <w:uiPriority w:val="99"/>
  </w:style>
  <w:style w:type="paragraph" w:customStyle="1" w:styleId="Text-In-2">
    <w:name w:val="Text-In-2"/>
    <w:basedOn w:val="Para-In-2"/>
    <w:uiPriority w:val="99"/>
  </w:style>
  <w:style w:type="paragraph" w:customStyle="1" w:styleId="Text-In-3">
    <w:name w:val="Text-In-3"/>
    <w:basedOn w:val="Para-In-3"/>
    <w:uiPriority w:val="99"/>
  </w:style>
  <w:style w:type="paragraph" w:customStyle="1" w:styleId="Text-In-4">
    <w:name w:val="Text-In-4"/>
    <w:basedOn w:val="Para-In-4"/>
    <w:uiPriority w:val="99"/>
  </w:style>
  <w:style w:type="paragraph" w:customStyle="1" w:styleId="Table-Column-Head-Centred">
    <w:name w:val="Table-Column-Head-Centred"/>
    <w:basedOn w:val="Table-Column-Head"/>
    <w:uiPriority w:val="99"/>
    <w:pPr>
      <w:jc w:val="center"/>
    </w:pPr>
  </w:style>
  <w:style w:type="paragraph" w:customStyle="1" w:styleId="Table-Column-Head-Right">
    <w:name w:val="Table-Column-Head-Right"/>
    <w:basedOn w:val="Table-Column-Head"/>
    <w:uiPriority w:val="99"/>
    <w:pPr>
      <w:jc w:val="right"/>
    </w:pPr>
  </w:style>
  <w:style w:type="paragraph" w:customStyle="1" w:styleId="Fig-Title-UNum-In-1">
    <w:name w:val="Fig-Title-UNum-In-1"/>
    <w:basedOn w:val="Inclusion-Title-UNum-In-1"/>
    <w:uiPriority w:val="99"/>
  </w:style>
  <w:style w:type="paragraph" w:customStyle="1" w:styleId="ElkeraAnnotationTitle-2">
    <w:name w:val="Elkera_Annotation_Title-2"/>
    <w:basedOn w:val="ElkeraAnnotationPara"/>
    <w:uiPriority w:val="99"/>
    <w:pPr>
      <w:keepNext/>
      <w:spacing w:before="720" w:after="240"/>
    </w:pPr>
    <w:rPr>
      <w:b/>
      <w:bCs/>
      <w:sz w:val="28"/>
      <w:szCs w:val="28"/>
    </w:rPr>
  </w:style>
  <w:style w:type="paragraph" w:customStyle="1" w:styleId="ElkeraAnnotationTitle-3">
    <w:name w:val="Elkera_Annotation_Title-3"/>
    <w:basedOn w:val="ElkeraAnnotationPara"/>
    <w:next w:val="ElkeraAnnotationPara"/>
    <w:uiPriority w:val="99"/>
    <w:pPr>
      <w:keepNext/>
      <w:spacing w:before="480" w:after="240"/>
    </w:pPr>
    <w:rPr>
      <w:rFonts w:ascii="Arial Bold" w:hAnsi="Arial Bold" w:cs="Arial Bold"/>
      <w:b/>
      <w:bCs/>
      <w:sz w:val="22"/>
      <w:szCs w:val="22"/>
    </w:rPr>
  </w:style>
  <w:style w:type="paragraph" w:customStyle="1" w:styleId="ElkeraAnnotationTitle-1">
    <w:name w:val="Elkera_Annotation_Title-1"/>
    <w:basedOn w:val="ElkeraAnnotationPara"/>
    <w:uiPriority w:val="99"/>
    <w:pPr>
      <w:pageBreakBefore/>
      <w:shd w:val="clear" w:color="auto" w:fill="DDD9C3"/>
      <w:spacing w:before="720" w:after="240"/>
    </w:pPr>
    <w:rPr>
      <w:b/>
      <w:bCs/>
      <w:sz w:val="32"/>
      <w:szCs w:val="32"/>
    </w:rPr>
  </w:style>
  <w:style w:type="paragraph" w:customStyle="1" w:styleId="Table-Title-ANum">
    <w:name w:val="Table-Title-ANum"/>
    <w:basedOn w:val="Table-Title-MNum"/>
    <w:uiPriority w:val="99"/>
  </w:style>
  <w:style w:type="paragraph" w:customStyle="1" w:styleId="Table-Title-MNum">
    <w:name w:val="Table-Title-MNum"/>
    <w:basedOn w:val="Inclusion-Title-MNum"/>
    <w:uiPriority w:val="99"/>
  </w:style>
  <w:style w:type="paragraph" w:customStyle="1" w:styleId="Inclusion-Text">
    <w:name w:val="Inclusion-Text"/>
    <w:basedOn w:val="Base-ND-Inclusion-Para"/>
    <w:uiPriority w:val="99"/>
  </w:style>
  <w:style w:type="paragraph" w:customStyle="1" w:styleId="Inclusion-Std-Para">
    <w:name w:val="Inclusion-Std-Para"/>
    <w:basedOn w:val="Base-ND-Inclusion-Para"/>
    <w:uiPriority w:val="99"/>
  </w:style>
  <w:style w:type="paragraph" w:customStyle="1" w:styleId="Incluision-Text-In-1">
    <w:name w:val="Incluision-Text-In-1"/>
    <w:basedOn w:val="Inclusion-Std-Para-In-1"/>
    <w:uiPriority w:val="99"/>
  </w:style>
  <w:style w:type="paragraph" w:customStyle="1" w:styleId="Inclusion-Text-In-2">
    <w:name w:val="Inclusion-Text-In-2"/>
    <w:basedOn w:val="Inclusion-Std-Para-In-2"/>
    <w:uiPriority w:val="99"/>
  </w:style>
  <w:style w:type="paragraph" w:customStyle="1" w:styleId="Inclusion-Text-In-3">
    <w:name w:val="Inclusion-Text-In-3"/>
    <w:basedOn w:val="Inclusion-Std-Para-In-3"/>
    <w:uiPriority w:val="99"/>
  </w:style>
  <w:style w:type="paragraph" w:customStyle="1" w:styleId="Inclusion-Text-In-4">
    <w:name w:val="Inclusion-Text-In-4"/>
    <w:basedOn w:val="Inclusion-Std-Para-In-4"/>
    <w:uiPriority w:val="99"/>
  </w:style>
  <w:style w:type="paragraph" w:customStyle="1" w:styleId="Inclusion-List-1-ANum">
    <w:name w:val="Inclusion-List-1-ANum"/>
    <w:basedOn w:val="Inclusion-List-1-MNum"/>
    <w:uiPriority w:val="99"/>
  </w:style>
  <w:style w:type="paragraph" w:customStyle="1" w:styleId="Inclusion-List-2-ANum">
    <w:name w:val="Inclusion-List-2-ANum"/>
    <w:basedOn w:val="Inclusion-List-2-MNum"/>
    <w:uiPriority w:val="99"/>
  </w:style>
  <w:style w:type="paragraph" w:customStyle="1" w:styleId="Inclusion-List-3-ANum">
    <w:name w:val="Inclusion-List-3-ANum"/>
    <w:basedOn w:val="Inclusion-List-3-MNum"/>
    <w:uiPriority w:val="99"/>
    <w:pPr>
      <w:ind w:left="1701" w:hanging="567"/>
    </w:pPr>
  </w:style>
  <w:style w:type="paragraph" w:customStyle="1" w:styleId="Head-1-inclusion-item-MNum">
    <w:name w:val="Head-1-inclusion-item-MNum"/>
    <w:basedOn w:val="Head-1-inclusion-item"/>
    <w:uiPriority w:val="99"/>
    <w:pPr>
      <w:tabs>
        <w:tab w:val="left" w:pos="567"/>
      </w:tabs>
      <w:ind w:left="567" w:hanging="567"/>
    </w:pPr>
    <w:rPr>
      <w:b w:val="0"/>
      <w:bCs w:val="0"/>
    </w:rPr>
  </w:style>
  <w:style w:type="paragraph" w:customStyle="1" w:styleId="Head-2-inclusion-item-MNum">
    <w:name w:val="Head-2-inclusion-item-MNum"/>
    <w:basedOn w:val="Head-2-inclusion-item"/>
    <w:uiPriority w:val="99"/>
    <w:pPr>
      <w:tabs>
        <w:tab w:val="left" w:pos="567"/>
      </w:tabs>
      <w:ind w:left="567" w:hanging="567"/>
    </w:pPr>
    <w:rPr>
      <w:b w:val="0"/>
      <w:bCs w:val="0"/>
    </w:rPr>
  </w:style>
  <w:style w:type="paragraph" w:customStyle="1" w:styleId="Head-3-inclusion-item-MNum">
    <w:name w:val="Head-3-inclusion-item-MNum"/>
    <w:basedOn w:val="Head-3-inclusion-item"/>
    <w:uiPriority w:val="99"/>
    <w:pPr>
      <w:tabs>
        <w:tab w:val="left" w:pos="567"/>
      </w:tabs>
      <w:ind w:left="567" w:hanging="567"/>
    </w:pPr>
    <w:rPr>
      <w:b w:val="0"/>
      <w:bCs w:val="0"/>
    </w:rPr>
  </w:style>
  <w:style w:type="paragraph" w:customStyle="1" w:styleId="Head-1-inclusion-item-ANum">
    <w:name w:val="Head-1-inclusion-item-ANum"/>
    <w:basedOn w:val="Head-1-inclusion-item-MNum"/>
    <w:uiPriority w:val="99"/>
  </w:style>
  <w:style w:type="paragraph" w:customStyle="1" w:styleId="Head-2-inclusion-item-ANum">
    <w:name w:val="Head-2-inclusion-item-ANum"/>
    <w:basedOn w:val="Head-2-inclusion-item-MNum"/>
    <w:uiPriority w:val="99"/>
  </w:style>
  <w:style w:type="paragraph" w:customStyle="1" w:styleId="Head-3-inclusion-item-ANum">
    <w:name w:val="Head-3-inclusion-item-ANum"/>
    <w:basedOn w:val="Head-3-inclusion-item-MNum"/>
    <w:uiPriority w:val="99"/>
  </w:style>
  <w:style w:type="paragraph" w:customStyle="1" w:styleId="Inclusion-Text-In-1">
    <w:name w:val="Inclusion-Text-In-1"/>
    <w:basedOn w:val="Inclusion-Std-Para-In-1"/>
    <w:uiPriority w:val="99"/>
  </w:style>
  <w:style w:type="paragraph" w:customStyle="1" w:styleId="Inclusion-List-3-bull">
    <w:name w:val="Inclusion-List-3-bull"/>
    <w:basedOn w:val="Inclusion-List-3-MNum"/>
    <w:uiPriority w:val="99"/>
  </w:style>
  <w:style w:type="paragraph" w:customStyle="1" w:styleId="Tmp-Instr-List-1-MNum">
    <w:name w:val="Tmp-Instr-List-1-MNum"/>
    <w:basedOn w:val="Tmp-Instr-List-1-UNum"/>
    <w:uiPriority w:val="99"/>
    <w:pPr>
      <w:tabs>
        <w:tab w:val="left" w:pos="567"/>
      </w:tabs>
      <w:ind w:left="567" w:hanging="567"/>
    </w:pPr>
  </w:style>
  <w:style w:type="paragraph" w:customStyle="1" w:styleId="Tmp-Instr-List-1-UNum">
    <w:name w:val="Tmp-Instr-List-1-UNum"/>
    <w:basedOn w:val="Base-Tmp-Instr-Para"/>
    <w:uiPriority w:val="99"/>
  </w:style>
  <w:style w:type="paragraph" w:customStyle="1" w:styleId="Tmp-Instr-List-1-bullet">
    <w:name w:val="Tmp-Instr-List-1-bullet"/>
    <w:basedOn w:val="Tmp-Instr-List-1-MNum"/>
    <w:uiPriority w:val="99"/>
  </w:style>
  <w:style w:type="paragraph" w:customStyle="1" w:styleId="Tmp-Instr-List-1-ANum">
    <w:name w:val="Tmp-Instr-List-1-ANum"/>
    <w:basedOn w:val="Tmp-Instr-List-1-MNum"/>
    <w:uiPriority w:val="99"/>
  </w:style>
  <w:style w:type="paragraph" w:customStyle="1" w:styleId="Quote-List-1-Bull">
    <w:name w:val="Quote-List-1-Bull"/>
    <w:basedOn w:val="Quote-List-1-MNum"/>
    <w:uiPriority w:val="99"/>
  </w:style>
  <w:style w:type="paragraph" w:customStyle="1" w:styleId="Quote-List-1-MNum">
    <w:name w:val="Quote-List-1-MNum"/>
    <w:basedOn w:val="Quote-List-1-UNum"/>
    <w:uiPriority w:val="99"/>
    <w:pPr>
      <w:tabs>
        <w:tab w:val="left" w:pos="1134"/>
      </w:tabs>
      <w:ind w:left="1134" w:hanging="567"/>
    </w:pPr>
  </w:style>
  <w:style w:type="paragraph" w:customStyle="1" w:styleId="Quote-List-1-UNum">
    <w:name w:val="Quote-List-1-UNum"/>
    <w:basedOn w:val="Base-Quote-Para"/>
    <w:uiPriority w:val="99"/>
  </w:style>
  <w:style w:type="paragraph" w:customStyle="1" w:styleId="Inclusion-Text-new-line-only">
    <w:name w:val="Inclusion-Text-new-line-only"/>
    <w:basedOn w:val="Base-ND-Inclusion-Para"/>
    <w:uiPriority w:val="99"/>
    <w:pPr>
      <w:spacing w:before="0" w:after="0"/>
    </w:pPr>
  </w:style>
  <w:style w:type="paragraph" w:customStyle="1" w:styleId="Text-new-line-only">
    <w:name w:val="Text-new-line-only"/>
    <w:basedOn w:val="Base-ND-Para"/>
    <w:uiPriority w:val="99"/>
    <w:pPr>
      <w:spacing w:before="0" w:after="0"/>
    </w:pPr>
  </w:style>
  <w:style w:type="paragraph" w:customStyle="1" w:styleId="List-item-title-UnNum-1">
    <w:name w:val="List-item-title-UnNum-1"/>
    <w:basedOn w:val="Base-ND-Title"/>
    <w:uiPriority w:val="99"/>
    <w:pPr>
      <w:spacing w:before="120" w:after="120"/>
    </w:pPr>
    <w:rPr>
      <w:sz w:val="22"/>
      <w:szCs w:val="22"/>
    </w:rPr>
  </w:style>
  <w:style w:type="paragraph" w:customStyle="1" w:styleId="List-item-title-MNum-In-1">
    <w:name w:val="List-item-title-MNum-In-1"/>
    <w:basedOn w:val="Base-ND-Title"/>
    <w:uiPriority w:val="99"/>
    <w:pPr>
      <w:tabs>
        <w:tab w:val="left" w:pos="567"/>
      </w:tabs>
      <w:spacing w:before="120" w:after="120"/>
      <w:ind w:left="567" w:hanging="567"/>
    </w:pPr>
    <w:rPr>
      <w:sz w:val="22"/>
      <w:szCs w:val="22"/>
    </w:rPr>
  </w:style>
  <w:style w:type="paragraph" w:customStyle="1" w:styleId="List-item-title-MNum-In-2">
    <w:name w:val="List-item-title-MNum-In-2"/>
    <w:basedOn w:val="Base-ND-Title"/>
    <w:uiPriority w:val="99"/>
    <w:pPr>
      <w:tabs>
        <w:tab w:val="left" w:pos="1134"/>
      </w:tabs>
      <w:spacing w:before="120" w:after="120"/>
      <w:ind w:left="1134" w:hanging="567"/>
    </w:pPr>
    <w:rPr>
      <w:sz w:val="22"/>
      <w:szCs w:val="22"/>
    </w:rPr>
  </w:style>
  <w:style w:type="paragraph" w:customStyle="1" w:styleId="List-item-title-MNum-In-3">
    <w:name w:val="List-item-title-MNum-In-3"/>
    <w:basedOn w:val="Base-ND-Title"/>
    <w:uiPriority w:val="99"/>
    <w:pPr>
      <w:tabs>
        <w:tab w:val="left" w:pos="1701"/>
      </w:tabs>
      <w:spacing w:before="120" w:after="120"/>
      <w:ind w:left="1701" w:hanging="567"/>
    </w:pPr>
    <w:rPr>
      <w:sz w:val="22"/>
      <w:szCs w:val="22"/>
    </w:rPr>
  </w:style>
  <w:style w:type="paragraph" w:customStyle="1" w:styleId="List-item-title-MNum-In-4">
    <w:name w:val="List-item-title-MNum-In-4"/>
    <w:basedOn w:val="Base-ND-Title"/>
    <w:uiPriority w:val="99"/>
    <w:pPr>
      <w:tabs>
        <w:tab w:val="left" w:pos="2268"/>
      </w:tabs>
      <w:spacing w:before="120" w:after="120"/>
      <w:ind w:left="2268" w:hanging="567"/>
    </w:pPr>
    <w:rPr>
      <w:sz w:val="22"/>
      <w:szCs w:val="22"/>
    </w:rPr>
  </w:style>
  <w:style w:type="paragraph" w:customStyle="1" w:styleId="Box-Title-MNum-In-2">
    <w:name w:val="Box-Title-MNum-In-2"/>
    <w:basedOn w:val="Inclusion-Title-MNum-In-2"/>
    <w:uiPriority w:val="99"/>
    <w:pPr>
      <w:spacing w:before="120" w:after="240"/>
      <w:ind w:left="3969" w:hanging="2835"/>
    </w:pPr>
  </w:style>
  <w:style w:type="paragraph" w:customStyle="1" w:styleId="Box-Title-MNum-In-3">
    <w:name w:val="Box-Title-MNum-In-3"/>
    <w:basedOn w:val="Inclusion-Title-MNum-In-3"/>
    <w:uiPriority w:val="99"/>
    <w:pPr>
      <w:tabs>
        <w:tab w:val="clear" w:pos="3402"/>
        <w:tab w:val="left" w:pos="3403"/>
      </w:tabs>
      <w:spacing w:before="120" w:after="240"/>
      <w:ind w:left="5104" w:hanging="3402"/>
    </w:pPr>
  </w:style>
  <w:style w:type="paragraph" w:customStyle="1" w:styleId="Box-Title-MNum-In-4">
    <w:name w:val="Box-Title-MNum-In-4"/>
    <w:basedOn w:val="Inclusion-Title-MNum-In-4"/>
    <w:uiPriority w:val="99"/>
    <w:pPr>
      <w:spacing w:before="120" w:after="240"/>
    </w:pPr>
  </w:style>
  <w:style w:type="paragraph" w:customStyle="1" w:styleId="Box-Title-ANum-In-2">
    <w:name w:val="Box-Title-ANum-In-2"/>
    <w:basedOn w:val="Box-Title-MNum-In-2"/>
    <w:uiPriority w:val="99"/>
    <w:pPr>
      <w:ind w:left="2835" w:hanging="1701"/>
    </w:pPr>
  </w:style>
  <w:style w:type="paragraph" w:customStyle="1" w:styleId="Box-Title-ANum-In-3">
    <w:name w:val="Box-Title-ANum-In-3"/>
    <w:basedOn w:val="Box-Title-MNum-In-3"/>
    <w:uiPriority w:val="99"/>
    <w:pPr>
      <w:tabs>
        <w:tab w:val="clear" w:pos="3403"/>
        <w:tab w:val="left" w:pos="3402"/>
      </w:tabs>
      <w:ind w:left="3402" w:hanging="1701"/>
    </w:pPr>
  </w:style>
  <w:style w:type="paragraph" w:customStyle="1" w:styleId="Dr-Note-public-Para-In-2">
    <w:name w:val="Dr-Note-public-Para-In-2"/>
    <w:basedOn w:val="Base-Dr-Note-public-Para"/>
    <w:uiPriority w:val="99"/>
    <w:pPr>
      <w:ind w:left="1134"/>
    </w:pPr>
  </w:style>
  <w:style w:type="paragraph" w:customStyle="1" w:styleId="Dr-Note-public-Para-In-3">
    <w:name w:val="Dr-Note-public-Para-In-3"/>
    <w:basedOn w:val="Base-Dr-Note-public-Para"/>
    <w:uiPriority w:val="99"/>
    <w:pPr>
      <w:ind w:left="1701"/>
    </w:pPr>
  </w:style>
  <w:style w:type="paragraph" w:customStyle="1" w:styleId="Dr-Note-public-Title">
    <w:name w:val="Dr-Note-public-Title"/>
    <w:basedOn w:val="Inclusion-Title-UNum"/>
    <w:uiPriority w:val="99"/>
    <w:rPr>
      <w:color w:val="0000CC"/>
    </w:rPr>
  </w:style>
  <w:style w:type="paragraph" w:customStyle="1" w:styleId="Dr-Note-internal-Title">
    <w:name w:val="Dr-Note-internal-Title"/>
    <w:basedOn w:val="Inclusion-Title-UNum"/>
    <w:uiPriority w:val="99"/>
    <w:rPr>
      <w:color w:val="FF0000"/>
    </w:rPr>
  </w:style>
  <w:style w:type="paragraph" w:customStyle="1" w:styleId="Dr-Note-internal-Para-In-2">
    <w:name w:val="Dr-Note-internal-Para-In-2"/>
    <w:basedOn w:val="Base-Dr-Note-internal-Para"/>
    <w:uiPriority w:val="99"/>
    <w:pPr>
      <w:ind w:left="1134"/>
    </w:pPr>
  </w:style>
  <w:style w:type="paragraph" w:customStyle="1" w:styleId="Dr-Note-internal-Para-In-3">
    <w:name w:val="Dr-Note-internal-Para-In-3"/>
    <w:basedOn w:val="Base-Dr-Note-internal-Para"/>
    <w:uiPriority w:val="99"/>
    <w:pPr>
      <w:ind w:left="1701"/>
    </w:pPr>
  </w:style>
  <w:style w:type="paragraph" w:customStyle="1" w:styleId="Dr-Note-public-List-1-MNum">
    <w:name w:val="Dr-Note-public-List-1-MNum"/>
    <w:basedOn w:val="Base-Dr-Note-public-Para"/>
    <w:uiPriority w:val="99"/>
    <w:pPr>
      <w:tabs>
        <w:tab w:val="left" w:pos="567"/>
      </w:tabs>
      <w:ind w:left="567" w:hanging="567"/>
    </w:pPr>
  </w:style>
  <w:style w:type="paragraph" w:customStyle="1" w:styleId="Dr-Note-public-List-2-MNum">
    <w:name w:val="Dr-Note-public-List-2-MNum"/>
    <w:basedOn w:val="Base-Dr-Note-public-Para"/>
    <w:uiPriority w:val="99"/>
    <w:pPr>
      <w:tabs>
        <w:tab w:val="left" w:pos="1134"/>
      </w:tabs>
      <w:ind w:left="1134" w:hanging="567"/>
    </w:pPr>
  </w:style>
  <w:style w:type="paragraph" w:customStyle="1" w:styleId="Dr-Note-public-List-3-MNum">
    <w:name w:val="Dr-Note-public-List-3-MNum"/>
    <w:basedOn w:val="Base-Dr-Note-public-Para"/>
    <w:uiPriority w:val="99"/>
    <w:pPr>
      <w:tabs>
        <w:tab w:val="left" w:pos="1701"/>
      </w:tabs>
      <w:ind w:left="1701" w:hanging="567"/>
    </w:pPr>
  </w:style>
  <w:style w:type="paragraph" w:customStyle="1" w:styleId="Dr-Note-public-List-1-bull">
    <w:name w:val="Dr-Note-public-List-1-bull"/>
    <w:basedOn w:val="Dr-Note-public-List-1-MNum"/>
    <w:uiPriority w:val="99"/>
  </w:style>
  <w:style w:type="paragraph" w:customStyle="1" w:styleId="Dr-Note-public-List-2-bull">
    <w:name w:val="Dr-Note-public-List-2-bull"/>
    <w:basedOn w:val="Dr-Note-public-List-2-MNum"/>
    <w:uiPriority w:val="99"/>
  </w:style>
  <w:style w:type="paragraph" w:customStyle="1" w:styleId="Dr-Note-public-List-3-bull">
    <w:name w:val="Dr-Note-public-List-3-bull"/>
    <w:basedOn w:val="Dr-Note-public-List-3-MNum"/>
    <w:uiPriority w:val="99"/>
  </w:style>
  <w:style w:type="paragraph" w:customStyle="1" w:styleId="Dr-Note-public-List-1-ANum">
    <w:name w:val="Dr-Note-public-List-1-ANum"/>
    <w:basedOn w:val="Dr-Note-public-List-1-MNum"/>
    <w:uiPriority w:val="99"/>
  </w:style>
  <w:style w:type="paragraph" w:customStyle="1" w:styleId="Dr-Note-public-List-2-ANum">
    <w:name w:val="Dr-Note-public-List-2-ANum"/>
    <w:basedOn w:val="Dr-Note-public-List-2-MNum"/>
    <w:uiPriority w:val="99"/>
  </w:style>
  <w:style w:type="paragraph" w:customStyle="1" w:styleId="Dr-Note-public-List-3-ANum">
    <w:name w:val="Dr-Note-public-List-3-ANum"/>
    <w:basedOn w:val="Dr-Note-public-List-3-MNum"/>
    <w:uiPriority w:val="99"/>
  </w:style>
  <w:style w:type="paragraph" w:customStyle="1" w:styleId="Dr-Note-internal-List-1-MNum">
    <w:name w:val="Dr-Note-internal-List-1-MNum"/>
    <w:basedOn w:val="Base-Dr-Note-internal-Para"/>
    <w:uiPriority w:val="99"/>
    <w:pPr>
      <w:tabs>
        <w:tab w:val="left" w:pos="567"/>
      </w:tabs>
      <w:ind w:left="567" w:hanging="567"/>
    </w:pPr>
  </w:style>
  <w:style w:type="paragraph" w:customStyle="1" w:styleId="Dr-Note-internal-List-2-MNum">
    <w:name w:val="Dr-Note-internal-List-2-MNum"/>
    <w:basedOn w:val="Base-Dr-Note-internal-Para"/>
    <w:uiPriority w:val="99"/>
    <w:pPr>
      <w:tabs>
        <w:tab w:val="left" w:pos="1134"/>
      </w:tabs>
      <w:ind w:left="1134" w:hanging="567"/>
    </w:pPr>
  </w:style>
  <w:style w:type="paragraph" w:customStyle="1" w:styleId="Dr-Note-internal-List-3-MNum">
    <w:name w:val="Dr-Note-internal-List-3-MNum"/>
    <w:basedOn w:val="Base-Dr-Note-internal-Para"/>
    <w:uiPriority w:val="99"/>
    <w:pPr>
      <w:tabs>
        <w:tab w:val="left" w:pos="1701"/>
      </w:tabs>
      <w:ind w:left="1701" w:hanging="567"/>
    </w:pPr>
  </w:style>
  <w:style w:type="paragraph" w:customStyle="1" w:styleId="Dr-Note-internal-List-1-bull">
    <w:name w:val="Dr-Note-internal-List-1-bull"/>
    <w:basedOn w:val="Dr-Note-internal-List-1-MNum"/>
    <w:uiPriority w:val="99"/>
  </w:style>
  <w:style w:type="paragraph" w:customStyle="1" w:styleId="Dr-Note-internal-List-2-bull">
    <w:name w:val="Dr-Note-internal-List-2-bull"/>
    <w:basedOn w:val="Dr-Note-internal-List-2-MNum"/>
    <w:uiPriority w:val="99"/>
  </w:style>
  <w:style w:type="paragraph" w:customStyle="1" w:styleId="Dr-Note-internal-List-3-bull">
    <w:name w:val="Dr-Note-internal-List-3-bull"/>
    <w:basedOn w:val="Dr-Note-internal-List-3-MNum"/>
    <w:uiPriority w:val="99"/>
  </w:style>
  <w:style w:type="paragraph" w:customStyle="1" w:styleId="Dr-Note-internal-List-1-ANum">
    <w:name w:val="Dr-Note-internal-List-1-ANum"/>
    <w:basedOn w:val="Dr-Note-internal-List-1-MNum"/>
    <w:uiPriority w:val="99"/>
  </w:style>
  <w:style w:type="paragraph" w:customStyle="1" w:styleId="Dr-Note-internal-List-2-ANum">
    <w:name w:val="Dr-Note-internal-List-2-ANum"/>
    <w:basedOn w:val="Dr-Note-internal-List-2-MNum"/>
    <w:uiPriority w:val="99"/>
  </w:style>
  <w:style w:type="paragraph" w:customStyle="1" w:styleId="Dr-Note-internal-List-3-ANum">
    <w:name w:val="Dr-Note-internal-List-3-ANum"/>
    <w:basedOn w:val="Dr-Note-internal-List-3-MNum"/>
    <w:uiPriority w:val="99"/>
  </w:style>
  <w:style w:type="paragraph" w:customStyle="1" w:styleId="Dr-Note-internal-Text-new-line-only">
    <w:name w:val="Dr-Note-internal-Text-new-line-only"/>
    <w:basedOn w:val="Base-Dr-Note-internal-Para"/>
    <w:uiPriority w:val="99"/>
    <w:pPr>
      <w:spacing w:before="0" w:after="0"/>
    </w:pPr>
  </w:style>
  <w:style w:type="paragraph" w:customStyle="1" w:styleId="Dr-Note-internal-Text">
    <w:name w:val="Dr-Note-internal-Text"/>
    <w:basedOn w:val="Base-Dr-Note-internal-Para"/>
    <w:uiPriority w:val="99"/>
  </w:style>
  <w:style w:type="paragraph" w:customStyle="1" w:styleId="Dr-Note-internal-Text-In-1">
    <w:name w:val="Dr-Note-internal-Text-In-1"/>
    <w:basedOn w:val="Dr-Note-internal-Para-In-1"/>
    <w:uiPriority w:val="99"/>
  </w:style>
  <w:style w:type="paragraph" w:customStyle="1" w:styleId="Dr-Note-internal-Text-In-2">
    <w:name w:val="Dr-Note-internal-Text-In-2"/>
    <w:basedOn w:val="Dr-Note-internal-Para-In-2"/>
    <w:uiPriority w:val="99"/>
  </w:style>
  <w:style w:type="paragraph" w:customStyle="1" w:styleId="Dr-Note-public-Text-new-line-only">
    <w:name w:val="Dr-Note-public-Text-new-line-only"/>
    <w:basedOn w:val="Base-Dr-Note-public-Para"/>
    <w:uiPriority w:val="99"/>
    <w:pPr>
      <w:spacing w:before="0" w:after="0"/>
    </w:pPr>
  </w:style>
  <w:style w:type="paragraph" w:customStyle="1" w:styleId="Dr-Note-public-Text">
    <w:name w:val="Dr-Note-public-Text"/>
    <w:basedOn w:val="Base-Dr-Note-public-Para"/>
    <w:uiPriority w:val="99"/>
  </w:style>
  <w:style w:type="paragraph" w:customStyle="1" w:styleId="Dr-Note-public-Text-In-1">
    <w:name w:val="Dr-Note-public-Text-In-1"/>
    <w:basedOn w:val="Dr-Note-public-Para-In-1"/>
    <w:uiPriority w:val="99"/>
  </w:style>
  <w:style w:type="paragraph" w:customStyle="1" w:styleId="Dr-Note-public-Text-In-2">
    <w:name w:val="Dr-Note-public-Text-In-2"/>
    <w:basedOn w:val="Dr-Note-public-Para-In-2"/>
    <w:uiPriority w:val="99"/>
  </w:style>
  <w:style w:type="paragraph" w:customStyle="1" w:styleId="Box-Text-new-line-only">
    <w:name w:val="Box-Text-new-line-only"/>
    <w:basedOn w:val="Base-ND-Box-Para"/>
    <w:uiPriority w:val="99"/>
    <w:pPr>
      <w:spacing w:before="0" w:after="0"/>
    </w:pPr>
  </w:style>
  <w:style w:type="paragraph" w:customStyle="1" w:styleId="Box-Text">
    <w:name w:val="Box-Text"/>
    <w:basedOn w:val="Base-ND-Box-Para"/>
    <w:uiPriority w:val="99"/>
  </w:style>
  <w:style w:type="paragraph" w:customStyle="1" w:styleId="Box-Text-In-1">
    <w:name w:val="Box-Text-In-1"/>
    <w:basedOn w:val="Box-Para-In-1"/>
    <w:uiPriority w:val="99"/>
  </w:style>
  <w:style w:type="paragraph" w:customStyle="1" w:styleId="Box-Text-In-2">
    <w:name w:val="Box-Text-In-2"/>
    <w:basedOn w:val="Box-Para-In-2"/>
    <w:uiPriority w:val="99"/>
  </w:style>
  <w:style w:type="paragraph" w:customStyle="1" w:styleId="Box-Text-In-3">
    <w:name w:val="Box-Text-In-3"/>
    <w:basedOn w:val="Box-Para-In-3"/>
    <w:uiPriority w:val="99"/>
  </w:style>
  <w:style w:type="paragraph" w:customStyle="1" w:styleId="Box-List-1-UNum">
    <w:name w:val="Box-List-1-UNum"/>
    <w:basedOn w:val="Base-ND-Box-Para"/>
    <w:uiPriority w:val="99"/>
  </w:style>
  <w:style w:type="paragraph" w:customStyle="1" w:styleId="Box-List-2-Unum">
    <w:name w:val="Box-List-2-Unum"/>
    <w:basedOn w:val="Base-ND-Box-Para"/>
    <w:uiPriority w:val="99"/>
    <w:pPr>
      <w:ind w:left="567"/>
    </w:pPr>
  </w:style>
  <w:style w:type="paragraph" w:customStyle="1" w:styleId="Box-List-3-Unum">
    <w:name w:val="Box-List-3-Unum"/>
    <w:basedOn w:val="Base-ND-Box-Para"/>
    <w:uiPriority w:val="99"/>
    <w:pPr>
      <w:ind w:left="1134"/>
    </w:pPr>
  </w:style>
  <w:style w:type="paragraph" w:customStyle="1" w:styleId="Box-List-4-Unum">
    <w:name w:val="Box-List-4-Unum"/>
    <w:basedOn w:val="Base-ND-Box-Para"/>
    <w:uiPriority w:val="99"/>
    <w:pPr>
      <w:ind w:left="1701"/>
    </w:pPr>
  </w:style>
  <w:style w:type="paragraph" w:customStyle="1" w:styleId="Box-List-1-MNum">
    <w:name w:val="Box-List-1-MNum"/>
    <w:basedOn w:val="Box-List-1-UNum"/>
    <w:uiPriority w:val="99"/>
    <w:pPr>
      <w:tabs>
        <w:tab w:val="left" w:pos="567"/>
      </w:tabs>
      <w:ind w:left="567" w:hanging="567"/>
    </w:pPr>
  </w:style>
  <w:style w:type="paragraph" w:customStyle="1" w:styleId="Box-List-2-MNum">
    <w:name w:val="Box-List-2-MNum"/>
    <w:basedOn w:val="Box-List-2-Unum"/>
    <w:uiPriority w:val="99"/>
    <w:pPr>
      <w:tabs>
        <w:tab w:val="left" w:pos="1134"/>
      </w:tabs>
      <w:ind w:left="1134" w:hanging="567"/>
    </w:pPr>
  </w:style>
  <w:style w:type="paragraph" w:customStyle="1" w:styleId="Box-List-3-MNum">
    <w:name w:val="Box-List-3-MNum"/>
    <w:basedOn w:val="Box-List-3-Unum"/>
    <w:uiPriority w:val="99"/>
    <w:pPr>
      <w:tabs>
        <w:tab w:val="left" w:pos="1701"/>
      </w:tabs>
      <w:ind w:left="1701" w:hanging="567"/>
    </w:pPr>
  </w:style>
  <w:style w:type="paragraph" w:customStyle="1" w:styleId="Box-List-4-MNum">
    <w:name w:val="Box-List-4-MNum"/>
    <w:basedOn w:val="Box-List-4-Unum"/>
    <w:uiPriority w:val="99"/>
    <w:pPr>
      <w:tabs>
        <w:tab w:val="left" w:pos="2268"/>
      </w:tabs>
      <w:ind w:left="2268" w:hanging="567"/>
    </w:pPr>
  </w:style>
  <w:style w:type="paragraph" w:customStyle="1" w:styleId="Box-List-2-Bull">
    <w:name w:val="Box-List-2-Bull"/>
    <w:basedOn w:val="Box-List-2-MNum"/>
    <w:uiPriority w:val="99"/>
  </w:style>
  <w:style w:type="paragraph" w:customStyle="1" w:styleId="Box-List-3-Bull">
    <w:name w:val="Box-List-3-Bull"/>
    <w:basedOn w:val="Box-List-3-MNum"/>
    <w:uiPriority w:val="99"/>
  </w:style>
  <w:style w:type="paragraph" w:customStyle="1" w:styleId="Box-List-4-Bull">
    <w:name w:val="Box-List-4-Bull"/>
    <w:basedOn w:val="Box-List-4-MNum"/>
    <w:uiPriority w:val="99"/>
  </w:style>
  <w:style w:type="paragraph" w:customStyle="1" w:styleId="Box-List-1-ANum">
    <w:name w:val="Box-List-1-ANum"/>
    <w:basedOn w:val="Box-List-1-MNum"/>
    <w:uiPriority w:val="99"/>
  </w:style>
  <w:style w:type="paragraph" w:customStyle="1" w:styleId="Box-List-2-ANum">
    <w:name w:val="Box-List-2-ANum"/>
    <w:basedOn w:val="Box-List-2-MNum"/>
    <w:uiPriority w:val="99"/>
  </w:style>
  <w:style w:type="paragraph" w:customStyle="1" w:styleId="Box-List-3-ANum">
    <w:name w:val="Box-List-3-ANum"/>
    <w:basedOn w:val="Box-List-3-MNum"/>
    <w:uiPriority w:val="99"/>
  </w:style>
  <w:style w:type="paragraph" w:customStyle="1" w:styleId="Eqn-Para">
    <w:name w:val="Eqn-Para"/>
    <w:basedOn w:val="Base-ND-Para"/>
    <w:uiPriority w:val="99"/>
  </w:style>
  <w:style w:type="paragraph" w:customStyle="1" w:styleId="Eqn-Para-In-1">
    <w:name w:val="Eqn-Para-In-1"/>
    <w:basedOn w:val="Para-In-1"/>
    <w:uiPriority w:val="99"/>
  </w:style>
  <w:style w:type="paragraph" w:customStyle="1" w:styleId="Eqn-Para-In-2">
    <w:name w:val="Eqn-Para-In-2"/>
    <w:basedOn w:val="Para-In-2"/>
    <w:uiPriority w:val="99"/>
  </w:style>
  <w:style w:type="paragraph" w:customStyle="1" w:styleId="Eqn-Para-In-3">
    <w:name w:val="Eqn-Para-In-3"/>
    <w:basedOn w:val="Para-In-3"/>
    <w:uiPriority w:val="99"/>
  </w:style>
  <w:style w:type="paragraph" w:customStyle="1" w:styleId="Eqn-Para-In-4">
    <w:name w:val="Eqn-Para-In-4"/>
    <w:basedOn w:val="Para-In-4"/>
    <w:uiPriority w:val="99"/>
  </w:style>
  <w:style w:type="paragraph" w:customStyle="1" w:styleId="Eqn-Text">
    <w:name w:val="Eqn-Text"/>
    <w:basedOn w:val="Text"/>
    <w:uiPriority w:val="99"/>
  </w:style>
  <w:style w:type="paragraph" w:customStyle="1" w:styleId="Eqn-Text-In-1">
    <w:name w:val="Eqn-Text-In-1"/>
    <w:basedOn w:val="Text-In-1"/>
    <w:uiPriority w:val="99"/>
  </w:style>
  <w:style w:type="paragraph" w:customStyle="1" w:styleId="Eqn-Text-In-2">
    <w:name w:val="Eqn-Text-In-2"/>
    <w:basedOn w:val="Text-In-2"/>
    <w:uiPriority w:val="99"/>
  </w:style>
  <w:style w:type="paragraph" w:customStyle="1" w:styleId="Eqn-Text-In-3">
    <w:name w:val="Eqn-Text-In-3"/>
    <w:basedOn w:val="Text-In-3"/>
    <w:uiPriority w:val="99"/>
  </w:style>
  <w:style w:type="paragraph" w:customStyle="1" w:styleId="Eqn-Text-In-4">
    <w:name w:val="Eqn-Text-In-4"/>
    <w:basedOn w:val="Text-In-4"/>
    <w:uiPriority w:val="99"/>
  </w:style>
  <w:style w:type="paragraph" w:customStyle="1" w:styleId="Eqn-List-1-Unum">
    <w:name w:val="Eqn-List-1-Unum"/>
    <w:basedOn w:val="List-1-UNum"/>
    <w:uiPriority w:val="99"/>
  </w:style>
  <w:style w:type="paragraph" w:customStyle="1" w:styleId="Eqn-List-2-Unum">
    <w:name w:val="Eqn-List-2-Unum"/>
    <w:basedOn w:val="List-2-UNum"/>
    <w:uiPriority w:val="99"/>
  </w:style>
  <w:style w:type="paragraph" w:customStyle="1" w:styleId="Eqn-List-3-Unum">
    <w:name w:val="Eqn-List-3-Unum"/>
    <w:basedOn w:val="List-3-UNum"/>
    <w:uiPriority w:val="99"/>
  </w:style>
  <w:style w:type="paragraph" w:customStyle="1" w:styleId="Eqn-List-4-Unum">
    <w:name w:val="Eqn-List-4-Unum"/>
    <w:basedOn w:val="List-4-UNum"/>
    <w:uiPriority w:val="99"/>
  </w:style>
  <w:style w:type="paragraph" w:customStyle="1" w:styleId="Eqn-List-1-MNum">
    <w:name w:val="Eqn-List-1-MNum"/>
    <w:basedOn w:val="List-1-MNum"/>
    <w:uiPriority w:val="99"/>
  </w:style>
  <w:style w:type="paragraph" w:customStyle="1" w:styleId="Eqn-List-2-MNum">
    <w:name w:val="Eqn-List-2-MNum"/>
    <w:basedOn w:val="List-2-MNum"/>
    <w:uiPriority w:val="99"/>
  </w:style>
  <w:style w:type="paragraph" w:customStyle="1" w:styleId="Eqn-List-3-MNum">
    <w:name w:val="Eqn-List-3-MNum"/>
    <w:basedOn w:val="List-3-MNum"/>
    <w:uiPriority w:val="99"/>
  </w:style>
  <w:style w:type="paragraph" w:customStyle="1" w:styleId="Eqn-List-4-MNum">
    <w:name w:val="Eqn-List-4-MNum"/>
    <w:basedOn w:val="List-4-MNum"/>
    <w:uiPriority w:val="99"/>
  </w:style>
  <w:style w:type="paragraph" w:customStyle="1" w:styleId="Eq-Definition">
    <w:name w:val="Eq-Definition"/>
    <w:basedOn w:val="Definition"/>
    <w:uiPriority w:val="99"/>
  </w:style>
  <w:style w:type="paragraph" w:customStyle="1" w:styleId="Eq-Definition-In-1">
    <w:name w:val="Eq-Definition-In-1"/>
    <w:basedOn w:val="Definition-In-1"/>
    <w:uiPriority w:val="99"/>
  </w:style>
  <w:style w:type="paragraph" w:customStyle="1" w:styleId="Eq-Definition-In-2">
    <w:name w:val="Eq-Definition-In-2"/>
    <w:basedOn w:val="Definition-In-2"/>
    <w:uiPriority w:val="99"/>
  </w:style>
  <w:style w:type="paragraph" w:customStyle="1" w:styleId="Eq-Definition-In-3">
    <w:name w:val="Eq-Definition-In-3"/>
    <w:basedOn w:val="Definition-In-3"/>
    <w:uiPriority w:val="99"/>
  </w:style>
  <w:style w:type="paragraph" w:customStyle="1" w:styleId="Eq-Definition-In-4">
    <w:name w:val="Eq-Definition-In-4"/>
    <w:basedOn w:val="Definition-In-4"/>
    <w:uiPriority w:val="99"/>
  </w:style>
  <w:style w:type="paragraph" w:customStyle="1" w:styleId="Example-Para">
    <w:name w:val="Example-Para"/>
    <w:basedOn w:val="Base-ND-Example-Para"/>
    <w:uiPriority w:val="99"/>
  </w:style>
  <w:style w:type="paragraph" w:customStyle="1" w:styleId="Base-ND-Example-Para">
    <w:name w:val="Base-ND-Example-Para"/>
    <w:basedOn w:val="Base-ND-Inclusion-Para"/>
    <w:uiPriority w:val="99"/>
  </w:style>
  <w:style w:type="paragraph" w:customStyle="1" w:styleId="Example-Para-In-1">
    <w:name w:val="Example-Para-In-1"/>
    <w:basedOn w:val="Base-ND-Example-Para"/>
    <w:uiPriority w:val="99"/>
    <w:pPr>
      <w:ind w:left="567"/>
    </w:pPr>
  </w:style>
  <w:style w:type="paragraph" w:customStyle="1" w:styleId="Example-Para-In-2">
    <w:name w:val="Example-Para-In-2"/>
    <w:basedOn w:val="Base-ND-Example-Para"/>
    <w:uiPriority w:val="99"/>
    <w:pPr>
      <w:ind w:left="1134"/>
    </w:pPr>
  </w:style>
  <w:style w:type="paragraph" w:customStyle="1" w:styleId="Example-Para-In-3">
    <w:name w:val="Example-Para-In-3"/>
    <w:basedOn w:val="Base-ND-Example-Para"/>
    <w:uiPriority w:val="99"/>
    <w:pPr>
      <w:ind w:left="1701"/>
    </w:pPr>
  </w:style>
  <w:style w:type="paragraph" w:customStyle="1" w:styleId="Example-Para-In-4">
    <w:name w:val="Example-Para-In-4"/>
    <w:basedOn w:val="Base-ND-Example-Para"/>
    <w:uiPriority w:val="99"/>
    <w:pPr>
      <w:ind w:left="2268"/>
    </w:pPr>
  </w:style>
  <w:style w:type="paragraph" w:customStyle="1" w:styleId="Example-Text-new-line-only">
    <w:name w:val="Example-Text-new-line-only"/>
    <w:basedOn w:val="Base-ND-Example-Para"/>
    <w:uiPriority w:val="99"/>
    <w:pPr>
      <w:spacing w:before="0" w:after="0"/>
    </w:pPr>
  </w:style>
  <w:style w:type="paragraph" w:customStyle="1" w:styleId="Example-Text">
    <w:name w:val="Example-Text"/>
    <w:basedOn w:val="Base-ND-Example-Para"/>
    <w:uiPriority w:val="99"/>
  </w:style>
  <w:style w:type="paragraph" w:customStyle="1" w:styleId="Example-Text-In-1">
    <w:name w:val="Example-Text-In-1"/>
    <w:basedOn w:val="Base-ND-Example-Para"/>
    <w:uiPriority w:val="99"/>
    <w:pPr>
      <w:ind w:left="567"/>
    </w:pPr>
  </w:style>
  <w:style w:type="paragraph" w:customStyle="1" w:styleId="Example-Text-In-2">
    <w:name w:val="Example-Text-In-2"/>
    <w:basedOn w:val="Base-ND-Example-Para"/>
    <w:uiPriority w:val="99"/>
    <w:pPr>
      <w:ind w:left="1134"/>
    </w:pPr>
  </w:style>
  <w:style w:type="paragraph" w:customStyle="1" w:styleId="Example-Text-In-3">
    <w:name w:val="Example-Text-In-3"/>
    <w:basedOn w:val="Base-ND-Example-Para"/>
    <w:uiPriority w:val="99"/>
    <w:pPr>
      <w:ind w:left="1701"/>
    </w:pPr>
  </w:style>
  <w:style w:type="paragraph" w:customStyle="1" w:styleId="Example-Text-In-4">
    <w:name w:val="Example-Text-In-4"/>
    <w:basedOn w:val="Base-ND-Example-Para"/>
    <w:uiPriority w:val="99"/>
    <w:pPr>
      <w:ind w:left="2268"/>
    </w:pPr>
  </w:style>
  <w:style w:type="paragraph" w:customStyle="1" w:styleId="Example-List-1-UNum">
    <w:name w:val="Example-List-1-UNum"/>
    <w:basedOn w:val="Base-ND-Example-Para"/>
    <w:uiPriority w:val="99"/>
  </w:style>
  <w:style w:type="paragraph" w:customStyle="1" w:styleId="Example-List-2-Unum">
    <w:name w:val="Example-List-2-Unum"/>
    <w:basedOn w:val="Base-ND-Example-Para"/>
    <w:uiPriority w:val="99"/>
    <w:pPr>
      <w:ind w:left="567"/>
    </w:pPr>
  </w:style>
  <w:style w:type="paragraph" w:customStyle="1" w:styleId="Example-List-3-Unum">
    <w:name w:val="Example-List-3-Unum"/>
    <w:basedOn w:val="Base-ND-Example-Para"/>
    <w:uiPriority w:val="99"/>
    <w:pPr>
      <w:ind w:left="1134"/>
    </w:pPr>
  </w:style>
  <w:style w:type="paragraph" w:customStyle="1" w:styleId="Example-List-4-Unum">
    <w:name w:val="Example-List-4-Unum"/>
    <w:basedOn w:val="Base-ND-Example-Para"/>
    <w:uiPriority w:val="99"/>
    <w:pPr>
      <w:ind w:left="1701"/>
    </w:pPr>
  </w:style>
  <w:style w:type="paragraph" w:customStyle="1" w:styleId="Example-List-1-MNum">
    <w:name w:val="Example-List-1-MNum"/>
    <w:basedOn w:val="Example-List-1-UNum"/>
    <w:uiPriority w:val="99"/>
    <w:pPr>
      <w:tabs>
        <w:tab w:val="left" w:pos="567"/>
      </w:tabs>
      <w:ind w:left="567" w:hanging="567"/>
    </w:pPr>
  </w:style>
  <w:style w:type="paragraph" w:customStyle="1" w:styleId="Example-List-2-MNum">
    <w:name w:val="Example-List-2-MNum"/>
    <w:basedOn w:val="Example-List-2-Unum"/>
    <w:uiPriority w:val="99"/>
    <w:pPr>
      <w:tabs>
        <w:tab w:val="left" w:pos="1134"/>
      </w:tabs>
      <w:ind w:left="1134" w:hanging="567"/>
    </w:pPr>
  </w:style>
  <w:style w:type="paragraph" w:customStyle="1" w:styleId="Example-List-3-MNum">
    <w:name w:val="Example-List-3-MNum"/>
    <w:basedOn w:val="Example-List-3-Unum"/>
    <w:uiPriority w:val="99"/>
    <w:pPr>
      <w:tabs>
        <w:tab w:val="left" w:pos="1701"/>
      </w:tabs>
      <w:ind w:left="1701" w:hanging="567"/>
    </w:pPr>
  </w:style>
  <w:style w:type="paragraph" w:customStyle="1" w:styleId="Example-List-4-MNum">
    <w:name w:val="Example-List-4-MNum"/>
    <w:basedOn w:val="Example-List-4-Unum"/>
    <w:uiPriority w:val="99"/>
    <w:pPr>
      <w:tabs>
        <w:tab w:val="left" w:pos="2268"/>
      </w:tabs>
      <w:ind w:left="2268" w:hanging="567"/>
    </w:pPr>
  </w:style>
  <w:style w:type="paragraph" w:customStyle="1" w:styleId="Example-List-1-bull">
    <w:name w:val="Example-List-1-bull"/>
    <w:basedOn w:val="Example-List-1-MNum"/>
    <w:uiPriority w:val="99"/>
  </w:style>
  <w:style w:type="paragraph" w:customStyle="1" w:styleId="Example-List-2-bull">
    <w:name w:val="Example-List-2-bull"/>
    <w:basedOn w:val="Example-List-2-MNum"/>
    <w:uiPriority w:val="99"/>
  </w:style>
  <w:style w:type="paragraph" w:customStyle="1" w:styleId="Example-List-3-bull">
    <w:name w:val="Example-List-3-bull"/>
    <w:basedOn w:val="Example-List-3-MNum"/>
    <w:uiPriority w:val="99"/>
  </w:style>
  <w:style w:type="paragraph" w:customStyle="1" w:styleId="Example-List-1-ANum">
    <w:name w:val="Example-List-1-ANum"/>
    <w:basedOn w:val="Example-List-1-MNum"/>
    <w:uiPriority w:val="99"/>
  </w:style>
  <w:style w:type="paragraph" w:customStyle="1" w:styleId="Example-List-2-ANum">
    <w:name w:val="Example-List-2-ANum"/>
    <w:basedOn w:val="Example-List-2-MNum"/>
    <w:uiPriority w:val="99"/>
  </w:style>
  <w:style w:type="paragraph" w:customStyle="1" w:styleId="Example-List-3-ANum">
    <w:name w:val="Example-List-3-ANum"/>
    <w:basedOn w:val="Example-List-3-MNum"/>
    <w:uiPriority w:val="99"/>
  </w:style>
  <w:style w:type="paragraph" w:customStyle="1" w:styleId="Example-Title-UNum">
    <w:name w:val="Example-Title-UNum"/>
    <w:basedOn w:val="Inclusion-Title-UNum"/>
    <w:uiPriority w:val="99"/>
  </w:style>
  <w:style w:type="paragraph" w:customStyle="1" w:styleId="Example-Title-UNum-In-1">
    <w:name w:val="Example-Title-UNum-In-1"/>
    <w:basedOn w:val="Inclusion-Title-UNum-In-1"/>
    <w:uiPriority w:val="99"/>
  </w:style>
  <w:style w:type="paragraph" w:customStyle="1" w:styleId="Example-Title-UNum-In-2">
    <w:name w:val="Example-Title-UNum-In-2"/>
    <w:basedOn w:val="Inclusion-Title-UNum-In-2"/>
    <w:uiPriority w:val="99"/>
  </w:style>
  <w:style w:type="paragraph" w:customStyle="1" w:styleId="Example-Title-UNum-In-3">
    <w:name w:val="Example-Title-UNum-In-3"/>
    <w:basedOn w:val="Inclusion-Title-UNum-In-3"/>
    <w:uiPriority w:val="99"/>
  </w:style>
  <w:style w:type="paragraph" w:customStyle="1" w:styleId="Example-Title-MNum">
    <w:name w:val="Example-Title-MNum"/>
    <w:basedOn w:val="Inclusion-Title-MNum"/>
    <w:uiPriority w:val="99"/>
  </w:style>
  <w:style w:type="paragraph" w:customStyle="1" w:styleId="Example-Title-MNum-In-1">
    <w:name w:val="Example-Title-MNum-In-1"/>
    <w:basedOn w:val="Inclusion-Title-MNum-In-1"/>
    <w:uiPriority w:val="99"/>
  </w:style>
  <w:style w:type="paragraph" w:customStyle="1" w:styleId="Example-Title-MNum-In-2">
    <w:name w:val="Example-Title-MNum-In-2"/>
    <w:basedOn w:val="Inclusion-Title-MNum-In-2"/>
    <w:uiPriority w:val="99"/>
  </w:style>
  <w:style w:type="paragraph" w:customStyle="1" w:styleId="Example-Title-MNum-In-3">
    <w:name w:val="Example-Title-MNum-In-3"/>
    <w:basedOn w:val="Inclusion-Title-MNum-In-3"/>
    <w:uiPriority w:val="99"/>
  </w:style>
  <w:style w:type="paragraph" w:customStyle="1" w:styleId="Example-Title-ANum">
    <w:name w:val="Example-Title-ANum"/>
    <w:basedOn w:val="Example-Title-MNum"/>
    <w:uiPriority w:val="99"/>
  </w:style>
  <w:style w:type="paragraph" w:customStyle="1" w:styleId="Example-Title-ANum-In-1">
    <w:name w:val="Example-Title-ANum-In-1"/>
    <w:basedOn w:val="Example-Title-MNum-In-1"/>
    <w:uiPriority w:val="99"/>
  </w:style>
  <w:style w:type="paragraph" w:customStyle="1" w:styleId="Example-Title-ANum-In-2">
    <w:name w:val="Example-Title-ANum-In-2"/>
    <w:basedOn w:val="Example-Title-MNum-In-2"/>
    <w:uiPriority w:val="99"/>
  </w:style>
  <w:style w:type="paragraph" w:customStyle="1" w:styleId="Example-Title-ANum-In-3">
    <w:name w:val="Example-Title-ANum-In-3"/>
    <w:basedOn w:val="Example-Title-MNum-In-3"/>
    <w:uiPriority w:val="99"/>
  </w:style>
  <w:style w:type="paragraph" w:customStyle="1" w:styleId="Head-1-example-item">
    <w:name w:val="Head-1-example-item"/>
    <w:basedOn w:val="Head-1-inclusion-item"/>
    <w:uiPriority w:val="99"/>
  </w:style>
  <w:style w:type="paragraph" w:customStyle="1" w:styleId="Head-2-example-item">
    <w:name w:val="Head-2-example-item"/>
    <w:basedOn w:val="Head-2-inclusion-item"/>
    <w:uiPriority w:val="99"/>
  </w:style>
  <w:style w:type="paragraph" w:customStyle="1" w:styleId="Head-3-example-item">
    <w:name w:val="Head-3-example-item"/>
    <w:basedOn w:val="Head-3-inclusion-item"/>
    <w:uiPriority w:val="99"/>
  </w:style>
  <w:style w:type="paragraph" w:customStyle="1" w:styleId="Head-1-example-item-MNum">
    <w:name w:val="Head-1-example-item-MNum"/>
    <w:basedOn w:val="Head-1-inclusion-item-MNum"/>
    <w:uiPriority w:val="99"/>
  </w:style>
  <w:style w:type="paragraph" w:customStyle="1" w:styleId="Head-2-example-item-MNum">
    <w:name w:val="Head-2-example-item-MNum"/>
    <w:basedOn w:val="Head-2-inclusion-item-MNum"/>
    <w:uiPriority w:val="99"/>
  </w:style>
  <w:style w:type="paragraph" w:customStyle="1" w:styleId="Head-3-example-item-MNum">
    <w:name w:val="Head-3-example-item-MNum"/>
    <w:basedOn w:val="Head-3-inclusion-item-MNum"/>
    <w:uiPriority w:val="99"/>
  </w:style>
  <w:style w:type="paragraph" w:customStyle="1" w:styleId="Head-1-example-item-ANum">
    <w:name w:val="Head-1-example-item-ANum"/>
    <w:basedOn w:val="Head-1-inclusion-item-MNum"/>
    <w:uiPriority w:val="99"/>
  </w:style>
  <w:style w:type="paragraph" w:customStyle="1" w:styleId="Head-2-example-item-ANum">
    <w:name w:val="Head-2-example-item-ANum"/>
    <w:basedOn w:val="Head-2-inclusion-item-MNum"/>
    <w:uiPriority w:val="99"/>
  </w:style>
  <w:style w:type="paragraph" w:customStyle="1" w:styleId="Head-3-example-item-ANum">
    <w:name w:val="Head-3-example-item-ANum"/>
    <w:basedOn w:val="Head-3-inclusion-item-MNum"/>
    <w:uiPriority w:val="99"/>
  </w:style>
  <w:style w:type="paragraph" w:customStyle="1" w:styleId="Explain-Title-UNum">
    <w:name w:val="Explain-Title-UNum"/>
    <w:basedOn w:val="Inclusion-Title-UNum"/>
    <w:uiPriority w:val="99"/>
  </w:style>
  <w:style w:type="paragraph" w:customStyle="1" w:styleId="Explain-Title-UNum-In-1">
    <w:name w:val="Explain-Title-UNum-In-1"/>
    <w:basedOn w:val="Inclusion-Title-UNum-In-1"/>
    <w:uiPriority w:val="99"/>
  </w:style>
  <w:style w:type="paragraph" w:customStyle="1" w:styleId="Explain-Title-UNum-In-2">
    <w:name w:val="Explain-Title-UNum-In-2"/>
    <w:basedOn w:val="Inclusion-Title-UNum-In-2"/>
    <w:uiPriority w:val="99"/>
  </w:style>
  <w:style w:type="paragraph" w:customStyle="1" w:styleId="Explain-Title-UNum-In-3">
    <w:name w:val="Explain-Title-UNum-In-3"/>
    <w:basedOn w:val="Inclusion-Title-UNum-In-3"/>
    <w:uiPriority w:val="99"/>
  </w:style>
  <w:style w:type="paragraph" w:customStyle="1" w:styleId="Head-1-explain-item">
    <w:name w:val="Head-1-explain-item"/>
    <w:basedOn w:val="Head-1-inclusion-item"/>
    <w:uiPriority w:val="99"/>
  </w:style>
  <w:style w:type="paragraph" w:customStyle="1" w:styleId="Head-2-explain-item">
    <w:name w:val="Head-2-explain-item"/>
    <w:basedOn w:val="Head-2-inclusion-item"/>
    <w:uiPriority w:val="99"/>
  </w:style>
  <w:style w:type="paragraph" w:customStyle="1" w:styleId="Head-3-explain-item">
    <w:name w:val="Head-3-explain-item"/>
    <w:basedOn w:val="Head-3-inclusion-item"/>
    <w:uiPriority w:val="99"/>
  </w:style>
  <w:style w:type="paragraph" w:customStyle="1" w:styleId="Head-1-explain-item-MNum">
    <w:name w:val="Head-1-explain-item-MNum"/>
    <w:basedOn w:val="Head-1-inclusion-item-MNum"/>
    <w:uiPriority w:val="99"/>
  </w:style>
  <w:style w:type="paragraph" w:customStyle="1" w:styleId="Head-2-explain-item-MNum">
    <w:name w:val="Head-2-explain-item-MNum"/>
    <w:basedOn w:val="Head-2-inclusion-item-MNum"/>
    <w:uiPriority w:val="99"/>
  </w:style>
  <w:style w:type="paragraph" w:customStyle="1" w:styleId="Head-3-explain-item-MNum">
    <w:name w:val="Head-3-explain-item-MNum"/>
    <w:basedOn w:val="Head-3-inclusion-item-MNum"/>
    <w:uiPriority w:val="99"/>
  </w:style>
  <w:style w:type="paragraph" w:customStyle="1" w:styleId="Head-1-explain-item-ANum">
    <w:name w:val="Head-1-explain-item-ANum"/>
    <w:basedOn w:val="Head-1-inclusion-item-MNum"/>
    <w:uiPriority w:val="99"/>
  </w:style>
  <w:style w:type="paragraph" w:customStyle="1" w:styleId="Head-2-explain-item-ANum">
    <w:name w:val="Head-2-explain-item-ANum"/>
    <w:basedOn w:val="Head-2-inclusion-item-MNum"/>
    <w:uiPriority w:val="99"/>
  </w:style>
  <w:style w:type="paragraph" w:customStyle="1" w:styleId="Head-3-explain-item-ANum">
    <w:name w:val="Head-3-explain-item-ANum"/>
    <w:basedOn w:val="Head-3-inclusion-item-MNum"/>
    <w:uiPriority w:val="99"/>
  </w:style>
  <w:style w:type="paragraph" w:customStyle="1" w:styleId="Explain-Para">
    <w:name w:val="Explain-Para"/>
    <w:basedOn w:val="Base-ND-Explain-Para"/>
    <w:uiPriority w:val="99"/>
  </w:style>
  <w:style w:type="paragraph" w:customStyle="1" w:styleId="Base-ND-Explain-Para">
    <w:name w:val="Base-ND-Explain-Para"/>
    <w:basedOn w:val="Base-ND-Inclusion-Para"/>
    <w:uiPriority w:val="99"/>
  </w:style>
  <w:style w:type="paragraph" w:customStyle="1" w:styleId="Explain-Para-In-1">
    <w:name w:val="Explain-Para-In-1"/>
    <w:basedOn w:val="Base-ND-Explain-Para"/>
    <w:uiPriority w:val="99"/>
    <w:pPr>
      <w:ind w:left="567"/>
    </w:pPr>
  </w:style>
  <w:style w:type="paragraph" w:customStyle="1" w:styleId="Explain-Para-In-2">
    <w:name w:val="Explain-Para-In-2"/>
    <w:basedOn w:val="Base-ND-Explain-Para"/>
    <w:uiPriority w:val="99"/>
    <w:pPr>
      <w:ind w:left="1134"/>
    </w:pPr>
  </w:style>
  <w:style w:type="paragraph" w:customStyle="1" w:styleId="Explain-Para-In-3">
    <w:name w:val="Explain-Para-In-3"/>
    <w:basedOn w:val="Base-ND-Explain-Para"/>
    <w:uiPriority w:val="99"/>
    <w:pPr>
      <w:ind w:left="1701"/>
    </w:pPr>
  </w:style>
  <w:style w:type="paragraph" w:customStyle="1" w:styleId="Explain-Para-In-4">
    <w:name w:val="Explain-Para-In-4"/>
    <w:basedOn w:val="Base-ND-Explain-Para"/>
    <w:uiPriority w:val="99"/>
    <w:pPr>
      <w:ind w:left="2268"/>
    </w:pPr>
  </w:style>
  <w:style w:type="paragraph" w:customStyle="1" w:styleId="Explain-Text-new-line-only">
    <w:name w:val="Explain-Text-new-line-only"/>
    <w:basedOn w:val="Base-ND-Explain-Para"/>
    <w:uiPriority w:val="99"/>
    <w:pPr>
      <w:spacing w:before="0" w:after="0"/>
    </w:pPr>
  </w:style>
  <w:style w:type="paragraph" w:customStyle="1" w:styleId="Explain-Text">
    <w:name w:val="Explain-Text"/>
    <w:basedOn w:val="Base-ND-Explain-Para"/>
    <w:uiPriority w:val="99"/>
  </w:style>
  <w:style w:type="paragraph" w:customStyle="1" w:styleId="Explain-Text-In-1">
    <w:name w:val="Explain-Text-In-1"/>
    <w:basedOn w:val="Explain-Para-In-1"/>
    <w:uiPriority w:val="99"/>
  </w:style>
  <w:style w:type="paragraph" w:customStyle="1" w:styleId="Explain-Text-In-2">
    <w:name w:val="Explain-Text-In-2"/>
    <w:basedOn w:val="Explain-Para-In-2"/>
    <w:uiPriority w:val="99"/>
  </w:style>
  <w:style w:type="paragraph" w:customStyle="1" w:styleId="Explain-Text-In-3">
    <w:name w:val="Explain-Text-In-3"/>
    <w:basedOn w:val="Explain-Para-In-3"/>
    <w:uiPriority w:val="99"/>
  </w:style>
  <w:style w:type="paragraph" w:customStyle="1" w:styleId="Explain-Text-In-4">
    <w:name w:val="Explain-Text-In-4"/>
    <w:basedOn w:val="Explain-Para-In-4"/>
    <w:uiPriority w:val="99"/>
  </w:style>
  <w:style w:type="paragraph" w:customStyle="1" w:styleId="Explain-List-1-UNum">
    <w:name w:val="Explain-List-1-UNum"/>
    <w:basedOn w:val="Base-ND-Explain-Para"/>
    <w:uiPriority w:val="99"/>
  </w:style>
  <w:style w:type="paragraph" w:customStyle="1" w:styleId="Explain-List-2-Unum">
    <w:name w:val="Explain-List-2-Unum"/>
    <w:basedOn w:val="Base-ND-Explain-Para"/>
    <w:uiPriority w:val="99"/>
    <w:pPr>
      <w:ind w:left="567"/>
    </w:pPr>
  </w:style>
  <w:style w:type="paragraph" w:customStyle="1" w:styleId="Explain-List-3-Unum">
    <w:name w:val="Explain-List-3-Unum"/>
    <w:basedOn w:val="Base-ND-Explain-Para"/>
    <w:uiPriority w:val="99"/>
    <w:pPr>
      <w:ind w:left="1134"/>
    </w:pPr>
  </w:style>
  <w:style w:type="paragraph" w:customStyle="1" w:styleId="Explain-List-4-Unum">
    <w:name w:val="Explain-List-4-Unum"/>
    <w:basedOn w:val="Base-ND-Explain-Para"/>
    <w:uiPriority w:val="99"/>
    <w:pPr>
      <w:ind w:left="1701"/>
    </w:pPr>
  </w:style>
  <w:style w:type="paragraph" w:customStyle="1" w:styleId="Explain-List-1-MNum">
    <w:name w:val="Explain-List-1-MNum"/>
    <w:basedOn w:val="Explain-List-1-UNum"/>
    <w:uiPriority w:val="99"/>
    <w:pPr>
      <w:tabs>
        <w:tab w:val="left" w:pos="567"/>
      </w:tabs>
      <w:ind w:left="567" w:hanging="567"/>
    </w:pPr>
  </w:style>
  <w:style w:type="paragraph" w:customStyle="1" w:styleId="Explain-List-2-MNum">
    <w:name w:val="Explain-List-2-MNum"/>
    <w:basedOn w:val="Explain-List-2-Unum"/>
    <w:uiPriority w:val="99"/>
    <w:pPr>
      <w:tabs>
        <w:tab w:val="left" w:pos="1134"/>
      </w:tabs>
      <w:ind w:left="1134" w:hanging="567"/>
    </w:pPr>
  </w:style>
  <w:style w:type="paragraph" w:customStyle="1" w:styleId="Explain-List-3-MNum">
    <w:name w:val="Explain-List-3-MNum"/>
    <w:basedOn w:val="Explain-List-3-Unum"/>
    <w:uiPriority w:val="99"/>
    <w:pPr>
      <w:tabs>
        <w:tab w:val="left" w:pos="1701"/>
      </w:tabs>
      <w:ind w:left="1701" w:hanging="567"/>
    </w:pPr>
  </w:style>
  <w:style w:type="paragraph" w:customStyle="1" w:styleId="Explain-List-4-MNum">
    <w:name w:val="Explain-List-4-MNum"/>
    <w:basedOn w:val="Explain-List-4-Unum"/>
    <w:uiPriority w:val="99"/>
    <w:pPr>
      <w:tabs>
        <w:tab w:val="left" w:pos="2268"/>
      </w:tabs>
      <w:ind w:left="2268" w:hanging="567"/>
    </w:pPr>
  </w:style>
  <w:style w:type="paragraph" w:customStyle="1" w:styleId="Explain-List-1-bull">
    <w:name w:val="Explain-List-1-bull"/>
    <w:basedOn w:val="Explain-List-1-MNum"/>
    <w:uiPriority w:val="99"/>
  </w:style>
  <w:style w:type="paragraph" w:customStyle="1" w:styleId="Explain-List-2-bull">
    <w:name w:val="Explain-List-2-bull"/>
    <w:basedOn w:val="Explain-List-2-MNum"/>
    <w:uiPriority w:val="99"/>
  </w:style>
  <w:style w:type="paragraph" w:customStyle="1" w:styleId="Explain-List-3-bull">
    <w:name w:val="Explain-List-3-bull"/>
    <w:basedOn w:val="Explain-List-3-MNum"/>
    <w:uiPriority w:val="99"/>
  </w:style>
  <w:style w:type="paragraph" w:customStyle="1" w:styleId="Explain-List-1-ANum">
    <w:name w:val="Explain-List-1-ANum"/>
    <w:basedOn w:val="Explain-List-1-MNum"/>
    <w:uiPriority w:val="99"/>
  </w:style>
  <w:style w:type="paragraph" w:customStyle="1" w:styleId="Explain-List-2-ANum">
    <w:name w:val="Explain-List-2-ANum"/>
    <w:basedOn w:val="Explain-List-2-MNum"/>
    <w:uiPriority w:val="99"/>
  </w:style>
  <w:style w:type="paragraph" w:customStyle="1" w:styleId="Explain-List-3-ANum">
    <w:name w:val="Explain-List-3-ANum"/>
    <w:basedOn w:val="Explain-List-3-MNum"/>
    <w:uiPriority w:val="99"/>
  </w:style>
  <w:style w:type="paragraph" w:customStyle="1" w:styleId="Fig-Title-UNum-In-2">
    <w:name w:val="Fig-Title-UNum-In-2"/>
    <w:basedOn w:val="Inclusion-Title-UNum-In-2"/>
    <w:uiPriority w:val="99"/>
  </w:style>
  <w:style w:type="paragraph" w:customStyle="1" w:styleId="Fig-Title-UNum-In-3">
    <w:name w:val="Fig-Title-UNum-In-3"/>
    <w:basedOn w:val="Inclusion-Title-UNum-In-3"/>
    <w:uiPriority w:val="99"/>
  </w:style>
  <w:style w:type="paragraph" w:customStyle="1" w:styleId="Fig-Title-MNum">
    <w:name w:val="Fig-Title-MNum"/>
    <w:basedOn w:val="Inclusion-Title-MNum"/>
    <w:uiPriority w:val="99"/>
  </w:style>
  <w:style w:type="paragraph" w:customStyle="1" w:styleId="Fig-Title-MNum-In-1">
    <w:name w:val="Fig-Title-MNum-In-1"/>
    <w:basedOn w:val="Inclusion-Title-MNum-In-1"/>
    <w:uiPriority w:val="99"/>
  </w:style>
  <w:style w:type="paragraph" w:customStyle="1" w:styleId="Fig-Title-MNum-In-2">
    <w:name w:val="Fig-Title-MNum-In-2"/>
    <w:basedOn w:val="Inclusion-Title-MNum-In-2"/>
    <w:uiPriority w:val="99"/>
  </w:style>
  <w:style w:type="paragraph" w:customStyle="1" w:styleId="Fig-Title-MNum-In-3">
    <w:name w:val="Fig-Title-MNum-In-3"/>
    <w:basedOn w:val="Inclusion-Title-MNum-In-3"/>
    <w:uiPriority w:val="99"/>
  </w:style>
  <w:style w:type="paragraph" w:customStyle="1" w:styleId="Fig-Title-ANum">
    <w:name w:val="Fig-Title-ANum"/>
    <w:basedOn w:val="Inclusion-Title-MNum"/>
    <w:uiPriority w:val="99"/>
  </w:style>
  <w:style w:type="paragraph" w:customStyle="1" w:styleId="Fig-Title-ANum-In-1">
    <w:name w:val="Fig-Title-ANum-In-1"/>
    <w:basedOn w:val="Inclusion-Title-MNum-In-1"/>
    <w:uiPriority w:val="99"/>
  </w:style>
  <w:style w:type="paragraph" w:customStyle="1" w:styleId="Fig-Title-ANum-In-2">
    <w:name w:val="Fig-Title-ANum-In-2"/>
    <w:basedOn w:val="Inclusion-Title-MNum-In-2"/>
    <w:uiPriority w:val="99"/>
  </w:style>
  <w:style w:type="paragraph" w:customStyle="1" w:styleId="Fig-Title-ANum-In-3">
    <w:name w:val="Fig-Title-ANum-In-3"/>
    <w:basedOn w:val="Inclusion-Title-MNum-In-3"/>
    <w:uiPriority w:val="99"/>
  </w:style>
  <w:style w:type="paragraph" w:customStyle="1" w:styleId="Fig-Para">
    <w:name w:val="Fig-Para"/>
    <w:basedOn w:val="Base-ND-Para"/>
    <w:uiPriority w:val="99"/>
  </w:style>
  <w:style w:type="paragraph" w:customStyle="1" w:styleId="Fig-Para-Centred">
    <w:name w:val="Fig-Para-Centred"/>
    <w:basedOn w:val="Para-Centred"/>
    <w:uiPriority w:val="99"/>
  </w:style>
  <w:style w:type="paragraph" w:customStyle="1" w:styleId="Fig-Para-Right">
    <w:name w:val="Fig-Para-Right"/>
    <w:basedOn w:val="Para-Right"/>
    <w:uiPriority w:val="99"/>
  </w:style>
  <w:style w:type="paragraph" w:customStyle="1" w:styleId="Fig-Para-In-1">
    <w:name w:val="Fig-Para-In-1"/>
    <w:basedOn w:val="Para-In-1"/>
    <w:uiPriority w:val="99"/>
  </w:style>
  <w:style w:type="paragraph" w:customStyle="1" w:styleId="Fig-Para-In-2">
    <w:name w:val="Fig-Para-In-2"/>
    <w:basedOn w:val="Para-In-2"/>
    <w:uiPriority w:val="99"/>
  </w:style>
  <w:style w:type="paragraph" w:customStyle="1" w:styleId="Fig-Para-In-3">
    <w:name w:val="Fig-Para-In-3"/>
    <w:basedOn w:val="Para-In-3"/>
    <w:uiPriority w:val="99"/>
  </w:style>
  <w:style w:type="paragraph" w:customStyle="1" w:styleId="Fig-Para-In-4">
    <w:name w:val="Fig-Para-In-4"/>
    <w:basedOn w:val="Para-In-4"/>
    <w:uiPriority w:val="99"/>
  </w:style>
  <w:style w:type="paragraph" w:customStyle="1" w:styleId="Question-Title-UNum-In-1">
    <w:name w:val="Question-Title-UNum-In-1"/>
    <w:basedOn w:val="Inclusion-Title-UNum-In-1"/>
    <w:uiPriority w:val="99"/>
    <w:pPr>
      <w:spacing w:before="120" w:after="240"/>
    </w:pPr>
  </w:style>
  <w:style w:type="paragraph" w:customStyle="1" w:styleId="Question-Title-UNum-In-2">
    <w:name w:val="Question-Title-UNum-In-2"/>
    <w:basedOn w:val="Inclusion-Title-UNum-In-2"/>
    <w:uiPriority w:val="99"/>
    <w:pPr>
      <w:spacing w:before="120" w:after="240"/>
    </w:pPr>
  </w:style>
  <w:style w:type="paragraph" w:customStyle="1" w:styleId="Question-Title-UNum-In-3">
    <w:name w:val="Question-Title-UNum-In-3"/>
    <w:basedOn w:val="Inclusion-Title-UNum-In-3"/>
    <w:uiPriority w:val="99"/>
    <w:pPr>
      <w:spacing w:before="120" w:after="240"/>
    </w:pPr>
  </w:style>
  <w:style w:type="paragraph" w:customStyle="1" w:styleId="Question-Title-MNum">
    <w:name w:val="Question-Title-MNum"/>
    <w:basedOn w:val="Question-Title-UnNum"/>
    <w:uiPriority w:val="99"/>
    <w:pPr>
      <w:tabs>
        <w:tab w:val="left" w:pos="1701"/>
      </w:tabs>
      <w:spacing w:before="120" w:after="240"/>
      <w:ind w:left="1701" w:hanging="1701"/>
    </w:pPr>
  </w:style>
  <w:style w:type="paragraph" w:customStyle="1" w:styleId="Question-Title-MNum-In-1">
    <w:name w:val="Question-Title-MNum-In-1"/>
    <w:basedOn w:val="Question-Title-UNum-In-1"/>
    <w:uiPriority w:val="99"/>
    <w:pPr>
      <w:tabs>
        <w:tab w:val="left" w:pos="2268"/>
      </w:tabs>
      <w:ind w:left="2268" w:hanging="1701"/>
    </w:pPr>
  </w:style>
  <w:style w:type="paragraph" w:customStyle="1" w:styleId="Question-Title-MNum-In-2">
    <w:name w:val="Question-Title-MNum-In-2"/>
    <w:basedOn w:val="Question-Title-UNum-In-2"/>
    <w:uiPriority w:val="99"/>
    <w:pPr>
      <w:tabs>
        <w:tab w:val="left" w:pos="2835"/>
      </w:tabs>
      <w:ind w:left="2835" w:hanging="1701"/>
    </w:pPr>
  </w:style>
  <w:style w:type="paragraph" w:customStyle="1" w:styleId="Question-Title-MNum-In-3">
    <w:name w:val="Question-Title-MNum-In-3"/>
    <w:basedOn w:val="Question-Title-UNum-In-3"/>
    <w:uiPriority w:val="99"/>
    <w:pPr>
      <w:tabs>
        <w:tab w:val="left" w:pos="3402"/>
      </w:tabs>
      <w:ind w:left="3402" w:hanging="1701"/>
    </w:pPr>
  </w:style>
  <w:style w:type="paragraph" w:customStyle="1" w:styleId="Question-Title-ANum">
    <w:name w:val="Question-Title-ANum"/>
    <w:basedOn w:val="Question-Title-MNum"/>
    <w:uiPriority w:val="99"/>
  </w:style>
  <w:style w:type="paragraph" w:customStyle="1" w:styleId="Question-Title-ANum-In-1">
    <w:name w:val="Question-Title-ANum-In-1"/>
    <w:basedOn w:val="Question-Title-MNum-In-1"/>
    <w:uiPriority w:val="99"/>
  </w:style>
  <w:style w:type="paragraph" w:customStyle="1" w:styleId="Question-Title-ANum-In-2">
    <w:name w:val="Question-Title-ANum-In-2"/>
    <w:basedOn w:val="Question-Title-MNum-In-2"/>
    <w:uiPriority w:val="99"/>
  </w:style>
  <w:style w:type="paragraph" w:customStyle="1" w:styleId="Question-Title-ANum-In-3">
    <w:name w:val="Question-Title-ANum-In-3"/>
    <w:basedOn w:val="Question-Title-MNum-In-3"/>
    <w:uiPriority w:val="99"/>
  </w:style>
  <w:style w:type="paragraph" w:customStyle="1" w:styleId="Base-Question-Para">
    <w:name w:val="Base-Question-Para"/>
    <w:basedOn w:val="Base-ND-Para"/>
    <w:uiPriority w:val="99"/>
    <w:rPr>
      <w:b/>
      <w:bCs/>
    </w:rPr>
  </w:style>
  <w:style w:type="paragraph" w:customStyle="1" w:styleId="Question-Para">
    <w:name w:val="Question-Para"/>
    <w:basedOn w:val="Base-Question-Para"/>
    <w:uiPriority w:val="99"/>
  </w:style>
  <w:style w:type="paragraph" w:customStyle="1" w:styleId="Question-Para-In-1">
    <w:name w:val="Question-Para-In-1"/>
    <w:basedOn w:val="Base-Question-Para"/>
    <w:uiPriority w:val="99"/>
    <w:pPr>
      <w:ind w:left="567"/>
    </w:pPr>
  </w:style>
  <w:style w:type="paragraph" w:customStyle="1" w:styleId="QuestionPara-In-2">
    <w:name w:val="Question Para-In-2"/>
    <w:basedOn w:val="Base-Question-Para"/>
    <w:uiPriority w:val="99"/>
    <w:pPr>
      <w:ind w:left="1134"/>
    </w:pPr>
  </w:style>
  <w:style w:type="paragraph" w:customStyle="1" w:styleId="QuestionPara-In-3">
    <w:name w:val="Question Para-In-3"/>
    <w:basedOn w:val="Base-Question-Para"/>
    <w:uiPriority w:val="99"/>
    <w:pPr>
      <w:ind w:left="1701"/>
    </w:pPr>
  </w:style>
  <w:style w:type="paragraph" w:customStyle="1" w:styleId="Question-List-1-UNum">
    <w:name w:val="Question-List-1-UNum"/>
    <w:basedOn w:val="Base-Question-Para"/>
    <w:uiPriority w:val="99"/>
  </w:style>
  <w:style w:type="paragraph" w:customStyle="1" w:styleId="Question-List-2-UNum">
    <w:name w:val="Question-List-2-UNum"/>
    <w:basedOn w:val="Base-Question-Para"/>
    <w:uiPriority w:val="99"/>
    <w:pPr>
      <w:ind w:left="567"/>
    </w:pPr>
  </w:style>
  <w:style w:type="paragraph" w:customStyle="1" w:styleId="Question-List-3-UNum">
    <w:name w:val="Question-List-3-UNum"/>
    <w:basedOn w:val="Base-Question-Para"/>
    <w:uiPriority w:val="99"/>
    <w:pPr>
      <w:ind w:left="1134"/>
    </w:pPr>
  </w:style>
  <w:style w:type="paragraph" w:customStyle="1" w:styleId="Question-List-1-MNum">
    <w:name w:val="Question-List-1-MNum"/>
    <w:basedOn w:val="Question-List-1-UNum"/>
    <w:uiPriority w:val="99"/>
    <w:pPr>
      <w:tabs>
        <w:tab w:val="left" w:pos="567"/>
      </w:tabs>
      <w:ind w:left="567" w:hanging="567"/>
    </w:pPr>
  </w:style>
  <w:style w:type="paragraph" w:customStyle="1" w:styleId="Question-List-2-MNum">
    <w:name w:val="Question-List-2-MNum"/>
    <w:basedOn w:val="Question-List-2-UNum"/>
    <w:uiPriority w:val="99"/>
    <w:pPr>
      <w:tabs>
        <w:tab w:val="left" w:pos="1134"/>
      </w:tabs>
      <w:ind w:left="1134" w:hanging="567"/>
    </w:pPr>
  </w:style>
  <w:style w:type="paragraph" w:customStyle="1" w:styleId="Question-List-3-MNum">
    <w:name w:val="Question-List-3-MNum"/>
    <w:basedOn w:val="Question-List-3-UNum"/>
    <w:uiPriority w:val="99"/>
    <w:pPr>
      <w:tabs>
        <w:tab w:val="left" w:pos="1701"/>
      </w:tabs>
      <w:ind w:left="1701" w:hanging="567"/>
    </w:pPr>
  </w:style>
  <w:style w:type="paragraph" w:customStyle="1" w:styleId="Question-List-1-Bull">
    <w:name w:val="Question-List-1-Bull"/>
    <w:basedOn w:val="Question-List-1-MNum"/>
    <w:uiPriority w:val="99"/>
  </w:style>
  <w:style w:type="paragraph" w:customStyle="1" w:styleId="Question-List-2-Bull">
    <w:name w:val="Question-List-2-Bull"/>
    <w:basedOn w:val="Question-List-2-MNum"/>
    <w:uiPriority w:val="99"/>
  </w:style>
  <w:style w:type="paragraph" w:customStyle="1" w:styleId="Question-List-3-Bull">
    <w:name w:val="Question-List-3-Bull"/>
    <w:basedOn w:val="Question-List-3-MNum"/>
    <w:uiPriority w:val="99"/>
  </w:style>
  <w:style w:type="paragraph" w:customStyle="1" w:styleId="Question-List-1-ANum">
    <w:name w:val="Question-List-1-ANum"/>
    <w:basedOn w:val="Question-List-1-MNum"/>
    <w:uiPriority w:val="99"/>
  </w:style>
  <w:style w:type="paragraph" w:customStyle="1" w:styleId="Question-List-2-ANum">
    <w:name w:val="Question-List-2-ANum"/>
    <w:basedOn w:val="Question-List-2-MNum"/>
    <w:uiPriority w:val="99"/>
  </w:style>
  <w:style w:type="paragraph" w:customStyle="1" w:styleId="Question-List-3-ANum">
    <w:name w:val="Question-List-3-ANum"/>
    <w:basedOn w:val="Question-List-3-MNum"/>
    <w:uiPriority w:val="99"/>
  </w:style>
  <w:style w:type="paragraph" w:customStyle="1" w:styleId="Base-Quote-Item-Title">
    <w:name w:val="Base-Quote-Item-Title"/>
    <w:basedOn w:val="Base-ND-Title"/>
    <w:uiPriority w:val="99"/>
    <w:pPr>
      <w:spacing w:before="120" w:after="120"/>
      <w:ind w:left="567"/>
    </w:pPr>
    <w:rPr>
      <w:sz w:val="22"/>
      <w:szCs w:val="22"/>
    </w:rPr>
  </w:style>
  <w:style w:type="paragraph" w:customStyle="1" w:styleId="Head-1-quote-item">
    <w:name w:val="Head-1-quote-item"/>
    <w:basedOn w:val="Base-Quote-Item-Title"/>
    <w:uiPriority w:val="99"/>
  </w:style>
  <w:style w:type="paragraph" w:customStyle="1" w:styleId="Head-2-quote-item">
    <w:name w:val="Head-2-quote-item"/>
    <w:basedOn w:val="Base-Quote-Item-Title"/>
    <w:uiPriority w:val="99"/>
    <w:rPr>
      <w:sz w:val="20"/>
      <w:szCs w:val="20"/>
    </w:rPr>
  </w:style>
  <w:style w:type="paragraph" w:customStyle="1" w:styleId="Head-3-quote-item">
    <w:name w:val="Head-3-quote-item"/>
    <w:basedOn w:val="Base-Quote-Item-Title"/>
    <w:uiPriority w:val="99"/>
    <w:rPr>
      <w:sz w:val="20"/>
      <w:szCs w:val="20"/>
    </w:rPr>
  </w:style>
  <w:style w:type="paragraph" w:customStyle="1" w:styleId="Head-1-quote-item-MNum">
    <w:name w:val="Head-1-quote-item-MNum"/>
    <w:basedOn w:val="Head-1-quote-item"/>
    <w:uiPriority w:val="99"/>
    <w:pPr>
      <w:tabs>
        <w:tab w:val="left" w:pos="1134"/>
      </w:tabs>
      <w:ind w:left="1134" w:hanging="567"/>
    </w:pPr>
  </w:style>
  <w:style w:type="paragraph" w:customStyle="1" w:styleId="Head-2-quote-item-MNum">
    <w:name w:val="Head-2-quote-item-MNum"/>
    <w:basedOn w:val="Head-2-quote-item"/>
    <w:uiPriority w:val="99"/>
    <w:pPr>
      <w:tabs>
        <w:tab w:val="left" w:pos="1134"/>
      </w:tabs>
      <w:ind w:left="1134" w:hanging="567"/>
    </w:pPr>
  </w:style>
  <w:style w:type="paragraph" w:customStyle="1" w:styleId="Head-3-quote-item-MNum">
    <w:name w:val="Head-3-quote-item-MNum"/>
    <w:basedOn w:val="Head-3-quote-item"/>
    <w:uiPriority w:val="99"/>
    <w:pPr>
      <w:tabs>
        <w:tab w:val="left" w:pos="1134"/>
      </w:tabs>
      <w:ind w:left="1134" w:hanging="567"/>
    </w:pPr>
  </w:style>
  <w:style w:type="paragraph" w:customStyle="1" w:styleId="Quote-Para-Right">
    <w:name w:val="Quote-Para-Right"/>
    <w:basedOn w:val="Base-Quote-Para"/>
    <w:uiPriority w:val="99"/>
    <w:pPr>
      <w:jc w:val="right"/>
    </w:pPr>
  </w:style>
  <w:style w:type="paragraph" w:customStyle="1" w:styleId="Quote-Para">
    <w:name w:val="Quote-Para"/>
    <w:basedOn w:val="Base-Quote-Para"/>
    <w:uiPriority w:val="99"/>
  </w:style>
  <w:style w:type="paragraph" w:customStyle="1" w:styleId="Quote-Para-In-1">
    <w:name w:val="Quote-Para-In-1"/>
    <w:basedOn w:val="Base-Quote-Para"/>
    <w:uiPriority w:val="99"/>
    <w:pPr>
      <w:ind w:left="1134"/>
    </w:pPr>
  </w:style>
  <w:style w:type="paragraph" w:customStyle="1" w:styleId="Quote-Para-In-2">
    <w:name w:val="Quote-Para-In-2"/>
    <w:basedOn w:val="Base-Quote-Para"/>
    <w:uiPriority w:val="99"/>
    <w:pPr>
      <w:ind w:left="1701"/>
    </w:pPr>
  </w:style>
  <w:style w:type="paragraph" w:customStyle="1" w:styleId="Quote-Para-In-3">
    <w:name w:val="Quote-Para-In-3"/>
    <w:basedOn w:val="Base-Quote-Para"/>
    <w:uiPriority w:val="99"/>
    <w:pPr>
      <w:ind w:left="2268"/>
    </w:pPr>
  </w:style>
  <w:style w:type="paragraph" w:customStyle="1" w:styleId="Quote-Text-new-line-only">
    <w:name w:val="Quote-Text-new-line-only"/>
    <w:basedOn w:val="Base-Quote-Para"/>
    <w:uiPriority w:val="99"/>
    <w:pPr>
      <w:spacing w:before="0" w:after="0"/>
    </w:pPr>
  </w:style>
  <w:style w:type="paragraph" w:customStyle="1" w:styleId="Quote-Text">
    <w:name w:val="Quote-Text"/>
    <w:basedOn w:val="Base-Quote-Para"/>
    <w:uiPriority w:val="99"/>
  </w:style>
  <w:style w:type="paragraph" w:customStyle="1" w:styleId="Quote-Text-In-1">
    <w:name w:val="Quote-Text-In-1"/>
    <w:basedOn w:val="Quote-Para-In-1"/>
    <w:uiPriority w:val="99"/>
  </w:style>
  <w:style w:type="paragraph" w:customStyle="1" w:styleId="Quote-Text-In-2">
    <w:name w:val="Quote-Text-In-2"/>
    <w:basedOn w:val="Quote-Para-In-2"/>
    <w:uiPriority w:val="99"/>
  </w:style>
  <w:style w:type="paragraph" w:customStyle="1" w:styleId="Quote-Text-In-3">
    <w:name w:val="Quote-Text-In-3"/>
    <w:basedOn w:val="Quote-Para-In-3"/>
    <w:uiPriority w:val="99"/>
  </w:style>
  <w:style w:type="paragraph" w:customStyle="1" w:styleId="Quote-List-item-title-UnNum-1">
    <w:name w:val="Quote-List-item-title-UnNum-1"/>
    <w:basedOn w:val="Base-Quote-Item-Title"/>
    <w:uiPriority w:val="99"/>
  </w:style>
  <w:style w:type="paragraph" w:customStyle="1" w:styleId="Quote-List-item-title-MNum-In-1">
    <w:name w:val="Quote-List-item-title-MNum-In-1"/>
    <w:basedOn w:val="Base-Quote-Item-Title"/>
    <w:uiPriority w:val="99"/>
    <w:pPr>
      <w:tabs>
        <w:tab w:val="left" w:pos="1134"/>
      </w:tabs>
      <w:ind w:left="1701" w:hanging="567"/>
    </w:pPr>
  </w:style>
  <w:style w:type="paragraph" w:customStyle="1" w:styleId="Quote-Item-group-Title">
    <w:name w:val="Quote-Item-group-Title"/>
    <w:basedOn w:val="Base-Quote-Item-Title"/>
    <w:uiPriority w:val="99"/>
  </w:style>
  <w:style w:type="paragraph" w:customStyle="1" w:styleId="Quote-List-2-UNum">
    <w:name w:val="Quote-List-2-UNum"/>
    <w:basedOn w:val="Base-Quote-Para"/>
    <w:uiPriority w:val="99"/>
    <w:pPr>
      <w:ind w:left="1134"/>
    </w:pPr>
  </w:style>
  <w:style w:type="paragraph" w:customStyle="1" w:styleId="Quote-List-3-UNum">
    <w:name w:val="Quote-List-3-UNum"/>
    <w:basedOn w:val="Base-Quote-Para"/>
    <w:uiPriority w:val="99"/>
    <w:pPr>
      <w:ind w:left="1701"/>
    </w:pPr>
  </w:style>
  <w:style w:type="paragraph" w:customStyle="1" w:styleId="Quote-List-2-MNum">
    <w:name w:val="Quote-List-2-MNum"/>
    <w:basedOn w:val="Quote-List-2-UNum"/>
    <w:uiPriority w:val="99"/>
    <w:pPr>
      <w:tabs>
        <w:tab w:val="left" w:pos="1701"/>
      </w:tabs>
      <w:ind w:left="1701" w:hanging="567"/>
    </w:pPr>
  </w:style>
  <w:style w:type="paragraph" w:customStyle="1" w:styleId="Quote-List-3-MNum">
    <w:name w:val="Quote-List-3-MNum"/>
    <w:basedOn w:val="Quote-List-3-UNum"/>
    <w:uiPriority w:val="99"/>
    <w:pPr>
      <w:tabs>
        <w:tab w:val="left" w:pos="2268"/>
      </w:tabs>
      <w:ind w:left="2268" w:hanging="567"/>
    </w:pPr>
  </w:style>
  <w:style w:type="paragraph" w:customStyle="1" w:styleId="Quote-List-2-Bull">
    <w:name w:val="Quote-List-2-Bull"/>
    <w:basedOn w:val="Quote-List-2-MNum"/>
    <w:uiPriority w:val="99"/>
  </w:style>
  <w:style w:type="paragraph" w:customStyle="1" w:styleId="Quote-List-3-Bull">
    <w:name w:val="Quote-List-3-Bull"/>
    <w:basedOn w:val="Quote-List-3-MNum"/>
    <w:uiPriority w:val="99"/>
  </w:style>
  <w:style w:type="paragraph" w:customStyle="1" w:styleId="Table-Title-UNum-In-1">
    <w:name w:val="Table-Title-UNum-In-1"/>
    <w:basedOn w:val="Inclusion-Title-UNum-In-1"/>
    <w:uiPriority w:val="99"/>
  </w:style>
  <w:style w:type="paragraph" w:customStyle="1" w:styleId="Table-Title-UNum-In-2">
    <w:name w:val="Table-Title-UNum-In-2"/>
    <w:basedOn w:val="Inclusion-Title-UNum-In-2"/>
    <w:uiPriority w:val="99"/>
  </w:style>
  <w:style w:type="paragraph" w:customStyle="1" w:styleId="Table-Title-UNum-In-3">
    <w:name w:val="Table-Title-UNum-In-3"/>
    <w:basedOn w:val="Inclusion-Title-UNum-In-3"/>
    <w:uiPriority w:val="99"/>
  </w:style>
  <w:style w:type="paragraph" w:customStyle="1" w:styleId="Table-Title-MNum-In-1">
    <w:name w:val="Table-Title-MNum-In-1"/>
    <w:basedOn w:val="Inclusion-Title-MNum-In-1"/>
    <w:uiPriority w:val="99"/>
  </w:style>
  <w:style w:type="paragraph" w:customStyle="1" w:styleId="Table-Title-MNum-In-2">
    <w:name w:val="Table-Title-MNum-In-2"/>
    <w:basedOn w:val="Inclusion-Title-MNum-In-2"/>
    <w:uiPriority w:val="99"/>
  </w:style>
  <w:style w:type="paragraph" w:customStyle="1" w:styleId="Table-Title-MNum-In-3">
    <w:name w:val="Table-Title-MNum-In-3"/>
    <w:basedOn w:val="Inclusion-Title-MNum-In-3"/>
    <w:uiPriority w:val="99"/>
  </w:style>
  <w:style w:type="paragraph" w:customStyle="1" w:styleId="Table-Title-ANum-In-1">
    <w:name w:val="Table-Title-ANum-In-1"/>
    <w:basedOn w:val="Table-Title-MNum-In-1"/>
    <w:uiPriority w:val="99"/>
  </w:style>
  <w:style w:type="paragraph" w:customStyle="1" w:styleId="Table-Title-ANum-In-2">
    <w:name w:val="Table-Title-ANum-In-2"/>
    <w:basedOn w:val="Table-Title-MNum-In-2"/>
    <w:uiPriority w:val="99"/>
  </w:style>
  <w:style w:type="paragraph" w:customStyle="1" w:styleId="Table-Title-ANum-In-3">
    <w:name w:val="Table-Title-ANum-In-3"/>
    <w:basedOn w:val="Table-Title-MNum-In-3"/>
    <w:uiPriority w:val="99"/>
  </w:style>
  <w:style w:type="paragraph" w:customStyle="1" w:styleId="Table-List-2-MNum">
    <w:name w:val="Table-List-2-MNum"/>
    <w:basedOn w:val="Table-List-2-UNum"/>
    <w:uiPriority w:val="99"/>
    <w:pPr>
      <w:tabs>
        <w:tab w:val="left" w:pos="567"/>
      </w:tabs>
      <w:ind w:left="568" w:hanging="284"/>
    </w:pPr>
  </w:style>
  <w:style w:type="paragraph" w:customStyle="1" w:styleId="Head-1-table-item-MNum">
    <w:name w:val="Head-1-table-item-MNum"/>
    <w:basedOn w:val="Head-1-inclusion-item-MNum"/>
    <w:uiPriority w:val="99"/>
  </w:style>
  <w:style w:type="paragraph" w:customStyle="1" w:styleId="Head-2-table-item-MNum">
    <w:name w:val="Head-2-table-item-MNum"/>
    <w:basedOn w:val="Head-2-inclusion-item-MNum"/>
    <w:uiPriority w:val="99"/>
  </w:style>
  <w:style w:type="paragraph" w:customStyle="1" w:styleId="Head-3-table-item-MNum">
    <w:name w:val="Head-3-table-item-MNum"/>
    <w:basedOn w:val="Head-3-inclusion-item-MNum"/>
    <w:uiPriority w:val="99"/>
  </w:style>
  <w:style w:type="paragraph" w:customStyle="1" w:styleId="Am-NER-Sch-Title-ANum">
    <w:name w:val="Am-NER-Sch-Title-ANum"/>
    <w:basedOn w:val="Am-NER-Sch-Title-MNum"/>
    <w:uiPriority w:val="99"/>
  </w:style>
  <w:style w:type="paragraph" w:customStyle="1" w:styleId="Am-NER-Body-Cl-Title-ANum">
    <w:name w:val="Am-NER-Body-Cl-Title-ANum"/>
    <w:basedOn w:val="Am-NER-Body-Cl-Title-MNum"/>
    <w:uiPriority w:val="99"/>
  </w:style>
  <w:style w:type="paragraph" w:customStyle="1" w:styleId="Am-NER-Sch-Cl-Title-ANum">
    <w:name w:val="Am-NER-Sch-Cl-Title-ANum"/>
    <w:basedOn w:val="Am-NER-Sch-Cl-Title-MNum"/>
    <w:uiPriority w:val="99"/>
  </w:style>
  <w:style w:type="paragraph" w:customStyle="1" w:styleId="Am-NER-Para">
    <w:name w:val="Am-NER-Para"/>
    <w:basedOn w:val="Base-Am-NER-Para"/>
    <w:uiPriority w:val="99"/>
  </w:style>
  <w:style w:type="paragraph" w:customStyle="1" w:styleId="Am-NER-List-1-MNum">
    <w:name w:val="Am-NER-List-1-MNum"/>
    <w:basedOn w:val="Base-Am-NER-Para"/>
    <w:uiPriority w:val="99"/>
    <w:pPr>
      <w:tabs>
        <w:tab w:val="left" w:pos="567"/>
      </w:tabs>
      <w:ind w:left="567" w:hanging="567"/>
    </w:pPr>
  </w:style>
  <w:style w:type="paragraph" w:customStyle="1" w:styleId="Am-NER-List-2-MNum">
    <w:name w:val="Am-NER-List-2-MNum"/>
    <w:basedOn w:val="Base-Am-NER-Para"/>
    <w:uiPriority w:val="99"/>
    <w:pPr>
      <w:tabs>
        <w:tab w:val="left" w:pos="1134"/>
      </w:tabs>
      <w:ind w:left="1134" w:hanging="567"/>
    </w:pPr>
  </w:style>
  <w:style w:type="paragraph" w:customStyle="1" w:styleId="Am-NER-List-3-MNum">
    <w:name w:val="Am-NER-List-3-MNum"/>
    <w:basedOn w:val="Base-Am-NER-Para"/>
    <w:uiPriority w:val="99"/>
    <w:pPr>
      <w:tabs>
        <w:tab w:val="left" w:pos="1701"/>
      </w:tabs>
      <w:ind w:left="1701" w:hanging="567"/>
    </w:pPr>
  </w:style>
  <w:style w:type="paragraph" w:customStyle="1" w:styleId="NER-Para-Centred">
    <w:name w:val="NER-Para-Centred"/>
    <w:basedOn w:val="Base-NER-Para"/>
    <w:uiPriority w:val="99"/>
    <w:pPr>
      <w:jc w:val="center"/>
    </w:pPr>
  </w:style>
  <w:style w:type="paragraph" w:customStyle="1" w:styleId="NER-Para-Right">
    <w:name w:val="NER-Para-Right"/>
    <w:basedOn w:val="Base-NER-Para"/>
    <w:uiPriority w:val="99"/>
    <w:pPr>
      <w:jc w:val="right"/>
    </w:pPr>
  </w:style>
  <w:style w:type="paragraph" w:customStyle="1" w:styleId="NER-Para-In-2">
    <w:name w:val="NER-Para-In-2"/>
    <w:basedOn w:val="Base-NER-Para"/>
    <w:uiPriority w:val="99"/>
    <w:pPr>
      <w:ind w:left="1134"/>
    </w:pPr>
  </w:style>
  <w:style w:type="paragraph" w:customStyle="1" w:styleId="NER-Para-In-3">
    <w:name w:val="NER-Para-In-3"/>
    <w:basedOn w:val="Base-NER-Para"/>
    <w:uiPriority w:val="99"/>
    <w:pPr>
      <w:ind w:left="1701"/>
    </w:pPr>
  </w:style>
  <w:style w:type="paragraph" w:customStyle="1" w:styleId="NER-Text">
    <w:name w:val="NER-Text"/>
    <w:basedOn w:val="Base-NER-Para"/>
    <w:uiPriority w:val="99"/>
  </w:style>
  <w:style w:type="paragraph" w:customStyle="1" w:styleId="NER-Text-In-1">
    <w:name w:val="NER-Text-In-1"/>
    <w:basedOn w:val="NER-Para-In-1"/>
    <w:uiPriority w:val="99"/>
  </w:style>
  <w:style w:type="paragraph" w:customStyle="1" w:styleId="NER-Text-In-2">
    <w:name w:val="NER-Text-In-2"/>
    <w:basedOn w:val="NER-Para-In-2"/>
    <w:uiPriority w:val="99"/>
  </w:style>
  <w:style w:type="paragraph" w:customStyle="1" w:styleId="NER-Text-In-3">
    <w:name w:val="NER-Text-In-3"/>
    <w:basedOn w:val="NER-Para-In-3"/>
    <w:uiPriority w:val="99"/>
  </w:style>
  <w:style w:type="paragraph" w:customStyle="1" w:styleId="NER-Text-new-line-only">
    <w:name w:val="NER-Text-new-line-only"/>
    <w:basedOn w:val="Base-NER-Para"/>
    <w:uiPriority w:val="99"/>
    <w:pPr>
      <w:spacing w:before="0" w:after="0"/>
    </w:pPr>
  </w:style>
  <w:style w:type="paragraph" w:customStyle="1" w:styleId="NER-List-1-item-title-UnNum">
    <w:name w:val="NER-List-1-item-title-UnNum"/>
    <w:basedOn w:val="Base-NER-Title"/>
    <w:uiPriority w:val="99"/>
    <w:pPr>
      <w:spacing w:before="120"/>
    </w:pPr>
    <w:rPr>
      <w:sz w:val="22"/>
      <w:szCs w:val="22"/>
    </w:rPr>
  </w:style>
  <w:style w:type="paragraph" w:customStyle="1" w:styleId="NER-List-1-item-title-MNum">
    <w:name w:val="NER-List-1-item-title-MNum"/>
    <w:basedOn w:val="Base-NER-Title"/>
    <w:uiPriority w:val="99"/>
    <w:pPr>
      <w:tabs>
        <w:tab w:val="left" w:pos="567"/>
      </w:tabs>
      <w:spacing w:before="120"/>
      <w:ind w:left="567" w:hanging="567"/>
    </w:pPr>
    <w:rPr>
      <w:sz w:val="22"/>
      <w:szCs w:val="22"/>
    </w:rPr>
  </w:style>
  <w:style w:type="paragraph" w:customStyle="1" w:styleId="NER-List-2-item-title-MNum">
    <w:name w:val="NER-List-2-item-title-MNum"/>
    <w:basedOn w:val="Base-NER-Title"/>
    <w:uiPriority w:val="99"/>
    <w:pPr>
      <w:tabs>
        <w:tab w:val="left" w:pos="1134"/>
      </w:tabs>
      <w:spacing w:before="120"/>
      <w:ind w:left="1134" w:hanging="567"/>
    </w:pPr>
    <w:rPr>
      <w:sz w:val="22"/>
      <w:szCs w:val="22"/>
    </w:rPr>
  </w:style>
  <w:style w:type="paragraph" w:customStyle="1" w:styleId="NER-List-3-item-title-MNum">
    <w:name w:val="NER-List-3-item-title-MNum"/>
    <w:basedOn w:val="Base-NER-Title"/>
    <w:uiPriority w:val="99"/>
    <w:pPr>
      <w:tabs>
        <w:tab w:val="left" w:pos="1701"/>
      </w:tabs>
      <w:spacing w:before="120"/>
      <w:ind w:left="1701" w:hanging="567"/>
    </w:pPr>
    <w:rPr>
      <w:sz w:val="22"/>
      <w:szCs w:val="22"/>
    </w:rPr>
  </w:style>
  <w:style w:type="paragraph" w:customStyle="1" w:styleId="NER-List-1-UNum">
    <w:name w:val="NER-List-1-UNum"/>
    <w:basedOn w:val="Base-NER-Para"/>
    <w:uiPriority w:val="99"/>
  </w:style>
  <w:style w:type="paragraph" w:customStyle="1" w:styleId="NER-List-2-UNum">
    <w:name w:val="NER-List-2-UNum"/>
    <w:basedOn w:val="Base-NER-Para"/>
    <w:uiPriority w:val="99"/>
    <w:pPr>
      <w:ind w:left="567"/>
    </w:pPr>
  </w:style>
  <w:style w:type="paragraph" w:customStyle="1" w:styleId="NER-List-3-UNum">
    <w:name w:val="NER-List-3-UNum"/>
    <w:basedOn w:val="Base-NER-Para"/>
    <w:uiPriority w:val="99"/>
    <w:pPr>
      <w:ind w:left="1134"/>
    </w:pPr>
  </w:style>
  <w:style w:type="paragraph" w:customStyle="1" w:styleId="NER-List-1-MNum">
    <w:name w:val="NER-List-1-MNum"/>
    <w:basedOn w:val="NER-List-1-UNum"/>
    <w:uiPriority w:val="99"/>
    <w:pPr>
      <w:tabs>
        <w:tab w:val="left" w:pos="567"/>
      </w:tabs>
      <w:ind w:left="567" w:hanging="567"/>
    </w:pPr>
  </w:style>
  <w:style w:type="paragraph" w:customStyle="1" w:styleId="NER-List-2-MNum">
    <w:name w:val="NER-List-2-MNum"/>
    <w:basedOn w:val="NER-List-2-UNum"/>
    <w:uiPriority w:val="99"/>
    <w:pPr>
      <w:tabs>
        <w:tab w:val="left" w:pos="1134"/>
      </w:tabs>
      <w:ind w:left="1134" w:hanging="567"/>
    </w:pPr>
  </w:style>
  <w:style w:type="paragraph" w:customStyle="1" w:styleId="NER-List-3-MNum">
    <w:name w:val="NER-List-3-MNum"/>
    <w:basedOn w:val="NER-List-3-UNum"/>
    <w:uiPriority w:val="99"/>
    <w:pPr>
      <w:tabs>
        <w:tab w:val="left" w:pos="1701"/>
      </w:tabs>
      <w:ind w:left="1701" w:hanging="567"/>
    </w:pPr>
  </w:style>
  <w:style w:type="paragraph" w:customStyle="1" w:styleId="NER-List-1-Bull">
    <w:name w:val="NER-List-1-Bull"/>
    <w:basedOn w:val="NER-List-1-MNum"/>
    <w:uiPriority w:val="99"/>
  </w:style>
  <w:style w:type="paragraph" w:customStyle="1" w:styleId="NER-List-2-Bull">
    <w:name w:val="NER-List-2-Bull"/>
    <w:basedOn w:val="NER-List-2-MNum"/>
    <w:uiPriority w:val="99"/>
  </w:style>
  <w:style w:type="paragraph" w:customStyle="1" w:styleId="NER-List-3-Bull">
    <w:name w:val="NER-List-3-Bull"/>
    <w:basedOn w:val="NER-List-3-MNum"/>
    <w:uiPriority w:val="99"/>
  </w:style>
  <w:style w:type="paragraph" w:customStyle="1" w:styleId="NER-List-1-ANum">
    <w:name w:val="NER-List-1-ANum"/>
    <w:basedOn w:val="NER-List-1-MNum"/>
    <w:uiPriority w:val="99"/>
  </w:style>
  <w:style w:type="paragraph" w:customStyle="1" w:styleId="NER-List-2-ANum">
    <w:name w:val="NER-List-2-ANum"/>
    <w:basedOn w:val="NER-List-2-MNum"/>
    <w:uiPriority w:val="99"/>
  </w:style>
  <w:style w:type="paragraph" w:customStyle="1" w:styleId="NER-List-3-ANum">
    <w:name w:val="NER-List-3-ANum"/>
    <w:basedOn w:val="NER-List-3-MNum"/>
    <w:uiPriority w:val="99"/>
  </w:style>
  <w:style w:type="paragraph" w:customStyle="1" w:styleId="NER-RC-Text">
    <w:name w:val="NER-RC-Text"/>
    <w:basedOn w:val="Base-NER-RC-Para"/>
    <w:uiPriority w:val="99"/>
  </w:style>
  <w:style w:type="paragraph" w:customStyle="1" w:styleId="NER-RC-Text-In-1">
    <w:name w:val="NER-RC-Text-In-1"/>
    <w:basedOn w:val="NER-RC-Para-In-1"/>
    <w:uiPriority w:val="99"/>
  </w:style>
  <w:style w:type="paragraph" w:customStyle="1" w:styleId="NER-RC-Text-In-2">
    <w:name w:val="NER-RC-Text-In-2"/>
    <w:basedOn w:val="NER-RC-Para-In-2"/>
    <w:uiPriority w:val="99"/>
  </w:style>
  <w:style w:type="paragraph" w:customStyle="1" w:styleId="NER-RC-Text-In-3">
    <w:name w:val="NER-RC-Text-In-3"/>
    <w:basedOn w:val="NER-RC-Para-In-3"/>
    <w:uiPriority w:val="99"/>
  </w:style>
  <w:style w:type="paragraph" w:customStyle="1" w:styleId="NER-RC-Text-In-4">
    <w:name w:val="NER-RC-Text-In-4"/>
    <w:basedOn w:val="NER-RC-Para-In-4"/>
    <w:uiPriority w:val="99"/>
  </w:style>
  <w:style w:type="paragraph" w:customStyle="1" w:styleId="NER-RC-List-1-item-title-UnNum">
    <w:name w:val="NER-RC-List-1-item-title-UnNum"/>
    <w:basedOn w:val="Base-NER-Title"/>
    <w:uiPriority w:val="99"/>
    <w:pPr>
      <w:spacing w:before="120"/>
      <w:ind w:left="1134"/>
    </w:pPr>
    <w:rPr>
      <w:sz w:val="22"/>
      <w:szCs w:val="22"/>
    </w:rPr>
  </w:style>
  <w:style w:type="paragraph" w:customStyle="1" w:styleId="NER-RC-List-1-item-title-MNum">
    <w:name w:val="NER-RC-List-1-item-title-MNum"/>
    <w:basedOn w:val="Base-NER-Title"/>
    <w:uiPriority w:val="99"/>
    <w:pPr>
      <w:tabs>
        <w:tab w:val="left" w:pos="1701"/>
      </w:tabs>
      <w:spacing w:before="120"/>
      <w:ind w:left="1701" w:hanging="567"/>
    </w:pPr>
    <w:rPr>
      <w:sz w:val="22"/>
      <w:szCs w:val="22"/>
    </w:rPr>
  </w:style>
  <w:style w:type="paragraph" w:customStyle="1" w:styleId="NER-RC-List-2-item-title-MNum">
    <w:name w:val="NER-RC-List-2-item-title-MNum"/>
    <w:basedOn w:val="Base-NER-Title"/>
    <w:uiPriority w:val="99"/>
    <w:pPr>
      <w:tabs>
        <w:tab w:val="left" w:pos="2268"/>
      </w:tabs>
      <w:spacing w:before="120"/>
      <w:ind w:left="2268" w:hanging="567"/>
    </w:pPr>
    <w:rPr>
      <w:sz w:val="22"/>
      <w:szCs w:val="22"/>
    </w:rPr>
  </w:style>
  <w:style w:type="paragraph" w:customStyle="1" w:styleId="NER-RC-List-3-item-title-MNum">
    <w:name w:val="NER-RC-List-3-item-title-MNum"/>
    <w:basedOn w:val="Base-NER-Title"/>
    <w:uiPriority w:val="99"/>
    <w:pPr>
      <w:tabs>
        <w:tab w:val="left" w:pos="2835"/>
      </w:tabs>
      <w:spacing w:before="120"/>
      <w:ind w:left="2835" w:hanging="567"/>
    </w:pPr>
    <w:rPr>
      <w:sz w:val="22"/>
      <w:szCs w:val="22"/>
    </w:rPr>
  </w:style>
  <w:style w:type="paragraph" w:customStyle="1" w:styleId="NER-RC-List-1-Bull">
    <w:name w:val="NER-RC-List-1-Bull"/>
    <w:basedOn w:val="NER-RC-List-1-MNum"/>
    <w:uiPriority w:val="99"/>
  </w:style>
  <w:style w:type="paragraph" w:customStyle="1" w:styleId="NER-RC-List-2-Bull">
    <w:name w:val="NER-RC-List-2-Bull"/>
    <w:basedOn w:val="NER-RC-List-2-MNum"/>
    <w:uiPriority w:val="99"/>
  </w:style>
  <w:style w:type="paragraph" w:customStyle="1" w:styleId="NER-RC-List-3-Bull">
    <w:name w:val="NER-RC-List-3-Bull"/>
    <w:basedOn w:val="NER-RC-List-3-MNum"/>
    <w:uiPriority w:val="99"/>
  </w:style>
  <w:style w:type="paragraph" w:customStyle="1" w:styleId="NER-RC-List-4-Bull">
    <w:name w:val="NER-RC-List-4-Bull"/>
    <w:basedOn w:val="NER-RC-List-4-MNum"/>
    <w:uiPriority w:val="99"/>
  </w:style>
  <w:style w:type="paragraph" w:customStyle="1" w:styleId="NER-RC-List-1-ANum">
    <w:name w:val="NER-RC-List-1-ANum"/>
    <w:basedOn w:val="NER-RC-List-1-MNum"/>
    <w:uiPriority w:val="99"/>
  </w:style>
  <w:style w:type="paragraph" w:customStyle="1" w:styleId="NER-RC-List-2-ANum">
    <w:name w:val="NER-RC-List-2-ANum"/>
    <w:basedOn w:val="NER-RC-List-2-MNum"/>
    <w:uiPriority w:val="99"/>
  </w:style>
  <w:style w:type="paragraph" w:customStyle="1" w:styleId="NER-RC-List-3-ANum">
    <w:name w:val="NER-RC-List-3-ANum"/>
    <w:basedOn w:val="NER-RC-List-3-MNum"/>
    <w:uiPriority w:val="99"/>
  </w:style>
  <w:style w:type="paragraph" w:customStyle="1" w:styleId="NER-RC-List-4-ANum">
    <w:name w:val="NER-RC-List-4-ANum"/>
    <w:basedOn w:val="NER-RC-List-4-MNum"/>
    <w:uiPriority w:val="99"/>
  </w:style>
  <w:style w:type="paragraph" w:customStyle="1" w:styleId="NER-Cl-MNum-No-Title">
    <w:name w:val="NER-Cl-MNum-No-Title"/>
    <w:basedOn w:val="Base-NER-RC-Para"/>
    <w:uiPriority w:val="99"/>
    <w:pPr>
      <w:tabs>
        <w:tab w:val="left" w:pos="1134"/>
      </w:tabs>
      <w:ind w:hanging="1134"/>
    </w:pPr>
  </w:style>
  <w:style w:type="paragraph" w:customStyle="1" w:styleId="NER-Terms-Chapter">
    <w:name w:val="NER-Terms-Chapter"/>
    <w:basedOn w:val="NER-Term-Chapter"/>
    <w:uiPriority w:val="99"/>
    <w:rPr>
      <w:b w:val="0"/>
      <w:bCs w:val="0"/>
    </w:rPr>
  </w:style>
  <w:style w:type="paragraph" w:customStyle="1" w:styleId="Base-NER-Explain-Title">
    <w:name w:val="Base-NER-Explain-Title"/>
    <w:basedOn w:val="Base-NER-Title"/>
    <w:uiPriority w:val="99"/>
    <w:pPr>
      <w:spacing w:before="120" w:after="60"/>
      <w:ind w:left="1134"/>
    </w:pPr>
    <w:rPr>
      <w:sz w:val="20"/>
      <w:szCs w:val="20"/>
    </w:rPr>
  </w:style>
  <w:style w:type="paragraph" w:customStyle="1" w:styleId="NER-Example-Title-UNum-In-4">
    <w:name w:val="NER-Example-Title-UNum-In-4"/>
    <w:basedOn w:val="Base-NER-Example-Title"/>
    <w:uiPriority w:val="99"/>
    <w:pPr>
      <w:ind w:left="3402"/>
    </w:pPr>
  </w:style>
  <w:style w:type="paragraph" w:customStyle="1" w:styleId="Base-NER-Example-Title">
    <w:name w:val="Base-NER-Example-Title"/>
    <w:basedOn w:val="Base-NER-Title"/>
    <w:uiPriority w:val="99"/>
    <w:pPr>
      <w:spacing w:before="120" w:after="60"/>
      <w:ind w:left="1134"/>
    </w:pPr>
    <w:rPr>
      <w:sz w:val="20"/>
      <w:szCs w:val="20"/>
    </w:rPr>
  </w:style>
  <w:style w:type="paragraph" w:customStyle="1" w:styleId="Base-NER-Explain-Para">
    <w:name w:val="Base-NER-Explain-Para"/>
    <w:basedOn w:val="Base-NER-RC-Para"/>
    <w:uiPriority w:val="99"/>
    <w:rPr>
      <w:sz w:val="20"/>
      <w:szCs w:val="20"/>
    </w:rPr>
  </w:style>
  <w:style w:type="paragraph" w:customStyle="1" w:styleId="NER-Explain-Para">
    <w:name w:val="NER-Explain-Para"/>
    <w:basedOn w:val="Base-NER-Explain-Para"/>
    <w:uiPriority w:val="99"/>
  </w:style>
  <w:style w:type="paragraph" w:customStyle="1" w:styleId="NER-Explain-Para-In-1">
    <w:name w:val="NER-Explain-Para-In-1"/>
    <w:basedOn w:val="Base-NER-Explain-Para"/>
    <w:uiPriority w:val="99"/>
    <w:pPr>
      <w:ind w:left="1701"/>
    </w:pPr>
  </w:style>
  <w:style w:type="paragraph" w:customStyle="1" w:styleId="NER-Explain-Para-In-2">
    <w:name w:val="NER-Explain-Para-In-2"/>
    <w:basedOn w:val="Base-NER-Explain-Para"/>
    <w:uiPriority w:val="99"/>
    <w:pPr>
      <w:ind w:left="2268"/>
    </w:pPr>
  </w:style>
  <w:style w:type="paragraph" w:customStyle="1" w:styleId="NER-Explain-Para-In-3">
    <w:name w:val="NER-Explain-Para-In-3"/>
    <w:basedOn w:val="Base-NER-Explain-Para"/>
    <w:uiPriority w:val="99"/>
    <w:pPr>
      <w:ind w:left="2835"/>
    </w:pPr>
  </w:style>
  <w:style w:type="paragraph" w:customStyle="1" w:styleId="NER-Explain-Text-new-line-only">
    <w:name w:val="NER-Explain-Text-new-line-only"/>
    <w:basedOn w:val="Base-NER-Explain-Para"/>
    <w:uiPriority w:val="99"/>
    <w:pPr>
      <w:spacing w:before="0" w:after="0"/>
    </w:pPr>
  </w:style>
  <w:style w:type="paragraph" w:customStyle="1" w:styleId="NER-Explain-Text">
    <w:name w:val="NER-Explain-Text"/>
    <w:basedOn w:val="Base-NER-Explain-Para"/>
    <w:uiPriority w:val="99"/>
  </w:style>
  <w:style w:type="paragraph" w:customStyle="1" w:styleId="NER-Explain-Text-In-1">
    <w:name w:val="NER-Explain-Text-In-1"/>
    <w:basedOn w:val="NER-Explain-Para-In-1"/>
    <w:uiPriority w:val="99"/>
  </w:style>
  <w:style w:type="paragraph" w:customStyle="1" w:styleId="NER-Explain-Text-In-2">
    <w:name w:val="NER-Explain-Text-In-2"/>
    <w:basedOn w:val="NER-Explain-Para-In-2"/>
    <w:uiPriority w:val="99"/>
  </w:style>
  <w:style w:type="paragraph" w:customStyle="1" w:styleId="NER-Explain-List-1-MNum">
    <w:name w:val="NER-Explain-List-1-MNum"/>
    <w:basedOn w:val="Base-NER-Explain-Para"/>
    <w:uiPriority w:val="99"/>
    <w:pPr>
      <w:tabs>
        <w:tab w:val="left" w:pos="1701"/>
      </w:tabs>
      <w:ind w:left="1701" w:hanging="567"/>
    </w:pPr>
  </w:style>
  <w:style w:type="paragraph" w:customStyle="1" w:styleId="NER-Explain-List-2-MNum">
    <w:name w:val="NER-Explain-List-2-MNum"/>
    <w:basedOn w:val="Base-NER-Explain-Para"/>
    <w:uiPriority w:val="99"/>
    <w:pPr>
      <w:tabs>
        <w:tab w:val="left" w:pos="2268"/>
      </w:tabs>
      <w:ind w:left="2268" w:hanging="567"/>
    </w:pPr>
  </w:style>
  <w:style w:type="paragraph" w:customStyle="1" w:styleId="NER-Explain-List-3-MNum">
    <w:name w:val="NER-Explain-List-3-MNum"/>
    <w:basedOn w:val="Base-NER-Explain-Para"/>
    <w:uiPriority w:val="99"/>
    <w:pPr>
      <w:tabs>
        <w:tab w:val="left" w:pos="2835"/>
      </w:tabs>
      <w:ind w:left="2835" w:hanging="567"/>
    </w:pPr>
  </w:style>
  <w:style w:type="paragraph" w:customStyle="1" w:styleId="NER-Example-List-1-bull">
    <w:name w:val="NER-Example-List-1-bull"/>
    <w:basedOn w:val="NER-Example-List-1-MNum"/>
    <w:uiPriority w:val="99"/>
  </w:style>
  <w:style w:type="paragraph" w:customStyle="1" w:styleId="NER-Example-List-1-MNum">
    <w:name w:val="NER-Example-List-1-MNum"/>
    <w:basedOn w:val="NER-Example-List-1-UNum"/>
    <w:uiPriority w:val="99"/>
    <w:pPr>
      <w:tabs>
        <w:tab w:val="left" w:pos="1701"/>
      </w:tabs>
      <w:ind w:left="1701" w:hanging="567"/>
    </w:pPr>
  </w:style>
  <w:style w:type="paragraph" w:customStyle="1" w:styleId="NER-Example-List-1-UNum">
    <w:name w:val="NER-Example-List-1-UNum"/>
    <w:basedOn w:val="Base-NER-Example-Para"/>
    <w:uiPriority w:val="99"/>
  </w:style>
  <w:style w:type="paragraph" w:customStyle="1" w:styleId="Base-NER-Example-Para">
    <w:name w:val="Base-NER-Example-Para"/>
    <w:basedOn w:val="Base-NER-RC-Para"/>
    <w:uiPriority w:val="99"/>
    <w:rPr>
      <w:sz w:val="20"/>
      <w:szCs w:val="20"/>
    </w:rPr>
  </w:style>
  <w:style w:type="paragraph" w:customStyle="1" w:styleId="NER-Example-List-2-bull">
    <w:name w:val="NER-Example-List-2-bull"/>
    <w:basedOn w:val="NER-Example-List-2-MNum"/>
    <w:uiPriority w:val="99"/>
  </w:style>
  <w:style w:type="paragraph" w:customStyle="1" w:styleId="NER-Example-List-2-MNum">
    <w:name w:val="NER-Example-List-2-MNum"/>
    <w:basedOn w:val="NER-Example-List-2-Unum"/>
    <w:uiPriority w:val="99"/>
    <w:pPr>
      <w:tabs>
        <w:tab w:val="left" w:pos="2268"/>
      </w:tabs>
      <w:ind w:left="2268" w:hanging="567"/>
    </w:pPr>
  </w:style>
  <w:style w:type="paragraph" w:customStyle="1" w:styleId="NER-Example-List-2-Unum">
    <w:name w:val="NER-Example-List-2-Unum"/>
    <w:basedOn w:val="Base-NER-Example-Para"/>
    <w:uiPriority w:val="99"/>
    <w:pPr>
      <w:ind w:left="1701"/>
    </w:pPr>
  </w:style>
  <w:style w:type="paragraph" w:customStyle="1" w:styleId="NER-Example-List-3-bull">
    <w:name w:val="NER-Example-List-3-bull"/>
    <w:basedOn w:val="NER-Example-List-3-MNum"/>
    <w:uiPriority w:val="99"/>
  </w:style>
  <w:style w:type="paragraph" w:customStyle="1" w:styleId="NER-Example-List-3-MNum">
    <w:name w:val="NER-Example-List-3-MNum"/>
    <w:basedOn w:val="NER-Example-List-3-Unum"/>
    <w:uiPriority w:val="99"/>
    <w:pPr>
      <w:tabs>
        <w:tab w:val="left" w:pos="2835"/>
      </w:tabs>
      <w:ind w:left="2835" w:hanging="567"/>
    </w:pPr>
  </w:style>
  <w:style w:type="paragraph" w:customStyle="1" w:styleId="NER-Example-List-3-Unum">
    <w:name w:val="NER-Example-List-3-Unum"/>
    <w:basedOn w:val="Base-NER-Example-Para"/>
    <w:uiPriority w:val="99"/>
    <w:pPr>
      <w:ind w:left="2268"/>
    </w:pPr>
  </w:style>
  <w:style w:type="paragraph" w:customStyle="1" w:styleId="NER-Explain-List-1-ANum">
    <w:name w:val="NER-Explain-List-1-ANum"/>
    <w:basedOn w:val="NER-Explain-List-1-MNum"/>
    <w:uiPriority w:val="99"/>
  </w:style>
  <w:style w:type="paragraph" w:customStyle="1" w:styleId="NER-Explain-List-2-ANum">
    <w:name w:val="NER-Explain-List-2-ANum"/>
    <w:basedOn w:val="NER-Explain-List-2-MNum"/>
    <w:uiPriority w:val="99"/>
  </w:style>
  <w:style w:type="paragraph" w:customStyle="1" w:styleId="NER-Explain-List-3-ANum">
    <w:name w:val="NER-Explain-List-3-ANum"/>
    <w:basedOn w:val="NER-Explain-List-3-MNum"/>
    <w:uiPriority w:val="99"/>
  </w:style>
  <w:style w:type="paragraph" w:customStyle="1" w:styleId="NER-Example-Para">
    <w:name w:val="NER-Example-Para"/>
    <w:basedOn w:val="Base-NER-Example-Para"/>
    <w:uiPriority w:val="99"/>
  </w:style>
  <w:style w:type="paragraph" w:customStyle="1" w:styleId="NER-Example-Para-In-1">
    <w:name w:val="NER-Example-Para-In-1"/>
    <w:basedOn w:val="Base-NER-Example-Para"/>
    <w:uiPriority w:val="99"/>
    <w:pPr>
      <w:ind w:left="1701"/>
    </w:pPr>
  </w:style>
  <w:style w:type="paragraph" w:customStyle="1" w:styleId="NER-Example-Para-In-2">
    <w:name w:val="NER-Example-Para-In-2"/>
    <w:basedOn w:val="Base-NER-Example-Para"/>
    <w:uiPriority w:val="99"/>
    <w:pPr>
      <w:ind w:left="2268"/>
    </w:pPr>
  </w:style>
  <w:style w:type="paragraph" w:customStyle="1" w:styleId="NER-Example-Para-In-3">
    <w:name w:val="NER-Example-Para-In-3"/>
    <w:basedOn w:val="Base-NER-Example-Para"/>
    <w:uiPriority w:val="99"/>
    <w:pPr>
      <w:ind w:left="2835"/>
    </w:pPr>
  </w:style>
  <w:style w:type="paragraph" w:customStyle="1" w:styleId="NER-Example-Text">
    <w:name w:val="NER-Example-Text"/>
    <w:basedOn w:val="Base-NER-Example-Para"/>
    <w:uiPriority w:val="99"/>
  </w:style>
  <w:style w:type="paragraph" w:customStyle="1" w:styleId="NER-Example-Text-In-1">
    <w:name w:val="NER-Example-Text-In-1"/>
    <w:basedOn w:val="NER-Example-Para-In-1"/>
    <w:uiPriority w:val="99"/>
  </w:style>
  <w:style w:type="paragraph" w:customStyle="1" w:styleId="NER-Example-Text-In-2">
    <w:name w:val="NER-Example-Text-In-2"/>
    <w:basedOn w:val="NER-Example-Para-In-2"/>
    <w:uiPriority w:val="99"/>
  </w:style>
  <w:style w:type="paragraph" w:customStyle="1" w:styleId="NER-Example-Text-new-line-only">
    <w:name w:val="NER-Example-Text-new-line-only"/>
    <w:basedOn w:val="Base-NER-Example-Para"/>
    <w:uiPriority w:val="99"/>
    <w:pPr>
      <w:spacing w:before="0" w:after="0"/>
    </w:pPr>
  </w:style>
  <w:style w:type="paragraph" w:customStyle="1" w:styleId="NER-Explain-Title-UNum">
    <w:name w:val="NER-Explain-Title-UNum"/>
    <w:basedOn w:val="Base-NER-Explain-Title"/>
    <w:uiPriority w:val="99"/>
  </w:style>
  <w:style w:type="paragraph" w:customStyle="1" w:styleId="NER-Explain-Title-UNum-In-1">
    <w:name w:val="NER-Explain-Title-UNum-In-1"/>
    <w:basedOn w:val="Base-NER-Explain-Title"/>
    <w:uiPriority w:val="99"/>
    <w:pPr>
      <w:ind w:left="1701"/>
    </w:pPr>
  </w:style>
  <w:style w:type="paragraph" w:customStyle="1" w:styleId="NER-Explain-Title-UNum-In-2">
    <w:name w:val="NER-Explain-Title-UNum-In-2"/>
    <w:basedOn w:val="Base-NER-Explain-Title"/>
    <w:uiPriority w:val="99"/>
    <w:pPr>
      <w:ind w:left="2268"/>
    </w:pPr>
  </w:style>
  <w:style w:type="paragraph" w:customStyle="1" w:styleId="NER-Explain-Title-UNum-In-3">
    <w:name w:val="NER-Explain-Title-UNum-In-3"/>
    <w:basedOn w:val="Base-NER-Explain-Title"/>
    <w:uiPriority w:val="99"/>
    <w:pPr>
      <w:ind w:left="2835"/>
    </w:pPr>
  </w:style>
  <w:style w:type="paragraph" w:customStyle="1" w:styleId="NER-Explain-Title-UNum-In-4">
    <w:name w:val="NER-Explain-Title-UNum-In-4"/>
    <w:basedOn w:val="Base-NER-Explain-Title"/>
    <w:uiPriority w:val="99"/>
    <w:pPr>
      <w:ind w:left="3402"/>
    </w:pPr>
  </w:style>
  <w:style w:type="paragraph" w:customStyle="1" w:styleId="NER-Explain-Para-In-4">
    <w:name w:val="NER-Explain-Para-In-4"/>
    <w:basedOn w:val="Base-NER-Explain-Para"/>
    <w:uiPriority w:val="99"/>
    <w:pPr>
      <w:ind w:left="3402"/>
    </w:pPr>
  </w:style>
  <w:style w:type="paragraph" w:customStyle="1" w:styleId="NER-Explain-List-4-MNum">
    <w:name w:val="NER-Explain-List-4-MNum"/>
    <w:basedOn w:val="Base-NER-Explain-Para"/>
    <w:uiPriority w:val="99"/>
    <w:pPr>
      <w:tabs>
        <w:tab w:val="left" w:pos="3402"/>
      </w:tabs>
      <w:ind w:left="3402" w:hanging="567"/>
    </w:pPr>
  </w:style>
  <w:style w:type="paragraph" w:customStyle="1" w:styleId="NER-Example-List-4-bull">
    <w:name w:val="NER-Example-List-4-bull"/>
    <w:basedOn w:val="NER-Example-List-4-MNum"/>
    <w:uiPriority w:val="99"/>
  </w:style>
  <w:style w:type="paragraph" w:customStyle="1" w:styleId="NER-Example-List-4-MNum">
    <w:name w:val="NER-Example-List-4-MNum"/>
    <w:basedOn w:val="NER-Example-List-4-Unum"/>
    <w:uiPriority w:val="99"/>
    <w:pPr>
      <w:tabs>
        <w:tab w:val="left" w:pos="3402"/>
      </w:tabs>
      <w:ind w:left="3402" w:hanging="567"/>
    </w:pPr>
  </w:style>
  <w:style w:type="paragraph" w:customStyle="1" w:styleId="NER-Example-List-4-Unum">
    <w:name w:val="NER-Example-List-4-Unum"/>
    <w:basedOn w:val="Base-NER-Example-Para"/>
    <w:uiPriority w:val="99"/>
    <w:pPr>
      <w:ind w:left="2835"/>
    </w:pPr>
  </w:style>
  <w:style w:type="paragraph" w:customStyle="1" w:styleId="NER-Eqn-Text">
    <w:name w:val="NER-Eqn-Text"/>
    <w:basedOn w:val="Base-NER-Eqn-Para"/>
    <w:uiPriority w:val="99"/>
  </w:style>
  <w:style w:type="paragraph" w:customStyle="1" w:styleId="Base-NER-Eqn-Para">
    <w:name w:val="Base-NER-Eqn-Para"/>
    <w:basedOn w:val="Base-NER-RC-Para"/>
    <w:uiPriority w:val="99"/>
  </w:style>
  <w:style w:type="paragraph" w:customStyle="1" w:styleId="NER-Eqn-Para">
    <w:name w:val="NER-Eqn-Para"/>
    <w:basedOn w:val="Base-NER-Eqn-Para"/>
    <w:uiPriority w:val="99"/>
  </w:style>
  <w:style w:type="paragraph" w:customStyle="1" w:styleId="NER-Eqn-Para-In-1">
    <w:name w:val="NER-Eqn-Para-In-1"/>
    <w:basedOn w:val="Base-NER-Eqn-Para"/>
    <w:uiPriority w:val="99"/>
    <w:pPr>
      <w:ind w:left="1701"/>
    </w:pPr>
  </w:style>
  <w:style w:type="paragraph" w:customStyle="1" w:styleId="NER-Eqn-Para-In-2">
    <w:name w:val="NER-Eqn-Para-In-2"/>
    <w:basedOn w:val="Base-NER-Eqn-Para"/>
    <w:uiPriority w:val="99"/>
    <w:pPr>
      <w:ind w:left="2268"/>
    </w:pPr>
  </w:style>
  <w:style w:type="paragraph" w:customStyle="1" w:styleId="NER-Eqn-Para-In-3">
    <w:name w:val="NER-Eqn-Para-In-3"/>
    <w:basedOn w:val="Base-NER-Eqn-Para"/>
    <w:uiPriority w:val="99"/>
    <w:pPr>
      <w:ind w:left="2835"/>
    </w:pPr>
  </w:style>
  <w:style w:type="paragraph" w:customStyle="1" w:styleId="NER-Eqn-Para-In-4">
    <w:name w:val="NER-Eqn-Para-In-4"/>
    <w:basedOn w:val="Base-NER-Eqn-Para"/>
    <w:uiPriority w:val="99"/>
    <w:pPr>
      <w:ind w:left="3402"/>
    </w:pPr>
  </w:style>
  <w:style w:type="paragraph" w:customStyle="1" w:styleId="NER-Eqn-Text-new-line-only">
    <w:name w:val="NER-Eqn-Text-new-line-only"/>
    <w:basedOn w:val="Base-NER-Eqn-Para"/>
    <w:uiPriority w:val="99"/>
    <w:pPr>
      <w:spacing w:before="0" w:after="0"/>
    </w:pPr>
  </w:style>
  <w:style w:type="paragraph" w:customStyle="1" w:styleId="NER-Eqn-Text-In-1">
    <w:name w:val="NER-Eqn-Text-In-1"/>
    <w:basedOn w:val="NER-Eqn-Para-In-1"/>
    <w:uiPriority w:val="99"/>
    <w:pPr>
      <w:jc w:val="left"/>
    </w:pPr>
  </w:style>
  <w:style w:type="paragraph" w:customStyle="1" w:styleId="NER-Eqn-Text-In-2">
    <w:name w:val="NER-Eqn-Text-In-2"/>
    <w:basedOn w:val="NER-Eqn-Para-In-2"/>
    <w:uiPriority w:val="99"/>
  </w:style>
  <w:style w:type="paragraph" w:customStyle="1" w:styleId="NER-Eqn-Text-In-3">
    <w:name w:val="NER-Eqn-Text-In-3"/>
    <w:basedOn w:val="NER-Eqn-Para-In-3"/>
    <w:uiPriority w:val="99"/>
  </w:style>
  <w:style w:type="paragraph" w:customStyle="1" w:styleId="NER-Eqn-Text-In-4">
    <w:name w:val="NER-Eqn-Text-In-4"/>
    <w:basedOn w:val="NER-Eqn-Para-In-4"/>
    <w:uiPriority w:val="99"/>
  </w:style>
  <w:style w:type="paragraph" w:customStyle="1" w:styleId="NER-Eq-Definition">
    <w:name w:val="NER-Eq-Definition"/>
    <w:basedOn w:val="Base-NER-Eqn-Para"/>
    <w:uiPriority w:val="99"/>
  </w:style>
  <w:style w:type="paragraph" w:customStyle="1" w:styleId="NER-Eq-Definition-In-1">
    <w:name w:val="NER-Eq-Definition-In-1"/>
    <w:basedOn w:val="NER-Eqn-Para-In-1"/>
    <w:uiPriority w:val="99"/>
  </w:style>
  <w:style w:type="paragraph" w:customStyle="1" w:styleId="NER-Eq-Definition-In-2">
    <w:name w:val="NER-Eq-Definition-In-2"/>
    <w:basedOn w:val="NER-Eqn-Para-In-2"/>
    <w:uiPriority w:val="99"/>
  </w:style>
  <w:style w:type="paragraph" w:customStyle="1" w:styleId="NER-Eq-Definition-In-3">
    <w:name w:val="NER-Eq-Definition-In-3"/>
    <w:basedOn w:val="NER-Eqn-Para-In-3"/>
    <w:uiPriority w:val="99"/>
  </w:style>
  <w:style w:type="paragraph" w:customStyle="1" w:styleId="NER-Eq-Definition-In-4">
    <w:name w:val="NER-Eq-Definition-In-4"/>
    <w:basedOn w:val="NER-Eqn-Para-In-4"/>
    <w:uiPriority w:val="99"/>
  </w:style>
  <w:style w:type="paragraph" w:customStyle="1" w:styleId="Quote-Para-Centred">
    <w:name w:val="Quote-Para-Centred"/>
    <w:basedOn w:val="Base-Quote-Para"/>
    <w:uiPriority w:val="99"/>
    <w:pPr>
      <w:jc w:val="center"/>
    </w:pPr>
  </w:style>
  <w:style w:type="paragraph" w:customStyle="1" w:styleId="NER-Eqn-List-1-Unum">
    <w:name w:val="NER-Eqn-List-1-Unum"/>
    <w:basedOn w:val="Base-NER-Eqn-Para"/>
    <w:uiPriority w:val="99"/>
  </w:style>
  <w:style w:type="paragraph" w:customStyle="1" w:styleId="NER-Eqn-List-2-Unum">
    <w:name w:val="NER-Eqn-List-2-Unum"/>
    <w:basedOn w:val="Base-NER-Eqn-Para"/>
    <w:uiPriority w:val="99"/>
    <w:pPr>
      <w:ind w:left="1701"/>
    </w:pPr>
  </w:style>
  <w:style w:type="paragraph" w:customStyle="1" w:styleId="NER-Eqn-List-3-Unum">
    <w:name w:val="NER-Eqn-List-3-Unum"/>
    <w:basedOn w:val="Base-NER-Eqn-Para"/>
    <w:uiPriority w:val="99"/>
    <w:pPr>
      <w:ind w:left="2268"/>
    </w:pPr>
  </w:style>
  <w:style w:type="paragraph" w:customStyle="1" w:styleId="NER-Eqn-List-4-Unum">
    <w:name w:val="NER-Eqn-List-4-Unum"/>
    <w:basedOn w:val="Base-NER-Eqn-Para"/>
    <w:uiPriority w:val="99"/>
    <w:pPr>
      <w:ind w:left="2835"/>
    </w:pPr>
  </w:style>
  <w:style w:type="paragraph" w:customStyle="1" w:styleId="NER-Eqn-List-1-MNum">
    <w:name w:val="NER-Eqn-List-1-MNum"/>
    <w:basedOn w:val="NER-Eqn-List-1-Unum"/>
    <w:uiPriority w:val="99"/>
    <w:pPr>
      <w:tabs>
        <w:tab w:val="left" w:pos="1701"/>
      </w:tabs>
      <w:ind w:left="1701" w:hanging="567"/>
    </w:pPr>
  </w:style>
  <w:style w:type="paragraph" w:customStyle="1" w:styleId="NER-Eqn-List-2-MNum">
    <w:name w:val="NER-Eqn-List-2-MNum"/>
    <w:basedOn w:val="NER-Eqn-List-2-Unum"/>
    <w:uiPriority w:val="99"/>
    <w:pPr>
      <w:tabs>
        <w:tab w:val="left" w:pos="2268"/>
      </w:tabs>
      <w:ind w:left="2268" w:hanging="567"/>
    </w:pPr>
  </w:style>
  <w:style w:type="paragraph" w:customStyle="1" w:styleId="NER-Eqn-List-3-MNum">
    <w:name w:val="NER-Eqn-List-3-MNum"/>
    <w:basedOn w:val="NER-Eqn-List-3-Unum"/>
    <w:uiPriority w:val="99"/>
    <w:pPr>
      <w:tabs>
        <w:tab w:val="left" w:pos="2835"/>
      </w:tabs>
      <w:ind w:left="2835" w:hanging="567"/>
    </w:pPr>
  </w:style>
  <w:style w:type="paragraph" w:customStyle="1" w:styleId="NER-Eqn-List-4-MNum">
    <w:name w:val="NER-Eqn-List-4-MNum"/>
    <w:basedOn w:val="NER-Eqn-List-4-Unum"/>
    <w:uiPriority w:val="99"/>
    <w:pPr>
      <w:tabs>
        <w:tab w:val="left" w:pos="3402"/>
      </w:tabs>
      <w:ind w:left="3402" w:hanging="567"/>
    </w:pPr>
  </w:style>
  <w:style w:type="paragraph" w:customStyle="1" w:styleId="NER-Example-Title-UNum">
    <w:name w:val="NER-Example-Title-UNum"/>
    <w:basedOn w:val="Base-NER-Example-Title"/>
    <w:uiPriority w:val="99"/>
  </w:style>
  <w:style w:type="paragraph" w:customStyle="1" w:styleId="NER-Example-Title-UNum-In-1">
    <w:name w:val="NER-Example-Title-UNum-In-1"/>
    <w:basedOn w:val="Base-NER-Example-Title"/>
    <w:uiPriority w:val="99"/>
    <w:pPr>
      <w:ind w:left="1701"/>
    </w:pPr>
  </w:style>
  <w:style w:type="paragraph" w:customStyle="1" w:styleId="NER-Example-Title-UNum-In-2">
    <w:name w:val="NER-Example-Title-UNum-In-2"/>
    <w:basedOn w:val="Base-NER-Example-Title"/>
    <w:uiPriority w:val="99"/>
    <w:pPr>
      <w:ind w:left="2268"/>
    </w:pPr>
  </w:style>
  <w:style w:type="paragraph" w:customStyle="1" w:styleId="NER-Example-Title-UNum-In-3">
    <w:name w:val="NER-Example-Title-UNum-In-3"/>
    <w:basedOn w:val="Base-NER-Example-Title"/>
    <w:uiPriority w:val="99"/>
    <w:pPr>
      <w:ind w:left="2835"/>
    </w:pPr>
  </w:style>
  <w:style w:type="paragraph" w:customStyle="1" w:styleId="NER-Example-Title-MNum">
    <w:name w:val="NER-Example-Title-MNum"/>
    <w:basedOn w:val="NER-Example-Title-UNum"/>
    <w:uiPriority w:val="99"/>
    <w:pPr>
      <w:tabs>
        <w:tab w:val="left" w:pos="2268"/>
      </w:tabs>
      <w:ind w:left="2268" w:hanging="1134"/>
    </w:pPr>
  </w:style>
  <w:style w:type="paragraph" w:customStyle="1" w:styleId="NER-Example-Title-MNum-In-1">
    <w:name w:val="NER-Example-Title-MNum-In-1"/>
    <w:basedOn w:val="NER-Example-Title-UNum-In-1"/>
    <w:uiPriority w:val="99"/>
    <w:pPr>
      <w:tabs>
        <w:tab w:val="left" w:pos="2835"/>
      </w:tabs>
      <w:ind w:left="2835" w:hanging="1134"/>
    </w:pPr>
  </w:style>
  <w:style w:type="paragraph" w:customStyle="1" w:styleId="NER-Example-Title-MNum-In-2">
    <w:name w:val="NER-Example-Title-MNum-In-2"/>
    <w:basedOn w:val="NER-Example-Title-UNum-In-2"/>
    <w:uiPriority w:val="99"/>
    <w:pPr>
      <w:tabs>
        <w:tab w:val="left" w:pos="3402"/>
      </w:tabs>
      <w:ind w:left="3402" w:hanging="1134"/>
    </w:pPr>
  </w:style>
  <w:style w:type="paragraph" w:customStyle="1" w:styleId="NER-Example-Title-MNum-In-3">
    <w:name w:val="NER-Example-Title-MNum-In-3"/>
    <w:basedOn w:val="NER-Example-Title-UNum-In-3"/>
    <w:uiPriority w:val="99"/>
    <w:pPr>
      <w:tabs>
        <w:tab w:val="left" w:pos="3969"/>
      </w:tabs>
      <w:ind w:left="3969" w:hanging="1134"/>
    </w:pPr>
  </w:style>
  <w:style w:type="paragraph" w:customStyle="1" w:styleId="NER-Example-Title-MNum-In-4">
    <w:name w:val="NER-Example-Title-MNum-In-4"/>
    <w:basedOn w:val="NER-Example-Title-UNum-In-4"/>
    <w:uiPriority w:val="99"/>
    <w:pPr>
      <w:tabs>
        <w:tab w:val="left" w:pos="4537"/>
      </w:tabs>
      <w:ind w:left="4537" w:hanging="1134"/>
    </w:pPr>
  </w:style>
  <w:style w:type="paragraph" w:customStyle="1" w:styleId="NER-Example-Para-In-4">
    <w:name w:val="NER-Example-Para-In-4"/>
    <w:basedOn w:val="Base-NER-Example-Para"/>
    <w:uiPriority w:val="99"/>
    <w:pPr>
      <w:ind w:left="3402"/>
    </w:pPr>
  </w:style>
  <w:style w:type="paragraph" w:customStyle="1" w:styleId="NER-Explain-Text-In-3">
    <w:name w:val="NER-Explain-Text-In-3"/>
    <w:basedOn w:val="NER-Explain-Para-In-3"/>
    <w:uiPriority w:val="99"/>
  </w:style>
  <w:style w:type="paragraph" w:customStyle="1" w:styleId="NER-Explain-Text-In-4">
    <w:name w:val="NER-Explain-Text-In-4"/>
    <w:basedOn w:val="NER-Explain-Para-In-4"/>
    <w:uiPriority w:val="99"/>
  </w:style>
  <w:style w:type="paragraph" w:customStyle="1" w:styleId="NER-Example-Text-In-3">
    <w:name w:val="NER-Example-Text-In-3"/>
    <w:basedOn w:val="NER-Example-Para-In-3"/>
    <w:uiPriority w:val="99"/>
  </w:style>
  <w:style w:type="paragraph" w:customStyle="1" w:styleId="NER-Example-Text-In-4">
    <w:name w:val="NER-Example-Text-In-4"/>
    <w:basedOn w:val="NER-Example-Para-In-4"/>
    <w:uiPriority w:val="99"/>
  </w:style>
  <w:style w:type="paragraph" w:customStyle="1" w:styleId="NER-Explain-List-1-bull">
    <w:name w:val="NER-Explain-List-1-bull"/>
    <w:basedOn w:val="NER-Explain-List-1-MNum"/>
    <w:uiPriority w:val="99"/>
  </w:style>
  <w:style w:type="paragraph" w:customStyle="1" w:styleId="NER-Explain-List-2-bull">
    <w:name w:val="NER-Explain-List-2-bull"/>
    <w:basedOn w:val="NER-Explain-List-2-MNum"/>
    <w:uiPriority w:val="99"/>
  </w:style>
  <w:style w:type="paragraph" w:customStyle="1" w:styleId="NER-Explain-List-3-bull">
    <w:name w:val="NER-Explain-List-3-bull"/>
    <w:basedOn w:val="NER-Explain-List-3-MNum"/>
    <w:uiPriority w:val="99"/>
  </w:style>
  <w:style w:type="paragraph" w:customStyle="1" w:styleId="NER-Explain-List-4-bull">
    <w:name w:val="NER-Explain-List-4-bull"/>
    <w:basedOn w:val="NER-Explain-List-4-MNum"/>
    <w:uiPriority w:val="99"/>
  </w:style>
  <w:style w:type="paragraph" w:customStyle="1" w:styleId="NER-Example-List-1-ANum">
    <w:name w:val="NER-Example-List-1-ANum"/>
    <w:basedOn w:val="NER-Example-List-1-MNum"/>
    <w:uiPriority w:val="99"/>
  </w:style>
  <w:style w:type="paragraph" w:customStyle="1" w:styleId="NER-Example-List-2-ANum">
    <w:name w:val="NER-Example-List-2-ANum"/>
    <w:basedOn w:val="NER-Example-List-2-MNum"/>
    <w:uiPriority w:val="99"/>
  </w:style>
  <w:style w:type="paragraph" w:customStyle="1" w:styleId="NER-Example-List-3-ANum">
    <w:name w:val="NER-Example-List-3-ANum"/>
    <w:basedOn w:val="NER-Example-List-3-MNum"/>
    <w:uiPriority w:val="99"/>
  </w:style>
  <w:style w:type="paragraph" w:customStyle="1" w:styleId="NER-Table-Title-UNum-PgWide-in-List-1">
    <w:name w:val="NER-Table-Title-UNum-PgWide-in-List-1"/>
    <w:basedOn w:val="NER-Table-Title-UNum-PgWide"/>
    <w:uiPriority w:val="99"/>
  </w:style>
  <w:style w:type="paragraph" w:customStyle="1" w:styleId="NER-Table-Title-UNum-PgWide">
    <w:name w:val="NER-Table-Title-UNum-PgWide"/>
    <w:basedOn w:val="Base-NER-Table-Title"/>
    <w:uiPriority w:val="99"/>
    <w:pPr>
      <w:ind w:left="0"/>
    </w:pPr>
  </w:style>
  <w:style w:type="paragraph" w:customStyle="1" w:styleId="NER-Fig-Title-ANum">
    <w:name w:val="NER-Fig-Title-ANum"/>
    <w:basedOn w:val="NER-Fig-Title-MNum"/>
    <w:uiPriority w:val="99"/>
  </w:style>
  <w:style w:type="paragraph" w:customStyle="1" w:styleId="NER-Fig-Title-ANum-In-1">
    <w:name w:val="NER-Fig-Title-ANum-In-1"/>
    <w:basedOn w:val="NER-Fig-Title-MNum-In-1"/>
    <w:uiPriority w:val="99"/>
  </w:style>
  <w:style w:type="paragraph" w:customStyle="1" w:styleId="NER-Fig-Title-ANum-In-2">
    <w:name w:val="NER-Fig-Title-ANum-In-2"/>
    <w:basedOn w:val="NER-Fig-Title-MNum-In-2"/>
    <w:uiPriority w:val="99"/>
  </w:style>
  <w:style w:type="paragraph" w:customStyle="1" w:styleId="NER-Fig-Title-ANum-In-3">
    <w:name w:val="NER-Fig-Title-ANum-In-3"/>
    <w:basedOn w:val="NER-Fig-Title-MNum-In-3"/>
    <w:uiPriority w:val="99"/>
  </w:style>
  <w:style w:type="paragraph" w:customStyle="1" w:styleId="NER-Fig-Title-ANum-In-4">
    <w:name w:val="NER-Fig-Title-ANum-In-4"/>
    <w:basedOn w:val="NER-Fig-Title-MNum-In-4"/>
    <w:uiPriority w:val="99"/>
  </w:style>
  <w:style w:type="paragraph" w:customStyle="1" w:styleId="NER-Fig-Para">
    <w:name w:val="NER-Fig-Para"/>
    <w:basedOn w:val="Base-NER-RC-Para"/>
    <w:uiPriority w:val="99"/>
  </w:style>
  <w:style w:type="paragraph" w:customStyle="1" w:styleId="NER-Fig-Para-Centred">
    <w:name w:val="NER-Fig-Para-Centred"/>
    <w:basedOn w:val="Base-NER-RC-Para"/>
    <w:uiPriority w:val="99"/>
    <w:pPr>
      <w:jc w:val="center"/>
    </w:pPr>
  </w:style>
  <w:style w:type="paragraph" w:customStyle="1" w:styleId="NER-Fig-Para-Right">
    <w:name w:val="NER-Fig-Para-Right"/>
    <w:basedOn w:val="Base-NER-RC-Para"/>
    <w:uiPriority w:val="99"/>
    <w:pPr>
      <w:jc w:val="right"/>
    </w:pPr>
  </w:style>
  <w:style w:type="paragraph" w:customStyle="1" w:styleId="NER-Fig-Para-In-1">
    <w:name w:val="NER-Fig-Para-In-1"/>
    <w:basedOn w:val="Base-NER-RC-Para"/>
    <w:uiPriority w:val="99"/>
    <w:pPr>
      <w:ind w:left="1701"/>
    </w:pPr>
  </w:style>
  <w:style w:type="paragraph" w:customStyle="1" w:styleId="NER-Fig-Para-In-3">
    <w:name w:val="NER-Fig-Para-In-3"/>
    <w:basedOn w:val="Base-NER-RC-Para"/>
    <w:uiPriority w:val="99"/>
    <w:pPr>
      <w:ind w:left="2835"/>
    </w:pPr>
  </w:style>
  <w:style w:type="paragraph" w:customStyle="1" w:styleId="NER-Table-Title-UNum-PgWide-in-List-2">
    <w:name w:val="NER-Table-Title-UNum-PgWide-in-List-2"/>
    <w:basedOn w:val="NER-Table-Title-UNum-PgWide"/>
    <w:uiPriority w:val="99"/>
  </w:style>
  <w:style w:type="paragraph" w:customStyle="1" w:styleId="NER-Fig-Para-In-2">
    <w:name w:val="NER-Fig-Para-In-2"/>
    <w:basedOn w:val="Base-NER-RC-Para"/>
    <w:uiPriority w:val="99"/>
    <w:pPr>
      <w:ind w:left="2268"/>
    </w:pPr>
  </w:style>
  <w:style w:type="paragraph" w:customStyle="1" w:styleId="NER-Fig-Para-In-4">
    <w:name w:val="NER-Fig-Para-In-4"/>
    <w:basedOn w:val="Base-NER-RC-Para"/>
    <w:uiPriority w:val="99"/>
    <w:pPr>
      <w:ind w:left="3402"/>
    </w:pPr>
  </w:style>
  <w:style w:type="paragraph" w:customStyle="1" w:styleId="NER-Table-Title-UNum-In-1">
    <w:name w:val="NER-Table-Title-UNum-In-1"/>
    <w:basedOn w:val="Base-NER-Table-Title"/>
    <w:uiPriority w:val="99"/>
    <w:pPr>
      <w:ind w:left="1701"/>
    </w:pPr>
  </w:style>
  <w:style w:type="paragraph" w:customStyle="1" w:styleId="NER-Table-Title-UNum-In-2">
    <w:name w:val="NER-Table-Title-UNum-In-2"/>
    <w:basedOn w:val="Base-NER-Table-Title"/>
    <w:uiPriority w:val="99"/>
    <w:pPr>
      <w:ind w:left="2268"/>
    </w:pPr>
  </w:style>
  <w:style w:type="paragraph" w:customStyle="1" w:styleId="NER-Table-Title-UNum-In-3">
    <w:name w:val="NER-Table-Title-UNum-In-3"/>
    <w:basedOn w:val="Base-NER-Table-Title"/>
    <w:uiPriority w:val="99"/>
    <w:pPr>
      <w:ind w:left="2835"/>
    </w:pPr>
  </w:style>
  <w:style w:type="paragraph" w:customStyle="1" w:styleId="NER-Table-Title-MNum-PgWide">
    <w:name w:val="NER-Table-Title-MNum-PgWide"/>
    <w:basedOn w:val="NER-Table-Title-UNum-PgWide"/>
    <w:uiPriority w:val="99"/>
    <w:pPr>
      <w:tabs>
        <w:tab w:val="left" w:pos="1701"/>
      </w:tabs>
      <w:ind w:left="1701" w:hanging="1701"/>
    </w:pPr>
  </w:style>
  <w:style w:type="paragraph" w:customStyle="1" w:styleId="NER-Table-Title-UNum-In-4">
    <w:name w:val="NER-Table-Title-UNum-In-4"/>
    <w:basedOn w:val="Base-NER-Table-Title"/>
    <w:uiPriority w:val="99"/>
    <w:pPr>
      <w:ind w:left="3402"/>
    </w:pPr>
  </w:style>
  <w:style w:type="paragraph" w:customStyle="1" w:styleId="NER-Table-Title-MNum">
    <w:name w:val="NER-Table-Title-MNum"/>
    <w:basedOn w:val="Base-NER-Table-Title"/>
    <w:uiPriority w:val="99"/>
    <w:pPr>
      <w:tabs>
        <w:tab w:val="left" w:pos="2835"/>
      </w:tabs>
      <w:ind w:left="2835" w:hanging="1701"/>
    </w:pPr>
  </w:style>
  <w:style w:type="paragraph" w:customStyle="1" w:styleId="NER-Table-Title-MNum-In-1">
    <w:name w:val="NER-Table-Title-MNum-In-1"/>
    <w:basedOn w:val="NER-Table-Title-UNum-In-1"/>
    <w:uiPriority w:val="99"/>
    <w:pPr>
      <w:tabs>
        <w:tab w:val="left" w:pos="3402"/>
      </w:tabs>
      <w:ind w:left="3402" w:hanging="1701"/>
    </w:pPr>
  </w:style>
  <w:style w:type="paragraph" w:customStyle="1" w:styleId="NER-Table-Title-MNum-In-2">
    <w:name w:val="NER-Table-Title-MNum-In-2"/>
    <w:basedOn w:val="NER-Table-Title-UNum-In-2"/>
    <w:uiPriority w:val="99"/>
    <w:pPr>
      <w:tabs>
        <w:tab w:val="left" w:pos="3969"/>
      </w:tabs>
      <w:ind w:left="3969" w:hanging="1701"/>
    </w:pPr>
  </w:style>
  <w:style w:type="paragraph" w:customStyle="1" w:styleId="NER-Table-Title-MNum-In-3">
    <w:name w:val="NER-Table-Title-MNum-In-3"/>
    <w:basedOn w:val="NER-Table-Title-UNum-In-3"/>
    <w:uiPriority w:val="99"/>
    <w:pPr>
      <w:tabs>
        <w:tab w:val="left" w:pos="4537"/>
      </w:tabs>
      <w:ind w:left="4537" w:hanging="1701"/>
    </w:pPr>
  </w:style>
  <w:style w:type="paragraph" w:customStyle="1" w:styleId="NER-Table-Title-MNum-In-4">
    <w:name w:val="NER-Table-Title-MNum-In-4"/>
    <w:basedOn w:val="NER-Table-Title-UNum-In-4"/>
    <w:uiPriority w:val="99"/>
    <w:pPr>
      <w:tabs>
        <w:tab w:val="left" w:pos="5104"/>
      </w:tabs>
      <w:ind w:left="5104" w:hanging="1701"/>
    </w:pPr>
  </w:style>
  <w:style w:type="paragraph" w:customStyle="1" w:styleId="Base-NER-Table-Para">
    <w:name w:val="Base-NER-Table-Para"/>
    <w:basedOn w:val="Base-NER-Para"/>
    <w:uiPriority w:val="99"/>
    <w:pPr>
      <w:jc w:val="left"/>
    </w:pPr>
  </w:style>
  <w:style w:type="paragraph" w:customStyle="1" w:styleId="NER-Table-Title-ANum">
    <w:name w:val="NER-Table-Title-ANum"/>
    <w:basedOn w:val="NER-Table-Title-MNum"/>
    <w:uiPriority w:val="99"/>
  </w:style>
  <w:style w:type="paragraph" w:customStyle="1" w:styleId="NER-Table-Title-ANum-In-1">
    <w:name w:val="NER-Table-Title-ANum-In-1"/>
    <w:basedOn w:val="NER-Table-Title-MNum-In-1"/>
    <w:uiPriority w:val="99"/>
  </w:style>
  <w:style w:type="paragraph" w:customStyle="1" w:styleId="NER-Table-Title-ANum-In-2">
    <w:name w:val="NER-Table-Title-ANum-In-2"/>
    <w:basedOn w:val="NER-Table-Title-MNum-In-2"/>
    <w:uiPriority w:val="99"/>
  </w:style>
  <w:style w:type="paragraph" w:customStyle="1" w:styleId="NER-Table-Title-ANum-In-3">
    <w:name w:val="NER-Table-Title-ANum-In-3"/>
    <w:basedOn w:val="NER-Table-Title-MNum-In-3"/>
    <w:uiPriority w:val="99"/>
  </w:style>
  <w:style w:type="paragraph" w:customStyle="1" w:styleId="NER-Table-Title-ANum-In-4">
    <w:name w:val="NER-Table-Title-ANum-In-4"/>
    <w:basedOn w:val="NER-Table-Title-MNum-In-4"/>
    <w:uiPriority w:val="99"/>
  </w:style>
  <w:style w:type="paragraph" w:customStyle="1" w:styleId="NER-Table-Inclusion-Para">
    <w:name w:val="NER-Table-Inclusion-Para"/>
    <w:basedOn w:val="Base-NER-RC-Para"/>
    <w:uiPriority w:val="99"/>
  </w:style>
  <w:style w:type="paragraph" w:customStyle="1" w:styleId="NER-Fig-Title-UNum-PgWide-in-List-1">
    <w:name w:val="NER-Fig-Title-UNum-PgWide-in-List-1"/>
    <w:basedOn w:val="NER-Fig-Title-UNum-PgWide"/>
    <w:uiPriority w:val="99"/>
  </w:style>
  <w:style w:type="paragraph" w:customStyle="1" w:styleId="NER-Fig-Title-UNum-PgWide-in-List-2">
    <w:name w:val="NER-Fig-Title-UNum-PgWide-in-List-2"/>
    <w:basedOn w:val="NER-Fig-Title-UNum-PgWide"/>
    <w:uiPriority w:val="99"/>
  </w:style>
  <w:style w:type="paragraph" w:customStyle="1" w:styleId="NER-Fig-Title-UNum-PgWide-in-List-3">
    <w:name w:val="NER-Fig-Title-UNum-PgWide-in-List-3"/>
    <w:basedOn w:val="NER-Fig-Title-UNum-PgWide"/>
    <w:uiPriority w:val="99"/>
  </w:style>
  <w:style w:type="paragraph" w:customStyle="1" w:styleId="NER-Fig-Title-UNum-PgWide-in-List-4">
    <w:name w:val="NER-Fig-Title-UNum-PgWide-in-List-4"/>
    <w:basedOn w:val="NER-Fig-Title-UNum-PgWide"/>
    <w:uiPriority w:val="99"/>
  </w:style>
  <w:style w:type="paragraph" w:customStyle="1" w:styleId="NER-Fig-Title-MNum-PgWide-in-List-1">
    <w:name w:val="NER-Fig-Title-MNum-PgWide-in-List-1"/>
    <w:basedOn w:val="NER-Fig-Title-MNum-PgWide"/>
    <w:uiPriority w:val="99"/>
  </w:style>
  <w:style w:type="paragraph" w:customStyle="1" w:styleId="NER-Fig-Title-MNum-PgWide-in-List-2">
    <w:name w:val="NER-Fig-Title-MNum-PgWide-in-List-2"/>
    <w:basedOn w:val="NER-Fig-Title-MNum-PgWide"/>
    <w:uiPriority w:val="99"/>
  </w:style>
  <w:style w:type="paragraph" w:customStyle="1" w:styleId="NER-Fig-Title-MNum-PgWide-in-List-3">
    <w:name w:val="NER-Fig-Title-MNum-PgWide-in-List-3"/>
    <w:basedOn w:val="NER-Fig-Title-MNum-PgWide"/>
    <w:uiPriority w:val="99"/>
  </w:style>
  <w:style w:type="paragraph" w:customStyle="1" w:styleId="NER-Fig-Title-MNum-PgWide-in-List-4">
    <w:name w:val="NER-Fig-Title-MNum-PgWide-in-List-4"/>
    <w:basedOn w:val="NER-Fig-Title-MNum-PgWide"/>
    <w:uiPriority w:val="99"/>
  </w:style>
  <w:style w:type="paragraph" w:customStyle="1" w:styleId="NER-Table-Title-UNum-PgWide-in-List-3">
    <w:name w:val="NER-Table-Title-UNum-PgWide-in-List-3"/>
    <w:basedOn w:val="NER-Table-Title-UNum-PgWide"/>
    <w:uiPriority w:val="99"/>
  </w:style>
  <w:style w:type="paragraph" w:customStyle="1" w:styleId="NER-Table-Title-UNum-PgWide-in-List-4">
    <w:name w:val="NER-Table-Title-UNum-PgWide-in-List-4"/>
    <w:basedOn w:val="NER-Table-Title-UNum-PgWide"/>
    <w:uiPriority w:val="99"/>
  </w:style>
  <w:style w:type="paragraph" w:customStyle="1" w:styleId="NER-Table-Title-MNum-PgWide-in-List-1">
    <w:name w:val="NER-Table-Title-MNum-PgWide-in-List-1"/>
    <w:basedOn w:val="NER-Table-Title-MNum-PgWide"/>
    <w:uiPriority w:val="99"/>
  </w:style>
  <w:style w:type="paragraph" w:customStyle="1" w:styleId="NER-Table-Title-MNum-PgWide-in-List-2">
    <w:name w:val="NER-Table-Title-MNum-PgWide-in-List-2"/>
    <w:basedOn w:val="NER-Table-Title-MNum-PgWide"/>
    <w:uiPriority w:val="99"/>
  </w:style>
  <w:style w:type="paragraph" w:customStyle="1" w:styleId="NER-Table-Title-MNum-PgWide-in-List-3">
    <w:name w:val="NER-Table-Title-MNum-PgWide-in-List-3"/>
    <w:basedOn w:val="NER-Table-Title-MNum-PgWide"/>
    <w:uiPriority w:val="99"/>
  </w:style>
  <w:style w:type="paragraph" w:customStyle="1" w:styleId="NER-Table-Title-MNum-PgWide-in-List-4">
    <w:name w:val="NER-Table-Title-MNum-PgWide-in-List-4"/>
    <w:basedOn w:val="NER-Table-Title-MNum-PgWide"/>
    <w:uiPriority w:val="99"/>
  </w:style>
  <w:style w:type="paragraph" w:customStyle="1" w:styleId="NER-Table-Para">
    <w:name w:val="NER-Table-Para"/>
    <w:basedOn w:val="Base-NER-Table-Para"/>
    <w:uiPriority w:val="99"/>
  </w:style>
  <w:style w:type="paragraph" w:customStyle="1" w:styleId="NER-Table-Para-Centred">
    <w:name w:val="NER-Table-Para-Centred"/>
    <w:basedOn w:val="Base-NER-Table-Para"/>
    <w:uiPriority w:val="99"/>
    <w:pPr>
      <w:jc w:val="center"/>
    </w:pPr>
  </w:style>
  <w:style w:type="paragraph" w:customStyle="1" w:styleId="NER-Table-Para-Right">
    <w:name w:val="NER-Table-Para-Right"/>
    <w:basedOn w:val="Base-NER-Table-Para"/>
    <w:uiPriority w:val="99"/>
    <w:pPr>
      <w:jc w:val="right"/>
    </w:pPr>
  </w:style>
  <w:style w:type="paragraph" w:customStyle="1" w:styleId="NER-Table-Para-In-1">
    <w:name w:val="NER-Table-Para-In-1"/>
    <w:basedOn w:val="Base-NER-Table-Para"/>
    <w:uiPriority w:val="99"/>
    <w:pPr>
      <w:ind w:left="567"/>
    </w:pPr>
  </w:style>
  <w:style w:type="paragraph" w:customStyle="1" w:styleId="NER-Table-Para-In-2">
    <w:name w:val="NER-Table-Para-In-2"/>
    <w:basedOn w:val="Base-NER-Table-Para"/>
    <w:uiPriority w:val="99"/>
    <w:pPr>
      <w:ind w:left="1134"/>
    </w:pPr>
  </w:style>
  <w:style w:type="paragraph" w:customStyle="1" w:styleId="NER-Table-Para-In-3">
    <w:name w:val="NER-Table-Para-In-3"/>
    <w:basedOn w:val="Base-NER-Table-Para"/>
    <w:uiPriority w:val="99"/>
    <w:pPr>
      <w:ind w:left="1701"/>
    </w:pPr>
  </w:style>
  <w:style w:type="paragraph" w:customStyle="1" w:styleId="NER-Table-Para-In-4">
    <w:name w:val="NER-Table-Para-In-4"/>
    <w:basedOn w:val="Base-NER-Table-Para"/>
    <w:uiPriority w:val="99"/>
    <w:pPr>
      <w:ind w:left="2268"/>
    </w:pPr>
  </w:style>
  <w:style w:type="paragraph" w:customStyle="1" w:styleId="NER-Table-Col-Head">
    <w:name w:val="NER-Table-Col-Head"/>
    <w:basedOn w:val="Base-NER-Title"/>
    <w:uiPriority w:val="99"/>
    <w:pPr>
      <w:spacing w:before="120"/>
    </w:pPr>
  </w:style>
  <w:style w:type="paragraph" w:customStyle="1" w:styleId="NER-Table-Col-Head-Centred">
    <w:name w:val="NER-Table-Col-Head-Centred"/>
    <w:basedOn w:val="Base-NER-Title"/>
    <w:uiPriority w:val="99"/>
    <w:pPr>
      <w:spacing w:before="120"/>
      <w:jc w:val="center"/>
    </w:pPr>
  </w:style>
  <w:style w:type="paragraph" w:customStyle="1" w:styleId="NER-Item-group-Title">
    <w:name w:val="NER-Item-group-Title"/>
    <w:basedOn w:val="Base-NER-Title"/>
    <w:uiPriority w:val="99"/>
    <w:pPr>
      <w:spacing w:before="220"/>
      <w:ind w:left="1138"/>
    </w:pPr>
    <w:rPr>
      <w:sz w:val="22"/>
      <w:szCs w:val="22"/>
    </w:rPr>
  </w:style>
  <w:style w:type="paragraph" w:customStyle="1" w:styleId="NER-Table-List-1-UNum">
    <w:name w:val="NER-Table-List-1-UNum"/>
    <w:basedOn w:val="Base-NER-Table-Para"/>
    <w:uiPriority w:val="99"/>
  </w:style>
  <w:style w:type="paragraph" w:customStyle="1" w:styleId="NER-Table-List-2-UNum">
    <w:name w:val="NER-Table-List-2-UNum"/>
    <w:basedOn w:val="Base-NER-Table-Para"/>
    <w:uiPriority w:val="99"/>
    <w:pPr>
      <w:ind w:left="567"/>
    </w:pPr>
  </w:style>
  <w:style w:type="paragraph" w:customStyle="1" w:styleId="NER-Table-List-3-UNum">
    <w:name w:val="NER-Table-List-3-UNum"/>
    <w:basedOn w:val="Base-NER-Table-Para"/>
    <w:uiPriority w:val="99"/>
    <w:pPr>
      <w:ind w:left="1134"/>
    </w:pPr>
  </w:style>
  <w:style w:type="paragraph" w:customStyle="1" w:styleId="NER-Table-List-1-item-title-UnNum">
    <w:name w:val="NER-Table-List-1-item-title-UnNum"/>
    <w:basedOn w:val="Base-NER-Title"/>
    <w:uiPriority w:val="99"/>
    <w:pPr>
      <w:ind w:left="340"/>
    </w:pPr>
    <w:rPr>
      <w:sz w:val="22"/>
      <w:szCs w:val="22"/>
    </w:rPr>
  </w:style>
  <w:style w:type="paragraph" w:customStyle="1" w:styleId="NER-Table-List-1-item-title-MNum">
    <w:name w:val="NER-Table-List-1-item-title-MNum"/>
    <w:basedOn w:val="Base-NER-Title"/>
    <w:uiPriority w:val="99"/>
    <w:pPr>
      <w:tabs>
        <w:tab w:val="left" w:pos="567"/>
      </w:tabs>
      <w:spacing w:before="120"/>
      <w:ind w:left="567" w:hanging="567"/>
    </w:pPr>
    <w:rPr>
      <w:sz w:val="22"/>
      <w:szCs w:val="22"/>
    </w:rPr>
  </w:style>
  <w:style w:type="paragraph" w:customStyle="1" w:styleId="NER-Table-Text">
    <w:name w:val="NER-Table-Text"/>
    <w:basedOn w:val="Base-NER-Table-Para"/>
    <w:uiPriority w:val="99"/>
  </w:style>
  <w:style w:type="paragraph" w:customStyle="1" w:styleId="NER-Table-Text-In-1">
    <w:name w:val="NER-Table-Text-In-1"/>
    <w:basedOn w:val="NER-Table-Para-In-1"/>
    <w:uiPriority w:val="99"/>
  </w:style>
  <w:style w:type="paragraph" w:customStyle="1" w:styleId="NER-Table-Text-In-2">
    <w:name w:val="NER-Table-Text-In-2"/>
    <w:basedOn w:val="NER-Table-Para-In-2"/>
    <w:uiPriority w:val="99"/>
  </w:style>
  <w:style w:type="paragraph" w:customStyle="1" w:styleId="NER-Table-Text-In-3">
    <w:name w:val="NER-Table-Text-In-3"/>
    <w:basedOn w:val="NER-Table-Para-In-3"/>
    <w:uiPriority w:val="99"/>
  </w:style>
  <w:style w:type="paragraph" w:customStyle="1" w:styleId="Tmp-Instr-Para-2">
    <w:name w:val="Tmp-Instr-Para-2"/>
    <w:basedOn w:val="Base-Tmp-Instr-Para"/>
    <w:uiPriority w:val="99"/>
    <w:pPr>
      <w:ind w:left="1134"/>
    </w:pPr>
  </w:style>
  <w:style w:type="paragraph" w:customStyle="1" w:styleId="Tmp-Instr-Para-3">
    <w:name w:val="Tmp-Instr-Para-3"/>
    <w:basedOn w:val="Base-Tmp-Instr-Para"/>
    <w:uiPriority w:val="99"/>
    <w:pPr>
      <w:ind w:left="1701"/>
    </w:pPr>
  </w:style>
  <w:style w:type="paragraph" w:customStyle="1" w:styleId="Tmp-Instr-List-2-UNum">
    <w:name w:val="Tmp-Instr-List-2-UNum"/>
    <w:basedOn w:val="Tmp-Instr-Para-1"/>
    <w:uiPriority w:val="99"/>
  </w:style>
  <w:style w:type="paragraph" w:customStyle="1" w:styleId="Tmp-Instr-List-2-MNum">
    <w:name w:val="Tmp-Instr-List-2-MNum"/>
    <w:basedOn w:val="Tmp-Instr-List-2-UNum"/>
    <w:uiPriority w:val="99"/>
    <w:pPr>
      <w:tabs>
        <w:tab w:val="left" w:pos="1134"/>
      </w:tabs>
      <w:ind w:left="1134" w:hanging="567"/>
    </w:pPr>
  </w:style>
  <w:style w:type="paragraph" w:customStyle="1" w:styleId="Tmp-Instr-List-2-bull">
    <w:name w:val="Tmp-Instr-List-2-bull"/>
    <w:basedOn w:val="Tmp-Instr-List-2-MNum"/>
    <w:uiPriority w:val="99"/>
  </w:style>
  <w:style w:type="paragraph" w:customStyle="1" w:styleId="Tmp-Instr-List-2-ANum">
    <w:name w:val="Tmp-Instr-List-2-ANum"/>
    <w:basedOn w:val="Tmp-Instr-List-2-MNum"/>
    <w:uiPriority w:val="99"/>
  </w:style>
  <w:style w:type="paragraph" w:styleId="TOC3">
    <w:name w:val="toc 3"/>
    <w:basedOn w:val="Normal"/>
    <w:next w:val="Normal"/>
    <w:uiPriority w:val="99"/>
    <w:pPr>
      <w:tabs>
        <w:tab w:val="right" w:leader="dot" w:pos="8506"/>
      </w:tabs>
      <w:spacing w:before="120" w:after="120"/>
      <w:ind w:left="567" w:hanging="567"/>
    </w:pPr>
    <w:rPr>
      <w:rFonts w:ascii="Book Antiqua" w:hAnsi="Book Antiqua" w:cs="Book Antiqua"/>
      <w:b/>
      <w:bCs/>
      <w:sz w:val="22"/>
      <w:szCs w:val="22"/>
    </w:rPr>
  </w:style>
  <w:style w:type="paragraph" w:customStyle="1" w:styleId="Am-EMR-Body-Cl-Title-ANum">
    <w:name w:val="Am-EMR-Body-Cl-Title-ANum"/>
    <w:basedOn w:val="Am-EMR-Body-Cl-Title-MNum"/>
    <w:uiPriority w:val="99"/>
  </w:style>
  <w:style w:type="paragraph" w:customStyle="1" w:styleId="Am-EMR-Sch-Title-ANum">
    <w:name w:val="Am-EMR-Sch-Title-ANum"/>
    <w:basedOn w:val="Am-EMR-Sch-Title-MNum"/>
    <w:uiPriority w:val="99"/>
  </w:style>
  <w:style w:type="paragraph" w:customStyle="1" w:styleId="Am-EMR-Sch-Cl-Title-ANum">
    <w:name w:val="Am-EMR-Sch-Cl-Title-ANum"/>
    <w:basedOn w:val="Am-EMR-Sch-Cl-Title-MNum"/>
    <w:uiPriority w:val="99"/>
  </w:style>
  <w:style w:type="paragraph" w:customStyle="1" w:styleId="Am-EMR-Para-In-4">
    <w:name w:val="Am-EMR-Para-In-4"/>
    <w:basedOn w:val="Base-Am-EMR-Para"/>
    <w:uiPriority w:val="99"/>
    <w:pPr>
      <w:ind w:left="2268"/>
    </w:pPr>
  </w:style>
  <w:style w:type="paragraph" w:customStyle="1" w:styleId="Am-EMR-List-1-MNum">
    <w:name w:val="Am-EMR-List-1-MNum"/>
    <w:basedOn w:val="Base-Am-EMR-Para"/>
    <w:uiPriority w:val="99"/>
    <w:pPr>
      <w:tabs>
        <w:tab w:val="left" w:pos="567"/>
      </w:tabs>
      <w:ind w:left="567" w:hanging="567"/>
    </w:pPr>
  </w:style>
  <w:style w:type="paragraph" w:customStyle="1" w:styleId="Am-EMR-List-2-MNum">
    <w:name w:val="Am-EMR-List-2-MNum"/>
    <w:basedOn w:val="Base-Am-EMR-Para"/>
    <w:uiPriority w:val="99"/>
    <w:pPr>
      <w:tabs>
        <w:tab w:val="left" w:pos="1134"/>
      </w:tabs>
      <w:ind w:left="1134" w:hanging="567"/>
    </w:pPr>
  </w:style>
  <w:style w:type="paragraph" w:customStyle="1" w:styleId="Am-EMR-List-3-MNum">
    <w:name w:val="Am-EMR-List-3-MNum"/>
    <w:basedOn w:val="Base-Am-EMR-Para"/>
    <w:uiPriority w:val="99"/>
    <w:pPr>
      <w:tabs>
        <w:tab w:val="left" w:pos="1701"/>
      </w:tabs>
      <w:ind w:left="1701" w:hanging="567"/>
    </w:pPr>
  </w:style>
  <w:style w:type="paragraph" w:customStyle="1" w:styleId="Am-EMR-Sch-Source">
    <w:name w:val="Am-EMR-Sch-Source"/>
    <w:basedOn w:val="Base-Am-EMR-Para"/>
    <w:uiPriority w:val="99"/>
    <w:pPr>
      <w:spacing w:before="240"/>
      <w:jc w:val="right"/>
    </w:pPr>
  </w:style>
  <w:style w:type="paragraph" w:customStyle="1" w:styleId="EMR-Para-In-2">
    <w:name w:val="EMR-Para-In-2"/>
    <w:basedOn w:val="Base-EMR-Para"/>
    <w:uiPriority w:val="99"/>
    <w:pPr>
      <w:ind w:left="1134"/>
    </w:pPr>
  </w:style>
  <w:style w:type="paragraph" w:customStyle="1" w:styleId="EMR-Para-In-3">
    <w:name w:val="EMR-Para-In-3"/>
    <w:basedOn w:val="Base-EMR-Para"/>
    <w:uiPriority w:val="99"/>
    <w:pPr>
      <w:ind w:left="1701"/>
    </w:pPr>
  </w:style>
  <w:style w:type="paragraph" w:customStyle="1" w:styleId="EMR-Para-Centred">
    <w:name w:val="EMR-Para-Centred"/>
    <w:basedOn w:val="Base-EMR-Para"/>
    <w:uiPriority w:val="99"/>
    <w:pPr>
      <w:jc w:val="center"/>
    </w:pPr>
  </w:style>
  <w:style w:type="paragraph" w:customStyle="1" w:styleId="EMR-Para-Right">
    <w:name w:val="EMR-Para-Right"/>
    <w:basedOn w:val="Base-EMR-Para"/>
    <w:uiPriority w:val="99"/>
    <w:pPr>
      <w:jc w:val="right"/>
    </w:pPr>
  </w:style>
  <w:style w:type="paragraph" w:customStyle="1" w:styleId="EMR-Text-new-line-only">
    <w:name w:val="EMR-Text-new-line-only"/>
    <w:basedOn w:val="Base-EMR-Para"/>
    <w:uiPriority w:val="99"/>
    <w:pPr>
      <w:spacing w:before="0" w:after="0"/>
    </w:pPr>
  </w:style>
  <w:style w:type="paragraph" w:customStyle="1" w:styleId="EMR-Text">
    <w:name w:val="EMR-Text"/>
    <w:basedOn w:val="Base-EMR-Para"/>
    <w:uiPriority w:val="99"/>
  </w:style>
  <w:style w:type="paragraph" w:customStyle="1" w:styleId="EMR-Text-In-1">
    <w:name w:val="EMR-Text-In-1"/>
    <w:basedOn w:val="EMR-Para-In-1"/>
    <w:uiPriority w:val="99"/>
  </w:style>
  <w:style w:type="paragraph" w:customStyle="1" w:styleId="EMR-Text-In-2">
    <w:name w:val="EMR-Text-In-2"/>
    <w:basedOn w:val="EMR-Para-In-2"/>
    <w:uiPriority w:val="99"/>
  </w:style>
  <w:style w:type="paragraph" w:customStyle="1" w:styleId="EMR-Text-In-3">
    <w:name w:val="EMR-Text-In-3"/>
    <w:basedOn w:val="EMR-Para-In-3"/>
    <w:uiPriority w:val="99"/>
  </w:style>
  <w:style w:type="paragraph" w:customStyle="1" w:styleId="EMR-List-1-item-title-UnNum">
    <w:name w:val="EMR-List-1-item-title-UnNum"/>
    <w:basedOn w:val="Base-EMR-Title"/>
    <w:uiPriority w:val="99"/>
    <w:pPr>
      <w:spacing w:before="120"/>
    </w:pPr>
    <w:rPr>
      <w:sz w:val="22"/>
      <w:szCs w:val="22"/>
    </w:rPr>
  </w:style>
  <w:style w:type="paragraph" w:customStyle="1" w:styleId="EMR-List-1-item-title-MNum">
    <w:name w:val="EMR-List-1-item-title-MNum"/>
    <w:basedOn w:val="Base-EMR-Title"/>
    <w:uiPriority w:val="99"/>
    <w:pPr>
      <w:tabs>
        <w:tab w:val="left" w:pos="567"/>
      </w:tabs>
      <w:spacing w:before="120"/>
      <w:ind w:left="567" w:hanging="567"/>
    </w:pPr>
    <w:rPr>
      <w:sz w:val="22"/>
      <w:szCs w:val="22"/>
    </w:rPr>
  </w:style>
  <w:style w:type="paragraph" w:customStyle="1" w:styleId="EMR-List-2-item-title-MNum">
    <w:name w:val="EMR-List-2-item-title-MNum"/>
    <w:basedOn w:val="Base-EMR-Title"/>
    <w:uiPriority w:val="99"/>
    <w:pPr>
      <w:tabs>
        <w:tab w:val="left" w:pos="1134"/>
      </w:tabs>
      <w:spacing w:before="120"/>
      <w:ind w:left="1134" w:hanging="567"/>
    </w:pPr>
    <w:rPr>
      <w:sz w:val="22"/>
      <w:szCs w:val="22"/>
    </w:rPr>
  </w:style>
  <w:style w:type="paragraph" w:customStyle="1" w:styleId="EMR-List-3-item-title-MNum">
    <w:name w:val="EMR-List-3-item-title-MNum"/>
    <w:basedOn w:val="Base-EMR-Title"/>
    <w:uiPriority w:val="99"/>
    <w:pPr>
      <w:tabs>
        <w:tab w:val="left" w:pos="1701"/>
      </w:tabs>
      <w:spacing w:before="120"/>
      <w:ind w:left="1701" w:hanging="567"/>
    </w:pPr>
    <w:rPr>
      <w:sz w:val="22"/>
      <w:szCs w:val="22"/>
    </w:rPr>
  </w:style>
  <w:style w:type="paragraph" w:customStyle="1" w:styleId="EMR-List-2-Bull">
    <w:name w:val="EMR-List-2-Bull"/>
    <w:basedOn w:val="EMR-List-2-MNum"/>
    <w:uiPriority w:val="99"/>
  </w:style>
  <w:style w:type="paragraph" w:customStyle="1" w:styleId="EMR-List-3-Bull">
    <w:name w:val="EMR-List-3-Bull"/>
    <w:basedOn w:val="EMR-List-3-MNum"/>
    <w:uiPriority w:val="99"/>
  </w:style>
  <w:style w:type="paragraph" w:customStyle="1" w:styleId="EMR-List-1-ANum">
    <w:name w:val="EMR-List-1-ANum"/>
    <w:basedOn w:val="EMR-List-1-MNum"/>
    <w:uiPriority w:val="99"/>
  </w:style>
  <w:style w:type="paragraph" w:customStyle="1" w:styleId="EMR-List-2-ANum">
    <w:name w:val="EMR-List-2-ANum"/>
    <w:basedOn w:val="EMR-List-2-MNum"/>
    <w:uiPriority w:val="99"/>
  </w:style>
  <w:style w:type="paragraph" w:customStyle="1" w:styleId="EMR-List-3-ANum">
    <w:name w:val="EMR-List-3-ANum"/>
    <w:basedOn w:val="EMR-List-3-MNum"/>
    <w:uiPriority w:val="99"/>
  </w:style>
  <w:style w:type="paragraph" w:customStyle="1" w:styleId="EMR-RSR-List-1-item-title-MNum">
    <w:name w:val="EMR-RSR-List-1-item-title-MNum"/>
    <w:basedOn w:val="Base-EMR-Title"/>
    <w:uiPriority w:val="99"/>
    <w:pPr>
      <w:tabs>
        <w:tab w:val="left" w:pos="1701"/>
      </w:tabs>
      <w:spacing w:before="120"/>
      <w:ind w:left="1701" w:hanging="567"/>
    </w:pPr>
    <w:rPr>
      <w:sz w:val="22"/>
      <w:szCs w:val="22"/>
    </w:rPr>
  </w:style>
  <w:style w:type="paragraph" w:customStyle="1" w:styleId="EMR-RSR-List-2-item-title-MNum">
    <w:name w:val="EMR-RSR-List-2-item-title-MNum"/>
    <w:basedOn w:val="Base-EMR-Title"/>
    <w:uiPriority w:val="99"/>
    <w:pPr>
      <w:tabs>
        <w:tab w:val="left" w:pos="2268"/>
      </w:tabs>
      <w:spacing w:before="120"/>
      <w:ind w:left="2268" w:hanging="567"/>
    </w:pPr>
    <w:rPr>
      <w:sz w:val="22"/>
      <w:szCs w:val="22"/>
    </w:rPr>
  </w:style>
  <w:style w:type="paragraph" w:customStyle="1" w:styleId="EMR-RSR-List-3-item-title-MNum">
    <w:name w:val="EMR-RSR-List-3-item-title-MNum"/>
    <w:basedOn w:val="Base-EMR-Title"/>
    <w:uiPriority w:val="99"/>
    <w:pPr>
      <w:tabs>
        <w:tab w:val="left" w:pos="2835"/>
      </w:tabs>
      <w:spacing w:before="120"/>
      <w:ind w:left="2835" w:hanging="567"/>
    </w:pPr>
    <w:rPr>
      <w:sz w:val="22"/>
      <w:szCs w:val="22"/>
    </w:rPr>
  </w:style>
  <w:style w:type="paragraph" w:customStyle="1" w:styleId="EMR-RSR-List-1-Bull">
    <w:name w:val="EMR-RSR-List-1-Bull"/>
    <w:basedOn w:val="EMR-RSR-List-1-MNum"/>
    <w:uiPriority w:val="99"/>
  </w:style>
  <w:style w:type="paragraph" w:customStyle="1" w:styleId="EMR-RSR-List-2-Bull">
    <w:name w:val="EMR-RSR-List-2-Bull"/>
    <w:basedOn w:val="EMR-RSR-List-2-MNum"/>
    <w:uiPriority w:val="99"/>
  </w:style>
  <w:style w:type="paragraph" w:customStyle="1" w:styleId="EMR-RSR-List-3-Bull">
    <w:name w:val="EMR-RSR-List-3-Bull"/>
    <w:basedOn w:val="EMR-RSR-List-3-MNum"/>
    <w:uiPriority w:val="99"/>
  </w:style>
  <w:style w:type="paragraph" w:customStyle="1" w:styleId="EMR-RSR-List-4-Bull">
    <w:name w:val="EMR-RSR-List-4-Bull"/>
    <w:basedOn w:val="EMR-RSR-List-4-MNum"/>
    <w:uiPriority w:val="99"/>
  </w:style>
  <w:style w:type="paragraph" w:customStyle="1" w:styleId="EMR-RSR-List-2-MNum-UNum-parent">
    <w:name w:val="EMR-RSR-List-2-MNum-UNum-parent"/>
    <w:basedOn w:val="EMR-RSR-List-1-MNum"/>
    <w:uiPriority w:val="99"/>
  </w:style>
  <w:style w:type="paragraph" w:customStyle="1" w:styleId="EMR-RSR-List-1-ANum">
    <w:name w:val="EMR-RSR-List-1-ANum"/>
    <w:basedOn w:val="EMR-RSR-List-1-MNum"/>
    <w:uiPriority w:val="99"/>
  </w:style>
  <w:style w:type="paragraph" w:customStyle="1" w:styleId="EMR-RSR-List-2-ANum">
    <w:name w:val="EMR-RSR-List-2-ANum"/>
    <w:basedOn w:val="EMR-RSR-List-2-MNum"/>
    <w:uiPriority w:val="99"/>
  </w:style>
  <w:style w:type="paragraph" w:customStyle="1" w:styleId="EMR-RSR-List-3-ANum">
    <w:name w:val="EMR-RSR-List-3-ANum"/>
    <w:basedOn w:val="EMR-RSR-List-3-MNum"/>
    <w:uiPriority w:val="99"/>
  </w:style>
  <w:style w:type="paragraph" w:customStyle="1" w:styleId="Base-EMR-Eqn-Para">
    <w:name w:val="Base-EMR-Eqn-Para"/>
    <w:basedOn w:val="Base-EMR-RSR-Para"/>
    <w:uiPriority w:val="99"/>
  </w:style>
  <w:style w:type="paragraph" w:customStyle="1" w:styleId="EMR-Eqn-Para">
    <w:name w:val="EMR-Eqn-Para"/>
    <w:basedOn w:val="Base-EMR-Eqn-Para"/>
    <w:uiPriority w:val="99"/>
  </w:style>
  <w:style w:type="paragraph" w:customStyle="1" w:styleId="EMR-Eqn-Para-In-1">
    <w:name w:val="EMR-Eqn-Para-In-1"/>
    <w:basedOn w:val="Base-EMR-Eqn-Para"/>
    <w:uiPriority w:val="99"/>
    <w:pPr>
      <w:ind w:left="1701"/>
    </w:pPr>
  </w:style>
  <w:style w:type="paragraph" w:customStyle="1" w:styleId="EMR-Eqn-Para-In-2">
    <w:name w:val="EMR-Eqn-Para-In-2"/>
    <w:basedOn w:val="Base-EMR-Eqn-Para"/>
    <w:uiPriority w:val="99"/>
    <w:pPr>
      <w:ind w:left="2268"/>
    </w:pPr>
  </w:style>
  <w:style w:type="paragraph" w:customStyle="1" w:styleId="EMR-Eqn-Para-In-3">
    <w:name w:val="EMR-Eqn-Para-In-3"/>
    <w:basedOn w:val="Base-EMR-Eqn-Para"/>
    <w:uiPriority w:val="99"/>
    <w:pPr>
      <w:ind w:left="2835"/>
    </w:pPr>
  </w:style>
  <w:style w:type="paragraph" w:customStyle="1" w:styleId="EMR-Eqn-Para-In-4">
    <w:name w:val="EMR-Eqn-Para-In-4"/>
    <w:basedOn w:val="Base-EMR-Eqn-Para"/>
    <w:uiPriority w:val="99"/>
    <w:pPr>
      <w:ind w:left="3402"/>
    </w:pPr>
  </w:style>
  <w:style w:type="paragraph" w:customStyle="1" w:styleId="Source-Note-Para-In-1">
    <w:name w:val="Source-Note-Para-In-1"/>
    <w:basedOn w:val="Source-Note-Para"/>
    <w:uiPriority w:val="99"/>
    <w:pPr>
      <w:ind w:left="567"/>
    </w:pPr>
  </w:style>
  <w:style w:type="paragraph" w:customStyle="1" w:styleId="Source-Note-Para-In-2">
    <w:name w:val="Source-Note-Para-In-2"/>
    <w:basedOn w:val="Source-Note-Para"/>
    <w:uiPriority w:val="99"/>
    <w:pPr>
      <w:ind w:left="1134"/>
    </w:pPr>
  </w:style>
  <w:style w:type="paragraph" w:customStyle="1" w:styleId="Source-Note-Para-In-3">
    <w:name w:val="Source-Note-Para-In-3"/>
    <w:basedOn w:val="Source-Note-Para"/>
    <w:uiPriority w:val="99"/>
    <w:pPr>
      <w:ind w:left="1701"/>
    </w:pPr>
  </w:style>
  <w:style w:type="paragraph" w:customStyle="1" w:styleId="Source-Note-Para-In-4">
    <w:name w:val="Source-Note-Para-In-4"/>
    <w:basedOn w:val="Source-Note-Para"/>
    <w:uiPriority w:val="99"/>
    <w:pPr>
      <w:ind w:left="2268"/>
    </w:pPr>
  </w:style>
  <w:style w:type="paragraph" w:customStyle="1" w:styleId="NER-Source-Note-Para">
    <w:name w:val="NER-Source-Note-Para"/>
    <w:basedOn w:val="Base-NER-RC-Para"/>
    <w:uiPriority w:val="99"/>
    <w:rPr>
      <w:rFonts w:ascii="Arial" w:hAnsi="Arial" w:cs="Arial"/>
      <w:sz w:val="18"/>
      <w:szCs w:val="18"/>
    </w:rPr>
  </w:style>
  <w:style w:type="paragraph" w:customStyle="1" w:styleId="NER-Source-Note-Para-PgWide">
    <w:name w:val="NER-Source-Note-Para-PgWide"/>
    <w:basedOn w:val="NER-Source-Note-Para"/>
    <w:uiPriority w:val="99"/>
    <w:pPr>
      <w:ind w:left="0"/>
    </w:pPr>
  </w:style>
  <w:style w:type="paragraph" w:customStyle="1" w:styleId="NER-Source-Note-Para-In-1">
    <w:name w:val="NER-Source-Note-Para-In-1"/>
    <w:basedOn w:val="NER-Source-Note-Para"/>
    <w:uiPriority w:val="99"/>
    <w:pPr>
      <w:ind w:left="1701"/>
    </w:pPr>
  </w:style>
  <w:style w:type="paragraph" w:customStyle="1" w:styleId="NER-Source-Note-Para-In-2">
    <w:name w:val="NER-Source-Note-Para-In-2"/>
    <w:basedOn w:val="NER-Source-Note-Para"/>
    <w:uiPriority w:val="99"/>
    <w:pPr>
      <w:ind w:left="2268"/>
    </w:pPr>
  </w:style>
  <w:style w:type="paragraph" w:customStyle="1" w:styleId="NER-Source-Note-Para-In-3">
    <w:name w:val="NER-Source-Note-Para-In-3"/>
    <w:basedOn w:val="NER-Source-Note-Para"/>
    <w:uiPriority w:val="99"/>
    <w:pPr>
      <w:ind w:left="2835"/>
    </w:pPr>
  </w:style>
  <w:style w:type="paragraph" w:customStyle="1" w:styleId="NER-Source-Note-Para-In-4">
    <w:name w:val="NER-Source-Note-Para-In-4"/>
    <w:basedOn w:val="NER-Source-Note-Para"/>
    <w:uiPriority w:val="99"/>
    <w:pPr>
      <w:ind w:left="3402"/>
    </w:pPr>
  </w:style>
  <w:style w:type="paragraph" w:customStyle="1" w:styleId="EMR-Source-Note-Para">
    <w:name w:val="EMR-Source-Note-Para"/>
    <w:basedOn w:val="Base-EMR-RSR-Para"/>
    <w:uiPriority w:val="99"/>
    <w:rPr>
      <w:rFonts w:ascii="Arial" w:hAnsi="Arial" w:cs="Arial"/>
      <w:sz w:val="18"/>
      <w:szCs w:val="18"/>
    </w:rPr>
  </w:style>
  <w:style w:type="paragraph" w:customStyle="1" w:styleId="EMR-Source-Note-Para-PgWide">
    <w:name w:val="EMR-Source-Note-Para-PgWide"/>
    <w:basedOn w:val="EMR-Source-Note-Para"/>
    <w:uiPriority w:val="99"/>
    <w:pPr>
      <w:ind w:left="0"/>
    </w:pPr>
  </w:style>
  <w:style w:type="paragraph" w:customStyle="1" w:styleId="EMR-Source-Note-Para-In-1">
    <w:name w:val="EMR-Source-Note-Para-In-1"/>
    <w:basedOn w:val="EMR-Source-Note-Para"/>
    <w:uiPriority w:val="99"/>
    <w:pPr>
      <w:ind w:left="1701"/>
    </w:pPr>
  </w:style>
  <w:style w:type="paragraph" w:customStyle="1" w:styleId="EMR-Source-Note-Para-In-2">
    <w:name w:val="EMR-Source-Note-Para-In-2"/>
    <w:basedOn w:val="EMR-Source-Note-Para"/>
    <w:uiPriority w:val="99"/>
    <w:pPr>
      <w:ind w:left="2268"/>
    </w:pPr>
  </w:style>
  <w:style w:type="paragraph" w:customStyle="1" w:styleId="EMR-Source-Note-Para-In-3">
    <w:name w:val="EMR-Source-Note-Para-In-3"/>
    <w:basedOn w:val="EMR-Source-Note-Para"/>
    <w:uiPriority w:val="99"/>
    <w:pPr>
      <w:ind w:left="2835"/>
    </w:pPr>
  </w:style>
  <w:style w:type="paragraph" w:customStyle="1" w:styleId="EMR-Source-Note-Para-In-4">
    <w:name w:val="EMR-Source-Note-Para-In-4"/>
    <w:basedOn w:val="EMR-Source-Note-Para"/>
    <w:uiPriority w:val="99"/>
    <w:pPr>
      <w:ind w:left="3402"/>
    </w:pPr>
  </w:style>
  <w:style w:type="paragraph" w:customStyle="1" w:styleId="EMR-Eqn-Text-new-line-only">
    <w:name w:val="EMR-Eqn-Text-new-line-only"/>
    <w:basedOn w:val="Base-EMR-Eqn-Para"/>
    <w:uiPriority w:val="99"/>
    <w:pPr>
      <w:spacing w:before="0" w:after="0"/>
    </w:pPr>
  </w:style>
  <w:style w:type="paragraph" w:customStyle="1" w:styleId="EMR-Eqn-Text">
    <w:name w:val="EMR-Eqn-Text"/>
    <w:basedOn w:val="Base-EMR-Eqn-Para"/>
    <w:uiPriority w:val="99"/>
  </w:style>
  <w:style w:type="paragraph" w:customStyle="1" w:styleId="EMR-Eqn-Text-In-1">
    <w:name w:val="EMR-Eqn-Text-In-1"/>
    <w:basedOn w:val="EMR-Eqn-Para-In-1"/>
    <w:uiPriority w:val="99"/>
  </w:style>
  <w:style w:type="paragraph" w:customStyle="1" w:styleId="EMR-Eqn-Text-In-2">
    <w:name w:val="EMR-Eqn-Text-In-2"/>
    <w:basedOn w:val="EMR-Eqn-Para-In-2"/>
    <w:uiPriority w:val="99"/>
  </w:style>
  <w:style w:type="paragraph" w:customStyle="1" w:styleId="EMR-Eqn-Text-In-3">
    <w:name w:val="EMR-Eqn-Text-In-3"/>
    <w:basedOn w:val="EMR-Eqn-Para-In-3"/>
    <w:uiPriority w:val="99"/>
  </w:style>
  <w:style w:type="paragraph" w:customStyle="1" w:styleId="EMR-Eqn-Text-In-4">
    <w:name w:val="EMR-Eqn-Text-In-4"/>
    <w:basedOn w:val="EMR-Eqn-Para-In-4"/>
    <w:uiPriority w:val="99"/>
  </w:style>
  <w:style w:type="paragraph" w:customStyle="1" w:styleId="EMR-Eq-Definition">
    <w:name w:val="EMR-Eq-Definition"/>
    <w:basedOn w:val="Base-EMR-Eqn-Para"/>
    <w:uiPriority w:val="99"/>
  </w:style>
  <w:style w:type="paragraph" w:customStyle="1" w:styleId="EMR-Eq-Definition-In-1">
    <w:name w:val="EMR-Eq-Definition-In-1"/>
    <w:basedOn w:val="EMR-Eqn-Para-In-1"/>
    <w:uiPriority w:val="99"/>
  </w:style>
  <w:style w:type="paragraph" w:customStyle="1" w:styleId="EMR-Eq-Definition-In-2">
    <w:name w:val="EMR-Eq-Definition-In-2"/>
    <w:basedOn w:val="EMR-Eqn-Para-In-2"/>
    <w:uiPriority w:val="99"/>
  </w:style>
  <w:style w:type="paragraph" w:customStyle="1" w:styleId="EMR-Eq-Definition-In-3">
    <w:name w:val="EMR-Eq-Definition-In-3"/>
    <w:basedOn w:val="EMR-Eqn-Para-In-3"/>
    <w:uiPriority w:val="99"/>
  </w:style>
  <w:style w:type="paragraph" w:customStyle="1" w:styleId="EMR-Eq-Definition-In-4">
    <w:name w:val="EMR-Eq-Definition-In-4"/>
    <w:basedOn w:val="EMR-Eqn-Para-In-4"/>
    <w:uiPriority w:val="99"/>
  </w:style>
  <w:style w:type="paragraph" w:customStyle="1" w:styleId="EMR-Eqn-List-1-UNum">
    <w:name w:val="EMR-Eqn-List-1-UNum"/>
    <w:basedOn w:val="Base-EMR-Eqn-Para"/>
    <w:uiPriority w:val="99"/>
  </w:style>
  <w:style w:type="paragraph" w:customStyle="1" w:styleId="EMR-Eqn-List-2-UNum">
    <w:name w:val="EMR-Eqn-List-2-UNum"/>
    <w:basedOn w:val="Base-EMR-Eqn-Para"/>
    <w:uiPriority w:val="99"/>
    <w:pPr>
      <w:ind w:left="1701"/>
    </w:pPr>
  </w:style>
  <w:style w:type="paragraph" w:customStyle="1" w:styleId="EMR-Eqn-List-3-UNum">
    <w:name w:val="EMR-Eqn-List-3-UNum"/>
    <w:basedOn w:val="Base-EMR-Eqn-Para"/>
    <w:uiPriority w:val="99"/>
    <w:pPr>
      <w:ind w:left="2268"/>
    </w:pPr>
  </w:style>
  <w:style w:type="paragraph" w:customStyle="1" w:styleId="EMR-Eqn-List-4-UNum">
    <w:name w:val="EMR-Eqn-List-4-UNum"/>
    <w:basedOn w:val="Base-EMR-Eqn-Para"/>
    <w:uiPriority w:val="99"/>
    <w:pPr>
      <w:ind w:left="2835"/>
    </w:pPr>
  </w:style>
  <w:style w:type="paragraph" w:customStyle="1" w:styleId="EMR-Eqn-List-1-MNum">
    <w:name w:val="EMR-Eqn-List-1-MNum"/>
    <w:basedOn w:val="EMR-Eqn-List-1-UNum"/>
    <w:uiPriority w:val="99"/>
    <w:pPr>
      <w:tabs>
        <w:tab w:val="left" w:pos="1701"/>
      </w:tabs>
      <w:ind w:left="1701" w:hanging="567"/>
    </w:pPr>
  </w:style>
  <w:style w:type="paragraph" w:customStyle="1" w:styleId="EMR-Eqn-List-2-MNum">
    <w:name w:val="EMR-Eqn-List-2-MNum"/>
    <w:basedOn w:val="EMR-Eqn-List-2-UNum"/>
    <w:uiPriority w:val="99"/>
    <w:pPr>
      <w:tabs>
        <w:tab w:val="left" w:pos="2268"/>
      </w:tabs>
      <w:ind w:left="2268" w:hanging="567"/>
    </w:pPr>
  </w:style>
  <w:style w:type="paragraph" w:customStyle="1" w:styleId="EMR-Eqn-List-3-MNum">
    <w:name w:val="EMR-Eqn-List-3-MNum"/>
    <w:basedOn w:val="EMR-Eqn-List-3-UNum"/>
    <w:uiPriority w:val="99"/>
    <w:pPr>
      <w:tabs>
        <w:tab w:val="left" w:pos="2835"/>
      </w:tabs>
      <w:ind w:left="2835" w:hanging="567"/>
    </w:pPr>
  </w:style>
  <w:style w:type="paragraph" w:customStyle="1" w:styleId="EMR-Eqn-List-4-MNum">
    <w:name w:val="EMR-Eqn-List-4-MNum"/>
    <w:basedOn w:val="EMR-Eqn-List-4-UNum"/>
    <w:uiPriority w:val="99"/>
    <w:pPr>
      <w:tabs>
        <w:tab w:val="left" w:pos="3402"/>
      </w:tabs>
      <w:ind w:left="3402" w:hanging="567"/>
    </w:pPr>
  </w:style>
  <w:style w:type="paragraph" w:customStyle="1" w:styleId="Base-EMR-Example-Title">
    <w:name w:val="Base-EMR-Example-Title"/>
    <w:basedOn w:val="Base-EMR-Title"/>
    <w:uiPriority w:val="99"/>
    <w:pPr>
      <w:spacing w:before="120" w:after="60"/>
      <w:ind w:left="1134"/>
    </w:pPr>
    <w:rPr>
      <w:sz w:val="20"/>
      <w:szCs w:val="20"/>
    </w:rPr>
  </w:style>
  <w:style w:type="paragraph" w:customStyle="1" w:styleId="EMR-Example-Title-UNum">
    <w:name w:val="EMR-Example-Title-UNum"/>
    <w:basedOn w:val="Base-EMR-Example-Title"/>
    <w:uiPriority w:val="99"/>
  </w:style>
  <w:style w:type="paragraph" w:customStyle="1" w:styleId="EMR-Example-Title-UNum-In-1">
    <w:name w:val="EMR-Example-Title-UNum-In-1"/>
    <w:basedOn w:val="Base-EMR-Example-Title"/>
    <w:uiPriority w:val="99"/>
    <w:pPr>
      <w:ind w:left="1701"/>
    </w:pPr>
  </w:style>
  <w:style w:type="paragraph" w:customStyle="1" w:styleId="EMR-Example-Title-UNum-In-2">
    <w:name w:val="EMR-Example-Title-UNum-In-2"/>
    <w:basedOn w:val="Base-EMR-Example-Title"/>
    <w:uiPriority w:val="99"/>
    <w:pPr>
      <w:ind w:left="2268"/>
    </w:pPr>
  </w:style>
  <w:style w:type="paragraph" w:customStyle="1" w:styleId="EMR-Example-Title-UNum-In-3">
    <w:name w:val="EMR-Example-Title-UNum-In-3"/>
    <w:basedOn w:val="Base-EMR-Example-Title"/>
    <w:uiPriority w:val="99"/>
    <w:pPr>
      <w:ind w:left="2835"/>
    </w:pPr>
  </w:style>
  <w:style w:type="paragraph" w:customStyle="1" w:styleId="EMR-Example-Title-UNum-In-4">
    <w:name w:val="EMR-Example-Title-UNum-In-4"/>
    <w:basedOn w:val="Base-EMR-Example-Title"/>
    <w:uiPriority w:val="99"/>
    <w:pPr>
      <w:ind w:left="3402"/>
    </w:pPr>
  </w:style>
  <w:style w:type="paragraph" w:customStyle="1" w:styleId="EMR-Example-Title-MNum">
    <w:name w:val="EMR-Example-Title-MNum"/>
    <w:basedOn w:val="EMR-Example-Title-UNum"/>
    <w:uiPriority w:val="99"/>
    <w:pPr>
      <w:tabs>
        <w:tab w:val="left" w:pos="2268"/>
      </w:tabs>
      <w:ind w:left="2268" w:hanging="1134"/>
    </w:pPr>
  </w:style>
  <w:style w:type="paragraph" w:customStyle="1" w:styleId="EMR-Example-Title-MNum-In-1">
    <w:name w:val="EMR-Example-Title-MNum-In-1"/>
    <w:basedOn w:val="EMR-Example-Title-UNum-In-1"/>
    <w:uiPriority w:val="99"/>
    <w:pPr>
      <w:tabs>
        <w:tab w:val="left" w:pos="2835"/>
      </w:tabs>
      <w:ind w:left="2835" w:hanging="1134"/>
    </w:pPr>
  </w:style>
  <w:style w:type="paragraph" w:customStyle="1" w:styleId="EMR-Example-Title-MNum-In-2">
    <w:name w:val="EMR-Example-Title-MNum-In-2"/>
    <w:basedOn w:val="EMR-Example-Title-UNum-In-2"/>
    <w:uiPriority w:val="99"/>
    <w:pPr>
      <w:tabs>
        <w:tab w:val="left" w:pos="3402"/>
      </w:tabs>
      <w:ind w:left="3402" w:hanging="1134"/>
    </w:pPr>
  </w:style>
  <w:style w:type="paragraph" w:customStyle="1" w:styleId="EMR-Example-Title-MNum-In-3">
    <w:name w:val="EMR-Example-Title-MNum-In-3"/>
    <w:basedOn w:val="EMR-Example-Title-UNum-In-3"/>
    <w:uiPriority w:val="99"/>
    <w:pPr>
      <w:tabs>
        <w:tab w:val="left" w:pos="3969"/>
      </w:tabs>
      <w:ind w:left="3969" w:hanging="1134"/>
    </w:pPr>
  </w:style>
  <w:style w:type="paragraph" w:customStyle="1" w:styleId="EMR-Example-Title-MNum-In-4">
    <w:name w:val="EMR-Example-Title-MNum-In-4"/>
    <w:basedOn w:val="EMR-Example-Title-UNum-In-4"/>
    <w:uiPriority w:val="99"/>
    <w:pPr>
      <w:tabs>
        <w:tab w:val="left" w:pos="4537"/>
      </w:tabs>
      <w:ind w:left="4537" w:hanging="1134"/>
    </w:pPr>
  </w:style>
  <w:style w:type="paragraph" w:customStyle="1" w:styleId="Base-EMR-Example-Para">
    <w:name w:val="Base-EMR-Example-Para"/>
    <w:basedOn w:val="Base-EMR-RSR-Para"/>
    <w:uiPriority w:val="99"/>
    <w:rPr>
      <w:sz w:val="20"/>
      <w:szCs w:val="20"/>
    </w:rPr>
  </w:style>
  <w:style w:type="paragraph" w:customStyle="1" w:styleId="EMR-Example-Para">
    <w:name w:val="EMR-Example-Para"/>
    <w:basedOn w:val="Base-EMR-Example-Para"/>
    <w:uiPriority w:val="99"/>
  </w:style>
  <w:style w:type="paragraph" w:customStyle="1" w:styleId="EMR-Example-Para-In-1">
    <w:name w:val="EMR-Example-Para-In-1"/>
    <w:basedOn w:val="Base-EMR-Example-Para"/>
    <w:uiPriority w:val="99"/>
    <w:pPr>
      <w:ind w:left="1701"/>
    </w:pPr>
  </w:style>
  <w:style w:type="paragraph" w:customStyle="1" w:styleId="EMR-Example-Para-In-2">
    <w:name w:val="EMR-Example-Para-In-2"/>
    <w:basedOn w:val="Base-EMR-Example-Para"/>
    <w:uiPriority w:val="99"/>
    <w:pPr>
      <w:ind w:left="2268"/>
    </w:pPr>
  </w:style>
  <w:style w:type="paragraph" w:customStyle="1" w:styleId="EMR-Example-Para-In-3">
    <w:name w:val="EMR-Example-Para-In-3"/>
    <w:basedOn w:val="Base-EMR-Example-Para"/>
    <w:uiPriority w:val="99"/>
    <w:pPr>
      <w:ind w:left="2835"/>
    </w:pPr>
  </w:style>
  <w:style w:type="paragraph" w:customStyle="1" w:styleId="EMR-Example-Para-In-4">
    <w:name w:val="EMR-Example-Para-In-4"/>
    <w:basedOn w:val="Base-EMR-Example-Para"/>
    <w:uiPriority w:val="99"/>
    <w:pPr>
      <w:ind w:left="3402"/>
    </w:pPr>
  </w:style>
  <w:style w:type="paragraph" w:customStyle="1" w:styleId="EMR-Example-Text-new-line-only">
    <w:name w:val="EMR-Example-Text-new-line-only"/>
    <w:basedOn w:val="Base-EMR-Example-Para"/>
    <w:uiPriority w:val="99"/>
    <w:pPr>
      <w:spacing w:before="0" w:after="0"/>
    </w:pPr>
  </w:style>
  <w:style w:type="paragraph" w:customStyle="1" w:styleId="EMR-Example-Text">
    <w:name w:val="EMR-Example-Text"/>
    <w:basedOn w:val="Base-EMR-Example-Para"/>
    <w:uiPriority w:val="99"/>
  </w:style>
  <w:style w:type="paragraph" w:customStyle="1" w:styleId="EMR-Example-Text-In-1">
    <w:name w:val="EMR-Example-Text-In-1"/>
    <w:basedOn w:val="EMR-Example-Para-In-1"/>
    <w:uiPriority w:val="99"/>
  </w:style>
  <w:style w:type="paragraph" w:customStyle="1" w:styleId="EMR-Example-Text-In-2">
    <w:name w:val="EMR-Example-Text-In-2"/>
    <w:basedOn w:val="EMR-Example-Para-In-2"/>
    <w:uiPriority w:val="99"/>
  </w:style>
  <w:style w:type="paragraph" w:customStyle="1" w:styleId="EMR-Example-Text-In-3">
    <w:name w:val="EMR-Example-Text-In-3"/>
    <w:basedOn w:val="EMR-Example-Para-In-3"/>
    <w:uiPriority w:val="99"/>
  </w:style>
  <w:style w:type="paragraph" w:customStyle="1" w:styleId="EMR-Example-Text-In-4">
    <w:name w:val="EMR-Example-Text-In-4"/>
    <w:basedOn w:val="EMR-Example-Para-In-4"/>
    <w:uiPriority w:val="99"/>
  </w:style>
  <w:style w:type="paragraph" w:customStyle="1" w:styleId="EMR-Example-List-1-UNum">
    <w:name w:val="EMR-Example-List-1-UNum"/>
    <w:basedOn w:val="Base-EMR-Example-Para"/>
    <w:uiPriority w:val="99"/>
  </w:style>
  <w:style w:type="paragraph" w:customStyle="1" w:styleId="EMR-Example-List-2-UNum">
    <w:name w:val="EMR-Example-List-2-UNum"/>
    <w:basedOn w:val="Base-EMR-Example-Para"/>
    <w:uiPriority w:val="99"/>
    <w:pPr>
      <w:ind w:left="1701"/>
    </w:pPr>
  </w:style>
  <w:style w:type="paragraph" w:customStyle="1" w:styleId="EMR-Example-List-3-UNum">
    <w:name w:val="EMR-Example-List-3-UNum"/>
    <w:basedOn w:val="Base-EMR-Example-Para"/>
    <w:uiPriority w:val="99"/>
    <w:pPr>
      <w:ind w:left="2268"/>
    </w:pPr>
  </w:style>
  <w:style w:type="paragraph" w:customStyle="1" w:styleId="EMR-Example-List-1-MNum">
    <w:name w:val="EMR-Example-List-1-MNum"/>
    <w:basedOn w:val="EMR-Example-List-1-UNum"/>
    <w:uiPriority w:val="99"/>
    <w:pPr>
      <w:tabs>
        <w:tab w:val="left" w:pos="1701"/>
      </w:tabs>
      <w:ind w:left="1701" w:hanging="567"/>
    </w:pPr>
  </w:style>
  <w:style w:type="paragraph" w:customStyle="1" w:styleId="EMR-Example-List-2-MNum">
    <w:name w:val="EMR-Example-List-2-MNum"/>
    <w:basedOn w:val="EMR-Example-List-2-UNum"/>
    <w:uiPriority w:val="99"/>
    <w:pPr>
      <w:tabs>
        <w:tab w:val="left" w:pos="2268"/>
      </w:tabs>
      <w:ind w:left="2268" w:hanging="567"/>
    </w:pPr>
  </w:style>
  <w:style w:type="paragraph" w:customStyle="1" w:styleId="EMR-Example-List-3-MNum">
    <w:name w:val="EMR-Example-List-3-MNum"/>
    <w:basedOn w:val="EMR-Example-List-3-UNum"/>
    <w:uiPriority w:val="99"/>
    <w:pPr>
      <w:tabs>
        <w:tab w:val="left" w:pos="2835"/>
      </w:tabs>
      <w:ind w:left="2835" w:hanging="567"/>
    </w:pPr>
  </w:style>
  <w:style w:type="paragraph" w:customStyle="1" w:styleId="EMR-Example-List-4-MNum">
    <w:name w:val="EMR-Example-List-4-MNum"/>
    <w:basedOn w:val="EMR-Example-List-3-UNum"/>
    <w:uiPriority w:val="99"/>
    <w:pPr>
      <w:tabs>
        <w:tab w:val="left" w:pos="3402"/>
      </w:tabs>
      <w:ind w:left="3402" w:hanging="567"/>
    </w:pPr>
  </w:style>
  <w:style w:type="paragraph" w:customStyle="1" w:styleId="EMR-Example-List-1-bull">
    <w:name w:val="EMR-Example-List-1-bull"/>
    <w:basedOn w:val="EMR-Example-List-1-MNum"/>
    <w:uiPriority w:val="99"/>
  </w:style>
  <w:style w:type="paragraph" w:customStyle="1" w:styleId="EMR-Example-List-2-bull">
    <w:name w:val="EMR-Example-List-2-bull"/>
    <w:basedOn w:val="EMR-Example-List-2-MNum"/>
    <w:uiPriority w:val="99"/>
  </w:style>
  <w:style w:type="paragraph" w:customStyle="1" w:styleId="EMR-Example-List-3-bull">
    <w:name w:val="EMR-Example-List-3-bull"/>
    <w:basedOn w:val="EMR-Example-List-3-MNum"/>
    <w:uiPriority w:val="99"/>
  </w:style>
  <w:style w:type="paragraph" w:customStyle="1" w:styleId="EMR-Example-List-4-bull">
    <w:name w:val="EMR-Example-List-4-bull"/>
    <w:basedOn w:val="EMR-Example-List-4-MNum"/>
    <w:uiPriority w:val="99"/>
  </w:style>
  <w:style w:type="paragraph" w:customStyle="1" w:styleId="EMR-Example-List-1-ANum">
    <w:name w:val="EMR-Example-List-1-ANum"/>
    <w:basedOn w:val="EMR-Example-List-1-MNum"/>
    <w:uiPriority w:val="99"/>
  </w:style>
  <w:style w:type="paragraph" w:customStyle="1" w:styleId="EMR-Example-List-2-ANum">
    <w:name w:val="EMR-Example-List-2-ANum"/>
    <w:basedOn w:val="EMR-Example-List-2-MNum"/>
    <w:uiPriority w:val="99"/>
  </w:style>
  <w:style w:type="paragraph" w:customStyle="1" w:styleId="EMR-Example-List-3-ANum">
    <w:name w:val="EMR-Example-List-3-ANum"/>
    <w:basedOn w:val="EMR-Example-List-3-MNum"/>
    <w:uiPriority w:val="99"/>
  </w:style>
  <w:style w:type="paragraph" w:customStyle="1" w:styleId="Base-EMR-Explain-Title">
    <w:name w:val="Base-EMR-Explain-Title"/>
    <w:basedOn w:val="Base-EMR-Title"/>
    <w:uiPriority w:val="99"/>
    <w:pPr>
      <w:spacing w:before="120" w:after="60"/>
      <w:ind w:left="1134"/>
    </w:pPr>
    <w:rPr>
      <w:sz w:val="20"/>
      <w:szCs w:val="20"/>
    </w:rPr>
  </w:style>
  <w:style w:type="paragraph" w:customStyle="1" w:styleId="EMR-Explain-Title-UNum">
    <w:name w:val="EMR-Explain-Title-UNum"/>
    <w:basedOn w:val="Base-EMR-Explain-Title"/>
    <w:uiPriority w:val="99"/>
  </w:style>
  <w:style w:type="paragraph" w:customStyle="1" w:styleId="EMR-Explain-Title-UNum-In-1">
    <w:name w:val="EMR-Explain-Title-UNum-In-1"/>
    <w:basedOn w:val="Base-EMR-Explain-Title"/>
    <w:uiPriority w:val="99"/>
    <w:pPr>
      <w:ind w:left="1701"/>
    </w:pPr>
  </w:style>
  <w:style w:type="paragraph" w:customStyle="1" w:styleId="EMR-Explain-Title-UNum-In-2">
    <w:name w:val="EMR-Explain-Title-UNum-In-2"/>
    <w:basedOn w:val="Base-EMR-Explain-Title"/>
    <w:uiPriority w:val="99"/>
    <w:pPr>
      <w:ind w:left="2268"/>
    </w:pPr>
  </w:style>
  <w:style w:type="paragraph" w:customStyle="1" w:styleId="EMR-Explain-Title-UNum-In-3">
    <w:name w:val="EMR-Explain-Title-UNum-In-3"/>
    <w:basedOn w:val="Base-EMR-Explain-Title"/>
    <w:uiPriority w:val="99"/>
    <w:pPr>
      <w:ind w:left="2835"/>
    </w:pPr>
  </w:style>
  <w:style w:type="paragraph" w:customStyle="1" w:styleId="EMR-Explain-Title-UNum-In-4">
    <w:name w:val="EMR-Explain-Title-UNum-In-4"/>
    <w:basedOn w:val="Base-EMR-Explain-Title"/>
    <w:uiPriority w:val="99"/>
    <w:pPr>
      <w:ind w:left="3402"/>
    </w:pPr>
  </w:style>
  <w:style w:type="paragraph" w:customStyle="1" w:styleId="Base-EMR-Explain-Para">
    <w:name w:val="Base-EMR-Explain-Para"/>
    <w:basedOn w:val="Base-EMR-RSR-Para"/>
    <w:uiPriority w:val="99"/>
    <w:rPr>
      <w:sz w:val="20"/>
      <w:szCs w:val="20"/>
    </w:rPr>
  </w:style>
  <w:style w:type="paragraph" w:customStyle="1" w:styleId="EMR-Explain-Para-In-1">
    <w:name w:val="EMR-Explain-Para-In-1"/>
    <w:basedOn w:val="Base-EMR-Explain-Para"/>
    <w:uiPriority w:val="99"/>
    <w:pPr>
      <w:ind w:left="1701"/>
    </w:pPr>
  </w:style>
  <w:style w:type="paragraph" w:customStyle="1" w:styleId="EMR-Explain-Para-In-2">
    <w:name w:val="EMR-Explain-Para-In-2"/>
    <w:basedOn w:val="Base-EMR-Explain-Para"/>
    <w:uiPriority w:val="99"/>
    <w:pPr>
      <w:ind w:left="2268"/>
    </w:pPr>
  </w:style>
  <w:style w:type="paragraph" w:customStyle="1" w:styleId="EMR-Explain-Para-In-3">
    <w:name w:val="EMR-Explain-Para-In-3"/>
    <w:basedOn w:val="Base-EMR-Explain-Para"/>
    <w:uiPriority w:val="99"/>
    <w:pPr>
      <w:ind w:left="2835"/>
    </w:pPr>
  </w:style>
  <w:style w:type="paragraph" w:customStyle="1" w:styleId="EMR-Explain-Text-new-line-only">
    <w:name w:val="EMR-Explain-Text-new-line-only"/>
    <w:basedOn w:val="Base-EMR-Explain-Para"/>
    <w:uiPriority w:val="99"/>
    <w:pPr>
      <w:spacing w:before="0" w:after="0"/>
    </w:pPr>
  </w:style>
  <w:style w:type="paragraph" w:customStyle="1" w:styleId="EMR-Explain-Text">
    <w:name w:val="EMR-Explain-Text"/>
    <w:basedOn w:val="Base-EMR-Explain-Para"/>
    <w:uiPriority w:val="99"/>
  </w:style>
  <w:style w:type="paragraph" w:customStyle="1" w:styleId="EMR-Explain-Text-In-1">
    <w:name w:val="EMR-Explain-Text-In-1"/>
    <w:basedOn w:val="Base-EMR-Explain-Para"/>
    <w:uiPriority w:val="99"/>
    <w:pPr>
      <w:ind w:left="1701"/>
    </w:pPr>
  </w:style>
  <w:style w:type="paragraph" w:customStyle="1" w:styleId="EMR-Explain-Text-In-2">
    <w:name w:val="EMR-Explain-Text-In-2"/>
    <w:basedOn w:val="Base-EMR-Explain-Para"/>
    <w:uiPriority w:val="99"/>
    <w:pPr>
      <w:ind w:left="2268"/>
    </w:pPr>
  </w:style>
  <w:style w:type="paragraph" w:customStyle="1" w:styleId="EMR-Explain-Text-In-3">
    <w:name w:val="EMR-Explain-Text-In-3"/>
    <w:basedOn w:val="Base-EMR-Explain-Para"/>
    <w:uiPriority w:val="99"/>
    <w:pPr>
      <w:ind w:left="2835"/>
    </w:pPr>
  </w:style>
  <w:style w:type="paragraph" w:customStyle="1" w:styleId="EMR-Explain-Text-In-4">
    <w:name w:val="EMR-Explain-Text-In-4"/>
    <w:basedOn w:val="Base-EMR-Explain-Para"/>
    <w:uiPriority w:val="99"/>
    <w:pPr>
      <w:ind w:left="3402"/>
    </w:pPr>
  </w:style>
  <w:style w:type="paragraph" w:customStyle="1" w:styleId="EMR-Explain-List-1-UNum">
    <w:name w:val="EMR-Explain-List-1-UNum"/>
    <w:basedOn w:val="Base-EMR-Explain-Para"/>
    <w:uiPriority w:val="99"/>
  </w:style>
  <w:style w:type="paragraph" w:customStyle="1" w:styleId="EMR-Explain-List-2-UNum">
    <w:name w:val="EMR-Explain-List-2-UNum"/>
    <w:basedOn w:val="Base-EMR-Explain-Para"/>
    <w:uiPriority w:val="99"/>
    <w:pPr>
      <w:ind w:left="1701"/>
    </w:pPr>
  </w:style>
  <w:style w:type="paragraph" w:customStyle="1" w:styleId="EMR-Explain-List-3-UNum">
    <w:name w:val="EMR-Explain-List-3-UNum"/>
    <w:basedOn w:val="Base-EMR-Explain-Para"/>
    <w:uiPriority w:val="99"/>
    <w:pPr>
      <w:ind w:left="2268"/>
    </w:pPr>
  </w:style>
  <w:style w:type="paragraph" w:customStyle="1" w:styleId="EMR-Explain-List-4-UNum">
    <w:name w:val="EMR-Explain-List-4-UNum"/>
    <w:basedOn w:val="Base-EMR-Explain-Para"/>
    <w:uiPriority w:val="99"/>
    <w:pPr>
      <w:ind w:left="2835"/>
    </w:pPr>
  </w:style>
  <w:style w:type="paragraph" w:customStyle="1" w:styleId="EMR-Explain-List-1-MNum">
    <w:name w:val="EMR-Explain-List-1-MNum"/>
    <w:basedOn w:val="EMR-Explain-List-1-UNum"/>
    <w:uiPriority w:val="99"/>
    <w:pPr>
      <w:tabs>
        <w:tab w:val="left" w:pos="1701"/>
      </w:tabs>
      <w:ind w:left="1701" w:hanging="567"/>
    </w:pPr>
  </w:style>
  <w:style w:type="paragraph" w:customStyle="1" w:styleId="EMR-Explain-List-2-MNum">
    <w:name w:val="EMR-Explain-List-2-MNum"/>
    <w:basedOn w:val="EMR-Explain-List-2-UNum"/>
    <w:uiPriority w:val="99"/>
    <w:pPr>
      <w:tabs>
        <w:tab w:val="left" w:pos="2268"/>
      </w:tabs>
      <w:ind w:left="2268" w:hanging="567"/>
    </w:pPr>
  </w:style>
  <w:style w:type="paragraph" w:customStyle="1" w:styleId="EMR-Explain-List-3-MNum">
    <w:name w:val="EMR-Explain-List-3-MNum"/>
    <w:basedOn w:val="EMR-Explain-List-3-UNum"/>
    <w:uiPriority w:val="99"/>
    <w:pPr>
      <w:tabs>
        <w:tab w:val="left" w:pos="2835"/>
      </w:tabs>
      <w:ind w:left="2835" w:hanging="567"/>
    </w:pPr>
  </w:style>
  <w:style w:type="paragraph" w:customStyle="1" w:styleId="EMR-Explain-List-4-MNum">
    <w:name w:val="EMR-Explain-List-4-MNum"/>
    <w:basedOn w:val="EMR-Explain-List-4-UNum"/>
    <w:uiPriority w:val="99"/>
    <w:pPr>
      <w:tabs>
        <w:tab w:val="left" w:pos="3402"/>
      </w:tabs>
      <w:ind w:left="3402" w:hanging="567"/>
    </w:pPr>
  </w:style>
  <w:style w:type="paragraph" w:customStyle="1" w:styleId="EMR-Explain-List-1-bull">
    <w:name w:val="EMR-Explain-List-1-bull"/>
    <w:basedOn w:val="EMR-Explain-List-1-MNum"/>
    <w:uiPriority w:val="99"/>
  </w:style>
  <w:style w:type="paragraph" w:customStyle="1" w:styleId="EMR-Explain-List-2-bull">
    <w:name w:val="EMR-Explain-List-2-bull"/>
    <w:basedOn w:val="EMR-Explain-List-2-MNum"/>
    <w:uiPriority w:val="99"/>
  </w:style>
  <w:style w:type="paragraph" w:customStyle="1" w:styleId="EMR-Explain-List-3-bull">
    <w:name w:val="EMR-Explain-List-3-bull"/>
    <w:basedOn w:val="EMR-Explain-List-3-MNum"/>
    <w:uiPriority w:val="99"/>
  </w:style>
  <w:style w:type="paragraph" w:customStyle="1" w:styleId="EMR-Explain-List-4-bull">
    <w:name w:val="EMR-Explain-List-4-bull"/>
    <w:basedOn w:val="EMR-Explain-List-4-MNum"/>
    <w:uiPriority w:val="99"/>
  </w:style>
  <w:style w:type="paragraph" w:customStyle="1" w:styleId="EMR-Explain-List-1-ANum">
    <w:name w:val="EMR-Explain-List-1-ANum"/>
    <w:basedOn w:val="EMR-Explain-List-1-MNum"/>
    <w:uiPriority w:val="99"/>
  </w:style>
  <w:style w:type="paragraph" w:customStyle="1" w:styleId="EMR-Explain-List-2-ANum">
    <w:name w:val="EMR-Explain-List-2-ANum"/>
    <w:basedOn w:val="EMR-Explain-List-2-MNum"/>
    <w:uiPriority w:val="99"/>
  </w:style>
  <w:style w:type="paragraph" w:customStyle="1" w:styleId="EMR-Explain-List-3-ANum">
    <w:name w:val="EMR-Explain-List-3-ANum"/>
    <w:basedOn w:val="EMR-Explain-List-3-MNum"/>
    <w:uiPriority w:val="99"/>
  </w:style>
  <w:style w:type="paragraph" w:customStyle="1" w:styleId="EMR-Explain-Para">
    <w:name w:val="EMR-Explain-Para"/>
    <w:basedOn w:val="Base-EMR-Explain-Para"/>
    <w:uiPriority w:val="99"/>
  </w:style>
  <w:style w:type="paragraph" w:customStyle="1" w:styleId="Base-EMR-Figure-Title">
    <w:name w:val="Base-EMR-Figure-Title"/>
    <w:basedOn w:val="Base-EMR-Title"/>
    <w:uiPriority w:val="99"/>
    <w:pPr>
      <w:spacing w:before="240" w:after="120"/>
      <w:ind w:left="1134"/>
    </w:pPr>
    <w:rPr>
      <w:sz w:val="22"/>
      <w:szCs w:val="22"/>
    </w:rPr>
  </w:style>
  <w:style w:type="paragraph" w:customStyle="1" w:styleId="EMR-Fig-Title-UNum-PgWide">
    <w:name w:val="EMR-Fig-Title-UNum-PgWide"/>
    <w:basedOn w:val="Base-EMR-Figure-Title"/>
    <w:uiPriority w:val="99"/>
    <w:pPr>
      <w:ind w:left="0"/>
    </w:pPr>
  </w:style>
  <w:style w:type="paragraph" w:customStyle="1" w:styleId="EMR-Fig-Title-UNum-PgWide-in-List-1">
    <w:name w:val="EMR-Fig-Title-UNum-PgWide-in-List-1"/>
    <w:basedOn w:val="EMR-Fig-Title-UNum-PgWide"/>
    <w:uiPriority w:val="99"/>
  </w:style>
  <w:style w:type="paragraph" w:customStyle="1" w:styleId="EMR-Fig-Title-UNum-PgWide-in-List-2">
    <w:name w:val="EMR-Fig-Title-UNum-PgWide-in-List-2"/>
    <w:basedOn w:val="EMR-Fig-Title-UNum-PgWide"/>
    <w:uiPriority w:val="99"/>
  </w:style>
  <w:style w:type="paragraph" w:customStyle="1" w:styleId="EMR-Fig-Title-UNum-PgWide-in-List-3">
    <w:name w:val="EMR-Fig-Title-UNum-PgWide-in-List-3"/>
    <w:basedOn w:val="EMR-Fig-Title-UNum-PgWide"/>
    <w:uiPriority w:val="99"/>
  </w:style>
  <w:style w:type="paragraph" w:customStyle="1" w:styleId="EMR-Fig-Title-UNum-PgWide-in-List-4">
    <w:name w:val="EMR-Fig-Title-UNum-PgWide-in-List-4"/>
    <w:basedOn w:val="EMR-Fig-Title-UNum-PgWide"/>
    <w:uiPriority w:val="99"/>
  </w:style>
  <w:style w:type="paragraph" w:customStyle="1" w:styleId="EMR-Fig-Title-UNum">
    <w:name w:val="EMR-Fig-Title-UNum"/>
    <w:basedOn w:val="Base-EMR-Figure-Title"/>
    <w:uiPriority w:val="99"/>
  </w:style>
  <w:style w:type="paragraph" w:customStyle="1" w:styleId="EMR-Fig-Title-UNum-In-1">
    <w:name w:val="EMR-Fig-Title-UNum-In-1"/>
    <w:basedOn w:val="Base-EMR-Figure-Title"/>
    <w:uiPriority w:val="99"/>
    <w:pPr>
      <w:ind w:left="1701"/>
    </w:pPr>
  </w:style>
  <w:style w:type="paragraph" w:customStyle="1" w:styleId="EMR-Fig-Title-UNum-In-2">
    <w:name w:val="EMR-Fig-Title-UNum-In-2"/>
    <w:basedOn w:val="Base-EMR-Figure-Title"/>
    <w:uiPriority w:val="99"/>
    <w:pPr>
      <w:ind w:left="2268"/>
    </w:pPr>
  </w:style>
  <w:style w:type="paragraph" w:customStyle="1" w:styleId="EMR-Fig-Title-UNum-In-3">
    <w:name w:val="EMR-Fig-Title-UNum-In-3"/>
    <w:basedOn w:val="Base-EMR-Figure-Title"/>
    <w:uiPriority w:val="99"/>
    <w:pPr>
      <w:ind w:left="2835"/>
    </w:pPr>
  </w:style>
  <w:style w:type="paragraph" w:customStyle="1" w:styleId="EMR-Fig-Title-UNum-In-4">
    <w:name w:val="EMR-Fig-Title-UNum-In-4"/>
    <w:basedOn w:val="Base-EMR-Figure-Title"/>
    <w:uiPriority w:val="99"/>
    <w:pPr>
      <w:ind w:left="3402"/>
    </w:pPr>
  </w:style>
  <w:style w:type="paragraph" w:customStyle="1" w:styleId="EMR-Fig-Title-MNum-PgWide">
    <w:name w:val="EMR-Fig-Title-MNum-PgWide"/>
    <w:basedOn w:val="EMR-Fig-Title-UNum-PgWide"/>
    <w:uiPriority w:val="99"/>
    <w:pPr>
      <w:tabs>
        <w:tab w:val="left" w:pos="1701"/>
      </w:tabs>
      <w:ind w:left="1701" w:hanging="1701"/>
    </w:pPr>
  </w:style>
  <w:style w:type="paragraph" w:customStyle="1" w:styleId="EMR-Fig-Title-MNum-PgWide-in-List-1">
    <w:name w:val="EMR-Fig-Title-MNum-PgWide-in-List-1"/>
    <w:basedOn w:val="EMR-Fig-Title-MNum-PgWide"/>
    <w:uiPriority w:val="99"/>
  </w:style>
  <w:style w:type="paragraph" w:customStyle="1" w:styleId="EMR-Fig-Title-MNum-PgWide-in-List-2">
    <w:name w:val="EMR-Fig-Title-MNum-PgWide-in-List-2"/>
    <w:basedOn w:val="EMR-Fig-Title-MNum-PgWide"/>
    <w:uiPriority w:val="99"/>
  </w:style>
  <w:style w:type="paragraph" w:customStyle="1" w:styleId="EMR-Fig-Title-MNum-PgWide-in-List-3">
    <w:name w:val="EMR-Fig-Title-MNum-PgWide-in-List-3"/>
    <w:basedOn w:val="EMR-Fig-Title-MNum-PgWide"/>
    <w:uiPriority w:val="99"/>
  </w:style>
  <w:style w:type="paragraph" w:customStyle="1" w:styleId="EMR-Fig-Title-MNum-PgWide-in-List-4">
    <w:name w:val="EMR-Fig-Title-MNum-PgWide-in-List-4"/>
    <w:basedOn w:val="EMR-Fig-Title-MNum-PgWide"/>
    <w:uiPriority w:val="99"/>
  </w:style>
  <w:style w:type="paragraph" w:customStyle="1" w:styleId="EMR-Fig-Title-MNum">
    <w:name w:val="EMR-Fig-Title-MNum"/>
    <w:basedOn w:val="EMR-Fig-Title-UNum"/>
    <w:uiPriority w:val="99"/>
    <w:pPr>
      <w:tabs>
        <w:tab w:val="left" w:pos="2835"/>
      </w:tabs>
      <w:ind w:left="2835" w:hanging="1701"/>
    </w:pPr>
  </w:style>
  <w:style w:type="paragraph" w:customStyle="1" w:styleId="EMR-Fig-Title-MNum-In-1">
    <w:name w:val="EMR-Fig-Title-MNum-In-1"/>
    <w:basedOn w:val="EMR-Fig-Title-UNum-In-1"/>
    <w:uiPriority w:val="99"/>
    <w:pPr>
      <w:tabs>
        <w:tab w:val="left" w:pos="3402"/>
      </w:tabs>
      <w:ind w:left="3402" w:hanging="1701"/>
    </w:pPr>
  </w:style>
  <w:style w:type="paragraph" w:customStyle="1" w:styleId="EMR-Fig-Title-MNum-In-2">
    <w:name w:val="EMR-Fig-Title-MNum-In-2"/>
    <w:basedOn w:val="EMR-Fig-Title-UNum-In-2"/>
    <w:uiPriority w:val="99"/>
    <w:pPr>
      <w:tabs>
        <w:tab w:val="left" w:pos="3969"/>
      </w:tabs>
      <w:ind w:left="3969" w:hanging="1701"/>
    </w:pPr>
  </w:style>
  <w:style w:type="paragraph" w:customStyle="1" w:styleId="EMR-Fig-Title-MNum-In-3">
    <w:name w:val="EMR-Fig-Title-MNum-In-3"/>
    <w:basedOn w:val="EMR-Fig-Title-UNum-In-3"/>
    <w:uiPriority w:val="99"/>
    <w:pPr>
      <w:tabs>
        <w:tab w:val="left" w:pos="4537"/>
      </w:tabs>
      <w:ind w:left="4537" w:hanging="1701"/>
    </w:pPr>
  </w:style>
  <w:style w:type="paragraph" w:customStyle="1" w:styleId="EMR-Fig-Title-MNum-In-4">
    <w:name w:val="EMR-Fig-Title-MNum-In-4"/>
    <w:basedOn w:val="EMR-Fig-Title-UNum-In-4"/>
    <w:uiPriority w:val="99"/>
    <w:pPr>
      <w:tabs>
        <w:tab w:val="left" w:pos="5104"/>
      </w:tabs>
      <w:ind w:left="5104" w:hanging="1701"/>
    </w:pPr>
  </w:style>
  <w:style w:type="paragraph" w:customStyle="1" w:styleId="EMR-Fig-Title-ANum">
    <w:name w:val="EMR-Fig-Title-ANum"/>
    <w:basedOn w:val="EMR-Fig-Title-MNum"/>
    <w:uiPriority w:val="99"/>
  </w:style>
  <w:style w:type="paragraph" w:customStyle="1" w:styleId="EMR-Fig-Title-ANum-In-1">
    <w:name w:val="EMR-Fig-Title-ANum-In-1"/>
    <w:basedOn w:val="EMR-Fig-Title-MNum-In-1"/>
    <w:uiPriority w:val="99"/>
  </w:style>
  <w:style w:type="paragraph" w:customStyle="1" w:styleId="EMR-Fig-Title-ANum-In-2">
    <w:name w:val="EMR-Fig-Title-ANum-In-2"/>
    <w:basedOn w:val="EMR-Fig-Title-MNum-In-2"/>
    <w:uiPriority w:val="99"/>
  </w:style>
  <w:style w:type="paragraph" w:customStyle="1" w:styleId="EMR-Fig-Title-ANum-In-3">
    <w:name w:val="EMR-Fig-Title-ANum-In-3"/>
    <w:basedOn w:val="EMR-Fig-Title-MNum-In-3"/>
    <w:uiPriority w:val="99"/>
  </w:style>
  <w:style w:type="paragraph" w:customStyle="1" w:styleId="EMR-Fig-Title-ANum-In-4">
    <w:name w:val="EMR-Fig-Title-ANum-In-4"/>
    <w:basedOn w:val="EMR-Fig-Title-MNum-In-4"/>
    <w:uiPriority w:val="99"/>
  </w:style>
  <w:style w:type="paragraph" w:customStyle="1" w:styleId="EMR-Fig-Para">
    <w:name w:val="EMR-Fig-Para"/>
    <w:basedOn w:val="Base-EMR-RSR-Para"/>
    <w:uiPriority w:val="99"/>
  </w:style>
  <w:style w:type="paragraph" w:customStyle="1" w:styleId="EMR-Fig-Para-Centred">
    <w:name w:val="EMR-Fig-Para-Centred"/>
    <w:basedOn w:val="Base-EMR-RSR-Para"/>
    <w:uiPriority w:val="99"/>
    <w:pPr>
      <w:jc w:val="center"/>
    </w:pPr>
  </w:style>
  <w:style w:type="paragraph" w:customStyle="1" w:styleId="EMR-Fig-Para-Right">
    <w:name w:val="EMR-Fig-Para-Right"/>
    <w:basedOn w:val="Base-EMR-RSR-Para"/>
    <w:uiPriority w:val="99"/>
    <w:pPr>
      <w:jc w:val="right"/>
    </w:pPr>
  </w:style>
  <w:style w:type="paragraph" w:customStyle="1" w:styleId="EMR-Fig-Para-In-1">
    <w:name w:val="EMR-Fig-Para-In-1"/>
    <w:basedOn w:val="Base-EMR-RSR-Para"/>
    <w:uiPriority w:val="99"/>
    <w:pPr>
      <w:ind w:left="1701"/>
    </w:pPr>
  </w:style>
  <w:style w:type="paragraph" w:customStyle="1" w:styleId="EMR-Fig-Para-In-2">
    <w:name w:val="EMR-Fig-Para-In-2"/>
    <w:basedOn w:val="Base-EMR-RSR-Para"/>
    <w:uiPriority w:val="99"/>
    <w:pPr>
      <w:ind w:left="2268"/>
    </w:pPr>
  </w:style>
  <w:style w:type="paragraph" w:customStyle="1" w:styleId="EMR-Fig-Para-In-3">
    <w:name w:val="EMR-Fig-Para-In-3"/>
    <w:basedOn w:val="Base-EMR-RSR-Para"/>
    <w:uiPriority w:val="99"/>
    <w:pPr>
      <w:ind w:left="2835"/>
    </w:pPr>
  </w:style>
  <w:style w:type="paragraph" w:customStyle="1" w:styleId="EMR-Fig-Para-In-4">
    <w:name w:val="EMR-Fig-Para-In-4"/>
    <w:basedOn w:val="Base-EMR-RSR-Para"/>
    <w:uiPriority w:val="99"/>
    <w:pPr>
      <w:ind w:left="3402"/>
    </w:pPr>
  </w:style>
  <w:style w:type="paragraph" w:customStyle="1" w:styleId="Base-EMR-Table-Title">
    <w:name w:val="Base-EMR-Table-Title"/>
    <w:basedOn w:val="Base-EMR-Title"/>
    <w:uiPriority w:val="99"/>
    <w:pPr>
      <w:spacing w:before="120" w:after="60"/>
      <w:ind w:left="1134"/>
    </w:pPr>
    <w:rPr>
      <w:sz w:val="22"/>
      <w:szCs w:val="22"/>
    </w:rPr>
  </w:style>
  <w:style w:type="paragraph" w:customStyle="1" w:styleId="EMR-Table-Title-UNum-PgWide">
    <w:name w:val="EMR-Table-Title-UNum-PgWide"/>
    <w:basedOn w:val="Base-EMR-Table-Title"/>
    <w:uiPriority w:val="99"/>
    <w:pPr>
      <w:ind w:left="0"/>
    </w:pPr>
  </w:style>
  <w:style w:type="paragraph" w:customStyle="1" w:styleId="EMR-Table-Title-UNum-PgWide-in-List-1">
    <w:name w:val="EMR-Table-Title-UNum-PgWide-in-List-1"/>
    <w:basedOn w:val="EMR-Table-Title-UNum-PgWide"/>
    <w:uiPriority w:val="99"/>
  </w:style>
  <w:style w:type="paragraph" w:customStyle="1" w:styleId="EMR-Table-Title-UNum-PgWide-in-List-2">
    <w:name w:val="EMR-Table-Title-UNum-PgWide-in-List-2"/>
    <w:basedOn w:val="EMR-Table-Title-UNum-PgWide"/>
    <w:uiPriority w:val="99"/>
  </w:style>
  <w:style w:type="paragraph" w:customStyle="1" w:styleId="EMR-Table-Title-UNum-PgWide-in-List-3">
    <w:name w:val="EMR-Table-Title-UNum-PgWide-in-List-3"/>
    <w:basedOn w:val="EMR-Table-Title-UNum-PgWide"/>
    <w:uiPriority w:val="99"/>
  </w:style>
  <w:style w:type="paragraph" w:customStyle="1" w:styleId="EMR-Table-Title-UNum-PgWide-in-List-4">
    <w:name w:val="EMR-Table-Title-UNum-PgWide-in-List-4"/>
    <w:basedOn w:val="EMR-Table-Title-UNum-PgWide"/>
    <w:uiPriority w:val="99"/>
  </w:style>
  <w:style w:type="paragraph" w:customStyle="1" w:styleId="EMR-Table-Title-UNum">
    <w:name w:val="EMR-Table-Title-UNum"/>
    <w:basedOn w:val="Base-EMR-Table-Title"/>
    <w:uiPriority w:val="99"/>
  </w:style>
  <w:style w:type="paragraph" w:customStyle="1" w:styleId="EMR-Table-Title-UNum-In-1">
    <w:name w:val="EMR-Table-Title-UNum-In-1"/>
    <w:basedOn w:val="Base-EMR-Table-Title"/>
    <w:uiPriority w:val="99"/>
    <w:pPr>
      <w:ind w:left="1701"/>
    </w:pPr>
  </w:style>
  <w:style w:type="paragraph" w:customStyle="1" w:styleId="EMR-Table-Title-UNum-In-2">
    <w:name w:val="EMR-Table-Title-UNum-In-2"/>
    <w:basedOn w:val="Base-EMR-Table-Title"/>
    <w:uiPriority w:val="99"/>
    <w:pPr>
      <w:ind w:left="2268"/>
    </w:pPr>
  </w:style>
  <w:style w:type="paragraph" w:customStyle="1" w:styleId="EMR-Table-Title-UNum-In-3">
    <w:name w:val="EMR-Table-Title-UNum-In-3"/>
    <w:basedOn w:val="Base-EMR-Table-Title"/>
    <w:uiPriority w:val="99"/>
    <w:pPr>
      <w:ind w:left="2835"/>
    </w:pPr>
  </w:style>
  <w:style w:type="paragraph" w:customStyle="1" w:styleId="EMR-Table-Title-UNum-In-4">
    <w:name w:val="EMR-Table-Title-UNum-In-4"/>
    <w:basedOn w:val="Base-EMR-Table-Title"/>
    <w:uiPriority w:val="99"/>
    <w:pPr>
      <w:ind w:left="3402"/>
    </w:pPr>
  </w:style>
  <w:style w:type="paragraph" w:customStyle="1" w:styleId="EMR-Table-Title-MNum-PgWide">
    <w:name w:val="EMR-Table-Title-MNum-PgWide"/>
    <w:basedOn w:val="EMR-Table-Title-UNum-PgWide"/>
    <w:uiPriority w:val="99"/>
    <w:pPr>
      <w:tabs>
        <w:tab w:val="left" w:pos="1701"/>
      </w:tabs>
      <w:ind w:left="1701" w:hanging="1701"/>
    </w:pPr>
  </w:style>
  <w:style w:type="paragraph" w:customStyle="1" w:styleId="EMR-Table-Title-MNum-PgWide-in-List-1">
    <w:name w:val="EMR-Table-Title-MNum-PgWide-in-List-1"/>
    <w:basedOn w:val="EMR-Table-Title-MNum-PgWide"/>
    <w:uiPriority w:val="99"/>
  </w:style>
  <w:style w:type="paragraph" w:customStyle="1" w:styleId="EMR-Table-Title-MNum-PgWide-in-List-2">
    <w:name w:val="EMR-Table-Title-MNum-PgWide-in-List-2"/>
    <w:basedOn w:val="EMR-Table-Title-MNum-PgWide"/>
    <w:uiPriority w:val="99"/>
  </w:style>
  <w:style w:type="paragraph" w:customStyle="1" w:styleId="EMR-Table-Title-MNum-PgWide-in-List-3">
    <w:name w:val="EMR-Table-Title-MNum-PgWide-in-List-3"/>
    <w:basedOn w:val="EMR-Table-Title-MNum-PgWide"/>
    <w:uiPriority w:val="99"/>
  </w:style>
  <w:style w:type="paragraph" w:customStyle="1" w:styleId="EMR-Table-Title-MNum-PgWide-in-List-4">
    <w:name w:val="EMR-Table-Title-MNum-PgWide-in-List-4"/>
    <w:basedOn w:val="EMR-Table-Title-MNum-PgWide"/>
    <w:uiPriority w:val="99"/>
  </w:style>
  <w:style w:type="paragraph" w:customStyle="1" w:styleId="EMR-Table-Title-MNum">
    <w:name w:val="EMR-Table-Title-MNum"/>
    <w:basedOn w:val="Base-EMR-Table-Title"/>
    <w:uiPriority w:val="99"/>
    <w:pPr>
      <w:tabs>
        <w:tab w:val="left" w:pos="2835"/>
      </w:tabs>
      <w:ind w:left="2835" w:hanging="1701"/>
    </w:pPr>
  </w:style>
  <w:style w:type="paragraph" w:customStyle="1" w:styleId="EMR-Table-Title-MNum-In-1">
    <w:name w:val="EMR-Table-Title-MNum-In-1"/>
    <w:basedOn w:val="EMR-Table-Title-UNum-In-1"/>
    <w:uiPriority w:val="99"/>
    <w:pPr>
      <w:tabs>
        <w:tab w:val="left" w:pos="3402"/>
      </w:tabs>
      <w:ind w:left="3402" w:hanging="1701"/>
    </w:pPr>
  </w:style>
  <w:style w:type="paragraph" w:customStyle="1" w:styleId="EMR-Table-Title-MNum-In-2">
    <w:name w:val="EMR-Table-Title-MNum-In-2"/>
    <w:basedOn w:val="EMR-Table-Title-UNum-In-2"/>
    <w:uiPriority w:val="99"/>
    <w:pPr>
      <w:tabs>
        <w:tab w:val="left" w:pos="3969"/>
      </w:tabs>
      <w:ind w:left="3969" w:hanging="1701"/>
    </w:pPr>
  </w:style>
  <w:style w:type="paragraph" w:customStyle="1" w:styleId="EMR-Table-Title-MNum-In-3">
    <w:name w:val="EMR-Table-Title-MNum-In-3"/>
    <w:basedOn w:val="EMR-Table-Title-UNum-In-3"/>
    <w:uiPriority w:val="99"/>
    <w:pPr>
      <w:tabs>
        <w:tab w:val="left" w:pos="4537"/>
      </w:tabs>
      <w:ind w:left="4537" w:hanging="1701"/>
    </w:pPr>
  </w:style>
  <w:style w:type="paragraph" w:customStyle="1" w:styleId="EMR-Table-Title-MNum-In-4">
    <w:name w:val="EMR-Table-Title-MNum-In-4"/>
    <w:basedOn w:val="EMR-Table-Title-UNum-In-4"/>
    <w:uiPriority w:val="99"/>
    <w:pPr>
      <w:tabs>
        <w:tab w:val="left" w:pos="5104"/>
      </w:tabs>
      <w:ind w:left="5104" w:hanging="1701"/>
    </w:pPr>
  </w:style>
  <w:style w:type="paragraph" w:customStyle="1" w:styleId="EMR-Table-Title-ANum">
    <w:name w:val="EMR-Table-Title-ANum"/>
    <w:basedOn w:val="EMR-Table-Title-MNum"/>
    <w:uiPriority w:val="99"/>
  </w:style>
  <w:style w:type="paragraph" w:customStyle="1" w:styleId="EMR-Table-Title-ANum-In-1">
    <w:name w:val="EMR-Table-Title-ANum-In-1"/>
    <w:basedOn w:val="EMR-Table-Title-MNum-In-1"/>
    <w:uiPriority w:val="99"/>
  </w:style>
  <w:style w:type="paragraph" w:customStyle="1" w:styleId="EMR-Table-Title-ANum-In-2">
    <w:name w:val="EMR-Table-Title-ANum-In-2"/>
    <w:basedOn w:val="EMR-Table-Title-MNum-In-2"/>
    <w:uiPriority w:val="99"/>
  </w:style>
  <w:style w:type="paragraph" w:customStyle="1" w:styleId="EMR-Table-Title-ANum-In-3">
    <w:name w:val="EMR-Table-Title-ANum-In-3"/>
    <w:basedOn w:val="EMR-Table-Title-MNum-In-3"/>
    <w:uiPriority w:val="99"/>
  </w:style>
  <w:style w:type="paragraph" w:customStyle="1" w:styleId="EMR-Table-Title-ANum-In-4">
    <w:name w:val="EMR-Table-Title-ANum-In-4"/>
    <w:basedOn w:val="EMR-Table-Title-MNum-In-4"/>
    <w:uiPriority w:val="99"/>
  </w:style>
  <w:style w:type="paragraph" w:customStyle="1" w:styleId="EMR-RSR-Table-Inclusion-Par">
    <w:name w:val="EMR-RSR-Table-Inclusion-Par"/>
    <w:basedOn w:val="Base-EMR-RSR-Para"/>
    <w:uiPriority w:val="99"/>
  </w:style>
  <w:style w:type="paragraph" w:customStyle="1" w:styleId="Base-EMR-Table-Para">
    <w:name w:val="Base-EMR-Table-Para"/>
    <w:basedOn w:val="Base-EMR-Para"/>
    <w:uiPriority w:val="99"/>
    <w:pPr>
      <w:jc w:val="left"/>
    </w:pPr>
  </w:style>
  <w:style w:type="paragraph" w:customStyle="1" w:styleId="EMR-Table-Para">
    <w:name w:val="EMR-Table-Para"/>
    <w:basedOn w:val="Base-EMR-Table-Para"/>
    <w:uiPriority w:val="99"/>
  </w:style>
  <w:style w:type="paragraph" w:customStyle="1" w:styleId="EMR-Table-Para-Centred">
    <w:name w:val="EMR-Table-Para-Centred"/>
    <w:basedOn w:val="Base-EMR-Table-Para"/>
    <w:uiPriority w:val="99"/>
    <w:pPr>
      <w:jc w:val="center"/>
    </w:pPr>
  </w:style>
  <w:style w:type="paragraph" w:customStyle="1" w:styleId="EMR-Table-Para-Right">
    <w:name w:val="EMR-Table-Para-Right"/>
    <w:basedOn w:val="Base-EMR-Table-Para"/>
    <w:uiPriority w:val="99"/>
    <w:pPr>
      <w:jc w:val="right"/>
    </w:pPr>
  </w:style>
  <w:style w:type="paragraph" w:customStyle="1" w:styleId="EMR-Table-Para-In-1">
    <w:name w:val="EMR-Table-Para-In-1"/>
    <w:basedOn w:val="Base-EMR-Table-Para"/>
    <w:uiPriority w:val="99"/>
    <w:pPr>
      <w:ind w:left="567"/>
    </w:pPr>
  </w:style>
  <w:style w:type="paragraph" w:customStyle="1" w:styleId="EMR-Table-Para-In-2">
    <w:name w:val="EMR-Table-Para-In-2"/>
    <w:basedOn w:val="Base-EMR-Table-Para"/>
    <w:uiPriority w:val="99"/>
    <w:pPr>
      <w:ind w:left="1134"/>
    </w:pPr>
  </w:style>
  <w:style w:type="paragraph" w:customStyle="1" w:styleId="EMR-Table-Para-In-3">
    <w:name w:val="EMR-Table-Para-In-3"/>
    <w:basedOn w:val="Base-EMR-Table-Para"/>
    <w:uiPriority w:val="99"/>
    <w:pPr>
      <w:ind w:left="1701"/>
    </w:pPr>
  </w:style>
  <w:style w:type="paragraph" w:customStyle="1" w:styleId="EMR-Table-Para-In-4">
    <w:name w:val="EMR-Table-Para-In-4"/>
    <w:basedOn w:val="Base-EMR-Table-Para"/>
    <w:uiPriority w:val="99"/>
    <w:pPr>
      <w:ind w:left="2268"/>
    </w:pPr>
  </w:style>
  <w:style w:type="paragraph" w:customStyle="1" w:styleId="EMR-Table-Text">
    <w:name w:val="EMR-Table-Text"/>
    <w:basedOn w:val="Base-EMR-Table-Para"/>
    <w:uiPriority w:val="99"/>
  </w:style>
  <w:style w:type="paragraph" w:customStyle="1" w:styleId="EMR-Table-Text-In-1">
    <w:name w:val="EMR-Table-Text-In-1"/>
    <w:basedOn w:val="EMR-Table-Para-In-1"/>
    <w:uiPriority w:val="99"/>
  </w:style>
  <w:style w:type="paragraph" w:customStyle="1" w:styleId="EMR-Table-Text-In-2">
    <w:name w:val="EMR-Table-Text-In-2"/>
    <w:basedOn w:val="EMR-Table-Para-In-2"/>
    <w:uiPriority w:val="99"/>
  </w:style>
  <w:style w:type="paragraph" w:customStyle="1" w:styleId="EMR-Table-Text-In-3">
    <w:name w:val="EMR-Table-Text-In-3"/>
    <w:basedOn w:val="EMR-Table-Para-In-3"/>
    <w:uiPriority w:val="99"/>
  </w:style>
  <w:style w:type="paragraph" w:customStyle="1" w:styleId="EMR-Table-Col-Head">
    <w:name w:val="EMR-Table-Col-Head"/>
    <w:basedOn w:val="Base-EMR-Title"/>
    <w:uiPriority w:val="99"/>
    <w:pPr>
      <w:spacing w:before="120"/>
    </w:pPr>
  </w:style>
  <w:style w:type="paragraph" w:customStyle="1" w:styleId="EMR-Table-Col-Head-Centred">
    <w:name w:val="EMR-Table-Col-Head-Centred"/>
    <w:basedOn w:val="Base-EMR-Title"/>
    <w:uiPriority w:val="99"/>
    <w:pPr>
      <w:spacing w:before="120"/>
      <w:jc w:val="center"/>
    </w:pPr>
  </w:style>
  <w:style w:type="paragraph" w:customStyle="1" w:styleId="EMR-Table-Col-Head-Right">
    <w:name w:val="EMR-Table-Col-Head-Right"/>
    <w:basedOn w:val="Base-EMR-Title"/>
    <w:uiPriority w:val="99"/>
    <w:pPr>
      <w:spacing w:before="120"/>
      <w:jc w:val="right"/>
    </w:pPr>
  </w:style>
  <w:style w:type="paragraph" w:customStyle="1" w:styleId="EMR-Table-List-1-UNum">
    <w:name w:val="EMR-Table-List-1-UNum"/>
    <w:basedOn w:val="Base-EMR-Table-Para"/>
    <w:uiPriority w:val="99"/>
  </w:style>
  <w:style w:type="paragraph" w:customStyle="1" w:styleId="EMR-Table-List-2-UNum">
    <w:name w:val="EMR-Table-List-2-UNum"/>
    <w:basedOn w:val="Base-EMR-Table-Para"/>
    <w:uiPriority w:val="99"/>
    <w:pPr>
      <w:ind w:left="567"/>
    </w:pPr>
  </w:style>
  <w:style w:type="paragraph" w:customStyle="1" w:styleId="EMR-Table-List-3-UNum">
    <w:name w:val="EMR-Table-List-3-UNum"/>
    <w:basedOn w:val="Base-EMR-Table-Para"/>
    <w:uiPriority w:val="99"/>
    <w:pPr>
      <w:ind w:left="1134"/>
    </w:pPr>
  </w:style>
  <w:style w:type="paragraph" w:customStyle="1" w:styleId="EMR-Table-List-1-MNum">
    <w:name w:val="EMR-Table-List-1-MNum"/>
    <w:basedOn w:val="EMR-Table-List-1-UNum"/>
    <w:uiPriority w:val="99"/>
    <w:pPr>
      <w:tabs>
        <w:tab w:val="left" w:pos="567"/>
      </w:tabs>
      <w:ind w:left="567" w:hanging="567"/>
    </w:pPr>
  </w:style>
  <w:style w:type="paragraph" w:customStyle="1" w:styleId="EMR-Table-List-2-MNum">
    <w:name w:val="EMR-Table-List-2-MNum"/>
    <w:basedOn w:val="EMR-Table-List-2-UNum"/>
    <w:uiPriority w:val="99"/>
    <w:pPr>
      <w:tabs>
        <w:tab w:val="left" w:pos="1134"/>
      </w:tabs>
      <w:ind w:left="1134" w:hanging="567"/>
    </w:pPr>
  </w:style>
  <w:style w:type="paragraph" w:customStyle="1" w:styleId="EMR-Table-List-3-MNum">
    <w:name w:val="EMR-Table-List-3-MNum"/>
    <w:basedOn w:val="EMR-Table-List-3-UNum"/>
    <w:uiPriority w:val="99"/>
    <w:pPr>
      <w:tabs>
        <w:tab w:val="left" w:pos="1701"/>
      </w:tabs>
      <w:ind w:left="1701" w:hanging="567"/>
    </w:pPr>
  </w:style>
  <w:style w:type="paragraph" w:customStyle="1" w:styleId="EMR-Table-List-1-item-title-UnNum">
    <w:name w:val="EMR-Table-List-1-item-title-UnNum"/>
    <w:basedOn w:val="Base-EMR-Title"/>
    <w:uiPriority w:val="99"/>
    <w:pPr>
      <w:spacing w:before="120"/>
    </w:pPr>
    <w:rPr>
      <w:sz w:val="22"/>
      <w:szCs w:val="22"/>
    </w:rPr>
  </w:style>
  <w:style w:type="paragraph" w:customStyle="1" w:styleId="EMR-Table-List-1-item-title-MNum">
    <w:name w:val="EMR-Table-List-1-item-title-MNum"/>
    <w:basedOn w:val="Base-EMR-Title"/>
    <w:uiPriority w:val="99"/>
    <w:pPr>
      <w:tabs>
        <w:tab w:val="left" w:pos="567"/>
      </w:tabs>
      <w:spacing w:before="120"/>
      <w:ind w:left="567" w:hanging="567"/>
    </w:pPr>
    <w:rPr>
      <w:sz w:val="22"/>
      <w:szCs w:val="22"/>
    </w:rPr>
  </w:style>
  <w:style w:type="paragraph" w:customStyle="1" w:styleId="NER-Cl-Title-UNum">
    <w:name w:val="NER-Cl-Title-UNum"/>
    <w:basedOn w:val="Base-NER-Num-Outline-Title-Indent"/>
    <w:uiPriority w:val="99"/>
    <w:pPr>
      <w:tabs>
        <w:tab w:val="clear" w:pos="1134"/>
      </w:tabs>
      <w:spacing w:before="240" w:after="60"/>
      <w:ind w:firstLine="0"/>
    </w:pPr>
  </w:style>
  <w:style w:type="paragraph" w:customStyle="1" w:styleId="EMR-Subrule-ANum">
    <w:name w:val="EMR-Subrule-ANum"/>
    <w:basedOn w:val="EMR-Subrule"/>
    <w:uiPriority w:val="99"/>
  </w:style>
  <w:style w:type="paragraph" w:customStyle="1" w:styleId="EMR-Rule-Title">
    <w:name w:val="EMR-Rule-Title"/>
    <w:basedOn w:val="Base-EMR-Rule-Title"/>
    <w:uiPriority w:val="99"/>
    <w:pPr>
      <w:ind w:left="0" w:firstLine="0"/>
    </w:pPr>
  </w:style>
  <w:style w:type="paragraph" w:customStyle="1" w:styleId="EMR-Explain-Para-In-4">
    <w:name w:val="EMR-Explain-Para-In-4"/>
    <w:basedOn w:val="Base-EMR-Explain-Para"/>
    <w:uiPriority w:val="99"/>
    <w:pPr>
      <w:ind w:left="3402"/>
    </w:pPr>
  </w:style>
  <w:style w:type="paragraph" w:customStyle="1" w:styleId="Box-List-1-Bull">
    <w:name w:val="Box-List-1-Bull"/>
    <w:basedOn w:val="Box-List-1-MNum"/>
    <w:uiPriority w:val="99"/>
  </w:style>
  <w:style w:type="paragraph" w:customStyle="1" w:styleId="NER-Table-Col-Head-Right">
    <w:name w:val="NER-Table-Col-Head-Right"/>
    <w:basedOn w:val="Base-NER-Title"/>
    <w:uiPriority w:val="99"/>
    <w:pPr>
      <w:spacing w:before="120"/>
      <w:jc w:val="right"/>
    </w:pPr>
  </w:style>
  <w:style w:type="paragraph" w:customStyle="1" w:styleId="Base-Am-NER-Table-Title">
    <w:name w:val="Base-Am-NER-Table-Title"/>
    <w:basedOn w:val="Base-Am-NER-Title"/>
    <w:uiPriority w:val="99"/>
    <w:pPr>
      <w:spacing w:before="120" w:after="60"/>
    </w:pPr>
    <w:rPr>
      <w:sz w:val="22"/>
      <w:szCs w:val="22"/>
    </w:rPr>
  </w:style>
  <w:style w:type="paragraph" w:customStyle="1" w:styleId="Am-NER-Table-Title-UNum">
    <w:name w:val="Am-NER-Table-Title-UNum"/>
    <w:basedOn w:val="Base-Am-NER-Table-Title"/>
    <w:uiPriority w:val="99"/>
  </w:style>
  <w:style w:type="paragraph" w:customStyle="1" w:styleId="Am-NER-Table-Title-MNum">
    <w:name w:val="Am-NER-Table-Title-MNum"/>
    <w:basedOn w:val="Base-Am-NER-Table-Title"/>
    <w:uiPriority w:val="99"/>
    <w:pPr>
      <w:tabs>
        <w:tab w:val="left" w:pos="1418"/>
      </w:tabs>
      <w:ind w:left="1418" w:hanging="1418"/>
    </w:pPr>
  </w:style>
  <w:style w:type="paragraph" w:customStyle="1" w:styleId="Base-Am-NER-Table-Para">
    <w:name w:val="Base-Am-NER-Table-Para"/>
    <w:basedOn w:val="Base-Am-NER-Para"/>
    <w:uiPriority w:val="99"/>
  </w:style>
  <w:style w:type="paragraph" w:customStyle="1" w:styleId="Am-NER-Table-Para">
    <w:name w:val="Am-NER-Table-Para"/>
    <w:basedOn w:val="Base-Am-NER-Table-Para"/>
    <w:uiPriority w:val="99"/>
  </w:style>
  <w:style w:type="paragraph" w:customStyle="1" w:styleId="Am-NER-Table-Para-Centred">
    <w:name w:val="Am-NER-Table-Para-Centred"/>
    <w:basedOn w:val="Base-Am-NER-Table-Para"/>
    <w:uiPriority w:val="99"/>
  </w:style>
  <w:style w:type="paragraph" w:customStyle="1" w:styleId="Am-NER-Table-Para-Right">
    <w:name w:val="Am-NER-Table-Para-Right"/>
    <w:basedOn w:val="Base-Am-NER-Table-Para"/>
    <w:uiPriority w:val="99"/>
  </w:style>
  <w:style w:type="paragraph" w:customStyle="1" w:styleId="Am-NER-Table-Para-In-1">
    <w:name w:val="Am-NER-Table-Para-In-1"/>
    <w:basedOn w:val="Base-Am-NER-Table-Para"/>
    <w:uiPriority w:val="99"/>
    <w:pPr>
      <w:ind w:left="567"/>
    </w:pPr>
  </w:style>
  <w:style w:type="paragraph" w:customStyle="1" w:styleId="Am-NER-Table-Para-In-2">
    <w:name w:val="Am-NER-Table-Para-In-2"/>
    <w:basedOn w:val="Base-Am-NER-Table-Para"/>
    <w:uiPriority w:val="99"/>
    <w:pPr>
      <w:ind w:left="1134"/>
    </w:pPr>
  </w:style>
  <w:style w:type="paragraph" w:customStyle="1" w:styleId="Am-NER-Table-Para-In-3">
    <w:name w:val="Am-NER-Table-Para-In-3"/>
    <w:basedOn w:val="Base-Am-NER-Table-Para"/>
    <w:uiPriority w:val="99"/>
    <w:pPr>
      <w:ind w:left="1701"/>
    </w:pPr>
  </w:style>
  <w:style w:type="paragraph" w:customStyle="1" w:styleId="Am-NER-Table-Text">
    <w:name w:val="Am-NER-Table-Text"/>
    <w:basedOn w:val="Base-Am-NER-Table-Para"/>
    <w:uiPriority w:val="99"/>
  </w:style>
  <w:style w:type="paragraph" w:customStyle="1" w:styleId="Am-NER-Table-Col-Head">
    <w:name w:val="Am-NER-Table-Col-Head"/>
    <w:basedOn w:val="Base-Am-NER-Title"/>
    <w:uiPriority w:val="99"/>
    <w:pPr>
      <w:spacing w:before="120"/>
    </w:pPr>
    <w:rPr>
      <w:sz w:val="24"/>
      <w:szCs w:val="24"/>
    </w:rPr>
  </w:style>
  <w:style w:type="paragraph" w:customStyle="1" w:styleId="Am-NER-Table-Col-Head-Centred">
    <w:name w:val="Am-NER-Table-Col-Head-Centred"/>
    <w:basedOn w:val="Base-Am-NER-Title"/>
    <w:uiPriority w:val="99"/>
    <w:pPr>
      <w:spacing w:before="120"/>
      <w:jc w:val="center"/>
    </w:pPr>
    <w:rPr>
      <w:sz w:val="24"/>
      <w:szCs w:val="24"/>
    </w:rPr>
  </w:style>
  <w:style w:type="paragraph" w:customStyle="1" w:styleId="Am-NER-Table-Col-Head-Right">
    <w:name w:val="Am-NER-Table-Col-Head-Right"/>
    <w:basedOn w:val="Base-Am-NER-Title"/>
    <w:uiPriority w:val="99"/>
    <w:pPr>
      <w:spacing w:before="120"/>
      <w:jc w:val="right"/>
    </w:pPr>
    <w:rPr>
      <w:sz w:val="24"/>
      <w:szCs w:val="24"/>
    </w:rPr>
  </w:style>
  <w:style w:type="paragraph" w:customStyle="1" w:styleId="Am-NER-Table-List-1-UNum">
    <w:name w:val="Am-NER-Table-List-1-UNum"/>
    <w:basedOn w:val="Base-Am-NER-Table-Para"/>
    <w:uiPriority w:val="99"/>
  </w:style>
  <w:style w:type="paragraph" w:customStyle="1" w:styleId="Am-NER-Table-List-2-UNum">
    <w:name w:val="Am-NER-Table-List-2-UNum"/>
    <w:basedOn w:val="Base-Am-NER-Table-Para"/>
    <w:uiPriority w:val="99"/>
    <w:pPr>
      <w:ind w:left="567"/>
    </w:pPr>
  </w:style>
  <w:style w:type="paragraph" w:customStyle="1" w:styleId="Am-NER-Table-List-3-UNum">
    <w:name w:val="Am-NER-Table-List-3-UNum"/>
    <w:basedOn w:val="Base-Am-NER-Table-Para"/>
    <w:uiPriority w:val="99"/>
    <w:pPr>
      <w:ind w:left="1134"/>
    </w:pPr>
  </w:style>
  <w:style w:type="paragraph" w:customStyle="1" w:styleId="Am-NER-Table-List-1-MNum">
    <w:name w:val="Am-NER-Table-List-1-MNum"/>
    <w:basedOn w:val="Am-NER-Table-List-1-UNum"/>
    <w:uiPriority w:val="99"/>
    <w:pPr>
      <w:tabs>
        <w:tab w:val="left" w:pos="567"/>
      </w:tabs>
      <w:ind w:left="567" w:hanging="567"/>
    </w:pPr>
  </w:style>
  <w:style w:type="paragraph" w:customStyle="1" w:styleId="Am-NER-Table-List-2-MNum">
    <w:name w:val="Am-NER-Table-List-2-MNum"/>
    <w:basedOn w:val="Am-NER-Table-List-2-UNum"/>
    <w:uiPriority w:val="99"/>
    <w:pPr>
      <w:tabs>
        <w:tab w:val="left" w:pos="1134"/>
      </w:tabs>
      <w:ind w:left="1134" w:hanging="567"/>
    </w:pPr>
  </w:style>
  <w:style w:type="paragraph" w:customStyle="1" w:styleId="Am-NER-Table-List-3-MNum">
    <w:name w:val="Am-NER-Table-List-3-MNum"/>
    <w:basedOn w:val="Am-NER-Table-List-3-UNum"/>
    <w:uiPriority w:val="99"/>
    <w:pPr>
      <w:tabs>
        <w:tab w:val="left" w:pos="1701"/>
      </w:tabs>
      <w:ind w:left="1701" w:hanging="567"/>
    </w:pPr>
  </w:style>
  <w:style w:type="paragraph" w:customStyle="1" w:styleId="Am-NER-Table-List-1-item-title-UnNum">
    <w:name w:val="Am-NER-Table-List-1-item-title-UnNum"/>
    <w:basedOn w:val="Base-Am-NER-Title"/>
    <w:uiPriority w:val="99"/>
    <w:pPr>
      <w:spacing w:before="120"/>
    </w:pPr>
    <w:rPr>
      <w:sz w:val="22"/>
      <w:szCs w:val="22"/>
    </w:rPr>
  </w:style>
  <w:style w:type="paragraph" w:customStyle="1" w:styleId="Am-NER-Table-List-1-item-title-MNum">
    <w:name w:val="Am-NER-Table-List-1-item-title-MNum"/>
    <w:basedOn w:val="Am-NER-Table-List-1-item-title-UnNum"/>
    <w:uiPriority w:val="99"/>
    <w:pPr>
      <w:tabs>
        <w:tab w:val="left" w:pos="567"/>
      </w:tabs>
      <w:ind w:left="567" w:hanging="567"/>
    </w:pPr>
  </w:style>
  <w:style w:type="paragraph" w:customStyle="1" w:styleId="Base-Am-EMR-Table-Title">
    <w:name w:val="Base-Am-EMR-Table-Title"/>
    <w:basedOn w:val="Base-Am-EMR-Title"/>
    <w:uiPriority w:val="99"/>
    <w:pPr>
      <w:spacing w:before="120" w:after="60"/>
    </w:pPr>
    <w:rPr>
      <w:sz w:val="22"/>
      <w:szCs w:val="22"/>
    </w:rPr>
  </w:style>
  <w:style w:type="paragraph" w:customStyle="1" w:styleId="Am-EMR-Table-Anchor">
    <w:name w:val="Am-EMR-Table-Anchor"/>
    <w:basedOn w:val="Base-Am-EMR-Para"/>
    <w:uiPriority w:val="99"/>
    <w:pPr>
      <w:keepNext/>
      <w:keepLines/>
      <w:spacing w:before="0"/>
    </w:pPr>
    <w:rPr>
      <w:sz w:val="2"/>
      <w:szCs w:val="2"/>
    </w:rPr>
  </w:style>
  <w:style w:type="paragraph" w:customStyle="1" w:styleId="Am-EMR-Table-Anchor-After">
    <w:name w:val="Am-EMR-Table-Anchor-After"/>
    <w:basedOn w:val="Am-EMR-Table-Anchor"/>
    <w:uiPriority w:val="99"/>
    <w:pPr>
      <w:keepNext w:val="0"/>
      <w:keepLines w:val="0"/>
      <w:spacing w:after="180"/>
    </w:pPr>
  </w:style>
  <w:style w:type="paragraph" w:customStyle="1" w:styleId="Am-EMR-Table-Title-UNum">
    <w:name w:val="Am-EMR-Table-Title-UNum"/>
    <w:basedOn w:val="Base-Am-EMR-Table-Title"/>
    <w:uiPriority w:val="99"/>
  </w:style>
  <w:style w:type="paragraph" w:customStyle="1" w:styleId="Am-EMR-Table-Title-MNum">
    <w:name w:val="Am-EMR-Table-Title-MNum"/>
    <w:basedOn w:val="Base-Am-EMR-Table-Title"/>
    <w:uiPriority w:val="99"/>
    <w:pPr>
      <w:tabs>
        <w:tab w:val="left" w:pos="1418"/>
      </w:tabs>
      <w:ind w:left="1418" w:hanging="1418"/>
    </w:pPr>
  </w:style>
  <w:style w:type="paragraph" w:customStyle="1" w:styleId="Base-Am-EMR-Table-Para">
    <w:name w:val="Base-Am-EMR-Table-Para"/>
    <w:basedOn w:val="Base-Am-EMR-Para"/>
    <w:uiPriority w:val="99"/>
  </w:style>
  <w:style w:type="paragraph" w:customStyle="1" w:styleId="Am-EMR-Table-Para">
    <w:name w:val="Am-EMR-Table-Para"/>
    <w:basedOn w:val="Base-Am-EMR-Table-Para"/>
    <w:uiPriority w:val="99"/>
  </w:style>
  <w:style w:type="paragraph" w:customStyle="1" w:styleId="Am-EMR-Table-Para-Centred">
    <w:name w:val="Am-EMR-Table-Para-Centred"/>
    <w:basedOn w:val="Base-Am-EMR-Table-Para"/>
    <w:uiPriority w:val="99"/>
    <w:pPr>
      <w:jc w:val="center"/>
    </w:pPr>
  </w:style>
  <w:style w:type="paragraph" w:customStyle="1" w:styleId="Am-EMR-Table-Para-Right">
    <w:name w:val="Am-EMR-Table-Para-Right"/>
    <w:basedOn w:val="Base-Am-EMR-Table-Para"/>
    <w:uiPriority w:val="99"/>
    <w:pPr>
      <w:jc w:val="right"/>
    </w:pPr>
  </w:style>
  <w:style w:type="paragraph" w:customStyle="1" w:styleId="Am-EMR-Table-Para-In-1">
    <w:name w:val="Am-EMR-Table-Para-In-1"/>
    <w:basedOn w:val="Base-Am-EMR-Table-Para"/>
    <w:uiPriority w:val="99"/>
    <w:pPr>
      <w:ind w:left="567"/>
    </w:pPr>
  </w:style>
  <w:style w:type="paragraph" w:customStyle="1" w:styleId="Am-EMR-Table-Para-In-2">
    <w:name w:val="Am-EMR-Table-Para-In-2"/>
    <w:basedOn w:val="Base-Am-EMR-Table-Para"/>
    <w:uiPriority w:val="99"/>
    <w:pPr>
      <w:ind w:left="1134"/>
    </w:pPr>
  </w:style>
  <w:style w:type="paragraph" w:customStyle="1" w:styleId="Am-EMR-Table-Para-In-3">
    <w:name w:val="Am-EMR-Table-Para-In-3"/>
    <w:basedOn w:val="Base-Am-EMR-Table-Para"/>
    <w:uiPriority w:val="99"/>
    <w:pPr>
      <w:ind w:left="1701"/>
    </w:pPr>
  </w:style>
  <w:style w:type="paragraph" w:customStyle="1" w:styleId="Am-EMR-Table-Text">
    <w:name w:val="Am-EMR-Table-Text"/>
    <w:basedOn w:val="Base-Am-EMR-Table-Para"/>
    <w:uiPriority w:val="99"/>
  </w:style>
  <w:style w:type="paragraph" w:customStyle="1" w:styleId="Am-EMR-Table-Col-Head">
    <w:name w:val="Am-EMR-Table-Col-Head"/>
    <w:basedOn w:val="Base-Am-EMR-Title"/>
    <w:uiPriority w:val="99"/>
    <w:pPr>
      <w:spacing w:before="120"/>
    </w:pPr>
    <w:rPr>
      <w:sz w:val="24"/>
      <w:szCs w:val="24"/>
    </w:rPr>
  </w:style>
  <w:style w:type="paragraph" w:customStyle="1" w:styleId="Am-EMR-Table-Col-Head-Centred">
    <w:name w:val="Am-EMR-Table-Col-Head-Centred"/>
    <w:basedOn w:val="Base-Am-EMR-Title"/>
    <w:uiPriority w:val="99"/>
    <w:pPr>
      <w:spacing w:before="120"/>
      <w:jc w:val="center"/>
    </w:pPr>
    <w:rPr>
      <w:sz w:val="24"/>
      <w:szCs w:val="24"/>
    </w:rPr>
  </w:style>
  <w:style w:type="paragraph" w:customStyle="1" w:styleId="Am-EMR-Table-Col-Head-Right">
    <w:name w:val="Am-EMR-Table-Col-Head-Right"/>
    <w:basedOn w:val="Base-Am-EMR-Title"/>
    <w:uiPriority w:val="99"/>
    <w:pPr>
      <w:spacing w:before="120"/>
      <w:jc w:val="right"/>
    </w:pPr>
    <w:rPr>
      <w:sz w:val="24"/>
      <w:szCs w:val="24"/>
    </w:rPr>
  </w:style>
  <w:style w:type="paragraph" w:customStyle="1" w:styleId="Am-EMR-Table-List-1-UNum">
    <w:name w:val="Am-EMR-Table-List-1-UNum"/>
    <w:basedOn w:val="Base-Am-EMR-Table-Para"/>
    <w:uiPriority w:val="99"/>
  </w:style>
  <w:style w:type="paragraph" w:customStyle="1" w:styleId="Am-EMR-Table-List-2-UNum">
    <w:name w:val="Am-EMR-Table-List-2-UNum"/>
    <w:basedOn w:val="Base-Am-EMR-Table-Para"/>
    <w:uiPriority w:val="99"/>
    <w:pPr>
      <w:ind w:left="567"/>
    </w:pPr>
  </w:style>
  <w:style w:type="paragraph" w:customStyle="1" w:styleId="Am-EMR-Table-List-3-UNum">
    <w:name w:val="Am-EMR-Table-List-3-UNum"/>
    <w:basedOn w:val="Base-Am-EMR-Table-Para"/>
    <w:uiPriority w:val="99"/>
    <w:pPr>
      <w:ind w:left="1134"/>
    </w:pPr>
  </w:style>
  <w:style w:type="paragraph" w:customStyle="1" w:styleId="Am-EMR-Table-List-1-MNum">
    <w:name w:val="Am-EMR-Table-List-1-MNum"/>
    <w:basedOn w:val="Am-EMR-Table-List-1-UNum"/>
    <w:uiPriority w:val="99"/>
    <w:pPr>
      <w:tabs>
        <w:tab w:val="left" w:pos="567"/>
      </w:tabs>
      <w:ind w:left="567" w:hanging="567"/>
    </w:pPr>
  </w:style>
  <w:style w:type="paragraph" w:customStyle="1" w:styleId="Am-EMR-Table-List-2-MNum">
    <w:name w:val="Am-EMR-Table-List-2-MNum"/>
    <w:basedOn w:val="Am-EMR-Table-List-2-UNum"/>
    <w:uiPriority w:val="99"/>
    <w:pPr>
      <w:tabs>
        <w:tab w:val="left" w:pos="1134"/>
      </w:tabs>
      <w:ind w:left="1134" w:hanging="567"/>
    </w:pPr>
  </w:style>
  <w:style w:type="paragraph" w:customStyle="1" w:styleId="Am-EMR-Table-List-3-MNum">
    <w:name w:val="Am-EMR-Table-List-3-MNum"/>
    <w:basedOn w:val="Am-EMR-Table-List-3-UNum"/>
    <w:uiPriority w:val="99"/>
    <w:pPr>
      <w:tabs>
        <w:tab w:val="left" w:pos="1701"/>
      </w:tabs>
      <w:ind w:left="1701" w:hanging="567"/>
    </w:pPr>
  </w:style>
  <w:style w:type="paragraph" w:customStyle="1" w:styleId="Am-NER-Table-Anchor">
    <w:name w:val="Am-NER-Table-Anchor"/>
    <w:basedOn w:val="Base-Am-EMR-Para"/>
    <w:uiPriority w:val="99"/>
    <w:pPr>
      <w:keepNext/>
      <w:keepLines/>
      <w:spacing w:before="0"/>
    </w:pPr>
    <w:rPr>
      <w:sz w:val="2"/>
      <w:szCs w:val="2"/>
    </w:rPr>
  </w:style>
  <w:style w:type="paragraph" w:customStyle="1" w:styleId="Am-NER-Table-Anchor-After">
    <w:name w:val="Am-NER-Table-Anchor-After"/>
    <w:basedOn w:val="Am-NER-Table-Anchor"/>
    <w:uiPriority w:val="99"/>
    <w:pPr>
      <w:keepNext w:val="0"/>
      <w:keepLines w:val="0"/>
      <w:spacing w:after="180"/>
    </w:pPr>
  </w:style>
  <w:style w:type="paragraph" w:customStyle="1" w:styleId="Table-List-1-Bull">
    <w:name w:val="Table-List-1-Bull"/>
    <w:basedOn w:val="Table-List-1-MNum"/>
    <w:uiPriority w:val="99"/>
  </w:style>
  <w:style w:type="paragraph" w:customStyle="1" w:styleId="Table-List-2-Bull">
    <w:name w:val="Table-List-2-Bull"/>
    <w:basedOn w:val="Table-List-2-MNum"/>
    <w:uiPriority w:val="99"/>
  </w:style>
  <w:style w:type="paragraph" w:customStyle="1" w:styleId="Table-List-3-Bull">
    <w:name w:val="Table-List-3-Bull"/>
    <w:basedOn w:val="Table-List-3-MNum"/>
    <w:uiPriority w:val="99"/>
  </w:style>
  <w:style w:type="paragraph" w:customStyle="1" w:styleId="Table-List-1-ANum">
    <w:name w:val="Table-List-1-ANum"/>
    <w:basedOn w:val="Table-List-1-MNum"/>
    <w:uiPriority w:val="99"/>
  </w:style>
  <w:style w:type="paragraph" w:customStyle="1" w:styleId="Table-List-2-ANum">
    <w:name w:val="Table-List-2-ANum"/>
    <w:basedOn w:val="Table-List-2-MNum"/>
    <w:uiPriority w:val="99"/>
  </w:style>
  <w:style w:type="paragraph" w:customStyle="1" w:styleId="Table-List-3-ANum">
    <w:name w:val="Table-List-3-ANum"/>
    <w:basedOn w:val="Table-List-3-MNum"/>
    <w:uiPriority w:val="99"/>
  </w:style>
  <w:style w:type="paragraph" w:customStyle="1" w:styleId="NER-Table-List-1-MNum">
    <w:name w:val="NER-Table-List-1-MNum"/>
    <w:basedOn w:val="NER-Table-List-1-UNum"/>
    <w:uiPriority w:val="99"/>
    <w:pPr>
      <w:tabs>
        <w:tab w:val="left" w:pos="567"/>
      </w:tabs>
      <w:ind w:left="567" w:hanging="567"/>
    </w:pPr>
  </w:style>
  <w:style w:type="paragraph" w:customStyle="1" w:styleId="NER-Table-List-2-MNum">
    <w:name w:val="NER-Table-List-2-MNum"/>
    <w:basedOn w:val="NER-Table-List-2-UNum"/>
    <w:uiPriority w:val="99"/>
    <w:pPr>
      <w:tabs>
        <w:tab w:val="left" w:pos="1134"/>
      </w:tabs>
      <w:ind w:left="1134" w:hanging="567"/>
    </w:pPr>
  </w:style>
  <w:style w:type="paragraph" w:customStyle="1" w:styleId="NER-Table-List-3-MNum">
    <w:name w:val="NER-Table-List-3-MNum"/>
    <w:basedOn w:val="NER-Table-List-3-UNum"/>
    <w:uiPriority w:val="99"/>
    <w:pPr>
      <w:tabs>
        <w:tab w:val="left" w:pos="1701"/>
      </w:tabs>
      <w:ind w:left="1701" w:hanging="567"/>
    </w:pPr>
  </w:style>
  <w:style w:type="paragraph" w:customStyle="1" w:styleId="Head-1-box-item">
    <w:name w:val="Head-1-box-item"/>
    <w:basedOn w:val="Head-1-inclusion-item"/>
    <w:uiPriority w:val="99"/>
  </w:style>
  <w:style w:type="paragraph" w:customStyle="1" w:styleId="Head-2-box-item">
    <w:name w:val="Head-2-box-item"/>
    <w:basedOn w:val="Head-2-inclusion-item"/>
    <w:uiPriority w:val="99"/>
  </w:style>
  <w:style w:type="paragraph" w:customStyle="1" w:styleId="Head-3-box-item">
    <w:name w:val="Head-3-box-item"/>
    <w:basedOn w:val="Head-3-inclusion-item"/>
    <w:uiPriority w:val="99"/>
  </w:style>
  <w:style w:type="paragraph" w:customStyle="1" w:styleId="Head-1-box-item-MNum">
    <w:name w:val="Head-1-box-item-MNum"/>
    <w:basedOn w:val="Head-1-inclusion-item-MNum"/>
    <w:uiPriority w:val="99"/>
  </w:style>
  <w:style w:type="paragraph" w:customStyle="1" w:styleId="Head-2-box-item-MNum">
    <w:name w:val="Head-2-box-item-MNum"/>
    <w:basedOn w:val="Head-2-inclusion-item-MNum"/>
    <w:uiPriority w:val="99"/>
  </w:style>
  <w:style w:type="paragraph" w:customStyle="1" w:styleId="Head-3-box-item-MNum">
    <w:name w:val="Head-3-box-item-MNum"/>
    <w:basedOn w:val="Head-3-inclusion-item-MNum"/>
    <w:uiPriority w:val="99"/>
  </w:style>
  <w:style w:type="paragraph" w:customStyle="1" w:styleId="Head-1-box-item-ANum">
    <w:name w:val="Head-1-box-item-ANum"/>
    <w:basedOn w:val="Head-1-box-item-MNum"/>
    <w:uiPriority w:val="99"/>
  </w:style>
  <w:style w:type="paragraph" w:customStyle="1" w:styleId="Head-2-box-item-ANum">
    <w:name w:val="Head-2-box-item-ANum"/>
    <w:basedOn w:val="Head-2-box-item-MNum"/>
    <w:uiPriority w:val="99"/>
  </w:style>
  <w:style w:type="paragraph" w:customStyle="1" w:styleId="Head-3-box-item-ANum">
    <w:name w:val="Head-3-box-item-ANum"/>
    <w:basedOn w:val="Head-3-box-item-MNum"/>
    <w:uiPriority w:val="99"/>
  </w:style>
  <w:style w:type="paragraph" w:customStyle="1" w:styleId="EMR-RSR-Text">
    <w:name w:val="EMR-RSR-Text"/>
    <w:basedOn w:val="Base-EMR-RSR-Para"/>
    <w:uiPriority w:val="99"/>
  </w:style>
  <w:style w:type="paragraph" w:customStyle="1" w:styleId="EMR-RSR-Text-In-1">
    <w:name w:val="EMR-RSR-Text-In-1"/>
    <w:basedOn w:val="EMR-RSR-Para-In-1"/>
    <w:uiPriority w:val="99"/>
  </w:style>
  <w:style w:type="paragraph" w:customStyle="1" w:styleId="EMR-RSR-Text-In-2">
    <w:name w:val="EMR-RSR-Text-In-2"/>
    <w:basedOn w:val="EMR-RSR-Para-In-2"/>
    <w:uiPriority w:val="99"/>
  </w:style>
  <w:style w:type="paragraph" w:customStyle="1" w:styleId="EMR-RSR-Text-In-3">
    <w:name w:val="EMR-RSR-Text-In-3"/>
    <w:basedOn w:val="EMR-RSR-Para-In-3"/>
    <w:uiPriority w:val="99"/>
  </w:style>
  <w:style w:type="paragraph" w:customStyle="1" w:styleId="EMR-RSR-Text-In-4">
    <w:name w:val="EMR-RSR-Text-In-4"/>
    <w:basedOn w:val="EMR-RSR-Para-In-4"/>
    <w:uiPriority w:val="99"/>
  </w:style>
  <w:style w:type="paragraph" w:customStyle="1" w:styleId="EMR-RSR-Text-new-line-only">
    <w:name w:val="EMR-RSR-Text-new-line-only"/>
    <w:basedOn w:val="Base-EMR-RSR-Para"/>
    <w:uiPriority w:val="99"/>
    <w:pPr>
      <w:spacing w:before="0" w:after="0"/>
    </w:pPr>
  </w:style>
  <w:style w:type="paragraph" w:customStyle="1" w:styleId="NER-RC-Text-new-line-only">
    <w:name w:val="NER-RC-Text-new-line-only"/>
    <w:basedOn w:val="Base-NER-RC-Para"/>
    <w:uiPriority w:val="99"/>
    <w:pPr>
      <w:spacing w:before="0" w:after="0"/>
    </w:pPr>
  </w:style>
  <w:style w:type="paragraph" w:customStyle="1" w:styleId="Am-NER-Body-Para">
    <w:name w:val="Am-NER-Body-Para"/>
    <w:basedOn w:val="Base-Am-NER-Para"/>
    <w:uiPriority w:val="99"/>
    <w:pPr>
      <w:ind w:left="567"/>
    </w:pPr>
  </w:style>
  <w:style w:type="paragraph" w:customStyle="1" w:styleId="Am-NER-Body-Para-In-1">
    <w:name w:val="Am-NER-Body-Para-In-1"/>
    <w:basedOn w:val="Base-Am-NER-Para"/>
    <w:uiPriority w:val="99"/>
    <w:pPr>
      <w:ind w:left="1134"/>
    </w:pPr>
  </w:style>
  <w:style w:type="paragraph" w:customStyle="1" w:styleId="Am-NER-Body-Para-In-2">
    <w:name w:val="Am-NER-Body-Para-In-2"/>
    <w:basedOn w:val="Base-Am-NER-Para"/>
    <w:uiPriority w:val="99"/>
    <w:pPr>
      <w:ind w:left="1701"/>
    </w:pPr>
  </w:style>
  <w:style w:type="paragraph" w:customStyle="1" w:styleId="Am-NER-Body-Para-In-3">
    <w:name w:val="Am-NER-Body-Para-In-3"/>
    <w:basedOn w:val="Base-Am-NER-Para"/>
    <w:uiPriority w:val="99"/>
    <w:pPr>
      <w:ind w:left="2268"/>
    </w:pPr>
  </w:style>
  <w:style w:type="paragraph" w:customStyle="1" w:styleId="Am-NER-Body-List-1-MNum">
    <w:name w:val="Am-NER-Body-List-1-MNum"/>
    <w:basedOn w:val="Base-Am-NER-Para"/>
    <w:uiPriority w:val="99"/>
    <w:pPr>
      <w:tabs>
        <w:tab w:val="left" w:pos="1134"/>
      </w:tabs>
      <w:ind w:left="1134" w:hanging="567"/>
    </w:pPr>
  </w:style>
  <w:style w:type="paragraph" w:customStyle="1" w:styleId="Am-NER-Body-List-2-MNum">
    <w:name w:val="Am-NER-Body-List-2-MNum"/>
    <w:basedOn w:val="Base-Am-NER-Para"/>
    <w:uiPriority w:val="99"/>
    <w:pPr>
      <w:tabs>
        <w:tab w:val="left" w:pos="1701"/>
      </w:tabs>
      <w:ind w:left="2268" w:hanging="1134"/>
    </w:pPr>
  </w:style>
  <w:style w:type="paragraph" w:customStyle="1" w:styleId="Am-NER-Body-List-3-MNum">
    <w:name w:val="Am-NER-Body-List-3-MNum"/>
    <w:basedOn w:val="Base-Am-NER-Para"/>
    <w:uiPriority w:val="99"/>
    <w:pPr>
      <w:tabs>
        <w:tab w:val="left" w:pos="2268"/>
      </w:tabs>
      <w:ind w:left="2268" w:hanging="567"/>
    </w:pPr>
  </w:style>
  <w:style w:type="paragraph" w:customStyle="1" w:styleId="Am-EMR-Body-Para">
    <w:name w:val="Am-EMR-Body-Para"/>
    <w:basedOn w:val="Base-Am-EMR-Para"/>
    <w:uiPriority w:val="99"/>
    <w:pPr>
      <w:ind w:left="567"/>
    </w:pPr>
  </w:style>
  <w:style w:type="paragraph" w:customStyle="1" w:styleId="Am-EMR-Body-Para-In-1">
    <w:name w:val="Am-EMR-Body-Para-In-1"/>
    <w:basedOn w:val="Base-Am-EMR-Para"/>
    <w:uiPriority w:val="99"/>
    <w:pPr>
      <w:ind w:left="1134"/>
    </w:pPr>
  </w:style>
  <w:style w:type="paragraph" w:customStyle="1" w:styleId="Am-EMR-Body-Para-In-2">
    <w:name w:val="Am-EMR-Body-Para-In-2"/>
    <w:basedOn w:val="Base-Am-EMR-Para"/>
    <w:uiPriority w:val="99"/>
    <w:pPr>
      <w:ind w:left="1701"/>
    </w:pPr>
  </w:style>
  <w:style w:type="paragraph" w:customStyle="1" w:styleId="Am-EMR-Body-Para-In-3">
    <w:name w:val="Am-EMR-Body-Para-In-3"/>
    <w:basedOn w:val="Base-Am-EMR-Para"/>
    <w:uiPriority w:val="99"/>
    <w:pPr>
      <w:ind w:left="2268"/>
    </w:pPr>
  </w:style>
  <w:style w:type="paragraph" w:customStyle="1" w:styleId="Am-EMR-Body-List-1-MNum">
    <w:name w:val="Am-EMR-Body-List-1-MNum"/>
    <w:basedOn w:val="Base-Am-EMR-Para"/>
    <w:uiPriority w:val="99"/>
    <w:pPr>
      <w:tabs>
        <w:tab w:val="left" w:pos="1134"/>
      </w:tabs>
      <w:ind w:left="1134" w:hanging="567"/>
    </w:pPr>
  </w:style>
  <w:style w:type="paragraph" w:customStyle="1" w:styleId="Am-EMR-Body-List-2-MNum">
    <w:name w:val="Am-EMR-Body-List-2-MNum"/>
    <w:basedOn w:val="Base-Am-EMR-Para"/>
    <w:uiPriority w:val="99"/>
    <w:pPr>
      <w:tabs>
        <w:tab w:val="left" w:pos="1701"/>
      </w:tabs>
      <w:ind w:left="1701" w:hanging="567"/>
    </w:pPr>
  </w:style>
  <w:style w:type="paragraph" w:customStyle="1" w:styleId="Am-EMR-Body-List-3-MNum">
    <w:name w:val="Am-EMR-Body-List-3-MNum"/>
    <w:basedOn w:val="Base-Am-EMR-Para"/>
    <w:uiPriority w:val="99"/>
    <w:pPr>
      <w:tabs>
        <w:tab w:val="left" w:pos="2268"/>
      </w:tabs>
      <w:ind w:left="2268" w:hanging="567"/>
    </w:pPr>
  </w:style>
  <w:style w:type="paragraph" w:customStyle="1" w:styleId="NER-Cl-Title-Lvl-2">
    <w:name w:val="NER-Cl-Title-Lvl-2"/>
    <w:basedOn w:val="NER-Cl-Title"/>
    <w:uiPriority w:val="99"/>
    <w:pPr>
      <w:outlineLvl w:val="1"/>
    </w:pPr>
  </w:style>
  <w:style w:type="paragraph" w:customStyle="1" w:styleId="NER-Cl-Title-Lvl-3">
    <w:name w:val="NER-Cl-Title-Lvl-3"/>
    <w:basedOn w:val="NER-Cl-Title"/>
    <w:uiPriority w:val="99"/>
    <w:pPr>
      <w:outlineLvl w:val="2"/>
    </w:pPr>
  </w:style>
  <w:style w:type="paragraph" w:customStyle="1" w:styleId="NER-Cl-Title-Lvl-4">
    <w:name w:val="NER-Cl-Title-Lvl-4"/>
    <w:basedOn w:val="NER-Cl-Title"/>
    <w:uiPriority w:val="99"/>
  </w:style>
  <w:style w:type="paragraph" w:customStyle="1" w:styleId="NER-Cl-Title-Lvl-5">
    <w:name w:val="NER-Cl-Title-Lvl-5"/>
    <w:basedOn w:val="NER-Cl-Title"/>
    <w:uiPriority w:val="99"/>
    <w:pPr>
      <w:outlineLvl w:val="4"/>
    </w:pPr>
  </w:style>
  <w:style w:type="paragraph" w:customStyle="1" w:styleId="NER-Cl-Title-Lvl-2-UNum">
    <w:name w:val="NER-Cl-Title-Lvl-2-UNum"/>
    <w:basedOn w:val="NER-Cl-Title-UNum"/>
    <w:uiPriority w:val="99"/>
  </w:style>
  <w:style w:type="paragraph" w:customStyle="1" w:styleId="NER-Cl-Title-Lvl-3-UNum">
    <w:name w:val="NER-Cl-Title-Lvl-3-UNum"/>
    <w:basedOn w:val="NER-Cl-Title-UNum"/>
    <w:uiPriority w:val="99"/>
  </w:style>
  <w:style w:type="paragraph" w:customStyle="1" w:styleId="NER-Cl-Title-Lvl-4-UNum">
    <w:name w:val="NER-Cl-Title-Lvl-4-UNum"/>
    <w:basedOn w:val="NER-Cl-Title-UNum"/>
    <w:uiPriority w:val="99"/>
  </w:style>
  <w:style w:type="paragraph" w:customStyle="1" w:styleId="NER-Cl-Title-Lvl-5-UNum">
    <w:name w:val="NER-Cl-Title-Lvl-5-UNum"/>
    <w:basedOn w:val="NER-Cl-Title-UNum"/>
    <w:uiPriority w:val="99"/>
  </w:style>
  <w:style w:type="paragraph" w:customStyle="1" w:styleId="EMR-Pt-Title-Lvl-2">
    <w:name w:val="EMR-Pt-Title-Lvl-2"/>
    <w:basedOn w:val="EMR-Pt-Title"/>
    <w:uiPriority w:val="99"/>
    <w:pPr>
      <w:pageBreakBefore w:val="0"/>
      <w:outlineLvl w:val="1"/>
    </w:pPr>
  </w:style>
  <w:style w:type="paragraph" w:customStyle="1" w:styleId="NER-Ch-Sch-Title-Lvl-2">
    <w:name w:val="NER-Ch-Sch-Title-Lvl-2"/>
    <w:basedOn w:val="NER-Ch-Sch-Title"/>
    <w:uiPriority w:val="99"/>
  </w:style>
  <w:style w:type="paragraph" w:customStyle="1" w:styleId="NER-Ch-Sch-Title-Lvl-3">
    <w:name w:val="NER-Ch-Sch-Title-Lvl-3"/>
    <w:basedOn w:val="NER-Ch-Sch-Title"/>
    <w:uiPriority w:val="99"/>
    <w:pPr>
      <w:outlineLvl w:val="2"/>
    </w:pPr>
  </w:style>
  <w:style w:type="paragraph" w:customStyle="1" w:styleId="NER-Ch-Sch-Title-Lvl-4">
    <w:name w:val="NER-Ch-Sch-Title-Lvl-4"/>
    <w:basedOn w:val="NER-Ch-Sch-Title"/>
    <w:uiPriority w:val="99"/>
    <w:pPr>
      <w:outlineLvl w:val="3"/>
    </w:pPr>
  </w:style>
  <w:style w:type="paragraph" w:customStyle="1" w:styleId="NER-Pt-Sch-Title-Lvl-2">
    <w:name w:val="NER-Pt-Sch-Title-Lvl-2"/>
    <w:basedOn w:val="NER-Pt-Sch-Title"/>
    <w:uiPriority w:val="99"/>
    <w:pPr>
      <w:outlineLvl w:val="1"/>
    </w:pPr>
  </w:style>
  <w:style w:type="paragraph" w:customStyle="1" w:styleId="NER-Pt-Sch-Title-Lvl-3">
    <w:name w:val="NER-Pt-Sch-Title-Lvl-3"/>
    <w:basedOn w:val="NER-Pt-Sch-Title"/>
    <w:uiPriority w:val="99"/>
  </w:style>
  <w:style w:type="paragraph" w:customStyle="1" w:styleId="NER-Pt-Sch-Title-Lvl-4">
    <w:name w:val="NER-Pt-Sch-Title-Lvl-4"/>
    <w:basedOn w:val="NER-Pt-Sch-Title"/>
    <w:uiPriority w:val="99"/>
    <w:pPr>
      <w:outlineLvl w:val="3"/>
    </w:pPr>
  </w:style>
  <w:style w:type="paragraph" w:customStyle="1" w:styleId="NER-Rule-Title-Lvl-5">
    <w:name w:val="NER-Rule-Title-Lvl-5"/>
    <w:basedOn w:val="NER-Rule-Title"/>
    <w:uiPriority w:val="99"/>
    <w:pPr>
      <w:outlineLvl w:val="4"/>
    </w:pPr>
  </w:style>
  <w:style w:type="paragraph" w:customStyle="1" w:styleId="NER-Rule-Title-Lvl-6">
    <w:name w:val="NER-Rule-Title-Lvl-6"/>
    <w:basedOn w:val="NER-Rule-Title"/>
    <w:uiPriority w:val="99"/>
    <w:pPr>
      <w:outlineLvl w:val="5"/>
    </w:pPr>
  </w:style>
  <w:style w:type="paragraph" w:customStyle="1" w:styleId="NER-Rule-Title-Lvl-7">
    <w:name w:val="NER-Rule-Title-Lvl-7"/>
    <w:basedOn w:val="NER-Rule-Title"/>
    <w:uiPriority w:val="99"/>
    <w:pPr>
      <w:outlineLvl w:val="6"/>
    </w:pPr>
  </w:style>
  <w:style w:type="paragraph" w:customStyle="1" w:styleId="NER-Cl-Title-Lvl-6">
    <w:name w:val="NER-Cl-Title-Lvl-6"/>
    <w:basedOn w:val="NER-Cl-Title"/>
    <w:uiPriority w:val="99"/>
    <w:pPr>
      <w:outlineLvl w:val="5"/>
    </w:pPr>
  </w:style>
  <w:style w:type="paragraph" w:customStyle="1" w:styleId="NER-Cl-Title-Lvl-7">
    <w:name w:val="NER-Cl-Title-Lvl-7"/>
    <w:basedOn w:val="NER-Cl-Title"/>
    <w:uiPriority w:val="99"/>
    <w:pPr>
      <w:outlineLvl w:val="6"/>
    </w:pPr>
  </w:style>
  <w:style w:type="paragraph" w:customStyle="1" w:styleId="NER-Ch-Title-Lvl-2">
    <w:name w:val="NER-Ch-Title-Lvl-2"/>
    <w:basedOn w:val="NER-Ch-Title"/>
    <w:uiPriority w:val="99"/>
    <w:pPr>
      <w:outlineLvl w:val="1"/>
    </w:pPr>
  </w:style>
  <w:style w:type="paragraph" w:customStyle="1" w:styleId="NER-Ch-Title-Lvl-3">
    <w:name w:val="NER-Ch-Title-Lvl-3"/>
    <w:basedOn w:val="NER-Ch-Title"/>
    <w:uiPriority w:val="99"/>
    <w:pPr>
      <w:outlineLvl w:val="2"/>
    </w:pPr>
  </w:style>
  <w:style w:type="paragraph" w:customStyle="1" w:styleId="NER-Pt-Title-Lvl-2">
    <w:name w:val="NER-Pt-Title-Lvl-2"/>
    <w:basedOn w:val="NER-Pt-Title"/>
    <w:uiPriority w:val="99"/>
  </w:style>
  <w:style w:type="paragraph" w:customStyle="1" w:styleId="NER-Pt-Title-Lvl-3">
    <w:name w:val="NER-Pt-Title-Lvl-3"/>
    <w:basedOn w:val="NER-Pt-Title"/>
    <w:uiPriority w:val="99"/>
    <w:pPr>
      <w:outlineLvl w:val="2"/>
    </w:pPr>
  </w:style>
  <w:style w:type="paragraph" w:customStyle="1" w:styleId="NER-Pt-Title-Lvl-4">
    <w:name w:val="NER-Pt-Title-Lvl-4"/>
    <w:basedOn w:val="NER-Pt-Title"/>
    <w:uiPriority w:val="99"/>
    <w:pPr>
      <w:outlineLvl w:val="3"/>
    </w:pPr>
  </w:style>
  <w:style w:type="paragraph" w:customStyle="1" w:styleId="EMR-Rule-Title-Lvl-5">
    <w:name w:val="EMR-Rule-Title-Lvl-5"/>
    <w:basedOn w:val="EMR-Rule-Title"/>
    <w:uiPriority w:val="99"/>
  </w:style>
  <w:style w:type="paragraph" w:customStyle="1" w:styleId="EMR-Rule-Title-Lvl-6">
    <w:name w:val="EMR-Rule-Title-Lvl-6"/>
    <w:basedOn w:val="EMR-Rule-Title"/>
    <w:uiPriority w:val="99"/>
  </w:style>
  <w:style w:type="paragraph" w:customStyle="1" w:styleId="EMR-Rule-Title-Lvl-7">
    <w:name w:val="EMR-Rule-Title-Lvl-7"/>
    <w:basedOn w:val="EMR-Rule-Title"/>
    <w:uiPriority w:val="99"/>
  </w:style>
  <w:style w:type="paragraph" w:customStyle="1" w:styleId="EMR-Div-Title-Lvl-2">
    <w:name w:val="EMR-Div-Title-Lvl-2"/>
    <w:basedOn w:val="EMR-Div-Title"/>
    <w:uiPriority w:val="99"/>
  </w:style>
  <w:style w:type="paragraph" w:customStyle="1" w:styleId="EMR-Div-Title-Lvl-3">
    <w:name w:val="EMR-Div-Title-Lvl-3"/>
    <w:basedOn w:val="EMR-Div-Title"/>
    <w:uiPriority w:val="99"/>
    <w:pPr>
      <w:outlineLvl w:val="2"/>
    </w:pPr>
  </w:style>
  <w:style w:type="paragraph" w:customStyle="1" w:styleId="EMR-Div-Title-Lvl-4">
    <w:name w:val="EMR-Div-Title-Lvl-4"/>
    <w:basedOn w:val="EMR-Div-Title"/>
    <w:uiPriority w:val="99"/>
  </w:style>
  <w:style w:type="paragraph" w:customStyle="1" w:styleId="EMR-Subdiv-Title-Lvl-2">
    <w:name w:val="EMR-Subdiv-Title-Lvl-2"/>
    <w:basedOn w:val="EMR-Subdiv-Title"/>
    <w:uiPriority w:val="99"/>
  </w:style>
  <w:style w:type="paragraph" w:customStyle="1" w:styleId="EMR-Subdiv-Title-Lvl-3">
    <w:name w:val="EMR-Subdiv-Title-Lvl-3"/>
    <w:basedOn w:val="EMR-Subdiv-Title"/>
    <w:uiPriority w:val="99"/>
  </w:style>
  <w:style w:type="paragraph" w:customStyle="1" w:styleId="EMR-Subdiv-Title-Lvl-4">
    <w:name w:val="EMR-Subdiv-Title-Lvl-4"/>
    <w:basedOn w:val="EMR-Subdiv-Title"/>
    <w:uiPriority w:val="99"/>
  </w:style>
  <w:style w:type="paragraph" w:customStyle="1" w:styleId="EMR-Subdiv-Title-Lvl-5">
    <w:name w:val="EMR-Subdiv-Title-Lvl-5"/>
    <w:basedOn w:val="EMR-Subdiv-Title"/>
    <w:uiPriority w:val="99"/>
  </w:style>
  <w:style w:type="paragraph" w:customStyle="1" w:styleId="EMR-Sch-Contr-Title">
    <w:name w:val="EMR-Sch-Contr-Title"/>
    <w:basedOn w:val="Base-EMR-Num-Outline-Title-Indent"/>
    <w:uiPriority w:val="99"/>
    <w:pPr>
      <w:spacing w:before="240"/>
    </w:pPr>
    <w:rPr>
      <w:sz w:val="30"/>
      <w:szCs w:val="30"/>
    </w:rPr>
  </w:style>
  <w:style w:type="paragraph" w:customStyle="1" w:styleId="Base-EMR-Num-Contr-Rule-Title-indent">
    <w:name w:val="Base-EMR-Num-Contr-Rule-Title-indent"/>
    <w:basedOn w:val="Base-EMR-Title"/>
    <w:uiPriority w:val="99"/>
    <w:pPr>
      <w:tabs>
        <w:tab w:val="left" w:pos="1134"/>
      </w:tabs>
      <w:ind w:left="1134" w:hanging="1134"/>
    </w:pPr>
  </w:style>
  <w:style w:type="paragraph" w:customStyle="1" w:styleId="Base-EMR-Contr-Rule-Title">
    <w:name w:val="Base-EMR-Contr-Rule-Title"/>
    <w:basedOn w:val="Base-EMR-Num-Contr-Rule-Title-indent"/>
    <w:uiPriority w:val="99"/>
    <w:pPr>
      <w:spacing w:before="240" w:after="60"/>
    </w:pPr>
    <w:rPr>
      <w:sz w:val="28"/>
      <w:szCs w:val="28"/>
    </w:rPr>
  </w:style>
  <w:style w:type="paragraph" w:customStyle="1" w:styleId="EMR-Contr-Rule-Title">
    <w:name w:val="EMR-Contr-Rule-Title"/>
    <w:basedOn w:val="Base-EMR-Contr-Rule-Title"/>
    <w:uiPriority w:val="99"/>
  </w:style>
  <w:style w:type="paragraph" w:customStyle="1" w:styleId="EMR-Contr-Rule-Title-Lvl-2">
    <w:name w:val="EMR-Contr-Rule-Title-Lvl-2"/>
    <w:basedOn w:val="EMR-Contr-Rule-Title"/>
    <w:uiPriority w:val="99"/>
  </w:style>
  <w:style w:type="paragraph" w:customStyle="1" w:styleId="EMR-Contr-Rule-Title-Lvl-3">
    <w:name w:val="EMR-Contr-Rule-Title-Lvl-3"/>
    <w:basedOn w:val="EMR-Contr-Rule-Title"/>
    <w:uiPriority w:val="99"/>
  </w:style>
  <w:style w:type="paragraph" w:customStyle="1" w:styleId="EMR-Contr-Rule-Title-Lvl-4">
    <w:name w:val="EMR-Contr-Rule-Title-Lvl-4"/>
    <w:basedOn w:val="EMR-Contr-Rule-Title"/>
    <w:uiPriority w:val="99"/>
  </w:style>
  <w:style w:type="paragraph" w:customStyle="1" w:styleId="EMR-Contr-Rule-Title-Lvl-5">
    <w:name w:val="EMR-Contr-Rule-Title-Lvl-5"/>
    <w:basedOn w:val="EMR-Contr-Rule-Title"/>
    <w:uiPriority w:val="99"/>
  </w:style>
  <w:style w:type="paragraph" w:customStyle="1" w:styleId="EMR-Contr-Rule-Title-Lvl-6">
    <w:name w:val="EMR-Contr-Rule-Title-Lvl-6"/>
    <w:basedOn w:val="EMR-Contr-Rule-Title"/>
    <w:uiPriority w:val="99"/>
  </w:style>
  <w:style w:type="paragraph" w:customStyle="1" w:styleId="EMR-Contr-Rule-Title-Lvl-7">
    <w:name w:val="EMR-Contr-Rule-Title-Lvl-7"/>
    <w:basedOn w:val="EMR-Contr-Rule-Title"/>
    <w:uiPriority w:val="99"/>
  </w:style>
  <w:style w:type="paragraph" w:customStyle="1" w:styleId="EMR-Contr-Subrule-Title">
    <w:name w:val="EMR-Contr-Subrule-Title"/>
    <w:basedOn w:val="EMR-RSR-Para"/>
    <w:uiPriority w:val="99"/>
    <w:pPr>
      <w:keepNext/>
      <w:keepLines/>
      <w:spacing w:before="240" w:after="60"/>
      <w:ind w:hanging="567"/>
      <w:jc w:val="left"/>
    </w:pPr>
    <w:rPr>
      <w:rFonts w:ascii="Arial" w:hAnsi="Arial" w:cs="Arial"/>
      <w:b/>
      <w:bCs/>
    </w:rPr>
  </w:style>
  <w:style w:type="paragraph" w:customStyle="1" w:styleId="EMR-Contr-Rule-Title-F-UNum">
    <w:name w:val="EMR-Contr-Rule-Title-F-UNum"/>
    <w:basedOn w:val="Base-EMR-Contr-Rule-Title"/>
    <w:uiPriority w:val="99"/>
    <w:pPr>
      <w:spacing w:before="480" w:after="0"/>
      <w:ind w:left="0" w:firstLine="0"/>
    </w:pPr>
  </w:style>
  <w:style w:type="paragraph" w:customStyle="1" w:styleId="EMR-Contr-Rule-Title-UNum">
    <w:name w:val="EMR-Contr-Rule-Title-UNum"/>
    <w:basedOn w:val="Base-EMR-Contr-Rule-Title"/>
    <w:uiPriority w:val="99"/>
  </w:style>
  <w:style w:type="paragraph" w:customStyle="1" w:styleId="Base-NER-Form-Title">
    <w:name w:val="Base-NER-Form-Title"/>
    <w:basedOn w:val="Base-NER-Title"/>
    <w:uiPriority w:val="99"/>
    <w:pPr>
      <w:spacing w:before="240" w:after="120"/>
      <w:ind w:left="1134"/>
    </w:pPr>
    <w:rPr>
      <w:sz w:val="22"/>
      <w:szCs w:val="22"/>
    </w:rPr>
  </w:style>
  <w:style w:type="paragraph" w:customStyle="1" w:styleId="NER-Form-Title-UNum">
    <w:name w:val="NER-Form-Title-UNum"/>
    <w:basedOn w:val="Base-NER-Form-Title"/>
    <w:uiPriority w:val="99"/>
  </w:style>
  <w:style w:type="paragraph" w:customStyle="1" w:styleId="NER-Form-Title-UNum-In-1">
    <w:name w:val="NER-Form-Title-UNum-In-1"/>
    <w:basedOn w:val="Base-NER-Form-Title"/>
    <w:uiPriority w:val="99"/>
  </w:style>
  <w:style w:type="paragraph" w:customStyle="1" w:styleId="NER-Form-Title-UNum-In-2">
    <w:name w:val="NER-Form-Title-UNum-In-2"/>
    <w:basedOn w:val="Base-NER-Form-Title"/>
    <w:uiPriority w:val="99"/>
    <w:pPr>
      <w:ind w:left="1701"/>
    </w:pPr>
  </w:style>
  <w:style w:type="paragraph" w:customStyle="1" w:styleId="NER-Form-Title-UNum-In-3">
    <w:name w:val="NER-Form-Title-UNum-In-3"/>
    <w:basedOn w:val="Base-NER-Form-Title"/>
    <w:uiPriority w:val="99"/>
    <w:pPr>
      <w:ind w:left="2268"/>
    </w:pPr>
  </w:style>
  <w:style w:type="paragraph" w:customStyle="1" w:styleId="NER-Form-Title-UNum-In-4">
    <w:name w:val="NER-Form-Title-UNum-In-4"/>
    <w:basedOn w:val="Base-NER-Form-Title"/>
    <w:uiPriority w:val="99"/>
    <w:pPr>
      <w:ind w:left="2835"/>
    </w:pPr>
  </w:style>
  <w:style w:type="paragraph" w:customStyle="1" w:styleId="NER-Form-Title-MNum">
    <w:name w:val="NER-Form-Title-MNum"/>
    <w:basedOn w:val="Base-NER-Form-Title"/>
    <w:uiPriority w:val="99"/>
    <w:pPr>
      <w:tabs>
        <w:tab w:val="left" w:pos="1701"/>
      </w:tabs>
      <w:ind w:left="1701" w:hanging="567"/>
    </w:pPr>
  </w:style>
  <w:style w:type="paragraph" w:customStyle="1" w:styleId="NER-Form-Title-MNum-In-1">
    <w:name w:val="NER-Form-Title-MNum-In-1"/>
    <w:basedOn w:val="NER-Form-Title-MNum"/>
    <w:uiPriority w:val="99"/>
  </w:style>
  <w:style w:type="paragraph" w:customStyle="1" w:styleId="NER-Form-Title-MNum-In-2">
    <w:name w:val="NER-Form-Title-MNum-In-2"/>
    <w:basedOn w:val="NER-Form-Title-MNum"/>
    <w:uiPriority w:val="99"/>
    <w:pPr>
      <w:ind w:left="2268"/>
    </w:pPr>
  </w:style>
  <w:style w:type="paragraph" w:customStyle="1" w:styleId="NER-Form-Title-MNum-In-3">
    <w:name w:val="NER-Form-Title-MNum-In-3"/>
    <w:basedOn w:val="NER-Form-Title-MNum"/>
    <w:uiPriority w:val="99"/>
    <w:pPr>
      <w:ind w:left="2835"/>
    </w:pPr>
  </w:style>
  <w:style w:type="paragraph" w:customStyle="1" w:styleId="NER-Form-Title-MNum-In-4">
    <w:name w:val="NER-Form-Title-MNum-In-4"/>
    <w:basedOn w:val="NER-Form-Title-MNum"/>
    <w:uiPriority w:val="99"/>
    <w:pPr>
      <w:ind w:left="3402"/>
    </w:pPr>
  </w:style>
  <w:style w:type="paragraph" w:customStyle="1" w:styleId="Base-NER-Form-Para">
    <w:name w:val="Base-NER-Form-Para"/>
    <w:basedOn w:val="Base-NER-RC-Para"/>
    <w:uiPriority w:val="99"/>
  </w:style>
  <w:style w:type="paragraph" w:customStyle="1" w:styleId="NER-Form-Para">
    <w:name w:val="NER-Form-Para"/>
    <w:basedOn w:val="Base-NER-Form-Para"/>
    <w:uiPriority w:val="99"/>
  </w:style>
  <w:style w:type="paragraph" w:customStyle="1" w:styleId="NER-Form-Para-In-1">
    <w:name w:val="NER-Form-Para-In-1"/>
    <w:basedOn w:val="NER-Form-Para"/>
    <w:uiPriority w:val="99"/>
    <w:pPr>
      <w:ind w:left="1701"/>
    </w:pPr>
  </w:style>
  <w:style w:type="paragraph" w:customStyle="1" w:styleId="NER-Form-Para-In-2">
    <w:name w:val="NER-Form-Para-In-2"/>
    <w:basedOn w:val="NER-Form-Para"/>
    <w:uiPriority w:val="99"/>
    <w:pPr>
      <w:ind w:left="2268"/>
    </w:pPr>
  </w:style>
  <w:style w:type="paragraph" w:customStyle="1" w:styleId="NER-Form-Para-In-3">
    <w:name w:val="NER-Form-Para-In-3"/>
    <w:basedOn w:val="NER-Form-Para"/>
    <w:uiPriority w:val="99"/>
    <w:pPr>
      <w:ind w:left="2835"/>
    </w:pPr>
  </w:style>
  <w:style w:type="paragraph" w:customStyle="1" w:styleId="NER-Form-Para-In-4">
    <w:name w:val="NER-Form-Para-In-4"/>
    <w:basedOn w:val="NER-Form-Para"/>
    <w:uiPriority w:val="99"/>
    <w:pPr>
      <w:ind w:left="3402"/>
    </w:pPr>
  </w:style>
  <w:style w:type="paragraph" w:customStyle="1" w:styleId="NER-Form-Text-new-line-only">
    <w:name w:val="NER-Form-Text-new-line-only"/>
    <w:basedOn w:val="NER-Form-Para"/>
    <w:uiPriority w:val="99"/>
  </w:style>
  <w:style w:type="paragraph" w:customStyle="1" w:styleId="NER-Form-Text">
    <w:name w:val="NER-Form-Text"/>
    <w:basedOn w:val="Base-NER-Form-Para"/>
    <w:uiPriority w:val="99"/>
  </w:style>
  <w:style w:type="paragraph" w:customStyle="1" w:styleId="NER-Form-Text-In-1">
    <w:name w:val="NER-Form-Text-In-1"/>
    <w:basedOn w:val="NER-Form-Para-In-1"/>
    <w:uiPriority w:val="99"/>
  </w:style>
  <w:style w:type="paragraph" w:customStyle="1" w:styleId="NER-Form-Text-In-2">
    <w:name w:val="NER-Form-Text-In-2"/>
    <w:basedOn w:val="NER-Form-Para-In-2"/>
    <w:uiPriority w:val="99"/>
  </w:style>
  <w:style w:type="paragraph" w:customStyle="1" w:styleId="NER-Form-Text-In-3">
    <w:name w:val="NER-Form-Text-In-3"/>
    <w:basedOn w:val="NER-Form-Para-In-3"/>
    <w:uiPriority w:val="99"/>
  </w:style>
  <w:style w:type="paragraph" w:customStyle="1" w:styleId="NER-Form-Text-In-4">
    <w:name w:val="NER-Form-Text-In-4"/>
    <w:basedOn w:val="NER-Form-Para-In-4"/>
    <w:uiPriority w:val="99"/>
  </w:style>
  <w:style w:type="paragraph" w:customStyle="1" w:styleId="NER-Form-List-1-UNum">
    <w:name w:val="NER-Form-List-1-UNum"/>
    <w:basedOn w:val="Base-NER-Form-Para"/>
    <w:uiPriority w:val="99"/>
  </w:style>
  <w:style w:type="paragraph" w:customStyle="1" w:styleId="NER-Form-List-2-Unum">
    <w:name w:val="NER-Form-List-2-Unum"/>
    <w:basedOn w:val="Base-NER-Form-Para"/>
    <w:uiPriority w:val="99"/>
    <w:pPr>
      <w:ind w:left="1701"/>
    </w:pPr>
  </w:style>
  <w:style w:type="paragraph" w:customStyle="1" w:styleId="NER-Form-List-3-Unum">
    <w:name w:val="NER-Form-List-3-Unum"/>
    <w:basedOn w:val="Base-NER-Form-Para"/>
    <w:uiPriority w:val="99"/>
    <w:pPr>
      <w:ind w:left="2268"/>
    </w:pPr>
  </w:style>
  <w:style w:type="paragraph" w:customStyle="1" w:styleId="NER-Form-List-4-Unum">
    <w:name w:val="NER-Form-List-4-Unum"/>
    <w:basedOn w:val="Base-NER-Form-Para"/>
    <w:uiPriority w:val="99"/>
    <w:pPr>
      <w:ind w:left="2835"/>
    </w:pPr>
  </w:style>
  <w:style w:type="paragraph" w:customStyle="1" w:styleId="NER-Form-List-1-MNum">
    <w:name w:val="NER-Form-List-1-MNum"/>
    <w:basedOn w:val="NER-Form-List-1-UNum"/>
    <w:uiPriority w:val="99"/>
    <w:pPr>
      <w:ind w:left="1701" w:hanging="567"/>
    </w:pPr>
  </w:style>
  <w:style w:type="paragraph" w:customStyle="1" w:styleId="NER-Form-List-2-MNum">
    <w:name w:val="NER-Form-List-2-MNum"/>
    <w:basedOn w:val="NER-Form-List-2-Unum"/>
    <w:uiPriority w:val="99"/>
    <w:pPr>
      <w:ind w:left="2268" w:hanging="567"/>
    </w:pPr>
  </w:style>
  <w:style w:type="paragraph" w:customStyle="1" w:styleId="NER-Form-List-3-MNum">
    <w:name w:val="NER-Form-List-3-MNum"/>
    <w:basedOn w:val="NER-Form-List-3-Unum"/>
    <w:uiPriority w:val="99"/>
  </w:style>
  <w:style w:type="paragraph" w:customStyle="1" w:styleId="NER-Form-List-4-MNum">
    <w:name w:val="NER-Form-List-4-MNum"/>
    <w:basedOn w:val="NER-Form-List-4-Unum"/>
    <w:uiPriority w:val="99"/>
  </w:style>
  <w:style w:type="paragraph" w:customStyle="1" w:styleId="NER-Form-List-1-bull">
    <w:name w:val="NER-Form-List-1-bull"/>
    <w:basedOn w:val="NER-Form-List-1-MNum"/>
    <w:uiPriority w:val="99"/>
  </w:style>
  <w:style w:type="paragraph" w:customStyle="1" w:styleId="NER-Form-List-2-bull">
    <w:name w:val="NER-Form-List-2-bull"/>
    <w:basedOn w:val="NER-Form-List-2-MNum"/>
    <w:uiPriority w:val="99"/>
  </w:style>
  <w:style w:type="paragraph" w:customStyle="1" w:styleId="NER-Form-List-3-bull">
    <w:name w:val="NER-Form-List-3-bull"/>
    <w:basedOn w:val="NER-Form-List-3-MNum"/>
    <w:uiPriority w:val="99"/>
  </w:style>
  <w:style w:type="paragraph" w:customStyle="1" w:styleId="NER-Form-List-4-bull">
    <w:name w:val="NER-Form-List-4-bull"/>
    <w:basedOn w:val="NER-Form-List-4-MNum"/>
    <w:uiPriority w:val="99"/>
  </w:style>
  <w:style w:type="paragraph" w:customStyle="1" w:styleId="Base-EMR-Form-Title">
    <w:name w:val="Base-EMR-Form-Title"/>
    <w:basedOn w:val="Base-EMR-Title"/>
    <w:uiPriority w:val="99"/>
    <w:pPr>
      <w:spacing w:before="240" w:after="120"/>
      <w:ind w:left="1134"/>
    </w:pPr>
    <w:rPr>
      <w:sz w:val="22"/>
      <w:szCs w:val="22"/>
    </w:rPr>
  </w:style>
  <w:style w:type="paragraph" w:customStyle="1" w:styleId="EMR-Form-Title-UNum">
    <w:name w:val="EMR-Form-Title-UNum"/>
    <w:basedOn w:val="Base-EMR-Form-Title"/>
    <w:uiPriority w:val="99"/>
  </w:style>
  <w:style w:type="paragraph" w:customStyle="1" w:styleId="EMR-Form-Title-UNum-In-1">
    <w:name w:val="EMR-Form-Title-UNum-In-1"/>
    <w:basedOn w:val="EMR-Form-Title-UNum"/>
    <w:uiPriority w:val="99"/>
    <w:pPr>
      <w:ind w:left="1701"/>
    </w:pPr>
  </w:style>
  <w:style w:type="paragraph" w:customStyle="1" w:styleId="EMR-Form-Title-UNum-In-2">
    <w:name w:val="EMR-Form-Title-UNum-In-2"/>
    <w:basedOn w:val="EMR-Form-Title-UNum"/>
    <w:uiPriority w:val="99"/>
    <w:pPr>
      <w:ind w:left="2268"/>
    </w:pPr>
  </w:style>
  <w:style w:type="paragraph" w:customStyle="1" w:styleId="EMR-Form-Title-UNum-In-3">
    <w:name w:val="EMR-Form-Title-UNum-In-3"/>
    <w:basedOn w:val="EMR-Form-Title-UNum"/>
    <w:uiPriority w:val="99"/>
    <w:pPr>
      <w:ind w:left="2835"/>
    </w:pPr>
  </w:style>
  <w:style w:type="paragraph" w:customStyle="1" w:styleId="EMR-Form-Title-UNum-In-4">
    <w:name w:val="EMR-Form-Title-UNum-In-4"/>
    <w:basedOn w:val="EMR-Form-Title-UNum"/>
    <w:uiPriority w:val="99"/>
    <w:pPr>
      <w:ind w:left="3402"/>
    </w:pPr>
  </w:style>
  <w:style w:type="paragraph" w:customStyle="1" w:styleId="EMR-Form-Title-MNum">
    <w:name w:val="EMR-Form-Title-MNum"/>
    <w:basedOn w:val="EMR-Form-Title-UNum"/>
    <w:uiPriority w:val="99"/>
    <w:pPr>
      <w:tabs>
        <w:tab w:val="left" w:pos="1134"/>
      </w:tabs>
      <w:ind w:left="2268" w:hanging="1134"/>
    </w:pPr>
  </w:style>
  <w:style w:type="paragraph" w:customStyle="1" w:styleId="EMR-Form-Title-MNum-In-1">
    <w:name w:val="EMR-Form-Title-MNum-In-1"/>
    <w:basedOn w:val="EMR-Form-Title-UNum-In-1"/>
    <w:uiPriority w:val="99"/>
    <w:pPr>
      <w:ind w:left="2835" w:hanging="1134"/>
    </w:pPr>
  </w:style>
  <w:style w:type="paragraph" w:customStyle="1" w:styleId="EMR-Form-Title-MNum-In-2">
    <w:name w:val="EMR-Form-Title-MNum-In-2"/>
    <w:basedOn w:val="EMR-Form-Title-UNum-In-2"/>
    <w:uiPriority w:val="99"/>
    <w:pPr>
      <w:tabs>
        <w:tab w:val="left" w:pos="1134"/>
      </w:tabs>
      <w:ind w:left="3402" w:hanging="1134"/>
    </w:pPr>
  </w:style>
  <w:style w:type="paragraph" w:customStyle="1" w:styleId="EMR-Form-Title-MNum-In-3">
    <w:name w:val="EMR-Form-Title-MNum-In-3"/>
    <w:basedOn w:val="EMR-Form-Title-UNum-In-3"/>
    <w:uiPriority w:val="99"/>
    <w:pPr>
      <w:tabs>
        <w:tab w:val="left" w:pos="1134"/>
      </w:tabs>
      <w:ind w:left="3969" w:hanging="1134"/>
    </w:pPr>
  </w:style>
  <w:style w:type="paragraph" w:customStyle="1" w:styleId="EMR-Form-Title-MNum-In-4">
    <w:name w:val="EMR-Form-Title-MNum-In-4"/>
    <w:basedOn w:val="EMR-Form-Title-UNum-In-4"/>
    <w:uiPriority w:val="99"/>
    <w:pPr>
      <w:tabs>
        <w:tab w:val="left" w:pos="1135"/>
      </w:tabs>
      <w:ind w:left="4537" w:hanging="1134"/>
    </w:pPr>
  </w:style>
  <w:style w:type="paragraph" w:customStyle="1" w:styleId="Base-EMR-Form-Para">
    <w:name w:val="Base-EMR-Form-Para"/>
    <w:basedOn w:val="Base-EMR-RSR-Para"/>
    <w:uiPriority w:val="99"/>
  </w:style>
  <w:style w:type="paragraph" w:customStyle="1" w:styleId="EMR-Form-Para">
    <w:name w:val="EMR-Form-Para"/>
    <w:basedOn w:val="Base-EMR-Form-Para"/>
    <w:uiPriority w:val="99"/>
  </w:style>
  <w:style w:type="paragraph" w:customStyle="1" w:styleId="EMR-Form-Para-In-1">
    <w:name w:val="EMR-Form-Para-In-1"/>
    <w:basedOn w:val="EMR-Form-Para"/>
    <w:uiPriority w:val="99"/>
    <w:pPr>
      <w:ind w:left="1701"/>
    </w:pPr>
  </w:style>
  <w:style w:type="paragraph" w:customStyle="1" w:styleId="EMR-Form-Para-In-2">
    <w:name w:val="EMR-Form-Para-In-2"/>
    <w:basedOn w:val="EMR-Form-Para"/>
    <w:uiPriority w:val="99"/>
    <w:pPr>
      <w:ind w:left="2268"/>
    </w:pPr>
  </w:style>
  <w:style w:type="paragraph" w:customStyle="1" w:styleId="EMR-Form-Para-In-3">
    <w:name w:val="EMR-Form-Para-In-3"/>
    <w:basedOn w:val="EMR-Form-Para"/>
    <w:uiPriority w:val="99"/>
    <w:pPr>
      <w:ind w:left="2835"/>
    </w:pPr>
  </w:style>
  <w:style w:type="paragraph" w:customStyle="1" w:styleId="EMR-Form-Para-In-4">
    <w:name w:val="EMR-Form-Para-In-4"/>
    <w:basedOn w:val="EMR-Form-Para"/>
    <w:uiPriority w:val="99"/>
    <w:pPr>
      <w:ind w:left="3402"/>
    </w:pPr>
  </w:style>
  <w:style w:type="paragraph" w:customStyle="1" w:styleId="EMR-Form-Text-new-line-only">
    <w:name w:val="EMR-Form-Text-new-line-only"/>
    <w:basedOn w:val="EMR-Form-Para"/>
    <w:uiPriority w:val="99"/>
    <w:pPr>
      <w:spacing w:before="0" w:after="0"/>
    </w:pPr>
  </w:style>
  <w:style w:type="paragraph" w:customStyle="1" w:styleId="EMR-Form-Text">
    <w:name w:val="EMR-Form-Text"/>
    <w:basedOn w:val="Base-EMR-Form-Para"/>
    <w:uiPriority w:val="99"/>
  </w:style>
  <w:style w:type="paragraph" w:customStyle="1" w:styleId="EMR-Form-Text-In-1">
    <w:name w:val="EMR-Form-Text-In-1"/>
    <w:basedOn w:val="EMR-Form-Para-In-1"/>
    <w:uiPriority w:val="99"/>
  </w:style>
  <w:style w:type="paragraph" w:customStyle="1" w:styleId="EMR-Form-Text-In-2">
    <w:name w:val="EMR-Form-Text-In-2"/>
    <w:basedOn w:val="EMR-Form-Para-In-2"/>
    <w:uiPriority w:val="99"/>
  </w:style>
  <w:style w:type="paragraph" w:customStyle="1" w:styleId="EMR-Form-Text-In-3">
    <w:name w:val="EMR-Form-Text-In-3"/>
    <w:basedOn w:val="EMR-Form-Para-In-3"/>
    <w:uiPriority w:val="99"/>
  </w:style>
  <w:style w:type="paragraph" w:customStyle="1" w:styleId="EMR-Form-Text-In-4">
    <w:name w:val="EMR-Form-Text-In-4"/>
    <w:basedOn w:val="EMR-Form-Para-In-4"/>
    <w:uiPriority w:val="99"/>
  </w:style>
  <w:style w:type="paragraph" w:customStyle="1" w:styleId="EMR-Form-List-1-UNum">
    <w:name w:val="EMR-Form-List-1-UNum"/>
    <w:basedOn w:val="EMR-Form-Para"/>
    <w:uiPriority w:val="99"/>
  </w:style>
  <w:style w:type="paragraph" w:customStyle="1" w:styleId="EMR-Form-List-2-UNum">
    <w:name w:val="EMR-Form-List-2-UNum"/>
    <w:basedOn w:val="EMR-Form-Para"/>
    <w:uiPriority w:val="99"/>
    <w:pPr>
      <w:ind w:left="1701"/>
    </w:pPr>
  </w:style>
  <w:style w:type="paragraph" w:customStyle="1" w:styleId="EMR-Form-List-3-UNum">
    <w:name w:val="EMR-Form-List-3-UNum"/>
    <w:basedOn w:val="EMR-Form-Para"/>
    <w:uiPriority w:val="99"/>
    <w:pPr>
      <w:ind w:left="2268"/>
    </w:pPr>
  </w:style>
  <w:style w:type="paragraph" w:customStyle="1" w:styleId="EMR-Form-List-4-UNum">
    <w:name w:val="EMR-Form-List-4-UNum"/>
    <w:basedOn w:val="EMR-Form-Para"/>
    <w:uiPriority w:val="99"/>
    <w:pPr>
      <w:ind w:left="2835"/>
    </w:pPr>
  </w:style>
  <w:style w:type="paragraph" w:customStyle="1" w:styleId="EMR-Form-List-1-MNum">
    <w:name w:val="EMR-Form-List-1-MNum"/>
    <w:basedOn w:val="EMR-Form-List-1-UNum"/>
    <w:uiPriority w:val="99"/>
    <w:pPr>
      <w:ind w:left="1701" w:hanging="567"/>
    </w:pPr>
  </w:style>
  <w:style w:type="paragraph" w:customStyle="1" w:styleId="EMR-Form-List-2-MNum">
    <w:name w:val="EMR-Form-List-2-MNum"/>
    <w:basedOn w:val="EMR-Form-List-2-UNum"/>
    <w:uiPriority w:val="99"/>
    <w:pPr>
      <w:ind w:left="2268" w:hanging="567"/>
    </w:pPr>
  </w:style>
  <w:style w:type="paragraph" w:customStyle="1" w:styleId="EMR-Form-List-3-MNum">
    <w:name w:val="EMR-Form-List-3-MNum"/>
    <w:basedOn w:val="EMR-Form-List-3-UNum"/>
    <w:uiPriority w:val="99"/>
    <w:pPr>
      <w:ind w:left="2835" w:hanging="567"/>
    </w:pPr>
  </w:style>
  <w:style w:type="paragraph" w:customStyle="1" w:styleId="EMR-Form-List-4-MNum">
    <w:name w:val="EMR-Form-List-4-MNum"/>
    <w:basedOn w:val="EMR-Form-List-4-UNum"/>
    <w:uiPriority w:val="99"/>
    <w:pPr>
      <w:ind w:left="3402" w:hanging="567"/>
    </w:pPr>
  </w:style>
  <w:style w:type="paragraph" w:customStyle="1" w:styleId="EMR-Form-List-1-bull">
    <w:name w:val="EMR-Form-List-1-bull"/>
    <w:basedOn w:val="EMR-Form-List-1-MNum"/>
    <w:uiPriority w:val="99"/>
  </w:style>
  <w:style w:type="paragraph" w:customStyle="1" w:styleId="EMR-Form-List-2-bull">
    <w:name w:val="EMR-Form-List-2-bull"/>
    <w:basedOn w:val="EMR-Form-List-2-MNum"/>
    <w:uiPriority w:val="99"/>
  </w:style>
  <w:style w:type="paragraph" w:customStyle="1" w:styleId="EMR-Form-List-3-bull">
    <w:name w:val="EMR-Form-List-3-bull"/>
    <w:basedOn w:val="EMR-Form-List-3-MNum"/>
    <w:uiPriority w:val="99"/>
  </w:style>
  <w:style w:type="paragraph" w:customStyle="1" w:styleId="EMR-Form-List-4-bull">
    <w:name w:val="EMR-Form-List-4-bull"/>
    <w:basedOn w:val="EMR-Form-List-4-MNum"/>
    <w:uiPriority w:val="99"/>
  </w:style>
  <w:style w:type="paragraph" w:customStyle="1" w:styleId="Box-Para-Centred">
    <w:name w:val="Box-Para-Centred"/>
    <w:basedOn w:val="Box-Para"/>
    <w:uiPriority w:val="99"/>
    <w:pPr>
      <w:numPr>
        <w:numId w:val="3"/>
      </w:numPr>
      <w:jc w:val="center"/>
    </w:pPr>
  </w:style>
  <w:style w:type="paragraph" w:customStyle="1" w:styleId="Box-Para-Right">
    <w:name w:val="Box-Para-Right"/>
    <w:basedOn w:val="Box-Para"/>
    <w:uiPriority w:val="99"/>
    <w:pPr>
      <w:ind w:left="1134" w:hanging="1134"/>
      <w:jc w:val="right"/>
    </w:pPr>
  </w:style>
  <w:style w:type="paragraph" w:customStyle="1" w:styleId="Dr-Note-public-Para-Centred">
    <w:name w:val="Dr-Note-public-Para-Centred"/>
    <w:basedOn w:val="Dr-Note-public-Para"/>
    <w:uiPriority w:val="99"/>
    <w:pPr>
      <w:ind w:left="1134" w:hanging="1134"/>
      <w:jc w:val="center"/>
    </w:pPr>
  </w:style>
  <w:style w:type="paragraph" w:customStyle="1" w:styleId="Dr-Note-public-Para-Right">
    <w:name w:val="Dr-Note-public-Para-Right"/>
    <w:basedOn w:val="Dr-Note-public-Para"/>
    <w:uiPriority w:val="99"/>
    <w:pPr>
      <w:jc w:val="right"/>
    </w:pPr>
  </w:style>
  <w:style w:type="paragraph" w:customStyle="1" w:styleId="Dr-Note-internal-Para-Centred">
    <w:name w:val="Dr-Note-internal-Para-Centred"/>
    <w:basedOn w:val="Dr-Note-internal-Para"/>
    <w:uiPriority w:val="99"/>
    <w:pPr>
      <w:jc w:val="center"/>
    </w:pPr>
  </w:style>
  <w:style w:type="paragraph" w:customStyle="1" w:styleId="Dr-Note-internal-Para-Right">
    <w:name w:val="Dr-Note-internal-Para-Right"/>
    <w:basedOn w:val="Dr-Note-internal-Para"/>
    <w:uiPriority w:val="99"/>
    <w:pPr>
      <w:jc w:val="right"/>
    </w:pPr>
  </w:style>
  <w:style w:type="paragraph" w:customStyle="1" w:styleId="Eqn-Para-Centred">
    <w:name w:val="Eqn-Para-Centred"/>
    <w:basedOn w:val="Eqn-Para"/>
    <w:uiPriority w:val="99"/>
    <w:pPr>
      <w:jc w:val="center"/>
    </w:pPr>
  </w:style>
  <w:style w:type="paragraph" w:customStyle="1" w:styleId="Eqn-Para-Right">
    <w:name w:val="Eqn-Para-Right"/>
    <w:basedOn w:val="Eqn-Para"/>
    <w:uiPriority w:val="99"/>
    <w:pPr>
      <w:jc w:val="right"/>
    </w:pPr>
  </w:style>
  <w:style w:type="paragraph" w:customStyle="1" w:styleId="Example-Para-Centred">
    <w:name w:val="Example-Para-Centred"/>
    <w:basedOn w:val="Example-Para"/>
    <w:uiPriority w:val="99"/>
    <w:pPr>
      <w:numPr>
        <w:numId w:val="6"/>
      </w:numPr>
      <w:jc w:val="center"/>
    </w:pPr>
  </w:style>
  <w:style w:type="paragraph" w:customStyle="1" w:styleId="Example-Para-Right">
    <w:name w:val="Example-Para-Right"/>
    <w:basedOn w:val="Example-Para"/>
    <w:uiPriority w:val="99"/>
    <w:pPr>
      <w:jc w:val="right"/>
    </w:pPr>
  </w:style>
  <w:style w:type="paragraph" w:customStyle="1" w:styleId="Explain-Para-Centred">
    <w:name w:val="Explain-Para-Centred"/>
    <w:basedOn w:val="Explain-Para"/>
    <w:uiPriority w:val="99"/>
    <w:pPr>
      <w:jc w:val="center"/>
    </w:pPr>
  </w:style>
  <w:style w:type="paragraph" w:customStyle="1" w:styleId="Explain-Para-Right">
    <w:name w:val="Explain-Para-Right"/>
    <w:basedOn w:val="Explain-Para"/>
    <w:uiPriority w:val="99"/>
    <w:pPr>
      <w:jc w:val="right"/>
    </w:pPr>
  </w:style>
  <w:style w:type="paragraph" w:customStyle="1" w:styleId="Inclusion-Std-Para-Centred">
    <w:name w:val="Inclusion-Std-Para-Centred"/>
    <w:basedOn w:val="Inclusion-Std-Para"/>
    <w:uiPriority w:val="99"/>
    <w:pPr>
      <w:numPr>
        <w:numId w:val="5"/>
      </w:numPr>
      <w:jc w:val="center"/>
    </w:pPr>
  </w:style>
  <w:style w:type="paragraph" w:customStyle="1" w:styleId="Inclusion-Std-Para-Right">
    <w:name w:val="Inclusion-Std-Para-Right"/>
    <w:basedOn w:val="Inclusion-Std-Para"/>
    <w:uiPriority w:val="99"/>
    <w:pPr>
      <w:jc w:val="right"/>
    </w:pPr>
  </w:style>
  <w:style w:type="paragraph" w:customStyle="1" w:styleId="Question-Para-Centred">
    <w:name w:val="Question-Para-Centred"/>
    <w:basedOn w:val="Question-Para"/>
    <w:uiPriority w:val="99"/>
    <w:pPr>
      <w:numPr>
        <w:numId w:val="4"/>
      </w:numPr>
      <w:jc w:val="center"/>
    </w:pPr>
  </w:style>
  <w:style w:type="paragraph" w:customStyle="1" w:styleId="Question-Para-Right">
    <w:name w:val="Question-Para-Right"/>
    <w:basedOn w:val="Question-Para"/>
    <w:uiPriority w:val="99"/>
    <w:pPr>
      <w:jc w:val="right"/>
    </w:pPr>
  </w:style>
  <w:style w:type="paragraph" w:customStyle="1" w:styleId="Source-Note-Para-Centred">
    <w:name w:val="Source-Note-Para-Centred"/>
    <w:basedOn w:val="Source-Note-Para"/>
    <w:uiPriority w:val="99"/>
    <w:pPr>
      <w:jc w:val="center"/>
    </w:pPr>
  </w:style>
  <w:style w:type="paragraph" w:customStyle="1" w:styleId="Source-Note-Para-Right">
    <w:name w:val="Source-Note-Para-Right"/>
    <w:basedOn w:val="Source-Note-Para-Centred"/>
    <w:uiPriority w:val="99"/>
    <w:pPr>
      <w:jc w:val="right"/>
    </w:pPr>
  </w:style>
  <w:style w:type="paragraph" w:customStyle="1" w:styleId="Tmp-Instr-Para-Centred">
    <w:name w:val="Tmp-Instr-Para-Centred"/>
    <w:basedOn w:val="Tmp-Instr-Para"/>
    <w:uiPriority w:val="99"/>
    <w:pPr>
      <w:numPr>
        <w:numId w:val="7"/>
      </w:numPr>
      <w:jc w:val="center"/>
    </w:pPr>
  </w:style>
  <w:style w:type="paragraph" w:customStyle="1" w:styleId="Tmp-Instr-Para-Right">
    <w:name w:val="Tmp-Instr-Para-Right"/>
    <w:basedOn w:val="Tmp-Instr-Para-Centred"/>
    <w:uiPriority w:val="99"/>
    <w:pPr>
      <w:jc w:val="right"/>
    </w:pPr>
  </w:style>
  <w:style w:type="paragraph" w:customStyle="1" w:styleId="Am-NER-Body-Para-Centred">
    <w:name w:val="Am-NER-Body-Para-Centred"/>
    <w:basedOn w:val="Am-NER-Body-Para"/>
    <w:uiPriority w:val="99"/>
    <w:pPr>
      <w:jc w:val="center"/>
    </w:pPr>
  </w:style>
  <w:style w:type="paragraph" w:customStyle="1" w:styleId="Am-NER-Body-Para-Right">
    <w:name w:val="Am-NER-Body-Para-Right"/>
    <w:basedOn w:val="Am-NER-Body-Para"/>
    <w:uiPriority w:val="99"/>
    <w:pPr>
      <w:jc w:val="right"/>
    </w:pPr>
  </w:style>
  <w:style w:type="paragraph" w:customStyle="1" w:styleId="Am-NER-Para-Centred">
    <w:name w:val="Am-NER-Para-Centred"/>
    <w:basedOn w:val="Am-NER-Para"/>
    <w:uiPriority w:val="99"/>
    <w:pPr>
      <w:jc w:val="center"/>
    </w:pPr>
  </w:style>
  <w:style w:type="paragraph" w:customStyle="1" w:styleId="Am-NER-Para-Right">
    <w:name w:val="Am-NER-Para-Right"/>
    <w:basedOn w:val="Am-NER-Para"/>
    <w:uiPriority w:val="99"/>
    <w:pPr>
      <w:jc w:val="right"/>
    </w:pPr>
  </w:style>
  <w:style w:type="paragraph" w:customStyle="1" w:styleId="NER-RC-Para-Centred">
    <w:name w:val="NER-RC-Para-Centred"/>
    <w:uiPriority w:val="99"/>
    <w:pPr>
      <w:widowControl w:val="0"/>
      <w:autoSpaceDE w:val="0"/>
      <w:autoSpaceDN w:val="0"/>
      <w:adjustRightInd w:val="0"/>
      <w:spacing w:before="120" w:after="120" w:line="240" w:lineRule="auto"/>
      <w:ind w:left="1134"/>
      <w:jc w:val="center"/>
    </w:pPr>
    <w:rPr>
      <w:rFonts w:ascii="Times New Roman" w:hAnsi="Times New Roman"/>
      <w:color w:val="000000"/>
      <w:sz w:val="24"/>
      <w:szCs w:val="24"/>
    </w:rPr>
  </w:style>
  <w:style w:type="paragraph" w:customStyle="1" w:styleId="NER-RC-Para-Right">
    <w:name w:val="NER-RC-Para-Right"/>
    <w:uiPriority w:val="99"/>
    <w:pPr>
      <w:widowControl w:val="0"/>
      <w:autoSpaceDE w:val="0"/>
      <w:autoSpaceDN w:val="0"/>
      <w:adjustRightInd w:val="0"/>
      <w:spacing w:before="120" w:after="120" w:line="240" w:lineRule="auto"/>
      <w:ind w:left="1134"/>
      <w:jc w:val="right"/>
    </w:pPr>
    <w:rPr>
      <w:rFonts w:ascii="Times New Roman" w:hAnsi="Times New Roman"/>
      <w:color w:val="000000"/>
      <w:sz w:val="24"/>
      <w:szCs w:val="24"/>
    </w:rPr>
  </w:style>
  <w:style w:type="paragraph" w:customStyle="1" w:styleId="NER-Eqn-Para-Centred">
    <w:name w:val="NER-Eqn-Para-Centred"/>
    <w:basedOn w:val="NER-Eqn-Para"/>
    <w:uiPriority w:val="99"/>
    <w:pPr>
      <w:jc w:val="center"/>
    </w:pPr>
  </w:style>
  <w:style w:type="paragraph" w:customStyle="1" w:styleId="NER-Eqn-Para-Right">
    <w:name w:val="NER-Eqn-Para-Right"/>
    <w:basedOn w:val="NER-Eqn-Para"/>
    <w:uiPriority w:val="99"/>
    <w:pPr>
      <w:jc w:val="right"/>
    </w:pPr>
  </w:style>
  <w:style w:type="paragraph" w:customStyle="1" w:styleId="NER-Example-Para-Centred">
    <w:name w:val="NER-Example-Para-Centred"/>
    <w:basedOn w:val="NER-Example-Para"/>
    <w:uiPriority w:val="99"/>
    <w:pPr>
      <w:jc w:val="center"/>
    </w:pPr>
  </w:style>
  <w:style w:type="paragraph" w:customStyle="1" w:styleId="NER-Example-Para-Right">
    <w:name w:val="NER-Example-Para-Right"/>
    <w:basedOn w:val="NER-Example-Para"/>
    <w:uiPriority w:val="99"/>
    <w:pPr>
      <w:jc w:val="right"/>
    </w:pPr>
  </w:style>
  <w:style w:type="paragraph" w:customStyle="1" w:styleId="NER-Form-Para-Centred">
    <w:name w:val="NER-Form-Para-Centred"/>
    <w:basedOn w:val="NER-Form-Para"/>
    <w:uiPriority w:val="99"/>
    <w:pPr>
      <w:jc w:val="center"/>
    </w:pPr>
  </w:style>
  <w:style w:type="paragraph" w:customStyle="1" w:styleId="NER-Form-Para-Right">
    <w:name w:val="NER-Form-Para-Right"/>
    <w:basedOn w:val="NER-Form-Para"/>
    <w:uiPriority w:val="99"/>
    <w:pPr>
      <w:jc w:val="right"/>
    </w:pPr>
  </w:style>
  <w:style w:type="paragraph" w:customStyle="1" w:styleId="NER-Explain-Para-Centred">
    <w:name w:val="NER-Explain-Para-Centred"/>
    <w:basedOn w:val="NER-Explain-Para"/>
    <w:uiPriority w:val="99"/>
    <w:pPr>
      <w:jc w:val="center"/>
    </w:pPr>
  </w:style>
  <w:style w:type="paragraph" w:customStyle="1" w:styleId="NER-Explain-Para-Right">
    <w:name w:val="NER-Explain-Para-Right"/>
    <w:basedOn w:val="NER-Explain-Para"/>
    <w:uiPriority w:val="99"/>
    <w:pPr>
      <w:jc w:val="right"/>
    </w:pPr>
  </w:style>
  <w:style w:type="paragraph" w:customStyle="1" w:styleId="NER-Source-Note-Para-Centred">
    <w:name w:val="NER-Source-Note-Para-Centred"/>
    <w:basedOn w:val="NER-Source-Note-Para"/>
    <w:uiPriority w:val="99"/>
    <w:pPr>
      <w:jc w:val="center"/>
    </w:pPr>
  </w:style>
  <w:style w:type="paragraph" w:customStyle="1" w:styleId="NER-Source-Note-Para-Right">
    <w:name w:val="NER-Source-Note-Para-Right"/>
    <w:basedOn w:val="NER-Source-Note-Para"/>
    <w:uiPriority w:val="99"/>
    <w:pPr>
      <w:jc w:val="right"/>
    </w:pPr>
  </w:style>
  <w:style w:type="paragraph" w:customStyle="1" w:styleId="Am-EMR-Body-Para-Centred">
    <w:name w:val="Am-EMR-Body-Para-Centred"/>
    <w:basedOn w:val="Am-EMR-Body-Para"/>
    <w:uiPriority w:val="99"/>
    <w:pPr>
      <w:jc w:val="center"/>
    </w:pPr>
  </w:style>
  <w:style w:type="paragraph" w:customStyle="1" w:styleId="Am-EMR-Body-Para-Right">
    <w:name w:val="Am-EMR-Body-Para-Right"/>
    <w:basedOn w:val="Am-EMR-Body-Para"/>
    <w:uiPriority w:val="99"/>
    <w:pPr>
      <w:jc w:val="right"/>
    </w:pPr>
  </w:style>
  <w:style w:type="paragraph" w:customStyle="1" w:styleId="Am-EMR-Para-Centred">
    <w:name w:val="Am-EMR-Para-Centred"/>
    <w:basedOn w:val="Am-EMR-Para"/>
    <w:uiPriority w:val="99"/>
    <w:pPr>
      <w:jc w:val="center"/>
    </w:pPr>
  </w:style>
  <w:style w:type="paragraph" w:customStyle="1" w:styleId="Am-EMR-Para-Right">
    <w:name w:val="Am-EMR-Para-Right"/>
    <w:basedOn w:val="Am-EMR-Para"/>
    <w:uiPriority w:val="99"/>
    <w:pPr>
      <w:jc w:val="right"/>
    </w:pPr>
  </w:style>
  <w:style w:type="paragraph" w:customStyle="1" w:styleId="EMR-RSR-Para-Centred">
    <w:name w:val="EMR-RSR-Para-Centred"/>
    <w:basedOn w:val="EMR-RSR-Para"/>
    <w:uiPriority w:val="99"/>
    <w:pPr>
      <w:jc w:val="center"/>
    </w:pPr>
  </w:style>
  <w:style w:type="paragraph" w:customStyle="1" w:styleId="EMR-RSR-Para-Right">
    <w:name w:val="EMR-RSR-Para-Right"/>
    <w:basedOn w:val="EMR-RSR-Para"/>
    <w:uiPriority w:val="99"/>
    <w:pPr>
      <w:jc w:val="right"/>
    </w:pPr>
  </w:style>
  <w:style w:type="paragraph" w:customStyle="1" w:styleId="EMR-Eqn-Para-Centred">
    <w:name w:val="EMR-Eqn-Para-Centred"/>
    <w:basedOn w:val="EMR-Eqn-Para"/>
    <w:uiPriority w:val="99"/>
    <w:pPr>
      <w:jc w:val="center"/>
    </w:pPr>
  </w:style>
  <w:style w:type="paragraph" w:customStyle="1" w:styleId="EMR-Eqn-Para-Right">
    <w:name w:val="EMR-Eqn-Para-Right"/>
    <w:basedOn w:val="EMR-Eqn-Para"/>
    <w:uiPriority w:val="99"/>
    <w:pPr>
      <w:jc w:val="right"/>
    </w:pPr>
  </w:style>
  <w:style w:type="paragraph" w:customStyle="1" w:styleId="EMR-Example-Para-Centred">
    <w:name w:val="EMR-Example-Para-Centred"/>
    <w:basedOn w:val="EMR-Example-Para"/>
    <w:uiPriority w:val="99"/>
    <w:pPr>
      <w:jc w:val="center"/>
    </w:pPr>
  </w:style>
  <w:style w:type="paragraph" w:customStyle="1" w:styleId="EMR-Example-Para-Right">
    <w:name w:val="EMR-Example-Para-Right"/>
    <w:basedOn w:val="EMR-Example-Para"/>
    <w:uiPriority w:val="99"/>
    <w:pPr>
      <w:jc w:val="right"/>
    </w:pPr>
  </w:style>
  <w:style w:type="paragraph" w:customStyle="1" w:styleId="EMR-Form-Para-Centred">
    <w:name w:val="EMR-Form-Para-Centred"/>
    <w:basedOn w:val="EMR-Form-Para"/>
    <w:uiPriority w:val="99"/>
    <w:pPr>
      <w:jc w:val="center"/>
    </w:pPr>
  </w:style>
  <w:style w:type="paragraph" w:customStyle="1" w:styleId="EMR-Form-Para-Right">
    <w:name w:val="EMR-Form-Para-Right"/>
    <w:basedOn w:val="EMR-Form-Para"/>
    <w:uiPriority w:val="99"/>
    <w:pPr>
      <w:jc w:val="right"/>
    </w:pPr>
  </w:style>
  <w:style w:type="paragraph" w:customStyle="1" w:styleId="EMR-Explain-Para-Centred">
    <w:name w:val="EMR-Explain-Para-Centred"/>
    <w:basedOn w:val="EMR-Explain-Para"/>
    <w:uiPriority w:val="99"/>
    <w:pPr>
      <w:jc w:val="center"/>
    </w:pPr>
  </w:style>
  <w:style w:type="paragraph" w:customStyle="1" w:styleId="EMR-Explain-Para-Right">
    <w:name w:val="EMR-Explain-Para-Right"/>
    <w:basedOn w:val="EMR-Explain-Para"/>
    <w:uiPriority w:val="99"/>
    <w:pPr>
      <w:jc w:val="right"/>
    </w:pPr>
  </w:style>
  <w:style w:type="paragraph" w:customStyle="1" w:styleId="EMR-Source-Note-Para-Centred">
    <w:name w:val="EMR-Source-Note-Para-Centred"/>
    <w:basedOn w:val="EMR-Source-Note-Para"/>
    <w:uiPriority w:val="99"/>
    <w:pPr>
      <w:jc w:val="center"/>
    </w:pPr>
  </w:style>
  <w:style w:type="paragraph" w:customStyle="1" w:styleId="EMR-Source-Note-Para-Right">
    <w:name w:val="EMR-Source-Note-Para-Right"/>
    <w:basedOn w:val="EMR-Source-Note-Para"/>
    <w:uiPriority w:val="99"/>
    <w:pPr>
      <w:jc w:val="right"/>
    </w:pPr>
  </w:style>
  <w:style w:type="paragraph" w:customStyle="1" w:styleId="EMR-Subrule-Title">
    <w:name w:val="EMR-Subrule-Title"/>
    <w:basedOn w:val="Base-EMR-RSR-Para"/>
    <w:uiPriority w:val="99"/>
    <w:pPr>
      <w:keepNext/>
      <w:keepLines/>
      <w:spacing w:before="240" w:after="60"/>
      <w:ind w:hanging="567"/>
      <w:jc w:val="left"/>
    </w:pPr>
  </w:style>
  <w:style w:type="character" w:customStyle="1" w:styleId="EM-Bold">
    <w:name w:val="EM-Bold"/>
    <w:uiPriority w:val="99"/>
    <w:rPr>
      <w:b/>
      <w:bCs/>
      <w:w w:val="100"/>
    </w:rPr>
  </w:style>
  <w:style w:type="character" w:customStyle="1" w:styleId="EM-Italic">
    <w:name w:val="EM-Italic"/>
    <w:uiPriority w:val="99"/>
    <w:rPr>
      <w:i/>
      <w:iCs/>
      <w:w w:val="100"/>
    </w:rPr>
  </w:style>
  <w:style w:type="character" w:customStyle="1" w:styleId="Superscript">
    <w:name w:val="Superscript"/>
    <w:uiPriority w:val="99"/>
    <w:rPr>
      <w:w w:val="100"/>
      <w:position w:val="4"/>
      <w:sz w:val="14"/>
      <w:szCs w:val="14"/>
    </w:rPr>
  </w:style>
  <w:style w:type="character" w:customStyle="1" w:styleId="Subscript">
    <w:name w:val="Subscript"/>
    <w:uiPriority w:val="99"/>
    <w:rPr>
      <w:w w:val="100"/>
      <w:position w:val="-2"/>
      <w:sz w:val="14"/>
      <w:szCs w:val="14"/>
    </w:rPr>
  </w:style>
  <w:style w:type="character" w:customStyle="1" w:styleId="Term">
    <w:name w:val="Term"/>
    <w:uiPriority w:val="99"/>
    <w:rPr>
      <w:w w:val="100"/>
    </w:rPr>
  </w:style>
  <w:style w:type="character" w:customStyle="1" w:styleId="Abbr-Term">
    <w:name w:val="Abbr-Term"/>
    <w:uiPriority w:val="99"/>
    <w:rPr>
      <w:w w:val="100"/>
    </w:rPr>
  </w:style>
  <w:style w:type="character" w:customStyle="1" w:styleId="Chapter-Title-Text">
    <w:name w:val="Chapter-Title-Text"/>
    <w:uiPriority w:val="99"/>
    <w:rPr>
      <w:w w:val="100"/>
    </w:rPr>
  </w:style>
  <w:style w:type="character" w:customStyle="1" w:styleId="Insertion">
    <w:name w:val="Insertion"/>
    <w:uiPriority w:val="99"/>
    <w:rPr>
      <w:w w:val="100"/>
      <w:u w:val="single"/>
    </w:rPr>
  </w:style>
  <w:style w:type="character" w:customStyle="1" w:styleId="Deletion">
    <w:name w:val="Deletion"/>
    <w:uiPriority w:val="99"/>
    <w:rPr>
      <w:strike/>
      <w:w w:val="100"/>
    </w:rPr>
  </w:style>
  <w:style w:type="character" w:customStyle="1" w:styleId="Underline">
    <w:name w:val="Underline"/>
    <w:uiPriority w:val="99"/>
    <w:rPr>
      <w:w w:val="100"/>
      <w:u w:val="single"/>
    </w:rPr>
  </w:style>
  <w:style w:type="character" w:customStyle="1" w:styleId="Strikethrough">
    <w:name w:val="Strikethrough"/>
    <w:uiPriority w:val="99"/>
    <w:rPr>
      <w:rFonts w:ascii="Book Antiqua" w:hAnsi="Book Antiqua" w:cs="Book Antiqua"/>
      <w:strike/>
      <w:w w:val="100"/>
    </w:rPr>
  </w:style>
  <w:style w:type="character" w:customStyle="1" w:styleId="Document-Header-Char">
    <w:name w:val="Document-Header-Char"/>
    <w:uiPriority w:val="99"/>
    <w:rPr>
      <w:rFonts w:ascii="Arial" w:hAnsi="Arial" w:cs="Arial"/>
      <w:w w:val="100"/>
      <w:sz w:val="18"/>
      <w:szCs w:val="18"/>
    </w:rPr>
  </w:style>
  <w:style w:type="character" w:customStyle="1" w:styleId="Document-Footer-Char">
    <w:name w:val="Document-Footer-Char"/>
    <w:uiPriority w:val="99"/>
    <w:rPr>
      <w:rFonts w:ascii="Arial" w:hAnsi="Arial" w:cs="Arial"/>
      <w:w w:val="100"/>
      <w:sz w:val="18"/>
      <w:szCs w:val="18"/>
    </w:rPr>
  </w:style>
  <w:style w:type="character" w:customStyle="1" w:styleId="NER-Ch-Title-Text">
    <w:name w:val="NER-Ch-Title-Text"/>
    <w:uiPriority w:val="99"/>
    <w:rPr>
      <w:rFonts w:ascii="Arial Bold" w:hAnsi="Arial Bold" w:cs="Arial Bold"/>
      <w:b/>
      <w:bCs/>
      <w:w w:val="100"/>
      <w:sz w:val="32"/>
      <w:szCs w:val="32"/>
    </w:rPr>
  </w:style>
  <w:style w:type="character" w:customStyle="1" w:styleId="Outline-Lvl-Prefix-1-Text">
    <w:name w:val="Outline-Lvl-Prefix-1-Text"/>
    <w:uiPriority w:val="99"/>
    <w:rPr>
      <w:rFonts w:ascii="Arial Bold" w:hAnsi="Arial Bold" w:cs="Arial Bold"/>
      <w:b/>
      <w:bCs/>
      <w:w w:val="100"/>
      <w:sz w:val="28"/>
      <w:szCs w:val="28"/>
    </w:rPr>
  </w:style>
  <w:style w:type="character" w:customStyle="1" w:styleId="NER-Term-Local">
    <w:name w:val="NER-Term-Local"/>
    <w:uiPriority w:val="99"/>
    <w:rPr>
      <w:rFonts w:ascii="Times New Roman" w:hAnsi="Times New Roman" w:cs="Times New Roman"/>
      <w:b/>
      <w:bCs/>
      <w:w w:val="100"/>
      <w:sz w:val="24"/>
      <w:szCs w:val="24"/>
    </w:rPr>
  </w:style>
  <w:style w:type="character" w:customStyle="1" w:styleId="NER-Term-First-Use-Global">
    <w:name w:val="NER-Term-First-Use-Global"/>
    <w:uiPriority w:val="99"/>
    <w:rPr>
      <w:w w:val="100"/>
    </w:rPr>
  </w:style>
  <w:style w:type="character" w:customStyle="1" w:styleId="NER-Def-Term">
    <w:name w:val="NER-Def-Term"/>
    <w:uiPriority w:val="99"/>
    <w:rPr>
      <w:rFonts w:ascii="Times New Roman" w:hAnsi="Times New Roman" w:cs="Times New Roman"/>
      <w:b/>
      <w:bCs/>
      <w:w w:val="100"/>
      <w:sz w:val="24"/>
      <w:szCs w:val="24"/>
    </w:rPr>
  </w:style>
  <w:style w:type="character" w:styleId="FootnoteReference">
    <w:name w:val="footnote reference"/>
    <w:basedOn w:val="DefaultParagraphFont"/>
    <w:uiPriority w:val="99"/>
    <w:rPr>
      <w:rFonts w:ascii="Book Antiqua" w:hAnsi="Book Antiqua" w:cs="Book Antiqua"/>
      <w:w w:val="100"/>
      <w:position w:val="6"/>
      <w:sz w:val="18"/>
      <w:szCs w:val="18"/>
    </w:rPr>
  </w:style>
  <w:style w:type="character" w:customStyle="1" w:styleId="Elk-Section-Debug">
    <w:name w:val="Elk-Section-Debug"/>
    <w:uiPriority w:val="99"/>
    <w:rPr>
      <w:color w:val="FF0000"/>
      <w:w w:val="100"/>
      <w:sz w:val="2"/>
      <w:szCs w:val="2"/>
    </w:rPr>
  </w:style>
  <w:style w:type="character" w:customStyle="1" w:styleId="NER-Term-First-Use-Chapter">
    <w:name w:val="NER-Term-First-Use-Chapter"/>
    <w:uiPriority w:val="99"/>
    <w:rPr>
      <w:rFonts w:ascii="Times New Roman" w:hAnsi="Times New Roman" w:cs="Times New Roman"/>
      <w:b/>
      <w:bCs/>
      <w:w w:val="100"/>
      <w:sz w:val="24"/>
      <w:szCs w:val="24"/>
    </w:rPr>
  </w:style>
  <w:style w:type="character" w:customStyle="1" w:styleId="NER-Term-Table-List-Def-Local">
    <w:name w:val="NER-Term-Table-List-Def-Local"/>
    <w:uiPriority w:val="99"/>
    <w:rPr>
      <w:b/>
      <w:bCs/>
      <w:w w:val="100"/>
    </w:rPr>
  </w:style>
  <w:style w:type="character" w:customStyle="1" w:styleId="NER-Cl-Num-Text">
    <w:name w:val="NER-Cl-Num-Text"/>
    <w:uiPriority w:val="99"/>
    <w:rPr>
      <w:rFonts w:ascii="Arial Bold" w:hAnsi="Arial Bold" w:cs="Arial Bold"/>
      <w:b/>
      <w:bCs/>
      <w:w w:val="100"/>
      <w:sz w:val="24"/>
      <w:szCs w:val="24"/>
    </w:rPr>
  </w:style>
  <w:style w:type="character" w:customStyle="1" w:styleId="EMR-Term-Global">
    <w:name w:val="EMR-Term-Global"/>
    <w:uiPriority w:val="99"/>
    <w:rPr>
      <w:b/>
      <w:bCs/>
      <w:i/>
      <w:iCs/>
      <w:w w:val="100"/>
    </w:rPr>
  </w:style>
  <w:style w:type="character" w:customStyle="1" w:styleId="EMR-Doc-Version-Text">
    <w:name w:val="EMR-Doc-Version-Text"/>
    <w:uiPriority w:val="99"/>
    <w:rPr>
      <w:rFonts w:ascii="Arial" w:hAnsi="Arial" w:cs="Arial"/>
      <w:b/>
      <w:bCs/>
      <w:w w:val="100"/>
      <w:sz w:val="52"/>
      <w:szCs w:val="52"/>
    </w:rPr>
  </w:style>
  <w:style w:type="character" w:customStyle="1" w:styleId="EMR-Term-First-Use-Global">
    <w:name w:val="EMR-Term-First-Use-Global"/>
    <w:uiPriority w:val="99"/>
    <w:rPr>
      <w:w w:val="100"/>
    </w:rPr>
  </w:style>
  <w:style w:type="character" w:customStyle="1" w:styleId="EMR-Def-Term">
    <w:name w:val="EMR-Def-Term"/>
    <w:uiPriority w:val="99"/>
    <w:rPr>
      <w:b/>
      <w:bCs/>
      <w:w w:val="100"/>
    </w:rPr>
  </w:style>
  <w:style w:type="character" w:customStyle="1" w:styleId="EMR-Term-Local">
    <w:name w:val="EMR-Term-Local"/>
    <w:uiPriority w:val="99"/>
    <w:rPr>
      <w:b/>
      <w:bCs/>
      <w:w w:val="100"/>
    </w:rPr>
  </w:style>
  <w:style w:type="character" w:customStyle="1" w:styleId="EMR-Term-Table-List-Def-Local">
    <w:name w:val="EMR-Term-Table-List-Def-Local"/>
    <w:uiPriority w:val="99"/>
    <w:rPr>
      <w:b/>
      <w:bCs/>
      <w:w w:val="100"/>
    </w:rPr>
  </w:style>
  <w:style w:type="character" w:customStyle="1" w:styleId="EMR-Pt-Title-Text">
    <w:name w:val="EMR-Pt-Title-Text"/>
    <w:uiPriority w:val="99"/>
    <w:rPr>
      <w:rFonts w:ascii="Arial Bold" w:hAnsi="Arial Bold" w:cs="Arial Bold"/>
      <w:b/>
      <w:bCs/>
      <w:w w:val="100"/>
      <w:sz w:val="30"/>
      <w:szCs w:val="30"/>
    </w:rPr>
  </w:style>
  <w:style w:type="character" w:customStyle="1" w:styleId="EMR-Term-Part">
    <w:name w:val="EMR-Term-Part"/>
    <w:uiPriority w:val="99"/>
    <w:rPr>
      <w:b/>
      <w:bCs/>
      <w:w w:val="100"/>
    </w:rPr>
  </w:style>
  <w:style w:type="character" w:customStyle="1" w:styleId="EMR-Term-First-Use-Part">
    <w:name w:val="EMR-Term-First-Use-Part"/>
    <w:uiPriority w:val="99"/>
    <w:rPr>
      <w:b/>
      <w:bCs/>
      <w:w w:val="100"/>
    </w:rPr>
  </w:style>
  <w:style w:type="character" w:customStyle="1" w:styleId="EMR-Term-Part-First">
    <w:name w:val="EMR-Term-Part-First"/>
    <w:uiPriority w:val="99"/>
    <w:rPr>
      <w:b/>
      <w:bCs/>
      <w:w w:val="100"/>
    </w:rPr>
  </w:style>
  <w:style w:type="character" w:customStyle="1" w:styleId="EMR-Pt-Num-Text">
    <w:name w:val="EMR-Pt-Num-Text"/>
    <w:uiPriority w:val="99"/>
    <w:rPr>
      <w:rFonts w:ascii="Arial Bold" w:hAnsi="Arial Bold" w:cs="Arial Bold"/>
      <w:b/>
      <w:bCs/>
      <w:w w:val="100"/>
      <w:sz w:val="30"/>
      <w:szCs w:val="30"/>
    </w:rPr>
  </w:style>
  <w:style w:type="character" w:customStyle="1" w:styleId="EMR-Term-Inline">
    <w:name w:val="EMR-Term-Inline"/>
    <w:uiPriority w:val="99"/>
    <w:rPr>
      <w:b/>
      <w:bCs/>
      <w:w w:val="100"/>
    </w:rPr>
  </w:style>
  <w:style w:type="character" w:customStyle="1" w:styleId="NER-Term-Inline">
    <w:name w:val="NER-Term-Inline"/>
    <w:uiPriority w:val="99"/>
    <w:rPr>
      <w:rFonts w:ascii="Times New Roman" w:hAnsi="Times New Roman" w:cs="Times New Roman"/>
      <w:b/>
      <w:bCs/>
      <w:w w:val="100"/>
      <w:sz w:val="24"/>
      <w:szCs w:val="24"/>
    </w:rPr>
  </w:style>
  <w:style w:type="character" w:customStyle="1" w:styleId="Citation">
    <w:name w:val="Citation"/>
    <w:uiPriority w:val="99"/>
    <w:rPr>
      <w:i/>
      <w:iCs/>
      <w:w w:val="100"/>
    </w:rPr>
  </w:style>
  <w:style w:type="character" w:customStyle="1" w:styleId="Reference">
    <w:name w:val="Reference"/>
    <w:uiPriority w:val="99"/>
    <w:rPr>
      <w:w w:val="100"/>
    </w:rPr>
  </w:style>
  <w:style w:type="character" w:customStyle="1" w:styleId="Address">
    <w:name w:val="Address"/>
    <w:uiPriority w:val="99"/>
    <w:rPr>
      <w:w w:val="100"/>
    </w:rPr>
  </w:style>
  <w:style w:type="character" w:customStyle="1" w:styleId="Date-in-line">
    <w:name w:val="Date-in-line"/>
    <w:uiPriority w:val="99"/>
    <w:rPr>
      <w:w w:val="100"/>
    </w:rPr>
  </w:style>
  <w:style w:type="character" w:customStyle="1" w:styleId="Phrase-technical">
    <w:name w:val="Phrase-technical"/>
    <w:uiPriority w:val="99"/>
    <w:rPr>
      <w:i/>
      <w:iCs/>
      <w:w w:val="100"/>
    </w:rPr>
  </w:style>
  <w:style w:type="character" w:customStyle="1" w:styleId="Phrase-foreign">
    <w:name w:val="Phrase-foreign"/>
    <w:uiPriority w:val="99"/>
    <w:rPr>
      <w:i/>
      <w:iCs/>
      <w:w w:val="100"/>
    </w:rPr>
  </w:style>
  <w:style w:type="character" w:customStyle="1" w:styleId="Note-in-line">
    <w:name w:val="Note-in-line"/>
    <w:uiPriority w:val="99"/>
    <w:rPr>
      <w:i/>
      <w:iCs/>
      <w:w w:val="100"/>
    </w:rPr>
  </w:style>
  <w:style w:type="character" w:customStyle="1" w:styleId="Name">
    <w:name w:val="Name"/>
    <w:uiPriority w:val="99"/>
    <w:rPr>
      <w:w w:val="100"/>
    </w:rPr>
  </w:style>
  <w:style w:type="character" w:customStyle="1" w:styleId="NER-Term-Chapter-Text">
    <w:name w:val="NER-Term-Chapter-Text"/>
    <w:uiPriority w:val="99"/>
    <w:rPr>
      <w:b/>
      <w:bCs/>
      <w:w w:val="100"/>
    </w:rPr>
  </w:style>
  <w:style w:type="character" w:customStyle="1" w:styleId="NER-Global-Term-Ref">
    <w:name w:val="NER-Global-Term-Ref"/>
    <w:uiPriority w:val="99"/>
    <w:rPr>
      <w:i/>
      <w:iCs/>
      <w:w w:val="100"/>
    </w:rPr>
  </w:style>
  <w:style w:type="character" w:customStyle="1" w:styleId="EMR-Global-Term-Ref">
    <w:name w:val="EMR-Global-Term-Ref"/>
    <w:uiPriority w:val="99"/>
    <w:rPr>
      <w:i/>
      <w:iCs/>
      <w:w w:val="100"/>
    </w:rPr>
  </w:style>
  <w:style w:type="character" w:customStyle="1" w:styleId="NER-Term-Global-Text">
    <w:name w:val="NER-Term-Global-Text"/>
    <w:uiPriority w:val="99"/>
    <w:rPr>
      <w:b/>
      <w:bCs/>
      <w:i/>
      <w:iCs/>
      <w:w w:val="100"/>
    </w:rPr>
  </w:style>
  <w:style w:type="character" w:customStyle="1" w:styleId="NER-Eq-Term">
    <w:name w:val="NER-Eq-Term"/>
    <w:uiPriority w:val="99"/>
    <w:rPr>
      <w:w w:val="100"/>
    </w:rPr>
  </w:style>
  <w:style w:type="character" w:customStyle="1" w:styleId="EMR-Eq-Term">
    <w:name w:val="EMR-Eq-Term"/>
    <w:uiPriority w:val="99"/>
    <w:rPr>
      <w:w w:val="100"/>
    </w:rPr>
  </w:style>
  <w:style w:type="character" w:customStyle="1" w:styleId="ND-Eq-Term">
    <w:name w:val="ND-Eq-Term"/>
    <w:uiPriority w:val="99"/>
    <w:rPr>
      <w:w w:val="100"/>
    </w:rPr>
  </w:style>
  <w:style w:type="character" w:customStyle="1" w:styleId="StyleSubscriptBookAntiquaNotSuperscriptSubscript">
    <w:name w:val="Style Subscript + Book Antiqua Not Superscript/ Subscript"/>
    <w:uiPriority w:val="99"/>
    <w:rPr>
      <w:rFonts w:ascii="Book Antiqua" w:hAnsi="Book Antiqua" w:cs="Book Antiqua"/>
      <w:w w:val="100"/>
      <w:position w:val="-2"/>
      <w:sz w:val="14"/>
      <w:szCs w:val="14"/>
    </w:rPr>
  </w:style>
  <w:style w:type="character" w:customStyle="1" w:styleId="EMR-Subrule-Title-Text">
    <w:name w:val="EMR-Subrule-Title-Text"/>
    <w:uiPriority w:val="99"/>
    <w:rPr>
      <w:rFonts w:ascii="Arial" w:hAnsi="Arial" w:cs="Arial"/>
      <w:b/>
      <w:bCs/>
      <w:w w:val="100"/>
    </w:rPr>
  </w:style>
  <w:style w:type="character" w:styleId="LineNumber">
    <w:name w:val="line number"/>
    <w:basedOn w:val="DefaultParagraphFont"/>
    <w:uiPriority w:val="99"/>
    <w:rPr>
      <w:sz w:val="20"/>
      <w:szCs w:val="20"/>
    </w:rPr>
  </w:style>
  <w:style w:type="character" w:styleId="EndnoteReference">
    <w:name w:val="endnote reference"/>
    <w:basedOn w:val="DefaultParagraphFont"/>
    <w:uiPriority w:val="99"/>
    <w:semiHidden/>
    <w:unhideWhenUsed/>
    <w:rsid w:val="00F44EAB"/>
    <w:rPr>
      <w:vertAlign w:val="superscript"/>
    </w:rPr>
  </w:style>
  <w:style w:type="character" w:styleId="Hyperlink">
    <w:name w:val="Hyperlink"/>
    <w:basedOn w:val="DefaultParagraphFont"/>
    <w:uiPriority w:val="99"/>
    <w:rsid w:val="00EF7B9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2F5ADF10-D98B-4774-8753-01A8BC8BCF4D}">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46181</Words>
  <Characters>263232</Characters>
  <Application>Microsoft Office Word</Application>
  <DocSecurity>0</DocSecurity>
  <Lines>2193</Lines>
  <Paragraphs>617</Paragraphs>
  <ScaleCrop>false</ScaleCrop>
  <Company/>
  <LinksUpToDate>false</LinksUpToDate>
  <CharactersWithSpaces>308796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Quark Publishing Platform</dc:creator>
  <cp:keywords/>
  <dc:description/>
  <cp:lastModifiedBy>Cindy Oesep</cp:lastModifiedBy>
  <cp:revision>2</cp:revision>
  <dcterms:created xsi:type="dcterms:W3CDTF">2021-04-21T04:34:00Z</dcterms:created>
  <dcterms:modified xsi:type="dcterms:W3CDTF">2021-04-21T04:34:00Z</dcterms:modified>
</cp:coreProperties>
</file>