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 w:firstLine="0"/>
        <w:rPr>
          <w:sz w:val="15"/>
        </w:rPr>
      </w:pPr>
    </w:p>
    <w:p>
      <w:pPr>
        <w:pStyle w:val="BodyText"/>
        <w:spacing w:before="0"/>
        <w:ind w:left="165" w:firstLine="0"/>
        <w:rPr>
          <w:sz w:val="20"/>
        </w:rPr>
      </w:pPr>
      <w:r>
        <w:rPr>
          <w:position w:val="0"/>
          <w:sz w:val="20"/>
        </w:rPr>
        <w:pict>
          <v:shape style="width:450.5pt;height:86pt;mso-position-horizontal-relative:char;mso-position-vertical-relative:line" type="#_x0000_t202" filled="true" fillcolor="#c8c8c8" stroked="true" strokeweight=".5pt" strokecolor="#262526">
            <w10:anchorlock/>
            <v:textbox inset="0,0,0,0">
              <w:txbxContent>
                <w:p>
                  <w:pPr>
                    <w:spacing w:before="9"/>
                    <w:ind w:left="8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bookmarkStart w:name="2.  Registered Participants and Registra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color w:val="262526"/>
                      <w:sz w:val="24"/>
                    </w:rPr>
                    <w:t>CHAPTER 2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42" w:footer="697" w:top="1160" w:bottom="880" w:left="1280" w:right="1280"/>
          <w:pgNumType w:start="9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93" w:val="left" w:leader="none"/>
          <w:tab w:pos="1294" w:val="left" w:leader="none"/>
        </w:tabs>
        <w:spacing w:line="240" w:lineRule="auto" w:before="138" w:after="0"/>
        <w:ind w:left="1293" w:right="0" w:hanging="1135"/>
        <w:jc w:val="left"/>
        <w:rPr>
          <w:rFonts w:ascii="Arial"/>
          <w:b/>
          <w:sz w:val="32"/>
        </w:rPr>
      </w:pPr>
      <w:bookmarkStart w:name="2.1   Registered Participants ⁠" w:id="2"/>
      <w:bookmarkEnd w:id="2"/>
      <w:r>
        <w:rPr/>
      </w:r>
      <w:bookmarkStart w:name="2.1.1   Purpose ⁠" w:id="3"/>
      <w:bookmarkEnd w:id="3"/>
      <w:r>
        <w:rPr/>
      </w:r>
      <w:bookmarkStart w:name="2.1.2   General ⁠" w:id="4"/>
      <w:bookmarkEnd w:id="4"/>
      <w:r>
        <w:rPr/>
      </w:r>
      <w:bookmarkStart w:name="2.2   Generator ⁠" w:id="5"/>
      <w:bookmarkEnd w:id="5"/>
      <w:r>
        <w:rPr/>
      </w:r>
      <w:bookmarkStart w:name="2.2.1   Registration as a Generator ⁠" w:id="6"/>
      <w:bookmarkEnd w:id="6"/>
      <w:r>
        <w:rPr/>
      </w:r>
      <w:bookmarkStart w:name="2.2.1   Registration as a Generator ⁠" w:id="7"/>
      <w:bookmarkEnd w:id="7"/>
      <w:r>
        <w:rPr>
          <w:rFonts w:ascii="Arial"/>
          <w:b/>
          <w:color w:val="262526"/>
          <w:sz w:val="32"/>
        </w:rPr>
        <w:t>Registere</w:t>
      </w:r>
      <w:r>
        <w:rPr>
          <w:rFonts w:ascii="Arial"/>
          <w:b/>
          <w:color w:val="262526"/>
          <w:sz w:val="32"/>
        </w:rPr>
        <w:t>d Participants and</w:t>
      </w:r>
      <w:r>
        <w:rPr>
          <w:rFonts w:ascii="Arial"/>
          <w:b/>
          <w:color w:val="262526"/>
          <w:spacing w:val="-5"/>
          <w:sz w:val="32"/>
        </w:rPr>
        <w:t> </w:t>
      </w:r>
      <w:r>
        <w:rPr>
          <w:rFonts w:ascii="Arial"/>
          <w:b/>
          <w:color w:val="262526"/>
          <w:sz w:val="32"/>
        </w:rPr>
        <w:t>Registration</w:t>
      </w:r>
    </w:p>
    <w:p>
      <w:pPr>
        <w:pStyle w:val="Heading1"/>
        <w:numPr>
          <w:ilvl w:val="1"/>
          <w:numId w:val="1"/>
        </w:numPr>
        <w:tabs>
          <w:tab w:pos="1293" w:val="left" w:leader="none"/>
          <w:tab w:pos="1294" w:val="left" w:leader="none"/>
        </w:tabs>
        <w:spacing w:line="240" w:lineRule="auto" w:before="255" w:after="0"/>
        <w:ind w:left="1293" w:right="0" w:hanging="1135"/>
        <w:jc w:val="left"/>
      </w:pPr>
      <w:r>
        <w:rPr>
          <w:color w:val="262526"/>
        </w:rPr>
        <w:t>Registered</w:t>
      </w:r>
      <w:r>
        <w:rPr>
          <w:color w:val="262526"/>
          <w:spacing w:val="-2"/>
        </w:rPr>
        <w:t> </w:t>
      </w:r>
      <w:r>
        <w:rPr>
          <w:color w:val="262526"/>
        </w:rPr>
        <w:t>Participants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5"/>
        <w:jc w:val="left"/>
      </w:pPr>
      <w:r>
        <w:rPr>
          <w:color w:val="262526"/>
        </w:rPr>
        <w:t>Purpose</w:t>
      </w:r>
    </w:p>
    <w:p>
      <w:pPr>
        <w:spacing w:line="249" w:lineRule="auto" w:before="118"/>
        <w:ind w:left="1293" w:right="155" w:firstLine="0"/>
        <w:jc w:val="both"/>
        <w:rPr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sets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describes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various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categories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Registered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pacing w:val="-2"/>
          <w:sz w:val="24"/>
        </w:rPr>
        <w:t>Participants </w:t>
      </w:r>
      <w:r>
        <w:rPr>
          <w:color w:val="262526"/>
          <w:sz w:val="24"/>
        </w:rPr>
        <w:t>and the registration procedures. It also sets out the fees payable by </w:t>
      </w:r>
      <w:r>
        <w:rPr>
          <w:i/>
          <w:color w:val="262526"/>
          <w:sz w:val="24"/>
        </w:rPr>
        <w:t>Registered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37" w:after="0"/>
        <w:ind w:left="1293" w:right="0" w:hanging="1135"/>
        <w:jc w:val="left"/>
      </w:pPr>
      <w:r>
        <w:rPr>
          <w:color w:val="262526"/>
        </w:rPr>
        <w:t>General</w:t>
      </w:r>
    </w:p>
    <w:p>
      <w:pPr>
        <w:pStyle w:val="ListParagraph"/>
        <w:numPr>
          <w:ilvl w:val="3"/>
          <w:numId w:val="1"/>
        </w:numPr>
        <w:tabs>
          <w:tab w:pos="1860" w:val="left" w:leader="none"/>
          <w:tab w:pos="1861" w:val="left" w:leader="none"/>
        </w:tabs>
        <w:spacing w:line="240" w:lineRule="auto" w:before="175" w:after="0"/>
        <w:ind w:left="1860" w:right="0" w:hanging="568"/>
        <w:jc w:val="left"/>
        <w:rPr>
          <w:b/>
          <w:sz w:val="24"/>
        </w:rPr>
      </w:pPr>
      <w:r>
        <w:rPr>
          <w:b/>
          <w:color w:val="262526"/>
          <w:sz w:val="24"/>
        </w:rPr>
        <w:t>[Deleted]</w:t>
      </w:r>
    </w:p>
    <w:p>
      <w:pPr>
        <w:pStyle w:val="ListParagraph"/>
        <w:numPr>
          <w:ilvl w:val="3"/>
          <w:numId w:val="1"/>
        </w:numPr>
        <w:tabs>
          <w:tab w:pos="1860" w:val="left" w:leader="none"/>
          <w:tab w:pos="1861" w:val="left" w:leader="none"/>
        </w:tabs>
        <w:spacing w:line="240" w:lineRule="auto" w:before="182" w:after="0"/>
        <w:ind w:left="1860" w:right="0" w:hanging="568"/>
        <w:jc w:val="left"/>
        <w:rPr>
          <w:b/>
          <w:sz w:val="24"/>
        </w:rPr>
      </w:pPr>
      <w:r>
        <w:rPr>
          <w:b/>
          <w:color w:val="262526"/>
          <w:sz w:val="24"/>
        </w:rPr>
        <w:t>[Deleted]</w:t>
      </w:r>
    </w:p>
    <w:p>
      <w:pPr>
        <w:pStyle w:val="ListParagraph"/>
        <w:numPr>
          <w:ilvl w:val="3"/>
          <w:numId w:val="1"/>
        </w:numPr>
        <w:tabs>
          <w:tab w:pos="1857" w:val="left" w:leader="none"/>
        </w:tabs>
        <w:spacing w:line="249" w:lineRule="auto" w:before="182" w:after="0"/>
        <w:ind w:left="1860" w:right="160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different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categories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different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obligations under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Rules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2.2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2.7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Registered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categories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pacing w:val="-2"/>
          <w:sz w:val="24"/>
        </w:rPr>
        <w:t>requirements </w:t>
      </w:r>
      <w:r>
        <w:rPr>
          <w:color w:val="262526"/>
          <w:sz w:val="24"/>
        </w:rPr>
        <w:t>which a person must satisfy in order to be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relation</w:t>
      </w:r>
      <w:r>
        <w:rPr>
          <w:color w:val="262526"/>
          <w:spacing w:val="-31"/>
          <w:sz w:val="24"/>
        </w:rPr>
        <w:t> </w:t>
      </w:r>
      <w:r>
        <w:rPr>
          <w:color w:val="262526"/>
          <w:sz w:val="24"/>
        </w:rPr>
        <w:t>to each of those </w:t>
      </w:r>
      <w:r>
        <w:rPr>
          <w:i/>
          <w:color w:val="262526"/>
          <w:sz w:val="24"/>
        </w:rPr>
        <w:t>Registered Participant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categories.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Each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prospective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registration in accordance with 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2.9.</w:t>
      </w:r>
    </w:p>
    <w:p>
      <w:pPr>
        <w:pStyle w:val="BodyText"/>
        <w:spacing w:line="249" w:lineRule="auto" w:before="172"/>
        <w:ind w:left="1860" w:right="75"/>
      </w:pPr>
      <w:r>
        <w:rPr>
          <w:color w:val="262526"/>
        </w:rPr>
        <w:t>(e1)</w:t>
      </w:r>
      <w:r>
        <w:rPr>
          <w:color w:val="262526"/>
          <w:spacing w:val="57"/>
        </w:rPr>
        <w:t> </w:t>
      </w:r>
      <w:r>
        <w:rPr>
          <w:color w:val="262526"/>
        </w:rPr>
        <w:t>Rule 2.9A sets out the process to be followed in order to transfer a </w:t>
      </w:r>
      <w:r>
        <w:rPr>
          <w:i/>
          <w:color w:val="262526"/>
        </w:rPr>
        <w:t>Registered </w:t>
      </w:r>
      <w:r>
        <w:rPr>
          <w:i/>
          <w:color w:val="262526"/>
        </w:rPr>
        <w:t>Participant's </w:t>
      </w:r>
      <w:r>
        <w:rPr>
          <w:color w:val="262526"/>
        </w:rPr>
        <w:t>registration to another person.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Each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 pay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the prescribed fees determined in accordance with the provisions of rule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2.11.</w:t>
      </w:r>
    </w:p>
    <w:p>
      <w:pPr>
        <w:pStyle w:val="Heading1"/>
        <w:numPr>
          <w:ilvl w:val="1"/>
          <w:numId w:val="1"/>
        </w:numPr>
        <w:tabs>
          <w:tab w:pos="1293" w:val="left" w:leader="none"/>
          <w:tab w:pos="1294" w:val="left" w:leader="none"/>
        </w:tabs>
        <w:spacing w:line="240" w:lineRule="auto" w:before="232" w:after="0"/>
        <w:ind w:left="1293" w:right="0" w:hanging="1135"/>
        <w:jc w:val="left"/>
      </w:pPr>
      <w:r>
        <w:rPr>
          <w:color w:val="262526"/>
        </w:rPr>
        <w:t>Generator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5"/>
        <w:jc w:val="left"/>
      </w:pPr>
      <w:r>
        <w:rPr>
          <w:color w:val="262526"/>
        </w:rPr>
        <w:t>Registration as a</w:t>
      </w:r>
      <w:r>
        <w:rPr>
          <w:color w:val="262526"/>
          <w:spacing w:val="-4"/>
        </w:rPr>
        <w:t> </w:t>
      </w:r>
      <w:r>
        <w:rPr>
          <w:color w:val="262526"/>
        </w:rPr>
        <w:t>Generator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5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2.2.1(c),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engage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activity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owning, controlling or operating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that is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or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unless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.</w:t>
      </w:r>
    </w:p>
    <w:p>
      <w:pPr>
        <w:pStyle w:val="Heading2"/>
        <w:numPr>
          <w:ilvl w:val="3"/>
          <w:numId w:val="1"/>
        </w:numPr>
        <w:tabs>
          <w:tab w:pos="1860" w:val="left" w:leader="none"/>
          <w:tab w:pos="1861" w:val="left" w:leader="none"/>
        </w:tabs>
        <w:spacing w:line="240" w:lineRule="auto" w:before="174" w:after="0"/>
        <w:ind w:left="1860" w:right="0" w:hanging="568"/>
        <w:jc w:val="left"/>
        <w:rPr>
          <w:rFonts w:ascii="Times New Roman"/>
        </w:rPr>
      </w:pPr>
      <w:r>
        <w:rPr>
          <w:rFonts w:ascii="Times New Roman"/>
          <w:color w:val="262526"/>
        </w:rPr>
        <w:t>[Deleted]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82" w:after="0"/>
        <w:ind w:left="1860" w:right="151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pacing w:val="-3"/>
          <w:sz w:val="24"/>
        </w:rPr>
        <w:t>may, </w:t>
      </w:r>
      <w:r>
        <w:rPr>
          <w:color w:val="262526"/>
          <w:sz w:val="24"/>
        </w:rPr>
        <w:t>in accordance with guidelines issued from time to time 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exempt a person or class of persons from the requirement to register 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pacing w:val="-3"/>
          <w:sz w:val="24"/>
        </w:rPr>
        <w:t>Generator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subject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such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deems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appropriate,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3"/>
          <w:sz w:val="24"/>
        </w:rPr>
        <w:t>where </w:t>
      </w:r>
      <w:r>
        <w:rPr>
          <w:color w:val="262526"/>
          <w:sz w:val="24"/>
        </w:rPr>
        <w:t>(in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opinion) an exemption is not inconsistent with the </w:t>
      </w:r>
      <w:r>
        <w:rPr>
          <w:i/>
          <w:color w:val="262526"/>
          <w:sz w:val="24"/>
        </w:rPr>
        <w:t>national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objective</w:t>
      </w:r>
      <w:r>
        <w:rPr>
          <w:color w:val="262526"/>
          <w:sz w:val="24"/>
        </w:rPr>
        <w:t>.</w:t>
      </w:r>
    </w:p>
    <w:p>
      <w:pPr>
        <w:spacing w:before="191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line="249" w:lineRule="auto" w:before="117"/>
        <w:ind w:left="1860" w:right="75" w:firstLine="0"/>
        <w:jc w:val="left"/>
        <w:rPr>
          <w:sz w:val="20"/>
        </w:rPr>
      </w:pPr>
      <w:r>
        <w:rPr>
          <w:color w:val="262526"/>
          <w:sz w:val="20"/>
        </w:rPr>
        <w:t>A</w:t>
      </w:r>
      <w:r>
        <w:rPr>
          <w:color w:val="262526"/>
          <w:spacing w:val="-25"/>
          <w:sz w:val="20"/>
        </w:rPr>
        <w:t> </w:t>
      </w:r>
      <w:r>
        <w:rPr>
          <w:color w:val="262526"/>
          <w:sz w:val="20"/>
        </w:rPr>
        <w:t>person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who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exempt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registration</w:t>
      </w:r>
      <w:r>
        <w:rPr>
          <w:color w:val="262526"/>
          <w:spacing w:val="-15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17"/>
          <w:sz w:val="20"/>
        </w:rPr>
        <w:t> </w:t>
      </w:r>
      <w:r>
        <w:rPr>
          <w:i/>
          <w:color w:val="262526"/>
          <w:sz w:val="20"/>
        </w:rPr>
        <w:t>Generator</w:t>
      </w:r>
      <w:r>
        <w:rPr>
          <w:color w:val="262526"/>
          <w:sz w:val="20"/>
        </w:rPr>
        <w:t>,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may</w:t>
      </w:r>
      <w:r>
        <w:rPr>
          <w:color w:val="262526"/>
          <w:spacing w:val="-15"/>
          <w:sz w:val="20"/>
        </w:rPr>
        <w:t> </w:t>
      </w:r>
      <w:r>
        <w:rPr>
          <w:color w:val="262526"/>
          <w:sz w:val="20"/>
        </w:rPr>
        <w:t>register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with</w:t>
      </w:r>
      <w:r>
        <w:rPr>
          <w:color w:val="262526"/>
          <w:spacing w:val="-16"/>
          <w:sz w:val="20"/>
        </w:rPr>
        <w:t> </w:t>
      </w:r>
      <w:r>
        <w:rPr>
          <w:i/>
          <w:color w:val="262526"/>
          <w:sz w:val="20"/>
        </w:rPr>
        <w:t>AEMO</w:t>
      </w:r>
      <w:r>
        <w:rPr>
          <w:i/>
          <w:color w:val="262526"/>
          <w:spacing w:val="-16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15"/>
          <w:sz w:val="20"/>
        </w:rPr>
        <w:t> </w:t>
      </w:r>
      <w:r>
        <w:rPr>
          <w:i/>
          <w:color w:val="262526"/>
          <w:sz w:val="20"/>
        </w:rPr>
        <w:t>Small </w:t>
      </w:r>
      <w:r>
        <w:rPr>
          <w:i/>
          <w:color w:val="262526"/>
          <w:sz w:val="20"/>
        </w:rPr>
        <w:t>Generation Aggregator </w:t>
      </w:r>
      <w:r>
        <w:rPr>
          <w:color w:val="262526"/>
          <w:sz w:val="20"/>
        </w:rPr>
        <w:t>under rule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2.3A.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1"/>
        </w:numPr>
        <w:tabs>
          <w:tab w:pos="1857" w:val="left" w:leader="none"/>
        </w:tabs>
        <w:spacing w:line="249" w:lineRule="auto" w:before="117" w:after="0"/>
        <w:ind w:left="1860" w:right="157" w:hanging="567"/>
        <w:jc w:val="both"/>
        <w:rPr>
          <w:sz w:val="24"/>
        </w:rPr>
      </w:pPr>
      <w:bookmarkStart w:name="2.2.2   Scheduled Generator ⁠" w:id="8"/>
      <w:bookmarkEnd w:id="8"/>
      <w:r>
        <w:rPr/>
      </w:r>
      <w:bookmarkStart w:name="2.2.2   Scheduled Generator ⁠" w:id="9"/>
      <w:bookmarkEnd w:id="9"/>
      <w:r>
        <w:rPr>
          <w:color w:val="262526"/>
          <w:sz w:val="24"/>
        </w:rPr>
        <w:t>W</w:t>
      </w:r>
      <w:r>
        <w:rPr>
          <w:color w:val="262526"/>
          <w:sz w:val="24"/>
        </w:rPr>
        <w:t>ithout limitation, an exemption may be given which only relieves a</w:t>
      </w:r>
      <w:r>
        <w:rPr>
          <w:color w:val="262526"/>
          <w:spacing w:val="-37"/>
          <w:sz w:val="24"/>
        </w:rPr>
        <w:t> </w:t>
      </w:r>
      <w:r>
        <w:rPr>
          <w:color w:val="262526"/>
          <w:sz w:val="24"/>
        </w:rPr>
        <w:t>person 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persons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requirement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register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relation to certain specified </w:t>
      </w:r>
      <w:r>
        <w:rPr>
          <w:i/>
          <w:color w:val="262526"/>
          <w:sz w:val="24"/>
        </w:rPr>
        <w:t>generating systems </w:t>
      </w:r>
      <w:r>
        <w:rPr>
          <w:color w:val="262526"/>
          <w:sz w:val="24"/>
        </w:rPr>
        <w:t>or classes of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56" w:val="left" w:leader="none"/>
          <w:tab w:pos="1857" w:val="left" w:leader="none"/>
        </w:tabs>
        <w:spacing w:line="240" w:lineRule="auto" w:before="173" w:after="0"/>
        <w:ind w:left="1856" w:right="0" w:hanging="564"/>
        <w:jc w:val="left"/>
        <w:rPr>
          <w:sz w:val="24"/>
        </w:rPr>
      </w:pPr>
      <w:r>
        <w:rPr>
          <w:color w:val="262526"/>
          <w:spacing w:val="-9"/>
          <w:sz w:val="24"/>
        </w:rPr>
        <w:t>To </w:t>
      </w:r>
      <w:r>
        <w:rPr>
          <w:color w:val="262526"/>
          <w:sz w:val="24"/>
        </w:rPr>
        <w:t>be eligible for registration as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a person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3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obtain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classify each of the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that form part of the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that the person owns, operates or controls, or from which it otherwise sources electricity,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as:</w:t>
      </w:r>
    </w:p>
    <w:p>
      <w:pPr>
        <w:pStyle w:val="ListParagraph"/>
        <w:numPr>
          <w:ilvl w:val="5"/>
          <w:numId w:val="1"/>
        </w:numPr>
        <w:tabs>
          <w:tab w:pos="2994" w:val="left" w:leader="none"/>
          <w:tab w:pos="2995" w:val="left" w:leader="none"/>
        </w:tabs>
        <w:spacing w:line="240" w:lineRule="auto" w:before="173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5"/>
          <w:numId w:val="1"/>
        </w:numPr>
        <w:tabs>
          <w:tab w:pos="2994" w:val="left" w:leader="none"/>
          <w:tab w:pos="2995" w:val="left" w:leader="none"/>
        </w:tabs>
        <w:spacing w:line="240" w:lineRule="auto" w:before="18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semi-scheduled generating unit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5"/>
          <w:numId w:val="1"/>
        </w:numPr>
        <w:tabs>
          <w:tab w:pos="2994" w:val="left" w:leader="none"/>
          <w:tab w:pos="2995" w:val="left" w:leader="none"/>
        </w:tabs>
        <w:spacing w:line="240" w:lineRule="auto" w:before="18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non-scheduled generating 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classify the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in accordance with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approval as referred to in subparagraph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(1);</w:t>
      </w:r>
    </w:p>
    <w:p>
      <w:pPr>
        <w:spacing w:line="249" w:lineRule="auto" w:before="172"/>
        <w:ind w:left="2427" w:right="59" w:hanging="567"/>
        <w:jc w:val="left"/>
        <w:rPr>
          <w:sz w:val="24"/>
        </w:rPr>
      </w:pPr>
      <w:r>
        <w:rPr>
          <w:color w:val="262526"/>
          <w:sz w:val="24"/>
        </w:rPr>
        <w:t>(2A)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if a </w:t>
      </w:r>
      <w:r>
        <w:rPr>
          <w:i/>
          <w:color w:val="262526"/>
          <w:spacing w:val="-3"/>
          <w:sz w:val="24"/>
        </w:rPr>
        <w:t>generating unit </w:t>
      </w:r>
      <w:r>
        <w:rPr>
          <w:color w:val="262526"/>
          <w:sz w:val="24"/>
        </w:rPr>
        <w:t>is </w:t>
      </w:r>
      <w:r>
        <w:rPr>
          <w:color w:val="262526"/>
          <w:spacing w:val="-3"/>
          <w:sz w:val="24"/>
        </w:rPr>
        <w:t>classified </w:t>
      </w:r>
      <w:r>
        <w:rPr>
          <w:color w:val="262526"/>
          <w:sz w:val="24"/>
        </w:rPr>
        <w:t>as a </w:t>
      </w:r>
      <w:r>
        <w:rPr>
          <w:i/>
          <w:color w:val="262526"/>
          <w:spacing w:val="-3"/>
          <w:sz w:val="24"/>
        </w:rPr>
        <w:t>scheduled generating unit </w:t>
      </w:r>
      <w:r>
        <w:rPr>
          <w:color w:val="262526"/>
          <w:sz w:val="24"/>
        </w:rPr>
        <w:t>or a </w:t>
      </w:r>
      <w:r>
        <w:rPr>
          <w:i/>
          <w:color w:val="262526"/>
          <w:spacing w:val="-3"/>
          <w:sz w:val="24"/>
        </w:rPr>
        <w:t>semi-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in accordance with subparagraph (1):</w:t>
      </w:r>
    </w:p>
    <w:p>
      <w:pPr>
        <w:pStyle w:val="ListParagraph"/>
        <w:numPr>
          <w:ilvl w:val="5"/>
          <w:numId w:val="1"/>
        </w:numPr>
        <w:tabs>
          <w:tab w:pos="2995" w:val="left" w:leader="none"/>
        </w:tabs>
        <w:spacing w:line="249" w:lineRule="auto" w:before="172" w:after="0"/>
        <w:ind w:left="2994" w:right="153" w:hanging="567"/>
        <w:jc w:val="both"/>
        <w:rPr>
          <w:sz w:val="24"/>
        </w:rPr>
      </w:pPr>
      <w:r>
        <w:rPr>
          <w:color w:val="262526"/>
          <w:sz w:val="24"/>
        </w:rPr>
        <w:t>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of the year in which the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expects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to cease supplying electricity to the</w:t>
      </w:r>
      <w:r>
        <w:rPr>
          <w:color w:val="262526"/>
          <w:spacing w:val="-33"/>
          <w:sz w:val="24"/>
        </w:rPr>
        <w:t> </w:t>
      </w:r>
      <w:r>
        <w:rPr>
          <w:i/>
          <w:color w:val="262526"/>
          <w:sz w:val="24"/>
        </w:rPr>
        <w:t>transmission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at its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25"/>
          <w:sz w:val="24"/>
        </w:rPr>
        <w:t> </w:t>
      </w:r>
      <w:r>
        <w:rPr>
          <w:color w:val="262526"/>
          <w:sz w:val="24"/>
        </w:rPr>
        <w:t>(</w:t>
      </w:r>
      <w:r>
        <w:rPr>
          <w:i/>
          <w:color w:val="262526"/>
          <w:sz w:val="24"/>
        </w:rPr>
        <w:t>expected </w:t>
      </w:r>
      <w:r>
        <w:rPr>
          <w:i/>
          <w:color w:val="262526"/>
          <w:sz w:val="24"/>
        </w:rPr>
        <w:t>closure year</w:t>
      </w:r>
      <w:r>
        <w:rPr>
          <w:color w:val="262526"/>
          <w:sz w:val="24"/>
        </w:rPr>
        <w:t>);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5"/>
          <w:numId w:val="1"/>
        </w:numPr>
        <w:tabs>
          <w:tab w:pos="2995" w:val="left" w:leader="none"/>
        </w:tabs>
        <w:spacing w:line="249" w:lineRule="auto" w:before="174" w:after="0"/>
        <w:ind w:left="2994" w:right="155" w:hanging="567"/>
        <w:jc w:val="both"/>
        <w:rPr>
          <w:sz w:val="24"/>
        </w:rPr>
      </w:pPr>
      <w:r>
        <w:rPr>
          <w:color w:val="262526"/>
          <w:sz w:val="24"/>
        </w:rPr>
        <w:t>immediately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notify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expected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closure </w:t>
      </w:r>
      <w:r>
        <w:rPr>
          <w:i/>
          <w:color w:val="262526"/>
          <w:sz w:val="24"/>
        </w:rPr>
        <w:t>year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each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will be capable of meeting or exceeding its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Except in relation to a proposed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a person must also classify each of those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as either a </w:t>
      </w:r>
      <w:r>
        <w:rPr>
          <w:i/>
          <w:color w:val="262526"/>
          <w:sz w:val="24"/>
        </w:rPr>
        <w:t>market generating unit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non- </w:t>
      </w:r>
      <w:r>
        <w:rPr>
          <w:i/>
          <w:color w:val="262526"/>
          <w:sz w:val="24"/>
        </w:rPr>
        <w:t>market 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spacing w:line="249" w:lineRule="auto" w:before="173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(f1)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may also classify one or more of its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obtained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do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so.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Nothing in clause 2.2.1(e) or (f) requires the classification of any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forms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exemption under clause 2.2.1(c) applies.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37" w:after="0"/>
        <w:ind w:left="1293" w:right="0" w:hanging="1134"/>
        <w:jc w:val="left"/>
      </w:pPr>
      <w:r>
        <w:rPr>
          <w:color w:val="262526"/>
        </w:rPr>
        <w:t>Scheduled Generator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5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which has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30 MW or greater or is part of a group of </w:t>
      </w:r>
      <w:r>
        <w:rPr>
          <w:i/>
          <w:color w:val="262526"/>
          <w:sz w:val="24"/>
        </w:rPr>
        <w:t>generating units connected </w:t>
      </w:r>
      <w:r>
        <w:rPr>
          <w:color w:val="262526"/>
          <w:sz w:val="24"/>
        </w:rPr>
        <w:t>at a common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greater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unless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its classification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under clause 2.2.7(b);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non-scheduled generating unit </w:t>
      </w:r>
      <w:r>
        <w:rPr>
          <w:color w:val="262526"/>
          <w:sz w:val="24"/>
        </w:rPr>
        <w:t>in accordance with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2.2.3(b).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17" w:after="0"/>
        <w:ind w:left="1860" w:right="157" w:hanging="567"/>
        <w:jc w:val="both"/>
        <w:rPr>
          <w:sz w:val="24"/>
        </w:rPr>
      </w:pPr>
      <w:bookmarkStart w:name="2.2.3   Non-Scheduled Generator ⁠" w:id="10"/>
      <w:bookmarkEnd w:id="10"/>
      <w:r>
        <w:rPr/>
      </w:r>
      <w:bookmarkStart w:name="2.2.3   Non-Scheduled Generator ⁠" w:id="11"/>
      <w:bookmarkEnd w:id="11"/>
      <w:r>
        <w:rPr>
          <w:color w:val="262526"/>
          <w:sz w:val="24"/>
        </w:rPr>
        <w:t>A</w:t>
      </w:r>
      <w:r>
        <w:rPr>
          <w:color w:val="262526"/>
          <w:sz w:val="24"/>
        </w:rPr>
        <w:t> person must not classify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unless it has obtained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do so.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approve the classification if it is satisfied that 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person: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has submitted data in accordance with schedule 3.1;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9" w:lineRule="auto" w:before="182" w:after="0"/>
        <w:ind w:left="2427" w:right="153" w:hanging="567"/>
        <w:jc w:val="left"/>
        <w:rPr>
          <w:sz w:val="24"/>
        </w:rPr>
      </w:pPr>
      <w:r>
        <w:rPr>
          <w:color w:val="262526"/>
          <w:sz w:val="24"/>
        </w:rPr>
        <w:t>has adequate communications and/or telemetry to support the issuing of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and the audit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responses.</w:t>
      </w:r>
    </w:p>
    <w:p>
      <w:pPr>
        <w:spacing w:line="249" w:lineRule="auto" w:before="173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(b1) In relation to an application under clause 2.2.2(b) to classify as a </w:t>
      </w:r>
      <w:r>
        <w:rPr>
          <w:i/>
          <w:color w:val="262526"/>
          <w:sz w:val="24"/>
        </w:rPr>
        <w:t>scheduled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9"/>
          <w:sz w:val="24"/>
        </w:rPr>
        <w:t>MW,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that is part of a group of </w:t>
      </w:r>
      <w:r>
        <w:rPr>
          <w:i/>
          <w:color w:val="262526"/>
          <w:sz w:val="24"/>
        </w:rPr>
        <w:t>generating units connected </w:t>
      </w:r>
      <w:r>
        <w:rPr>
          <w:color w:val="262526"/>
          <w:sz w:val="24"/>
        </w:rPr>
        <w:t>at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a common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with a combined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less than 30 </w:t>
      </w:r>
      <w:r>
        <w:rPr>
          <w:color w:val="262526"/>
          <w:spacing w:val="-8"/>
          <w:sz w:val="24"/>
        </w:rPr>
        <w:t>MW,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approve the classification on such terms and conditions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6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 person must comply with any terms and conditions imposed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part of an approval under clause 2.2.2(b1).</w:t>
      </w:r>
    </w:p>
    <w:p>
      <w:pPr>
        <w:spacing w:before="187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Heading2"/>
        <w:numPr>
          <w:ilvl w:val="3"/>
          <w:numId w:val="1"/>
        </w:numPr>
        <w:tabs>
          <w:tab w:pos="1860" w:val="left" w:leader="none"/>
          <w:tab w:pos="1861" w:val="left" w:leader="none"/>
        </w:tabs>
        <w:spacing w:line="240" w:lineRule="auto" w:before="163" w:after="0"/>
        <w:ind w:left="1860" w:right="0" w:hanging="568"/>
        <w:jc w:val="left"/>
        <w:rPr>
          <w:rFonts w:ascii="Times New Roman"/>
        </w:rPr>
      </w:pPr>
      <w:r>
        <w:rPr>
          <w:rFonts w:ascii="Times New Roman"/>
          <w:color w:val="262526"/>
        </w:rPr>
        <w:t>[Deleted]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83" w:after="0"/>
        <w:ind w:left="1860" w:right="16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only in so far as </w:t>
      </w:r>
      <w:r>
        <w:rPr>
          <w:color w:val="262526"/>
          <w:spacing w:val="2"/>
          <w:sz w:val="24"/>
        </w:rPr>
        <w:t>its </w:t>
      </w:r>
      <w:r>
        <w:rPr>
          <w:color w:val="262526"/>
          <w:sz w:val="24"/>
        </w:rPr>
        <w:t>activities relate to any </w:t>
      </w:r>
      <w:r>
        <w:rPr>
          <w:i/>
          <w:color w:val="262526"/>
          <w:sz w:val="24"/>
        </w:rPr>
        <w:t>scheduled 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2" w:after="0"/>
        <w:ind w:left="1860" w:right="15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must operate any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in accordance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co-ordinated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2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operated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the provisions of Chapter 3.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As described in Chapter 3, 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must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of the availability of each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in respect of each </w:t>
      </w:r>
      <w:r>
        <w:rPr>
          <w:i/>
          <w:color w:val="262526"/>
          <w:sz w:val="24"/>
        </w:rPr>
        <w:t>trading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may submit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 schedule of </w:t>
      </w:r>
      <w:r>
        <w:rPr>
          <w:i/>
          <w:color w:val="262526"/>
          <w:sz w:val="24"/>
        </w:rPr>
        <w:t>dispatch offers </w:t>
      </w:r>
      <w:r>
        <w:rPr>
          <w:color w:val="262526"/>
          <w:sz w:val="24"/>
        </w:rPr>
        <w:t>for each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in respect of each </w:t>
      </w:r>
      <w:r>
        <w:rPr>
          <w:i/>
          <w:color w:val="262526"/>
          <w:sz w:val="24"/>
        </w:rPr>
        <w:t>trading interval </w:t>
      </w:r>
      <w:r>
        <w:rPr>
          <w:color w:val="262526"/>
          <w:spacing w:val="2"/>
          <w:sz w:val="24"/>
        </w:rPr>
        <w:t>for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37" w:after="0"/>
        <w:ind w:left="1293" w:right="0" w:hanging="1135"/>
        <w:jc w:val="left"/>
      </w:pPr>
      <w:r>
        <w:rPr>
          <w:color w:val="262526"/>
        </w:rPr>
        <w:t>Non-Scheduled</w:t>
      </w:r>
      <w:r>
        <w:rPr>
          <w:color w:val="262526"/>
          <w:spacing w:val="-2"/>
        </w:rPr>
        <w:t> </w:t>
      </w:r>
      <w:r>
        <w:rPr>
          <w:color w:val="262526"/>
        </w:rPr>
        <w:t>Generator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5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(not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part 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group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2.2.2(a))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classified as a </w:t>
      </w:r>
      <w:r>
        <w:rPr>
          <w:i/>
          <w:color w:val="262526"/>
          <w:sz w:val="24"/>
        </w:rPr>
        <w:t>non-scheduled generating unit </w:t>
      </w:r>
      <w:r>
        <w:rPr>
          <w:color w:val="262526"/>
          <w:sz w:val="24"/>
        </w:rPr>
        <w:t>unless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its classification as: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under clause 2.2.2(b);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under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2.2.7(b).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82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person must not classify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non-scheduled generating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unless the person has obtained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do so.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approve the classification if it is satisfied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17" w:after="0"/>
        <w:ind w:left="2427" w:right="155" w:hanging="567"/>
        <w:jc w:val="both"/>
        <w:rPr>
          <w:sz w:val="24"/>
        </w:rPr>
      </w:pPr>
      <w:bookmarkStart w:name="2.2.4   Market Generator ⁠" w:id="12"/>
      <w:bookmarkEnd w:id="12"/>
      <w:r>
        <w:rPr/>
      </w:r>
      <w:bookmarkStart w:name="2.2.4   Market Generator ⁠" w:id="13"/>
      <w:bookmarkEnd w:id="13"/>
      <w:r>
        <w:rPr>
          <w:color w:val="262526"/>
          <w:sz w:val="24"/>
        </w:rPr>
        <w:t>the</w:t>
      </w:r>
      <w:r>
        <w:rPr>
          <w:color w:val="262526"/>
          <w:sz w:val="24"/>
        </w:rPr>
        <w:t> primary purpose for which the relevant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operates </w:t>
      </w:r>
      <w:r>
        <w:rPr>
          <w:color w:val="262526"/>
          <w:spacing w:val="-6"/>
          <w:sz w:val="24"/>
        </w:rPr>
        <w:t>is </w:t>
      </w:r>
      <w:r>
        <w:rPr>
          <w:color w:val="262526"/>
          <w:sz w:val="24"/>
        </w:rPr>
        <w:t>local use and the aggregate </w:t>
      </w:r>
      <w:r>
        <w:rPr>
          <w:i/>
          <w:color w:val="262526"/>
          <w:sz w:val="24"/>
        </w:rPr>
        <w:t>sent out generation </w:t>
      </w:r>
      <w:r>
        <w:rPr>
          <w:color w:val="262526"/>
          <w:sz w:val="24"/>
        </w:rPr>
        <w:t>at its </w:t>
      </w:r>
      <w:r>
        <w:rPr>
          <w:i/>
          <w:color w:val="262526"/>
          <w:sz w:val="24"/>
        </w:rPr>
        <w:t>connection point </w:t>
      </w:r>
      <w:r>
        <w:rPr>
          <w:color w:val="262526"/>
          <w:spacing w:val="-3"/>
          <w:sz w:val="24"/>
        </w:rPr>
        <w:t>rarely, </w:t>
      </w:r>
      <w:r>
        <w:rPr>
          <w:color w:val="262526"/>
          <w:sz w:val="24"/>
        </w:rPr>
        <w:t>if ever, exceeds 30 </w:t>
      </w:r>
      <w:r>
        <w:rPr>
          <w:color w:val="262526"/>
          <w:spacing w:val="-4"/>
          <w:sz w:val="24"/>
        </w:rPr>
        <w:t>MW;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3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the physical and technical attributes of the relevant </w:t>
      </w:r>
      <w:r>
        <w:rPr>
          <w:i/>
          <w:color w:val="262526"/>
          <w:sz w:val="24"/>
        </w:rPr>
        <w:t>generating unit</w:t>
      </w:r>
      <w:r>
        <w:rPr>
          <w:i/>
          <w:color w:val="262526"/>
          <w:spacing w:val="-25"/>
          <w:sz w:val="24"/>
        </w:rPr>
        <w:t> </w:t>
      </w:r>
      <w:r>
        <w:rPr>
          <w:color w:val="262526"/>
          <w:sz w:val="24"/>
        </w:rPr>
        <w:t>are such that it is not practicable for it to participate in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If, in relation to an application under paragraph (b), 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opinion it is necessary for any reason (including </w:t>
      </w:r>
      <w:r>
        <w:rPr>
          <w:i/>
          <w:color w:val="262526"/>
          <w:sz w:val="24"/>
        </w:rPr>
        <w:t>power system security</w:t>
      </w:r>
      <w:r>
        <w:rPr>
          <w:color w:val="262526"/>
          <w:sz w:val="24"/>
        </w:rPr>
        <w:t>) for the relevant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some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obligations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for that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approve the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2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reasonably necessary.</w:t>
      </w:r>
    </w:p>
    <w:p>
      <w:pPr>
        <w:pStyle w:val="ListParagraph"/>
        <w:numPr>
          <w:ilvl w:val="3"/>
          <w:numId w:val="1"/>
        </w:numPr>
        <w:tabs>
          <w:tab w:pos="1847" w:val="left" w:leader="none"/>
          <w:tab w:pos="1848" w:val="left" w:leader="none"/>
        </w:tabs>
        <w:spacing w:line="240" w:lineRule="auto" w:before="176" w:after="0"/>
        <w:ind w:left="1847" w:right="0" w:hanging="555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imposed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AEMO</w:t>
      </w:r>
    </w:p>
    <w:p>
      <w:pPr>
        <w:pStyle w:val="BodyText"/>
        <w:spacing w:before="11"/>
        <w:ind w:left="1860" w:firstLine="0"/>
        <w:jc w:val="both"/>
      </w:pPr>
      <w:r>
        <w:rPr>
          <w:color w:val="262526"/>
        </w:rPr>
        <w:t>under paragraph (c).</w:t>
      </w:r>
    </w:p>
    <w:p>
      <w:pPr>
        <w:spacing w:before="198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4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Non-Scheduled Generator </w:t>
      </w:r>
      <w:r>
        <w:rPr>
          <w:color w:val="262526"/>
          <w:sz w:val="24"/>
        </w:rPr>
        <w:t>only in so far as its activities relate to a </w:t>
      </w:r>
      <w:r>
        <w:rPr>
          <w:i/>
          <w:color w:val="262526"/>
          <w:sz w:val="24"/>
        </w:rPr>
        <w:t>non-scheduled 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3.8.2(e),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do not participate in the co-ordinated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operated 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36" w:after="0"/>
        <w:ind w:left="1293" w:right="0" w:hanging="1134"/>
        <w:jc w:val="left"/>
      </w:pPr>
      <w:r>
        <w:rPr>
          <w:color w:val="262526"/>
        </w:rPr>
        <w:t>Market Generator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5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whose </w:t>
      </w:r>
      <w:r>
        <w:rPr>
          <w:i/>
          <w:color w:val="262526"/>
          <w:sz w:val="24"/>
        </w:rPr>
        <w:t>sent out generation </w:t>
      </w:r>
      <w:r>
        <w:rPr>
          <w:color w:val="262526"/>
          <w:sz w:val="24"/>
        </w:rPr>
        <w:t>is not purchased in its entirety by the </w:t>
      </w:r>
      <w:r>
        <w:rPr>
          <w:i/>
          <w:color w:val="262526"/>
          <w:sz w:val="24"/>
        </w:rPr>
        <w:t>Local Retailer </w:t>
      </w:r>
      <w:r>
        <w:rPr>
          <w:color w:val="262526"/>
          <w:sz w:val="24"/>
        </w:rPr>
        <w:t>or by 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located at the same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must be classified as a </w:t>
      </w:r>
      <w:r>
        <w:rPr>
          <w:i/>
          <w:color w:val="262526"/>
          <w:sz w:val="24"/>
        </w:rPr>
        <w:t>market 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activities relate to any </w:t>
      </w:r>
      <w:r>
        <w:rPr>
          <w:i/>
          <w:color w:val="262526"/>
          <w:sz w:val="24"/>
        </w:rPr>
        <w:t>market 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sell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sent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out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and accept payments 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sent out generation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spot price </w:t>
      </w:r>
      <w:r>
        <w:rPr>
          <w:color w:val="262526"/>
          <w:sz w:val="24"/>
        </w:rPr>
        <w:t>applicable 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as determined for each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in accordance with the provisions of Chapter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</w:t>
      </w:r>
    </w:p>
    <w:p>
      <w:pPr>
        <w:spacing w:before="189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must purchase all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through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national grid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from the </w:t>
      </w:r>
      <w:r>
        <w:rPr>
          <w:i/>
          <w:color w:val="262526"/>
          <w:sz w:val="24"/>
        </w:rPr>
        <w:t>spot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and make payments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such electricity supplied at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as determined for each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in accordance with the provisions of Chapter 3.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before="133"/>
        <w:ind w:left="1860" w:right="0" w:firstLine="0"/>
        <w:jc w:val="left"/>
        <w:rPr>
          <w:rFonts w:ascii="Arial"/>
          <w:b/>
          <w:sz w:val="20"/>
        </w:rPr>
      </w:pPr>
      <w:bookmarkStart w:name="2.2.5   Non-Market Generator ⁠" w:id="14"/>
      <w:bookmarkEnd w:id="14"/>
      <w:r>
        <w:rPr/>
      </w:r>
      <w:bookmarkStart w:name="2.2.6   Ancillary services generating un" w:id="15"/>
      <w:bookmarkEnd w:id="15"/>
      <w:r>
        <w:rPr/>
      </w: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27" w:after="0"/>
        <w:ind w:left="1293" w:right="0" w:hanging="1135"/>
        <w:jc w:val="left"/>
      </w:pPr>
      <w:r>
        <w:rPr>
          <w:color w:val="262526"/>
        </w:rPr>
        <w:t>Non-Market</w:t>
      </w:r>
      <w:r>
        <w:rPr>
          <w:color w:val="262526"/>
          <w:spacing w:val="-2"/>
        </w:rPr>
        <w:t> </w:t>
      </w:r>
      <w:r>
        <w:rPr>
          <w:color w:val="262526"/>
        </w:rPr>
        <w:t>Generator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5" w:after="0"/>
        <w:ind w:left="1860" w:right="15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whose </w:t>
      </w:r>
      <w:r>
        <w:rPr>
          <w:i/>
          <w:color w:val="262526"/>
          <w:sz w:val="24"/>
        </w:rPr>
        <w:t>sent out generation </w:t>
      </w:r>
      <w:r>
        <w:rPr>
          <w:color w:val="262526"/>
          <w:sz w:val="24"/>
        </w:rPr>
        <w:t>is purchased in its entirety by 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located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same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must be classified as a </w:t>
      </w:r>
      <w:r>
        <w:rPr>
          <w:i/>
          <w:color w:val="262526"/>
          <w:sz w:val="24"/>
        </w:rPr>
        <w:t>non-market 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6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Non-Market Generator </w:t>
      </w:r>
      <w:r>
        <w:rPr>
          <w:color w:val="262526"/>
          <w:sz w:val="24"/>
        </w:rPr>
        <w:t>only in so far as </w:t>
      </w:r>
      <w:r>
        <w:rPr>
          <w:color w:val="262526"/>
          <w:spacing w:val="2"/>
          <w:sz w:val="24"/>
        </w:rPr>
        <w:t>its </w:t>
      </w:r>
      <w:r>
        <w:rPr>
          <w:color w:val="262526"/>
          <w:sz w:val="24"/>
        </w:rPr>
        <w:t>activities relate to any </w:t>
      </w:r>
      <w:r>
        <w:rPr>
          <w:i/>
          <w:color w:val="262526"/>
          <w:sz w:val="24"/>
        </w:rPr>
        <w:t>non-market 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Non-Market Generator </w:t>
      </w:r>
      <w:r>
        <w:rPr>
          <w:color w:val="262526"/>
          <w:sz w:val="24"/>
        </w:rPr>
        <w:t>is not entitled to receive payment 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sent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out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except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payable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Directed Participant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1"/>
        </w:numPr>
        <w:tabs>
          <w:tab w:pos="1284" w:val="left" w:leader="none"/>
          <w:tab w:pos="1285" w:val="left" w:leader="none"/>
        </w:tabs>
        <w:spacing w:line="240" w:lineRule="auto" w:before="237" w:after="0"/>
        <w:ind w:left="1284" w:right="0" w:hanging="1126"/>
        <w:jc w:val="left"/>
      </w:pPr>
      <w:r>
        <w:rPr>
          <w:color w:val="262526"/>
        </w:rPr>
        <w:t>Ancillary services generating</w:t>
      </w:r>
      <w:r>
        <w:rPr>
          <w:color w:val="262526"/>
          <w:spacing w:val="-3"/>
        </w:rPr>
        <w:t> </w:t>
      </w:r>
      <w:r>
        <w:rPr>
          <w:color w:val="262526"/>
        </w:rPr>
        <w:t>unit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5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wishes to use that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in accordance with Chapter 3, then the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must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approval to classify 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service 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4" w:after="0"/>
        <w:ind w:left="1860" w:right="159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2.2.6(a)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form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prescribed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and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wishes to provide using the relevant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3" w:after="0"/>
        <w:ind w:left="1860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receiving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 2.2.6(a),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advise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clarification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which 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support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if,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opinion,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 application: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is incomplete; or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contains information upon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requires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clarification.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82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If the further information or clarification required pursuant to clause</w:t>
      </w:r>
      <w:r>
        <w:rPr>
          <w:color w:val="262526"/>
          <w:spacing w:val="-35"/>
          <w:sz w:val="24"/>
        </w:rPr>
        <w:t> </w:t>
      </w:r>
      <w:r>
        <w:rPr>
          <w:color w:val="262526"/>
          <w:sz w:val="24"/>
        </w:rPr>
        <w:t>2.2.6(c) 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satisfaction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request, then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deemed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withdrawn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pacing w:val="-2"/>
          <w:sz w:val="24"/>
        </w:rPr>
        <w:t>application.</w:t>
      </w:r>
    </w:p>
    <w:p>
      <w:pPr>
        <w:pStyle w:val="ListParagraph"/>
        <w:numPr>
          <w:ilvl w:val="3"/>
          <w:numId w:val="1"/>
        </w:numPr>
        <w:tabs>
          <w:tab w:pos="1860" w:val="left" w:leader="none"/>
          <w:tab w:pos="1861" w:val="left" w:leader="none"/>
        </w:tabs>
        <w:spacing w:line="240" w:lineRule="auto" w:before="173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reasonably satisfied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2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is able to be used to provide the </w:t>
      </w:r>
      <w:r>
        <w:rPr>
          <w:i/>
          <w:color w:val="262526"/>
          <w:sz w:val="24"/>
        </w:rPr>
        <w:t>market ancillary </w:t>
      </w:r>
      <w:r>
        <w:rPr>
          <w:i/>
          <w:color w:val="262526"/>
          <w:sz w:val="24"/>
        </w:rPr>
        <w:t>services </w:t>
      </w:r>
      <w:r>
        <w:rPr>
          <w:color w:val="262526"/>
          <w:sz w:val="24"/>
        </w:rPr>
        <w:t>referred to in the application in accordance with the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ancillary service specification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4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adequate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communication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and/or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telemetry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 support the issuing of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and the audit 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responses,</w:t>
      </w:r>
    </w:p>
    <w:p>
      <w:pPr>
        <w:spacing w:line="249" w:lineRule="auto" w:before="172"/>
        <w:ind w:left="1860" w:right="159" w:firstLine="0"/>
        <w:jc w:val="both"/>
        <w:rPr>
          <w:sz w:val="24"/>
        </w:rPr>
      </w:pPr>
      <w:r>
        <w:rPr>
          <w:color w:val="262526"/>
          <w:sz w:val="24"/>
        </w:rPr>
        <w:t>then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particular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3" w:hanging="567"/>
        <w:jc w:val="both"/>
        <w:rPr>
          <w:i/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the classification of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3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impose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34"/>
          <w:sz w:val="24"/>
        </w:rPr>
        <w:t> </w:t>
      </w:r>
      <w:r>
        <w:rPr>
          <w:i/>
          <w:color w:val="262526"/>
          <w:spacing w:val="2"/>
          <w:sz w:val="24"/>
        </w:rPr>
        <w:t>Market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157" w:firstLine="0"/>
        <w:jc w:val="both"/>
        <w:rPr>
          <w:sz w:val="24"/>
        </w:rPr>
      </w:pPr>
      <w:bookmarkStart w:name="2.2.7   Semi-Scheduled Generator ⁠" w:id="16"/>
      <w:bookmarkEnd w:id="16"/>
      <w:r>
        <w:rPr/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ensure that the provisions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applying to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can be met.</w:t>
      </w:r>
    </w:p>
    <w:p>
      <w:pPr>
        <w:pStyle w:val="ListParagraph"/>
        <w:numPr>
          <w:ilvl w:val="3"/>
          <w:numId w:val="1"/>
        </w:numPr>
        <w:tabs>
          <w:tab w:pos="1847" w:val="left" w:leader="none"/>
          <w:tab w:pos="1848" w:val="left" w:leader="none"/>
        </w:tabs>
        <w:spacing w:line="240" w:lineRule="auto" w:before="173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3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must comply with any terms and conditions imposed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clause 2.2.6(f);</w:t>
      </w:r>
    </w:p>
    <w:p>
      <w:pPr>
        <w:spacing w:before="187"/>
        <w:ind w:left="24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27" w:right="154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64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must ensure that the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provided using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ancillary services generating unit </w:t>
      </w:r>
      <w:r>
        <w:rPr>
          <w:color w:val="262526"/>
          <w:sz w:val="24"/>
        </w:rPr>
        <w:t>are provided in accordance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co-ordinated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central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dispatch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process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operated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AEMO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under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provisions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ancillary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specification</w:t>
      </w:r>
      <w:r>
        <w:rPr>
          <w:color w:val="262526"/>
          <w:sz w:val="24"/>
        </w:rPr>
        <w:t>;</w:t>
      </w:r>
    </w:p>
    <w:p>
      <w:pPr>
        <w:spacing w:before="190"/>
        <w:ind w:left="24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27" w:right="154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64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may submit to </w:t>
      </w:r>
      <w:r>
        <w:rPr>
          <w:i/>
          <w:color w:val="262526"/>
          <w:sz w:val="24"/>
        </w:rPr>
        <w:t>AEMO market ancillary service offers </w:t>
      </w:r>
      <w:r>
        <w:rPr>
          <w:color w:val="262526"/>
          <w:sz w:val="24"/>
        </w:rPr>
        <w:t>in respect of the </w:t>
      </w:r>
      <w:r>
        <w:rPr>
          <w:i/>
          <w:color w:val="262526"/>
          <w:sz w:val="24"/>
        </w:rPr>
        <w:t>ancillary service generating unit </w:t>
      </w:r>
      <w:r>
        <w:rPr>
          <w:color w:val="262526"/>
          <w:sz w:val="24"/>
        </w:rPr>
        <w:t>in accordance with the provisions of Chapter 3; and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submits a </w:t>
      </w:r>
      <w:r>
        <w:rPr>
          <w:i/>
          <w:color w:val="262526"/>
          <w:sz w:val="24"/>
        </w:rPr>
        <w:t>market ancillary service offer </w:t>
      </w:r>
      <w:r>
        <w:rPr>
          <w:color w:val="262526"/>
          <w:sz w:val="24"/>
        </w:rPr>
        <w:t>in respect of the relevant </w:t>
      </w:r>
      <w:r>
        <w:rPr>
          <w:i/>
          <w:color w:val="262526"/>
          <w:sz w:val="24"/>
        </w:rPr>
        <w:t>ancillary service generating unit</w:t>
      </w:r>
      <w:r>
        <w:rPr>
          <w:color w:val="262526"/>
          <w:sz w:val="24"/>
        </w:rPr>
        <w:t>, must comply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dispatch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instructions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from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accordance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Rules</w:t>
      </w:r>
      <w:r>
        <w:rPr>
          <w:color w:val="262526"/>
          <w:spacing w:val="-3"/>
          <w:sz w:val="24"/>
        </w:rPr>
        <w:t>.</w:t>
      </w:r>
    </w:p>
    <w:p>
      <w:pPr>
        <w:spacing w:before="188"/>
        <w:ind w:left="24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27" w:right="154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4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sell the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2"/>
          <w:sz w:val="24"/>
        </w:rPr>
        <w:t> </w:t>
      </w:r>
      <w:r>
        <w:rPr>
          <w:color w:val="262526"/>
          <w:sz w:val="24"/>
        </w:rPr>
        <w:t>produced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using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through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in accordance with the provisions of Chapter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3.</w:t>
      </w:r>
    </w:p>
    <w:p>
      <w:pPr>
        <w:spacing w:before="188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3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receive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payment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2"/>
          <w:sz w:val="24"/>
        </w:rPr>
        <w:t>market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except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produced using an </w:t>
      </w:r>
      <w:r>
        <w:rPr>
          <w:i/>
          <w:color w:val="262526"/>
          <w:sz w:val="24"/>
        </w:rPr>
        <w:t>ancillary service generating unit </w:t>
      </w:r>
      <w:r>
        <w:rPr>
          <w:color w:val="262526"/>
          <w:sz w:val="24"/>
        </w:rPr>
        <w:t>in accordance with Chapter 3 or pursuant to a </w:t>
      </w:r>
      <w:r>
        <w:rPr>
          <w:i/>
          <w:color w:val="262526"/>
          <w:sz w:val="24"/>
        </w:rPr>
        <w:t>direction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clause 4.8.9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instruction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38" w:after="0"/>
        <w:ind w:left="1293" w:right="0" w:hanging="1134"/>
        <w:jc w:val="left"/>
      </w:pPr>
      <w:r>
        <w:rPr>
          <w:color w:val="262526"/>
        </w:rPr>
        <w:t>Semi-Scheduled Generator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5" w:after="0"/>
        <w:ind w:left="1860" w:right="157" w:hanging="567"/>
        <w:jc w:val="both"/>
        <w:rPr>
          <w:i/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which has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30 MW or greater or is part of a group of </w:t>
      </w:r>
      <w:r>
        <w:rPr>
          <w:i/>
          <w:color w:val="262526"/>
          <w:sz w:val="24"/>
        </w:rPr>
        <w:t>generating units connected </w:t>
      </w:r>
      <w:r>
        <w:rPr>
          <w:color w:val="262526"/>
          <w:sz w:val="24"/>
        </w:rPr>
        <w:t>at a common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point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157" w:firstLine="0"/>
        <w:jc w:val="both"/>
        <w:rPr>
          <w:sz w:val="24"/>
        </w:rPr>
      </w:pPr>
      <w:r>
        <w:rPr>
          <w:color w:val="262526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greater,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where the output of 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intermittent </w:t>
      </w:r>
      <w:r>
        <w:rPr>
          <w:color w:val="262526"/>
          <w:sz w:val="24"/>
        </w:rPr>
        <w:t>unless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its classification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under clause 2.2.2(b);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8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non-scheduled generating unit </w:t>
      </w:r>
      <w:r>
        <w:rPr>
          <w:color w:val="262526"/>
          <w:sz w:val="24"/>
        </w:rPr>
        <w:t>under clause 2.2.3(b).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82" w:after="0"/>
        <w:ind w:left="1860" w:right="170" w:hanging="567"/>
        <w:jc w:val="both"/>
        <w:rPr>
          <w:sz w:val="24"/>
        </w:rPr>
      </w:pPr>
      <w:r>
        <w:rPr>
          <w:color w:val="262526"/>
          <w:sz w:val="24"/>
        </w:rPr>
        <w:t>A person must not classify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semi-scheduled generating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unless the person has obtained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do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so.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approve a request for classification as a </w:t>
      </w:r>
      <w:r>
        <w:rPr>
          <w:i/>
          <w:color w:val="262526"/>
          <w:sz w:val="24"/>
        </w:rPr>
        <w:t>semi-scheduled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if it is satisfied that the output of 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intermittent </w:t>
      </w:r>
      <w:r>
        <w:rPr>
          <w:color w:val="262526"/>
          <w:sz w:val="24"/>
        </w:rPr>
        <w:t>and that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person: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has submitted data in accordance with schedule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3.1;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9" w:lineRule="auto" w:before="182" w:after="0"/>
        <w:ind w:left="2427" w:right="153" w:hanging="567"/>
        <w:jc w:val="left"/>
        <w:rPr>
          <w:sz w:val="24"/>
        </w:rPr>
      </w:pPr>
      <w:r>
        <w:rPr>
          <w:color w:val="262526"/>
          <w:sz w:val="24"/>
        </w:rPr>
        <w:t>has submitted an </w:t>
      </w:r>
      <w:r>
        <w:rPr>
          <w:i/>
          <w:color w:val="262526"/>
          <w:sz w:val="24"/>
        </w:rPr>
        <w:t>energy conversion model </w:t>
      </w:r>
      <w:r>
        <w:rPr>
          <w:color w:val="262526"/>
          <w:sz w:val="24"/>
        </w:rPr>
        <w:t>which contains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information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(d);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has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adequate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communications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telemetry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support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issuing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before="12"/>
        <w:ind w:left="746" w:right="616" w:firstLine="0"/>
        <w:jc w:val="center"/>
        <w:rPr>
          <w:sz w:val="24"/>
        </w:rPr>
      </w:pP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and the audit of responses.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82" w:after="0"/>
        <w:ind w:left="1860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develop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guidelines in consultation with </w:t>
      </w:r>
      <w:r>
        <w:rPr>
          <w:i/>
          <w:color w:val="262526"/>
          <w:sz w:val="24"/>
        </w:rPr>
        <w:t>Semi- </w:t>
      </w:r>
      <w:r>
        <w:rPr>
          <w:i/>
          <w:color w:val="262526"/>
          <w:sz w:val="24"/>
        </w:rPr>
        <w:t>Scheduled Generators </w:t>
      </w:r>
      <w:r>
        <w:rPr>
          <w:color w:val="262526"/>
          <w:sz w:val="24"/>
        </w:rPr>
        <w:t>and such other person that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acting reasonably, considers appropriate setting out the information to be contained in </w:t>
      </w:r>
      <w:r>
        <w:rPr>
          <w:i/>
          <w:color w:val="262526"/>
          <w:sz w:val="24"/>
        </w:rPr>
        <w:t>energy </w:t>
      </w:r>
      <w:r>
        <w:rPr>
          <w:i/>
          <w:color w:val="262526"/>
          <w:sz w:val="24"/>
        </w:rPr>
        <w:t>conversion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models</w:t>
      </w:r>
      <w:r>
        <w:rPr>
          <w:color w:val="262526"/>
          <w:sz w:val="24"/>
        </w:rPr>
        <w:t>.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amendments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 consultation with </w:t>
      </w:r>
      <w:r>
        <w:rPr>
          <w:i/>
          <w:color w:val="262526"/>
          <w:sz w:val="24"/>
        </w:rPr>
        <w:t>Semi-Scheduled Generators </w:t>
      </w:r>
      <w:r>
        <w:rPr>
          <w:color w:val="262526"/>
          <w:sz w:val="24"/>
        </w:rPr>
        <w:t>and such other person that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acting reasonably, considers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6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In relation to an application under paragraph (b) to classify a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8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with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less than 30 </w:t>
      </w:r>
      <w:r>
        <w:rPr>
          <w:color w:val="262526"/>
          <w:spacing w:val="-8"/>
          <w:sz w:val="24"/>
        </w:rPr>
        <w:t>MW,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that is part of a group of </w:t>
      </w:r>
      <w:r>
        <w:rPr>
          <w:i/>
          <w:color w:val="262526"/>
          <w:sz w:val="24"/>
        </w:rPr>
        <w:t>generating units connected </w:t>
      </w:r>
      <w:r>
        <w:rPr>
          <w:color w:val="262526"/>
          <w:sz w:val="24"/>
        </w:rPr>
        <w:t>at a common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43"/>
          <w:sz w:val="24"/>
        </w:rPr>
        <w:t> </w:t>
      </w:r>
      <w:r>
        <w:rPr>
          <w:color w:val="262526"/>
          <w:sz w:val="24"/>
        </w:rPr>
        <w:t>with a combined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less than 30 </w:t>
      </w:r>
      <w:r>
        <w:rPr>
          <w:color w:val="262526"/>
          <w:spacing w:val="-6"/>
          <w:sz w:val="24"/>
        </w:rPr>
        <w:t>MW,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semi-scheduled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approve the classification on such terms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conditions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6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 person must comply with any terms and conditions imposed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part of an approval under paragraph (e).</w:t>
      </w:r>
    </w:p>
    <w:p>
      <w:pPr>
        <w:spacing w:before="187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3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only in so far as its activities relate to a </w:t>
      </w:r>
      <w:r>
        <w:rPr>
          <w:i/>
          <w:color w:val="262526"/>
          <w:sz w:val="24"/>
        </w:rPr>
        <w:t>semi-scheduled 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operate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in accordance with the co-ordinated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operated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the provisions of 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At the time that a person makes a request for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classify a </w:t>
      </w:r>
      <w:r>
        <w:rPr>
          <w:i/>
          <w:color w:val="262526"/>
          <w:sz w:val="24"/>
        </w:rPr>
        <w:t>semi-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under paragraph (c), that person may request to register two or more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as one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when the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17" w:after="0"/>
        <w:ind w:left="2427" w:right="0" w:hanging="568"/>
        <w:jc w:val="left"/>
        <w:rPr>
          <w:sz w:val="24"/>
        </w:rPr>
      </w:pPr>
      <w:bookmarkStart w:name="2.3   Customer ⁠" w:id="17"/>
      <w:bookmarkEnd w:id="17"/>
      <w:r>
        <w:rPr/>
      </w:r>
      <w:bookmarkStart w:name="2.3.1   Registration as a Customer ⁠" w:id="18"/>
      <w:bookmarkEnd w:id="18"/>
      <w:r>
        <w:rPr/>
      </w:r>
      <w:bookmarkStart w:name="2.3.1   Registration as a Customer ⁠" w:id="19"/>
      <w:bookmarkEnd w:id="19"/>
      <w:r>
        <w:rPr>
          <w:color w:val="262526"/>
          <w:sz w:val="24"/>
        </w:rPr>
        <w:t>are</w:t>
      </w:r>
      <w:r>
        <w:rPr>
          <w:color w:val="262526"/>
          <w:sz w:val="24"/>
        </w:rPr>
        <w:t> connected at a single site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5"/>
          <w:numId w:val="1"/>
        </w:numPr>
        <w:tabs>
          <w:tab w:pos="2994" w:val="left" w:leader="none"/>
          <w:tab w:pos="2995" w:val="left" w:leader="none"/>
        </w:tabs>
        <w:spacing w:line="240" w:lineRule="auto" w:before="183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the same </w:t>
      </w:r>
      <w:r>
        <w:rPr>
          <w:i/>
          <w:color w:val="262526"/>
          <w:sz w:val="24"/>
        </w:rPr>
        <w:t>intra-regional loss factor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5"/>
          <w:numId w:val="1"/>
        </w:numPr>
        <w:tabs>
          <w:tab w:pos="2994" w:val="left" w:leader="none"/>
          <w:tab w:pos="2995" w:val="left" w:leader="none"/>
        </w:tabs>
        <w:spacing w:line="249" w:lineRule="auto" w:before="182" w:after="0"/>
        <w:ind w:left="2994" w:right="157" w:hanging="567"/>
        <w:jc w:val="left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two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intra-regional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loss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factors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site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 clause 3.6.2(b)(2), the same two </w:t>
      </w:r>
      <w:r>
        <w:rPr>
          <w:i/>
          <w:color w:val="262526"/>
          <w:sz w:val="24"/>
        </w:rPr>
        <w:t>intra-regional loss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factors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1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each have a capacity of not more than </w:t>
      </w:r>
      <w:r>
        <w:rPr>
          <w:color w:val="262526"/>
          <w:spacing w:val="-3"/>
          <w:sz w:val="24"/>
        </w:rPr>
        <w:t>6MW;</w:t>
      </w:r>
      <w:r>
        <w:rPr>
          <w:color w:val="262526"/>
          <w:sz w:val="24"/>
        </w:rPr>
        <w:t> and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8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have similar </w:t>
      </w:r>
      <w:r>
        <w:rPr>
          <w:i/>
          <w:color w:val="262526"/>
          <w:sz w:val="24"/>
        </w:rPr>
        <w:t>energy conversion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models</w:t>
      </w:r>
      <w:r>
        <w:rPr>
          <w:color w:val="262526"/>
          <w:sz w:val="24"/>
        </w:rPr>
        <w:t>,</w:t>
      </w:r>
    </w:p>
    <w:p>
      <w:pPr>
        <w:spacing w:line="249" w:lineRule="auto" w:before="182"/>
        <w:ind w:left="1860" w:right="156" w:firstLine="0"/>
        <w:jc w:val="both"/>
        <w:rPr>
          <w:sz w:val="24"/>
        </w:rPr>
      </w:pP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approve the request unless, 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opinion, registering the relevant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as one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could adversely impact on </w:t>
      </w:r>
      <w:r>
        <w:rPr>
          <w:i/>
          <w:color w:val="262526"/>
          <w:sz w:val="24"/>
        </w:rPr>
        <w:t>power system security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Notwithstanding that one or more of the conditions set out in paragraph (i) may not have been fulfilled by the </w:t>
      </w:r>
      <w:r>
        <w:rPr>
          <w:i/>
          <w:color w:val="262526"/>
          <w:sz w:val="24"/>
        </w:rPr>
        <w:t>Semi-Scheduled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approve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(i)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single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semi-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would not materially distort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or adversely affect </w:t>
      </w:r>
      <w:r>
        <w:rPr>
          <w:i/>
          <w:color w:val="262526"/>
          <w:sz w:val="24"/>
        </w:rPr>
        <w:t>power system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security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57" w:val="left" w:leader="none"/>
        </w:tabs>
        <w:spacing w:line="249" w:lineRule="auto" w:before="175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Where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a request to register two or more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37"/>
          <w:sz w:val="24"/>
        </w:rPr>
        <w:t> </w:t>
      </w:r>
      <w:r>
        <w:rPr>
          <w:color w:val="262526"/>
          <w:sz w:val="24"/>
        </w:rPr>
        <w:t>as one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in accordance with paragraph (i) or (j), the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will be taken to be one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for the purposes of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4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avoidance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doubt,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operates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two 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could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 single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under paragraph (i) but were not so registered,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subsequently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aggregate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accordance with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3.8.3.</w:t>
      </w:r>
    </w:p>
    <w:p>
      <w:pPr>
        <w:pStyle w:val="Heading1"/>
        <w:numPr>
          <w:ilvl w:val="1"/>
          <w:numId w:val="1"/>
        </w:numPr>
        <w:tabs>
          <w:tab w:pos="1293" w:val="left" w:leader="none"/>
          <w:tab w:pos="1294" w:val="left" w:leader="none"/>
        </w:tabs>
        <w:spacing w:line="240" w:lineRule="auto" w:before="234" w:after="0"/>
        <w:ind w:left="1293" w:right="0" w:hanging="1134"/>
        <w:jc w:val="left"/>
      </w:pPr>
      <w:r>
        <w:rPr>
          <w:color w:val="262526"/>
        </w:rPr>
        <w:t>Customer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4"/>
        <w:jc w:val="left"/>
      </w:pPr>
      <w:r>
        <w:rPr>
          <w:color w:val="262526"/>
        </w:rPr>
        <w:t>Registration as a</w:t>
      </w:r>
      <w:r>
        <w:rPr>
          <w:color w:val="262526"/>
          <w:spacing w:val="-4"/>
        </w:rPr>
        <w:t> </w:t>
      </w:r>
      <w:r>
        <w:rPr>
          <w:color w:val="262526"/>
        </w:rPr>
        <w:t>Customer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6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is a person so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and who engages in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activity of purchasing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through a </w:t>
      </w:r>
      <w:r>
        <w:rPr>
          <w:i/>
          <w:color w:val="262526"/>
          <w:sz w:val="24"/>
        </w:rPr>
        <w:t>transmission or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56" w:val="left" w:leader="none"/>
          <w:tab w:pos="1857" w:val="left" w:leader="none"/>
        </w:tabs>
        <w:spacing w:line="240" w:lineRule="auto" w:before="173" w:after="0"/>
        <w:ind w:left="1856" w:right="0" w:hanging="564"/>
        <w:jc w:val="left"/>
        <w:rPr>
          <w:i/>
          <w:sz w:val="24"/>
        </w:rPr>
      </w:pPr>
      <w:r>
        <w:rPr>
          <w:color w:val="262526"/>
          <w:spacing w:val="-8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eligible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satisfy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AEMO</w:t>
      </w:r>
    </w:p>
    <w:p>
      <w:pPr>
        <w:pStyle w:val="BodyText"/>
        <w:spacing w:before="11"/>
        <w:ind w:left="1860" w:firstLine="0"/>
        <w:jc w:val="both"/>
      </w:pPr>
      <w:r>
        <w:rPr>
          <w:color w:val="262526"/>
        </w:rPr>
        <w:t>(acting reasonably) that: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2" w:after="0"/>
        <w:ind w:left="2427" w:right="152" w:hanging="567"/>
        <w:jc w:val="both"/>
        <w:rPr>
          <w:sz w:val="24"/>
        </w:rPr>
      </w:pPr>
      <w:r>
        <w:rPr>
          <w:color w:val="262526"/>
          <w:sz w:val="24"/>
        </w:rPr>
        <w:t>the person intends to classify within a reasonable period of time </w:t>
      </w:r>
      <w:r>
        <w:rPr>
          <w:color w:val="262526"/>
          <w:spacing w:val="2"/>
          <w:sz w:val="24"/>
        </w:rPr>
        <w:t>its </w:t>
      </w:r>
      <w:r>
        <w:rPr>
          <w:color w:val="262526"/>
          <w:sz w:val="24"/>
        </w:rPr>
        <w:t>electricity purchased at one or more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first-tier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second-tier load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market load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intending load</w:t>
      </w:r>
      <w:r>
        <w:rPr>
          <w:color w:val="262526"/>
          <w:sz w:val="24"/>
        </w:rPr>
        <w:t>;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registration is for the purpose of acting as 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RoLR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82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person must not engage in the activity of purchasing electricity directly from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at any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 unless that person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and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is classified as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one of that person's </w:t>
      </w:r>
      <w:r>
        <w:rPr>
          <w:i/>
          <w:color w:val="262526"/>
          <w:sz w:val="24"/>
        </w:rPr>
        <w:t>market 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553" w:val="left" w:leader="none"/>
          <w:tab w:pos="554" w:val="left" w:leader="none"/>
        </w:tabs>
        <w:spacing w:line="240" w:lineRule="auto" w:before="174" w:after="0"/>
        <w:ind w:left="1847" w:right="164" w:hanging="1848"/>
        <w:jc w:val="right"/>
        <w:rPr>
          <w:sz w:val="24"/>
        </w:rPr>
      </w:pPr>
      <w:r>
        <w:rPr>
          <w:color w:val="262526"/>
          <w:sz w:val="24"/>
        </w:rPr>
        <w:t>A  person  who  engages  in  the  activity  of  purchasing  electricity  at </w:t>
      </w:r>
      <w:r>
        <w:rPr>
          <w:color w:val="262526"/>
          <w:spacing w:val="51"/>
          <w:sz w:val="24"/>
        </w:rPr>
        <w:t> </w:t>
      </w:r>
      <w:r>
        <w:rPr>
          <w:color w:val="262526"/>
          <w:spacing w:val="2"/>
          <w:sz w:val="24"/>
        </w:rPr>
        <w:t>any</w:t>
      </w:r>
    </w:p>
    <w:p>
      <w:pPr>
        <w:spacing w:before="12"/>
        <w:ind w:left="0" w:right="155" w:firstLine="0"/>
        <w:jc w:val="right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31"/>
          <w:sz w:val="24"/>
        </w:rPr>
        <w:t> </w:t>
      </w:r>
      <w:r>
        <w:rPr>
          <w:color w:val="262526"/>
          <w:sz w:val="24"/>
        </w:rPr>
        <w:t>otherwise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directly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2"/>
          <w:sz w:val="24"/>
        </w:rPr>
        <w:t> </w:t>
      </w:r>
      <w:r>
        <w:rPr>
          <w:color w:val="262526"/>
          <w:spacing w:val="-3"/>
          <w:sz w:val="24"/>
        </w:rPr>
        <w:t>may,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33"/>
          <w:sz w:val="24"/>
        </w:rPr>
        <w:t> </w:t>
      </w:r>
      <w:r>
        <w:rPr>
          <w:color w:val="262526"/>
          <w:spacing w:val="2"/>
          <w:sz w:val="24"/>
        </w:rPr>
        <w:t>not</w:t>
      </w:r>
    </w:p>
    <w:p>
      <w:pPr>
        <w:spacing w:after="0"/>
        <w:jc w:val="righ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155" w:firstLine="0"/>
        <w:jc w:val="both"/>
        <w:rPr>
          <w:sz w:val="24"/>
        </w:rPr>
      </w:pPr>
      <w:bookmarkStart w:name="2.3.2   First-Tier Customer ⁠" w:id="20"/>
      <w:bookmarkEnd w:id="20"/>
      <w:r>
        <w:rPr/>
      </w:r>
      <w:bookmarkStart w:name="2.3.3   Second-Tier Customer ⁠" w:id="21"/>
      <w:bookmarkEnd w:id="21"/>
      <w:r>
        <w:rPr/>
      </w:r>
      <w:r>
        <w:rPr>
          <w:color w:val="262526"/>
          <w:sz w:val="24"/>
        </w:rPr>
        <w:t>required to, apply for registration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First-Tier Customer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Second-Tier Customer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Intending Participant </w:t>
      </w:r>
      <w:r>
        <w:rPr>
          <w:color w:val="262526"/>
          <w:sz w:val="24"/>
        </w:rPr>
        <w:t>provided that person is entitled to classify its electricity purchased 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based on the threshold criteria set out in clause 2.3.1(e).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4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person may not classify its electricity purchased at any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unless the person satisfies the requirements of the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in which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is situated so that (subject to compliance with 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)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permitted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purchase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 relation to that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678" w:val="left" w:leader="none"/>
          <w:tab w:pos="1848" w:val="left" w:leader="none"/>
        </w:tabs>
        <w:spacing w:line="240" w:lineRule="auto" w:before="175" w:after="0"/>
        <w:ind w:left="1847" w:right="0" w:hanging="723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39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3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an</w:t>
      </w:r>
    </w:p>
    <w:p>
      <w:pPr>
        <w:spacing w:before="12"/>
        <w:ind w:left="1860" w:right="0" w:firstLine="0"/>
        <w:jc w:val="both"/>
        <w:rPr>
          <w:sz w:val="24"/>
        </w:rPr>
      </w:pPr>
      <w:r>
        <w:rPr>
          <w:i/>
          <w:color w:val="262526"/>
          <w:sz w:val="24"/>
        </w:rPr>
        <w:t>ancillary service load </w:t>
      </w:r>
      <w:r>
        <w:rPr>
          <w:color w:val="262526"/>
          <w:sz w:val="24"/>
        </w:rPr>
        <w:t>in accordance with clause 2.3.5.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46" w:after="0"/>
        <w:ind w:left="1293" w:right="0" w:hanging="1135"/>
        <w:jc w:val="left"/>
      </w:pPr>
      <w:r>
        <w:rPr>
          <w:color w:val="262526"/>
        </w:rPr>
        <w:t>First-Tier</w:t>
      </w:r>
      <w:r>
        <w:rPr>
          <w:color w:val="262526"/>
          <w:spacing w:val="-13"/>
        </w:rPr>
        <w:t> </w:t>
      </w:r>
      <w:r>
        <w:rPr>
          <w:color w:val="262526"/>
        </w:rPr>
        <w:t>Customer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5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supplied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grid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purchased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person at a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directly and in its entirety from the </w:t>
      </w:r>
      <w:r>
        <w:rPr>
          <w:i/>
          <w:color w:val="262526"/>
          <w:sz w:val="24"/>
        </w:rPr>
        <w:t>Local Retailer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may be classified by that person as a </w:t>
      </w:r>
      <w:r>
        <w:rPr>
          <w:i/>
          <w:color w:val="262526"/>
          <w:sz w:val="24"/>
        </w:rPr>
        <w:t>first-tier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4" w:after="0"/>
        <w:ind w:left="1860" w:right="168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First-Tier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activities relate to any </w:t>
      </w:r>
      <w:r>
        <w:rPr>
          <w:i/>
          <w:color w:val="262526"/>
          <w:sz w:val="24"/>
        </w:rPr>
        <w:t>first-tier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2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First-Tier Customer </w:t>
      </w:r>
      <w:r>
        <w:rPr>
          <w:color w:val="262526"/>
          <w:sz w:val="24"/>
        </w:rPr>
        <w:t>must not participate in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for any </w:t>
      </w:r>
      <w:r>
        <w:rPr>
          <w:i/>
          <w:color w:val="262526"/>
          <w:sz w:val="24"/>
        </w:rPr>
        <w:t>first- </w:t>
      </w:r>
      <w:r>
        <w:rPr>
          <w:i/>
          <w:color w:val="262526"/>
          <w:sz w:val="24"/>
        </w:rPr>
        <w:t>tier load</w:t>
      </w:r>
      <w:r>
        <w:rPr>
          <w:color w:val="262526"/>
          <w:sz w:val="24"/>
        </w:rPr>
        <w:t>.</w:t>
      </w:r>
    </w:p>
    <w:p>
      <w:pPr>
        <w:spacing w:before="188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227" w:after="0"/>
        <w:ind w:left="1293" w:right="0" w:hanging="1135"/>
        <w:jc w:val="left"/>
      </w:pPr>
      <w:r>
        <w:rPr>
          <w:color w:val="262526"/>
        </w:rPr>
        <w:t>Second-Tier</w:t>
      </w:r>
      <w:r>
        <w:rPr>
          <w:color w:val="262526"/>
          <w:spacing w:val="-1"/>
        </w:rPr>
        <w:t> </w:t>
      </w:r>
      <w:r>
        <w:rPr>
          <w:color w:val="262526"/>
        </w:rPr>
        <w:t>Customer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5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2.3.3(d),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supplied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grid </w:t>
      </w:r>
      <w:r>
        <w:rPr>
          <w:color w:val="262526"/>
          <w:sz w:val="24"/>
        </w:rPr>
        <w:t>is purchased by a person at a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other than directly from the </w:t>
      </w:r>
      <w:r>
        <w:rPr>
          <w:i/>
          <w:color w:val="262526"/>
          <w:sz w:val="24"/>
        </w:rPr>
        <w:t>Local Retailer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all electricity purchased by that person 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may be classified by that person as a </w:t>
      </w:r>
      <w:r>
        <w:rPr>
          <w:i/>
          <w:color w:val="262526"/>
          <w:sz w:val="24"/>
        </w:rPr>
        <w:t>second-tier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4" w:after="0"/>
        <w:ind w:left="1860" w:right="16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Second-Tier Customer </w:t>
      </w:r>
      <w:r>
        <w:rPr>
          <w:color w:val="262526"/>
          <w:sz w:val="24"/>
        </w:rPr>
        <w:t>only in so far as </w:t>
      </w:r>
      <w:r>
        <w:rPr>
          <w:color w:val="262526"/>
          <w:spacing w:val="2"/>
          <w:sz w:val="24"/>
        </w:rPr>
        <w:t>its </w:t>
      </w:r>
      <w:r>
        <w:rPr>
          <w:color w:val="262526"/>
          <w:sz w:val="24"/>
        </w:rPr>
        <w:t>activities relate to any </w:t>
      </w:r>
      <w:r>
        <w:rPr>
          <w:i/>
          <w:color w:val="262526"/>
          <w:sz w:val="24"/>
        </w:rPr>
        <w:t>second-tier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676" w:val="left" w:leader="none"/>
          <w:tab w:pos="1848" w:val="left" w:leader="none"/>
        </w:tabs>
        <w:spacing w:line="240" w:lineRule="auto" w:before="172" w:after="0"/>
        <w:ind w:left="1847" w:right="0" w:hanging="726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Second-Tier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participate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its</w:t>
      </w:r>
    </w:p>
    <w:p>
      <w:pPr>
        <w:spacing w:before="12"/>
        <w:ind w:left="1860" w:right="0" w:firstLine="0"/>
        <w:jc w:val="both"/>
        <w:rPr>
          <w:sz w:val="24"/>
        </w:rPr>
      </w:pPr>
      <w:r>
        <w:rPr>
          <w:i/>
          <w:color w:val="262526"/>
          <w:sz w:val="24"/>
        </w:rPr>
        <w:t>second-tier loads</w:t>
      </w:r>
      <w:r>
        <w:rPr>
          <w:color w:val="262526"/>
          <w:sz w:val="24"/>
        </w:rPr>
        <w:t>.</w:t>
      </w:r>
    </w:p>
    <w:p>
      <w:pPr>
        <w:spacing w:before="198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person's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purchase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classified as a </w:t>
      </w:r>
      <w:r>
        <w:rPr>
          <w:i/>
          <w:color w:val="262526"/>
          <w:sz w:val="24"/>
        </w:rPr>
        <w:t>second-tier load </w:t>
      </w:r>
      <w:r>
        <w:rPr>
          <w:color w:val="262526"/>
          <w:sz w:val="24"/>
        </w:rPr>
        <w:t>while a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, from whom the </w:t>
      </w:r>
      <w:r>
        <w:rPr>
          <w:color w:val="262526"/>
          <w:spacing w:val="2"/>
          <w:sz w:val="24"/>
        </w:rPr>
        <w:t>person </w:t>
      </w:r>
      <w:r>
        <w:rPr>
          <w:color w:val="262526"/>
          <w:sz w:val="24"/>
        </w:rPr>
        <w:t>directly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indirectly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purchases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electricity,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classifies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point </w:t>
      </w:r>
      <w:r>
        <w:rPr>
          <w:color w:val="262526"/>
          <w:sz w:val="24"/>
        </w:rPr>
        <w:t>as one of its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2"/>
        <w:numPr>
          <w:ilvl w:val="2"/>
          <w:numId w:val="1"/>
        </w:numPr>
        <w:tabs>
          <w:tab w:pos="1293" w:val="left" w:leader="none"/>
          <w:tab w:pos="1294" w:val="left" w:leader="none"/>
        </w:tabs>
        <w:spacing w:line="240" w:lineRule="auto" w:before="124" w:after="0"/>
        <w:ind w:left="1293" w:right="0" w:hanging="1134"/>
        <w:jc w:val="left"/>
      </w:pPr>
      <w:bookmarkStart w:name="2.3.4   Market Customer ⁠" w:id="22"/>
      <w:bookmarkEnd w:id="22"/>
      <w:r>
        <w:rPr>
          <w:b w:val="0"/>
        </w:rPr>
      </w:r>
      <w:bookmarkStart w:name="2.3.5   Ancillary services load ⁠" w:id="23"/>
      <w:bookmarkEnd w:id="23"/>
      <w:r>
        <w:rPr>
          <w:b w:val="0"/>
        </w:rPr>
      </w:r>
      <w:bookmarkStart w:name="2.3.5   Ancillary services load ⁠" w:id="24"/>
      <w:bookmarkEnd w:id="24"/>
      <w:r>
        <w:rPr>
          <w:color w:val="262526"/>
        </w:rPr>
        <w:t>Market</w:t>
      </w:r>
      <w:r>
        <w:rPr>
          <w:color w:val="262526"/>
          <w:spacing w:val="-1"/>
        </w:rPr>
        <w:t> </w:t>
      </w:r>
      <w:r>
        <w:rPr>
          <w:color w:val="262526"/>
        </w:rPr>
        <w:t>Customer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6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electricity,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supplied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grid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purchased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may be classified by that person </w:t>
      </w:r>
      <w:r>
        <w:rPr>
          <w:color w:val="262526"/>
          <w:spacing w:val="-4"/>
          <w:sz w:val="24"/>
        </w:rPr>
        <w:t>or, </w:t>
      </w:r>
      <w:r>
        <w:rPr>
          <w:color w:val="262526"/>
          <w:sz w:val="24"/>
        </w:rPr>
        <w:t>with the consent of that person, by some other person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4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only in so far as its activities relate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while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must purchase all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point </w:t>
      </w:r>
      <w:r>
        <w:rPr>
          <w:color w:val="262526"/>
          <w:sz w:val="24"/>
        </w:rPr>
        <w:t>from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and make payments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electricity supplied 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as determined for each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in accordance with provisions of Chapter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</w:t>
      </w:r>
    </w:p>
    <w:p>
      <w:pPr>
        <w:spacing w:before="189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4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6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classify a </w:t>
      </w:r>
      <w:r>
        <w:rPr>
          <w:i/>
          <w:color w:val="262526"/>
          <w:sz w:val="24"/>
        </w:rPr>
        <w:t>market load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if it is satisfied that the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1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has submitted data in accordance with schedule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3.1;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9" w:lineRule="auto" w:before="183" w:after="0"/>
        <w:ind w:left="2427" w:right="153" w:hanging="567"/>
        <w:jc w:val="left"/>
        <w:rPr>
          <w:sz w:val="24"/>
        </w:rPr>
      </w:pPr>
      <w:r>
        <w:rPr>
          <w:color w:val="262526"/>
          <w:sz w:val="24"/>
        </w:rPr>
        <w:t>has adequate communications and/or telemetry to support the issuing of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and the audit of responses;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9" w:lineRule="auto" w:before="172" w:after="0"/>
        <w:ind w:left="2427" w:right="155" w:hanging="567"/>
        <w:jc w:val="left"/>
        <w:rPr>
          <w:sz w:val="24"/>
        </w:rPr>
      </w:pPr>
      <w:r>
        <w:rPr>
          <w:color w:val="262526"/>
          <w:sz w:val="24"/>
        </w:rPr>
        <w:t>has requested that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be so classified and has not withdrawn that request.</w:t>
      </w:r>
    </w:p>
    <w:p>
      <w:pPr>
        <w:pStyle w:val="ListParagraph"/>
        <w:numPr>
          <w:ilvl w:val="3"/>
          <w:numId w:val="1"/>
        </w:numPr>
        <w:tabs>
          <w:tab w:pos="1847" w:val="left" w:leader="none"/>
          <w:tab w:pos="1848" w:val="left" w:leader="none"/>
        </w:tabs>
        <w:spacing w:line="240" w:lineRule="auto" w:before="172" w:after="0"/>
        <w:ind w:left="1847" w:right="0" w:hanging="555"/>
        <w:jc w:val="left"/>
        <w:rPr>
          <w:i/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may submit </w:t>
      </w:r>
      <w:r>
        <w:rPr>
          <w:i/>
          <w:color w:val="262526"/>
          <w:sz w:val="24"/>
        </w:rPr>
        <w:t>dispatch bids </w:t>
      </w:r>
      <w:r>
        <w:rPr>
          <w:color w:val="262526"/>
          <w:sz w:val="24"/>
        </w:rPr>
        <w:t>in respect of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3"/>
          <w:sz w:val="24"/>
        </w:rPr>
        <w:t> </w:t>
      </w:r>
      <w:r>
        <w:rPr>
          <w:i/>
          <w:color w:val="262526"/>
          <w:sz w:val="24"/>
        </w:rPr>
        <w:t>loads</w:t>
      </w:r>
    </w:p>
    <w:p>
      <w:pPr>
        <w:pStyle w:val="BodyText"/>
        <w:spacing w:before="12"/>
        <w:ind w:left="1860" w:firstLine="0"/>
        <w:jc w:val="both"/>
      </w:pPr>
      <w:r>
        <w:rPr>
          <w:color w:val="262526"/>
        </w:rPr>
        <w:t>in accordance with the provisions of Chapter 3.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8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submits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makes its </w:t>
      </w:r>
      <w:r>
        <w:rPr>
          <w:i/>
          <w:color w:val="262526"/>
          <w:sz w:val="24"/>
        </w:rPr>
        <w:t>scheduled loads </w:t>
      </w:r>
      <w:r>
        <w:rPr>
          <w:color w:val="262526"/>
          <w:sz w:val="24"/>
        </w:rPr>
        <w:t>available for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must comply with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accordance with 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73" w:after="0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who is also a </w:t>
      </w:r>
      <w:r>
        <w:rPr>
          <w:i/>
          <w:color w:val="262526"/>
          <w:sz w:val="24"/>
        </w:rPr>
        <w:t>Local Retailer </w:t>
      </w:r>
      <w:r>
        <w:rPr>
          <w:color w:val="262526"/>
          <w:sz w:val="24"/>
        </w:rPr>
        <w:t>must classify any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which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pacing w:val="-3"/>
          <w:sz w:val="24"/>
        </w:rPr>
        <w:t>area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another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spacing w:before="188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Heading2"/>
        <w:numPr>
          <w:ilvl w:val="2"/>
          <w:numId w:val="1"/>
        </w:numPr>
        <w:tabs>
          <w:tab w:pos="1284" w:val="left" w:leader="none"/>
          <w:tab w:pos="1285" w:val="left" w:leader="none"/>
        </w:tabs>
        <w:spacing w:line="240" w:lineRule="auto" w:before="227" w:after="0"/>
        <w:ind w:left="1284" w:right="0" w:hanging="1125"/>
        <w:jc w:val="left"/>
      </w:pPr>
      <w:r>
        <w:rPr>
          <w:color w:val="262526"/>
        </w:rPr>
        <w:t>Ancillary services</w:t>
      </w:r>
      <w:r>
        <w:rPr>
          <w:color w:val="262526"/>
          <w:spacing w:val="-3"/>
        </w:rPr>
        <w:t> </w:t>
      </w:r>
      <w:r>
        <w:rPr>
          <w:color w:val="262526"/>
        </w:rPr>
        <w:t>load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5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 or the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market load</w:t>
      </w:r>
      <w:r>
        <w:rPr>
          <w:color w:val="262526"/>
          <w:sz w:val="24"/>
        </w:rPr>
        <w:t>, wishes to use that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3"/>
          <w:sz w:val="24"/>
        </w:rPr>
        <w:t>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to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3,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157" w:firstLine="0"/>
        <w:jc w:val="both"/>
        <w:rPr>
          <w:sz w:val="24"/>
        </w:rPr>
      </w:pP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(as the case may </w:t>
      </w:r>
      <w:r>
        <w:rPr>
          <w:color w:val="262526"/>
          <w:spacing w:val="-5"/>
          <w:sz w:val="24"/>
        </w:rPr>
        <w:t>be) </w:t>
      </w:r>
      <w:r>
        <w:rPr>
          <w:color w:val="262526"/>
          <w:sz w:val="24"/>
        </w:rPr>
        <w:t>must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approval to classify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load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47" w:val="left" w:leader="none"/>
          <w:tab w:pos="1848" w:val="left" w:leader="none"/>
        </w:tabs>
        <w:spacing w:line="240" w:lineRule="auto" w:before="173" w:after="0"/>
        <w:ind w:left="1847" w:right="0" w:hanging="555"/>
        <w:jc w:val="left"/>
        <w:rPr>
          <w:i/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form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prescribed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AEMO</w:t>
      </w:r>
    </w:p>
    <w:p>
      <w:pPr>
        <w:pStyle w:val="BodyText"/>
        <w:spacing w:before="12"/>
        <w:ind w:left="1860" w:firstLine="0"/>
      </w:pPr>
      <w:r>
        <w:rPr>
          <w:color w:val="262526"/>
        </w:rPr>
        <w:t>and: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specify the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which the </w:t>
      </w:r>
      <w:r>
        <w:rPr>
          <w:i/>
          <w:color w:val="262526"/>
          <w:sz w:val="24"/>
        </w:rPr>
        <w:t>Market Ancillary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in respect</w:t>
      </w:r>
      <w:r>
        <w:rPr>
          <w:color w:val="262526"/>
          <w:spacing w:val="-36"/>
          <w:sz w:val="24"/>
        </w:rPr>
        <w:t> </w:t>
      </w:r>
      <w:r>
        <w:rPr>
          <w:color w:val="262526"/>
          <w:sz w:val="24"/>
        </w:rPr>
        <w:t>of 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using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load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4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in the case of an application made by a </w:t>
      </w:r>
      <w:r>
        <w:rPr>
          <w:i/>
          <w:color w:val="262526"/>
          <w:sz w:val="24"/>
        </w:rPr>
        <w:t>Market Ancillary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not be in respect of a </w:t>
      </w:r>
      <w:r>
        <w:rPr>
          <w:i/>
          <w:color w:val="262526"/>
          <w:sz w:val="24"/>
        </w:rPr>
        <w:t>market load </w:t>
      </w:r>
      <w:r>
        <w:rPr>
          <w:color w:val="262526"/>
          <w:sz w:val="24"/>
        </w:rPr>
        <w:t>that is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2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within 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receiving an application under paragraph (a), advise the applicant of any further information or</w:t>
      </w:r>
      <w:r>
        <w:rPr>
          <w:color w:val="262526"/>
          <w:spacing w:val="-40"/>
          <w:sz w:val="24"/>
        </w:rPr>
        <w:t> </w:t>
      </w:r>
      <w:r>
        <w:rPr>
          <w:color w:val="262526"/>
          <w:sz w:val="24"/>
        </w:rPr>
        <w:t>clarification which is required in support of its application if, 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reasonable opinion, the application: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is incomplete; or</w:t>
      </w:r>
    </w:p>
    <w:p>
      <w:pPr>
        <w:pStyle w:val="ListParagraph"/>
        <w:numPr>
          <w:ilvl w:val="4"/>
          <w:numId w:val="1"/>
        </w:numPr>
        <w:tabs>
          <w:tab w:pos="2427" w:val="left" w:leader="none"/>
          <w:tab w:pos="2428" w:val="left" w:leader="none"/>
        </w:tabs>
        <w:spacing w:line="240" w:lineRule="auto" w:before="18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contains information upon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requires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classification.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82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If the further information or clarification required pursuant to paragraph (c) 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satisfaction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request, then the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 </w:t>
      </w:r>
      <w:r>
        <w:rPr>
          <w:color w:val="262526"/>
          <w:spacing w:val="2"/>
          <w:sz w:val="24"/>
        </w:rPr>
        <w:t>(as </w:t>
      </w:r>
      <w:r>
        <w:rPr>
          <w:color w:val="262526"/>
          <w:sz w:val="24"/>
        </w:rPr>
        <w:t>applicable) will be deemed to have withdrawn 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pStyle w:val="ListParagraph"/>
        <w:numPr>
          <w:ilvl w:val="3"/>
          <w:numId w:val="1"/>
        </w:numPr>
        <w:tabs>
          <w:tab w:pos="1860" w:val="left" w:leader="none"/>
          <w:tab w:pos="1861" w:val="left" w:leader="none"/>
        </w:tabs>
        <w:spacing w:line="240" w:lineRule="auto" w:before="174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reasonably satisfied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is able to be used to provide the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referred to in the application in accordance with the </w:t>
      </w:r>
      <w:r>
        <w:rPr>
          <w:i/>
          <w:color w:val="262526"/>
          <w:sz w:val="24"/>
        </w:rPr>
        <w:t>market ancillary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specification</w:t>
      </w:r>
      <w:r>
        <w:rPr>
          <w:color w:val="262526"/>
          <w:sz w:val="24"/>
        </w:rPr>
        <w:t>;</w:t>
      </w:r>
    </w:p>
    <w:p>
      <w:pPr>
        <w:spacing w:line="249" w:lineRule="auto" w:before="173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(1A) the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(as </w:t>
      </w:r>
      <w:r>
        <w:rPr>
          <w:color w:val="262526"/>
          <w:spacing w:val="-4"/>
          <w:sz w:val="24"/>
        </w:rPr>
        <w:t>the </w:t>
      </w:r>
      <w:r>
        <w:rPr>
          <w:color w:val="262526"/>
          <w:sz w:val="24"/>
        </w:rPr>
        <w:t>case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be)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arrangement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the supply of </w:t>
      </w:r>
      <w:r>
        <w:rPr>
          <w:i/>
          <w:color w:val="262526"/>
          <w:sz w:val="24"/>
        </w:rPr>
        <w:t>market ancillary services</w:t>
      </w:r>
      <w:r>
        <w:rPr>
          <w:color w:val="262526"/>
          <w:sz w:val="24"/>
        </w:rPr>
        <w:t>;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(as </w:t>
      </w:r>
      <w:r>
        <w:rPr>
          <w:color w:val="262526"/>
          <w:spacing w:val="-5"/>
          <w:sz w:val="24"/>
        </w:rPr>
        <w:t>the </w:t>
      </w:r>
      <w:r>
        <w:rPr>
          <w:color w:val="262526"/>
          <w:sz w:val="24"/>
        </w:rPr>
        <w:t>case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adequate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communications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and/or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telemetry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support the issuing of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and the audit 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responses,</w:t>
      </w:r>
    </w:p>
    <w:p>
      <w:pPr>
        <w:spacing w:line="249" w:lineRule="auto" w:before="173"/>
        <w:ind w:left="1860" w:right="159" w:firstLine="0"/>
        <w:jc w:val="both"/>
        <w:rPr>
          <w:sz w:val="24"/>
        </w:rPr>
      </w:pPr>
      <w:r>
        <w:rPr>
          <w:color w:val="262526"/>
          <w:sz w:val="24"/>
        </w:rPr>
        <w:t>then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particular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1861" w:val="left" w:leader="none"/>
        </w:tabs>
        <w:spacing w:line="249" w:lineRule="auto" w:before="17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the classification of a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, then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impose on the relevant </w:t>
      </w:r>
      <w:r>
        <w:rPr>
          <w:i/>
          <w:color w:val="262526"/>
          <w:sz w:val="24"/>
        </w:rPr>
        <w:t>Market Ancillary Service </w:t>
      </w:r>
      <w:r>
        <w:rPr>
          <w:i/>
          <w:color w:val="262526"/>
          <w:spacing w:val="-4"/>
          <w:sz w:val="24"/>
        </w:rPr>
        <w:t>Provider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be)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 necessary to ensure that the provisions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applying to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can be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met.</w:t>
      </w:r>
    </w:p>
    <w:p>
      <w:pPr>
        <w:pStyle w:val="ListParagraph"/>
        <w:numPr>
          <w:ilvl w:val="3"/>
          <w:numId w:val="1"/>
        </w:numPr>
        <w:tabs>
          <w:tab w:pos="1847" w:val="left" w:leader="none"/>
          <w:tab w:pos="1848" w:val="left" w:leader="none"/>
        </w:tabs>
        <w:spacing w:line="240" w:lineRule="auto" w:before="175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(as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applicable):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82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must comply with any terms and conditions imposed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paragraph (f);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before="133"/>
        <w:ind w:left="24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27" w:right="154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6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must ensure that the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provided using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relevant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co- ordinated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operated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provisions of Chapter 3 and in accordance with the </w:t>
      </w:r>
      <w:r>
        <w:rPr>
          <w:i/>
          <w:color w:val="262526"/>
          <w:sz w:val="24"/>
        </w:rPr>
        <w:t>market ancillary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specification</w:t>
      </w:r>
      <w:r>
        <w:rPr>
          <w:color w:val="262526"/>
          <w:sz w:val="24"/>
        </w:rPr>
        <w:t>;</w:t>
      </w:r>
    </w:p>
    <w:p>
      <w:pPr>
        <w:spacing w:before="191"/>
        <w:ind w:left="24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27" w:right="154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6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may submit to </w:t>
      </w:r>
      <w:r>
        <w:rPr>
          <w:i/>
          <w:color w:val="262526"/>
          <w:sz w:val="24"/>
        </w:rPr>
        <w:t>AEMO market ancillary service offers </w:t>
      </w:r>
      <w:r>
        <w:rPr>
          <w:color w:val="262526"/>
          <w:sz w:val="24"/>
        </w:rPr>
        <w:t>in respect of the </w:t>
      </w:r>
      <w:r>
        <w:rPr>
          <w:i/>
          <w:color w:val="262526"/>
          <w:sz w:val="24"/>
        </w:rPr>
        <w:t>ancillary service load </w:t>
      </w:r>
      <w:r>
        <w:rPr>
          <w:color w:val="262526"/>
          <w:sz w:val="24"/>
        </w:rPr>
        <w:t>in accordance with the provision of Chapter 3; and</w:t>
      </w:r>
    </w:p>
    <w:p>
      <w:pPr>
        <w:pStyle w:val="ListParagraph"/>
        <w:numPr>
          <w:ilvl w:val="4"/>
          <w:numId w:val="1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 </w:t>
      </w:r>
      <w:r>
        <w:rPr>
          <w:color w:val="262526"/>
          <w:spacing w:val="2"/>
          <w:sz w:val="24"/>
        </w:rPr>
        <w:t>(as </w:t>
      </w:r>
      <w:r>
        <w:rPr>
          <w:color w:val="262526"/>
          <w:sz w:val="24"/>
        </w:rPr>
        <w:t>applicable) submits a </w:t>
      </w:r>
      <w:r>
        <w:rPr>
          <w:i/>
          <w:color w:val="262526"/>
          <w:sz w:val="24"/>
        </w:rPr>
        <w:t>market ancillary service offer </w:t>
      </w:r>
      <w:r>
        <w:rPr>
          <w:color w:val="262526"/>
          <w:sz w:val="24"/>
        </w:rPr>
        <w:t>in respect of the relevant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, must comply with the </w:t>
      </w:r>
      <w:r>
        <w:rPr>
          <w:i/>
          <w:color w:val="262526"/>
          <w:sz w:val="24"/>
        </w:rPr>
        <w:t>dispatch </w:t>
      </w:r>
      <w:r>
        <w:rPr>
          <w:i/>
          <w:color w:val="262526"/>
          <w:sz w:val="24"/>
        </w:rPr>
        <w:t>instructions </w:t>
      </w:r>
      <w:r>
        <w:rPr>
          <w:color w:val="262526"/>
          <w:sz w:val="24"/>
        </w:rPr>
        <w:t>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accordance with 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spacing w:before="190"/>
        <w:ind w:left="24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27" w:right="154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3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applicable)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with an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ancillary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load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must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only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sell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ancillary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services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3"/>
          <w:sz w:val="24"/>
        </w:rPr>
        <w:t>produced </w:t>
      </w:r>
      <w:r>
        <w:rPr>
          <w:color w:val="262526"/>
          <w:sz w:val="24"/>
        </w:rPr>
        <w:t>using that </w:t>
      </w:r>
      <w:r>
        <w:rPr>
          <w:i/>
          <w:color w:val="262526"/>
          <w:sz w:val="24"/>
        </w:rPr>
        <w:t>ancillary service load </w:t>
      </w:r>
      <w:r>
        <w:rPr>
          <w:color w:val="262526"/>
          <w:sz w:val="24"/>
        </w:rPr>
        <w:t>through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in accordance with the provisions of Chapter 3.</w:t>
      </w:r>
    </w:p>
    <w:p>
      <w:pPr>
        <w:spacing w:before="190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"/>
        </w:numPr>
        <w:tabs>
          <w:tab w:pos="1848" w:val="left" w:leader="none"/>
        </w:tabs>
        <w:spacing w:line="249" w:lineRule="auto" w:before="163" w:after="0"/>
        <w:ind w:left="1860" w:right="156" w:hanging="567"/>
        <w:jc w:val="both"/>
        <w:rPr>
          <w:i/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(as applicable) is not entitled to receive payment 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except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produced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using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ancillary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clause</w:t>
      </w:r>
    </w:p>
    <w:p>
      <w:pPr>
        <w:spacing w:before="4"/>
        <w:ind w:left="1860" w:right="0" w:firstLine="0"/>
        <w:jc w:val="both"/>
        <w:rPr>
          <w:sz w:val="24"/>
        </w:rPr>
      </w:pPr>
      <w:r>
        <w:rPr>
          <w:i/>
          <w:color w:val="262526"/>
          <w:sz w:val="24"/>
        </w:rPr>
        <w:t>4.8.9 instruction</w:t>
      </w:r>
      <w:r>
        <w:rPr>
          <w:color w:val="262526"/>
          <w:sz w:val="24"/>
        </w:rPr>
        <w:t>.</w:t>
      </w:r>
    </w:p>
    <w:p>
      <w:pPr>
        <w:spacing w:line="249" w:lineRule="auto" w:before="182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(j) A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(as applicable) must immediately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it has classified as an </w:t>
      </w:r>
      <w:r>
        <w:rPr>
          <w:i/>
          <w:color w:val="262526"/>
          <w:sz w:val="24"/>
        </w:rPr>
        <w:t>ancillary </w:t>
      </w:r>
      <w:r>
        <w:rPr>
          <w:i/>
          <w:color w:val="262526"/>
          <w:sz w:val="24"/>
        </w:rPr>
        <w:t>service load </w:t>
      </w:r>
      <w:r>
        <w:rPr>
          <w:color w:val="262526"/>
          <w:sz w:val="24"/>
        </w:rPr>
        <w:t>ceases to meet the requirements for classification under this clause 2.3.5.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1"/>
        <w:tabs>
          <w:tab w:pos="1293" w:val="left" w:leader="none"/>
        </w:tabs>
        <w:spacing w:before="120"/>
        <w:ind w:left="159" w:firstLine="0"/>
      </w:pPr>
      <w:bookmarkStart w:name="2.3A   Small Generation Aggregator ⁠" w:id="25"/>
      <w:bookmarkEnd w:id="25"/>
      <w:r>
        <w:rPr>
          <w:b w:val="0"/>
        </w:rPr>
      </w:r>
      <w:bookmarkStart w:name="2.3A.1   Registration ⁠" w:id="26"/>
      <w:bookmarkEnd w:id="26"/>
      <w:r>
        <w:rPr>
          <w:b w:val="0"/>
        </w:rPr>
      </w:r>
      <w:bookmarkStart w:name="2.3AA   Market Ancillary Service Provide" w:id="27"/>
      <w:bookmarkEnd w:id="27"/>
      <w:r>
        <w:rPr>
          <w:b w:val="0"/>
        </w:rPr>
      </w:r>
      <w:bookmarkStart w:name="2.3AA.1   Registration ⁠" w:id="28"/>
      <w:bookmarkEnd w:id="28"/>
      <w:r>
        <w:rPr>
          <w:b w:val="0"/>
        </w:rPr>
      </w:r>
      <w:r>
        <w:rPr>
          <w:color w:val="262526"/>
        </w:rPr>
        <w:t>2.3A</w:t>
        <w:tab/>
        <w:t>Small Generation</w:t>
      </w:r>
      <w:r>
        <w:rPr>
          <w:color w:val="262526"/>
          <w:spacing w:val="-11"/>
        </w:rPr>
        <w:t> </w:t>
      </w:r>
      <w:r>
        <w:rPr>
          <w:color w:val="262526"/>
        </w:rPr>
        <w:t>Aggregator</w:t>
      </w:r>
    </w:p>
    <w:p>
      <w:pPr>
        <w:pStyle w:val="Heading2"/>
        <w:numPr>
          <w:ilvl w:val="1"/>
          <w:numId w:val="2"/>
        </w:numPr>
        <w:tabs>
          <w:tab w:pos="495" w:val="left" w:leader="none"/>
          <w:tab w:pos="1293" w:val="left" w:leader="none"/>
        </w:tabs>
        <w:spacing w:line="240" w:lineRule="auto" w:before="244" w:after="0"/>
        <w:ind w:left="494" w:right="0" w:hanging="336"/>
        <w:jc w:val="left"/>
      </w:pPr>
      <w:r>
        <w:rPr>
          <w:color w:val="262526"/>
        </w:rPr>
        <w:t>A.1</w:t>
        <w:tab/>
        <w:t>Registration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5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intends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supply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transmission or distribution system </w:t>
      </w:r>
      <w:r>
        <w:rPr>
          <w:color w:val="262526"/>
          <w:spacing w:val="-3"/>
          <w:sz w:val="24"/>
        </w:rPr>
        <w:t>may, </w:t>
      </w:r>
      <w:r>
        <w:rPr>
          <w:color w:val="262526"/>
          <w:sz w:val="24"/>
        </w:rPr>
        <w:t>upon application </w:t>
      </w:r>
      <w:r>
        <w:rPr>
          <w:color w:val="262526"/>
          <w:spacing w:val="2"/>
          <w:sz w:val="24"/>
        </w:rPr>
        <w:t>for </w:t>
      </w:r>
      <w:r>
        <w:rPr>
          <w:color w:val="262526"/>
          <w:sz w:val="24"/>
        </w:rPr>
        <w:t>registration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2.9,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Small Generation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"/>
        </w:numPr>
        <w:tabs>
          <w:tab w:pos="1857" w:val="left" w:leader="none"/>
        </w:tabs>
        <w:spacing w:line="249" w:lineRule="auto" w:before="174" w:after="0"/>
        <w:ind w:left="1860" w:right="155" w:hanging="567"/>
        <w:jc w:val="both"/>
        <w:rPr>
          <w:sz w:val="24"/>
        </w:rPr>
      </w:pPr>
      <w:r>
        <w:rPr>
          <w:color w:val="262526"/>
          <w:spacing w:val="-8"/>
          <w:sz w:val="24"/>
        </w:rPr>
        <w:t>To </w:t>
      </w:r>
      <w:r>
        <w:rPr>
          <w:color w:val="262526"/>
          <w:sz w:val="24"/>
        </w:rPr>
        <w:t>be eligible for registration as a </w:t>
      </w:r>
      <w:r>
        <w:rPr>
          <w:i/>
          <w:color w:val="262526"/>
          <w:sz w:val="24"/>
        </w:rPr>
        <w:t>Small Generation Aggregator</w:t>
      </w:r>
      <w:r>
        <w:rPr>
          <w:color w:val="262526"/>
          <w:sz w:val="24"/>
        </w:rPr>
        <w:t>, a person must 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the person intends to classify, within a reasonable amount of time, one or more </w:t>
      </w:r>
      <w:r>
        <w:rPr>
          <w:i/>
          <w:color w:val="262526"/>
          <w:sz w:val="24"/>
        </w:rPr>
        <w:t>small generating units </w:t>
      </w:r>
      <w:r>
        <w:rPr>
          <w:color w:val="262526"/>
          <w:sz w:val="24"/>
        </w:rPr>
        <w:t>each as a</w:t>
      </w:r>
      <w:r>
        <w:rPr>
          <w:color w:val="262526"/>
          <w:spacing w:val="23"/>
          <w:sz w:val="24"/>
        </w:rPr>
        <w:t> </w:t>
      </w:r>
      <w:r>
        <w:rPr>
          <w:i/>
          <w:color w:val="262526"/>
          <w:spacing w:val="2"/>
          <w:sz w:val="24"/>
        </w:rPr>
        <w:t>market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with each </w:t>
      </w:r>
      <w:r>
        <w:rPr>
          <w:i/>
          <w:color w:val="262526"/>
          <w:sz w:val="24"/>
        </w:rPr>
        <w:t>market generating unit </w:t>
      </w:r>
      <w:r>
        <w:rPr>
          <w:color w:val="262526"/>
          <w:sz w:val="24"/>
        </w:rPr>
        <w:t>having a separate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5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 person must not engage in the activity of selling electricity directly to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at any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 unless that person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and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is classified as one of that person's </w:t>
      </w:r>
      <w:r>
        <w:rPr>
          <w:i/>
          <w:color w:val="262526"/>
          <w:sz w:val="24"/>
        </w:rPr>
        <w:t>market 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4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for electricity supplied from any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unless the person satisfies the requirements of the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in which the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point </w:t>
      </w:r>
      <w:r>
        <w:rPr>
          <w:color w:val="262526"/>
          <w:sz w:val="24"/>
        </w:rPr>
        <w:t>is situated so that (subject to compliance with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) the person is permitted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supply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6" w:after="0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Small Generation Aggregator </w:t>
      </w:r>
      <w:r>
        <w:rPr>
          <w:color w:val="262526"/>
          <w:sz w:val="24"/>
        </w:rPr>
        <w:t>must classify each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42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supply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 with each </w:t>
      </w:r>
      <w:r>
        <w:rPr>
          <w:i/>
          <w:color w:val="262526"/>
          <w:sz w:val="24"/>
        </w:rPr>
        <w:t>market generating unit </w:t>
      </w:r>
      <w:r>
        <w:rPr>
          <w:color w:val="262526"/>
          <w:sz w:val="24"/>
        </w:rPr>
        <w:t>having a separate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3" w:after="0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Small Generation Aggregator's </w:t>
      </w:r>
      <w:r>
        <w:rPr>
          <w:color w:val="262526"/>
          <w:sz w:val="24"/>
        </w:rPr>
        <w:t>activities only relate to </w:t>
      </w:r>
      <w:r>
        <w:rPr>
          <w:i/>
          <w:color w:val="262526"/>
          <w:sz w:val="24"/>
        </w:rPr>
        <w:t>small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it has classified as </w:t>
      </w:r>
      <w:r>
        <w:rPr>
          <w:i/>
          <w:color w:val="262526"/>
          <w:sz w:val="24"/>
        </w:rPr>
        <w:t>market generating units</w:t>
      </w:r>
      <w:r>
        <w:rPr>
          <w:color w:val="262526"/>
          <w:sz w:val="24"/>
        </w:rPr>
        <w:t>, and only while it is also registered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Small Generation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Small Generation Aggregator </w:t>
      </w:r>
      <w:r>
        <w:rPr>
          <w:color w:val="262526"/>
          <w:sz w:val="24"/>
        </w:rPr>
        <w:t>must sell all </w:t>
      </w:r>
      <w:r>
        <w:rPr>
          <w:i/>
          <w:color w:val="262526"/>
          <w:sz w:val="24"/>
        </w:rPr>
        <w:t>sent out generation </w:t>
      </w:r>
      <w:r>
        <w:rPr>
          <w:color w:val="262526"/>
          <w:sz w:val="24"/>
        </w:rPr>
        <w:t>through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and accept payments 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all </w:t>
      </w:r>
      <w:r>
        <w:rPr>
          <w:i/>
          <w:color w:val="262526"/>
          <w:sz w:val="24"/>
        </w:rPr>
        <w:t>sent out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spot price </w:t>
      </w:r>
      <w:r>
        <w:rPr>
          <w:color w:val="262526"/>
          <w:sz w:val="24"/>
        </w:rPr>
        <w:t>applicable 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which it</w:t>
      </w:r>
      <w:r>
        <w:rPr>
          <w:color w:val="262526"/>
          <w:spacing w:val="-35"/>
          <w:sz w:val="24"/>
        </w:rPr>
        <w:t>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responsible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accordance with the provisions of Chapter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</w:t>
      </w:r>
    </w:p>
    <w:p>
      <w:pPr>
        <w:pStyle w:val="ListParagraph"/>
        <w:numPr>
          <w:ilvl w:val="2"/>
          <w:numId w:val="2"/>
        </w:numPr>
        <w:tabs>
          <w:tab w:pos="1848" w:val="left" w:leader="none"/>
        </w:tabs>
        <w:spacing w:line="249" w:lineRule="auto" w:before="175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purchase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through the </w:t>
      </w:r>
      <w:r>
        <w:rPr>
          <w:i/>
          <w:color w:val="262526"/>
          <w:sz w:val="24"/>
        </w:rPr>
        <w:t>national grid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Market Small Generation</w:t>
      </w:r>
      <w:r>
        <w:rPr>
          <w:i/>
          <w:color w:val="262526"/>
          <w:spacing w:val="-44"/>
          <w:sz w:val="24"/>
        </w:rPr>
        <w:t> </w:t>
      </w:r>
      <w:r>
        <w:rPr>
          <w:i/>
          <w:color w:val="262526"/>
          <w:sz w:val="24"/>
        </w:rPr>
        <w:t>Aggregator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payments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such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which it is </w:t>
      </w:r>
      <w:r>
        <w:rPr>
          <w:i/>
          <w:color w:val="262526"/>
          <w:sz w:val="24"/>
        </w:rPr>
        <w:t>financially </w:t>
      </w:r>
      <w:r>
        <w:rPr>
          <w:i/>
          <w:color w:val="262526"/>
          <w:sz w:val="24"/>
        </w:rPr>
        <w:t>responsible </w:t>
      </w:r>
      <w:r>
        <w:rPr>
          <w:color w:val="262526"/>
          <w:sz w:val="24"/>
        </w:rPr>
        <w:t>as determined for each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in accordance with the provisions of Chapter 3.</w:t>
      </w:r>
    </w:p>
    <w:p>
      <w:pPr>
        <w:pStyle w:val="Heading1"/>
        <w:tabs>
          <w:tab w:pos="1293" w:val="left" w:leader="none"/>
        </w:tabs>
        <w:spacing w:before="236"/>
        <w:ind w:left="159" w:firstLine="0"/>
      </w:pPr>
      <w:r>
        <w:rPr>
          <w:color w:val="262526"/>
        </w:rPr>
        <w:t>2.3AA</w:t>
        <w:tab/>
        <w:t>Market Ancillary Service</w:t>
      </w:r>
      <w:r>
        <w:rPr>
          <w:color w:val="262526"/>
          <w:spacing w:val="-12"/>
        </w:rPr>
        <w:t> </w:t>
      </w:r>
      <w:r>
        <w:rPr>
          <w:color w:val="262526"/>
        </w:rPr>
        <w:t>Provider</w:t>
      </w:r>
    </w:p>
    <w:p>
      <w:pPr>
        <w:pStyle w:val="Heading2"/>
        <w:numPr>
          <w:ilvl w:val="1"/>
          <w:numId w:val="3"/>
        </w:numPr>
        <w:tabs>
          <w:tab w:pos="495" w:val="left" w:leader="none"/>
          <w:tab w:pos="1293" w:val="left" w:leader="none"/>
        </w:tabs>
        <w:spacing w:line="240" w:lineRule="auto" w:before="244" w:after="0"/>
        <w:ind w:left="494" w:right="0" w:hanging="336"/>
        <w:jc w:val="left"/>
        <w:rPr>
          <w:color w:val="262526"/>
          <w:sz w:val="22"/>
        </w:rPr>
      </w:pPr>
      <w:r>
        <w:rPr>
          <w:color w:val="262526"/>
        </w:rPr>
        <w:t>AA.1</w:t>
        <w:tab/>
        <w:t>Registration</w:t>
      </w:r>
    </w:p>
    <w:p>
      <w:pPr>
        <w:pStyle w:val="ListParagraph"/>
        <w:numPr>
          <w:ilvl w:val="2"/>
          <w:numId w:val="3"/>
        </w:numPr>
        <w:tabs>
          <w:tab w:pos="1848" w:val="left" w:leader="none"/>
        </w:tabs>
        <w:spacing w:line="249" w:lineRule="auto" w:before="175" w:after="0"/>
        <w:ind w:left="1860" w:right="157" w:hanging="567"/>
        <w:jc w:val="both"/>
        <w:rPr>
          <w:i/>
          <w:sz w:val="24"/>
        </w:rPr>
      </w:pPr>
      <w:r>
        <w:rPr>
          <w:color w:val="262526"/>
          <w:sz w:val="24"/>
        </w:rPr>
        <w:t>A person must not engage in the activity of offering and providing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75" w:firstLine="0"/>
        <w:jc w:val="left"/>
        <w:rPr>
          <w:sz w:val="24"/>
        </w:rPr>
      </w:pPr>
      <w:bookmarkStart w:name="2.4   Market Participant ⁠" w:id="29"/>
      <w:bookmarkEnd w:id="29"/>
      <w:r>
        <w:rPr/>
      </w:r>
      <w:bookmarkStart w:name="2.4.1   Registration as a category of Ma" w:id="30"/>
      <w:bookmarkEnd w:id="30"/>
      <w:r>
        <w:rPr/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unless that person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Ancillary </w:t>
      </w:r>
      <w:r>
        <w:rPr>
          <w:i/>
          <w:color w:val="262526"/>
          <w:sz w:val="24"/>
        </w:rPr>
        <w:t>Service 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3"/>
        </w:numPr>
        <w:tabs>
          <w:tab w:pos="1857" w:val="left" w:leader="none"/>
        </w:tabs>
        <w:spacing w:line="249" w:lineRule="auto" w:before="173" w:after="0"/>
        <w:ind w:left="1860" w:right="161" w:hanging="567"/>
        <w:jc w:val="both"/>
        <w:rPr>
          <w:sz w:val="24"/>
        </w:rPr>
      </w:pPr>
      <w:r>
        <w:rPr>
          <w:color w:val="262526"/>
          <w:spacing w:val="-10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eligible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color w:val="262526"/>
          <w:spacing w:val="-2"/>
          <w:sz w:val="24"/>
        </w:rPr>
        <w:t>person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3"/>
          <w:numId w:val="3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obtain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classify </w:t>
      </w:r>
      <w:r>
        <w:rPr>
          <w:i/>
          <w:color w:val="262526"/>
          <w:sz w:val="24"/>
        </w:rPr>
        <w:t>load connected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transmission or distribution system </w:t>
      </w:r>
      <w:r>
        <w:rPr>
          <w:color w:val="262526"/>
          <w:sz w:val="24"/>
        </w:rPr>
        <w:t>that it wishes to use to provide </w:t>
      </w:r>
      <w:r>
        <w:rPr>
          <w:i/>
          <w:color w:val="262526"/>
          <w:sz w:val="24"/>
        </w:rPr>
        <w:t>market ancillary service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by:</w:t>
      </w:r>
    </w:p>
    <w:p>
      <w:pPr>
        <w:pStyle w:val="ListParagraph"/>
        <w:numPr>
          <w:ilvl w:val="4"/>
          <w:numId w:val="3"/>
        </w:numPr>
        <w:tabs>
          <w:tab w:pos="2994" w:val="left" w:leader="none"/>
          <w:tab w:pos="2995" w:val="left" w:leader="none"/>
        </w:tabs>
        <w:spacing w:line="240" w:lineRule="auto" w:before="173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identifying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units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ownership,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operation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control;</w:t>
      </w:r>
    </w:p>
    <w:p>
      <w:pPr>
        <w:pStyle w:val="ListParagraph"/>
        <w:numPr>
          <w:ilvl w:val="4"/>
          <w:numId w:val="3"/>
        </w:numPr>
        <w:tabs>
          <w:tab w:pos="2994" w:val="left" w:leader="none"/>
          <w:tab w:pos="2995" w:val="left" w:leader="none"/>
        </w:tabs>
        <w:spacing w:line="249" w:lineRule="auto" w:before="182" w:after="0"/>
        <w:ind w:left="2994" w:right="154" w:hanging="567"/>
        <w:jc w:val="left"/>
        <w:rPr>
          <w:sz w:val="24"/>
        </w:rPr>
      </w:pPr>
      <w:r>
        <w:rPr>
          <w:color w:val="262526"/>
          <w:sz w:val="24"/>
        </w:rPr>
        <w:t>demonstrating how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identified in (i) are under its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ownership, operation or control; and</w:t>
      </w:r>
    </w:p>
    <w:p>
      <w:pPr>
        <w:pStyle w:val="ListParagraph"/>
        <w:numPr>
          <w:ilvl w:val="4"/>
          <w:numId w:val="3"/>
        </w:numPr>
        <w:tabs>
          <w:tab w:pos="2994" w:val="left" w:leader="none"/>
          <w:tab w:pos="2995" w:val="left" w:leader="none"/>
        </w:tabs>
        <w:spacing w:line="249" w:lineRule="auto" w:before="172" w:after="0"/>
        <w:ind w:left="2994" w:right="152" w:hanging="567"/>
        <w:jc w:val="left"/>
        <w:rPr>
          <w:sz w:val="24"/>
        </w:rPr>
      </w:pPr>
      <w:r>
        <w:rPr>
          <w:color w:val="262526"/>
          <w:sz w:val="24"/>
        </w:rPr>
        <w:t>demonstrating that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identified in (i) has the required equipment to be used to provide </w:t>
      </w:r>
      <w:r>
        <w:rPr>
          <w:i/>
          <w:color w:val="262526"/>
          <w:sz w:val="24"/>
        </w:rPr>
        <w:t>market ancillary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3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each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referred to in subparagraph (1) will be capable of meeting or exceeding the relevant </w:t>
      </w:r>
      <w:r>
        <w:rPr>
          <w:i/>
          <w:color w:val="262526"/>
          <w:sz w:val="24"/>
        </w:rPr>
        <w:t>performance standards </w:t>
      </w:r>
      <w:r>
        <w:rPr>
          <w:color w:val="262526"/>
          <w:sz w:val="24"/>
        </w:rPr>
        <w:t>and specifications to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's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satisfaction.</w:t>
      </w:r>
    </w:p>
    <w:p>
      <w:pPr>
        <w:pStyle w:val="ListParagraph"/>
        <w:numPr>
          <w:ilvl w:val="2"/>
          <w:numId w:val="3"/>
        </w:numPr>
        <w:tabs>
          <w:tab w:pos="1848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Ancillary Service Provider </w:t>
      </w:r>
      <w:r>
        <w:rPr>
          <w:color w:val="262526"/>
          <w:sz w:val="24"/>
        </w:rPr>
        <w:t>may classify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referred to in subparagraph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(b)(1)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</w:p>
    <w:p>
      <w:pPr>
        <w:pStyle w:val="BodyText"/>
        <w:spacing w:before="2"/>
        <w:ind w:left="1860" w:firstLine="0"/>
      </w:pPr>
      <w:r>
        <w:rPr>
          <w:color w:val="262526"/>
        </w:rPr>
        <w:t>2.3.5 where it has obtained the approval of </w:t>
      </w:r>
      <w:r>
        <w:rPr>
          <w:i/>
          <w:color w:val="262526"/>
        </w:rPr>
        <w:t>AEMO </w:t>
      </w:r>
      <w:r>
        <w:rPr>
          <w:color w:val="262526"/>
        </w:rPr>
        <w:t>to do so.</w:t>
      </w:r>
    </w:p>
    <w:p>
      <w:pPr>
        <w:spacing w:line="249" w:lineRule="auto" w:before="182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(d) A </w:t>
      </w:r>
      <w:r>
        <w:rPr>
          <w:i/>
          <w:color w:val="262526"/>
          <w:sz w:val="24"/>
        </w:rPr>
        <w:t>Market Ancillary Service Provider</w:t>
      </w:r>
      <w:r>
        <w:rPr>
          <w:color w:val="262526"/>
          <w:sz w:val="24"/>
        </w:rPr>
        <w:t>'s activities only relate to </w:t>
      </w:r>
      <w:r>
        <w:rPr>
          <w:i/>
          <w:color w:val="262526"/>
          <w:sz w:val="24"/>
        </w:rPr>
        <w:t>loads </w:t>
      </w:r>
      <w:r>
        <w:rPr>
          <w:color w:val="262526"/>
          <w:sz w:val="24"/>
        </w:rPr>
        <w:t>it has classified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ancillary </w:t>
      </w:r>
      <w:r>
        <w:rPr>
          <w:i/>
          <w:color w:val="262526"/>
          <w:sz w:val="24"/>
        </w:rPr>
        <w:t>service loads</w:t>
      </w:r>
      <w:r>
        <w:rPr>
          <w:color w:val="262526"/>
          <w:sz w:val="24"/>
        </w:rPr>
        <w:t>, and only while it is also registered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Heading1"/>
        <w:numPr>
          <w:ilvl w:val="1"/>
          <w:numId w:val="3"/>
        </w:numPr>
        <w:tabs>
          <w:tab w:pos="1293" w:val="left" w:leader="none"/>
          <w:tab w:pos="1294" w:val="left" w:leader="none"/>
        </w:tabs>
        <w:spacing w:line="240" w:lineRule="auto" w:before="233" w:after="0"/>
        <w:ind w:left="1293" w:right="0" w:hanging="1134"/>
        <w:jc w:val="left"/>
        <w:rPr>
          <w:color w:val="262526"/>
        </w:rPr>
      </w:pPr>
      <w:r>
        <w:rPr>
          <w:color w:val="262526"/>
        </w:rPr>
        <w:t>Market Participant</w:t>
      </w:r>
    </w:p>
    <w:p>
      <w:pPr>
        <w:pStyle w:val="Heading2"/>
        <w:numPr>
          <w:ilvl w:val="2"/>
          <w:numId w:val="4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4"/>
        <w:jc w:val="left"/>
      </w:pPr>
      <w:r>
        <w:rPr>
          <w:color w:val="262526"/>
        </w:rPr>
        <w:t>Registration as a category of Market</w:t>
      </w:r>
      <w:r>
        <w:rPr>
          <w:color w:val="262526"/>
          <w:spacing w:val="-7"/>
        </w:rPr>
        <w:t> </w:t>
      </w:r>
      <w:r>
        <w:rPr>
          <w:color w:val="262526"/>
        </w:rPr>
        <w:t>Participant</w:t>
      </w:r>
    </w:p>
    <w:p>
      <w:pPr>
        <w:pStyle w:val="ListParagraph"/>
        <w:numPr>
          <w:ilvl w:val="3"/>
          <w:numId w:val="4"/>
        </w:numPr>
        <w:tabs>
          <w:tab w:pos="1848" w:val="left" w:leader="none"/>
        </w:tabs>
        <w:spacing w:line="249" w:lineRule="auto" w:before="175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46"/>
          <w:sz w:val="24"/>
        </w:rPr>
        <w:t>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is a person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any one or more of the following categories:</w:t>
      </w:r>
    </w:p>
    <w:p>
      <w:pPr>
        <w:pStyle w:val="ListParagraph"/>
        <w:numPr>
          <w:ilvl w:val="4"/>
          <w:numId w:val="4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;</w:t>
      </w:r>
    </w:p>
    <w:p>
      <w:pPr>
        <w:spacing w:line="398" w:lineRule="auto" w:before="182"/>
        <w:ind w:left="1860" w:right="2870" w:firstLine="0"/>
        <w:jc w:val="left"/>
        <w:rPr>
          <w:i/>
          <w:sz w:val="24"/>
        </w:rPr>
      </w:pPr>
      <w:r>
        <w:rPr>
          <w:color w:val="262526"/>
          <w:sz w:val="24"/>
        </w:rPr>
        <w:t>(1A) </w:t>
      </w:r>
      <w:r>
        <w:rPr>
          <w:i/>
          <w:color w:val="262526"/>
          <w:sz w:val="24"/>
        </w:rPr>
        <w:t>Market Small Generation Aggregator</w:t>
      </w:r>
      <w:r>
        <w:rPr>
          <w:color w:val="262526"/>
          <w:sz w:val="24"/>
        </w:rPr>
        <w:t>; (1B) </w:t>
      </w:r>
      <w:r>
        <w:rPr>
          <w:i/>
          <w:color w:val="262526"/>
          <w:sz w:val="24"/>
        </w:rPr>
        <w:t>Market Ancillary Service Provider;</w:t>
      </w:r>
    </w:p>
    <w:p>
      <w:pPr>
        <w:pStyle w:val="ListParagraph"/>
        <w:numPr>
          <w:ilvl w:val="4"/>
          <w:numId w:val="4"/>
        </w:numPr>
        <w:tabs>
          <w:tab w:pos="2427" w:val="left" w:leader="none"/>
          <w:tab w:pos="2428" w:val="left" w:leader="none"/>
        </w:tabs>
        <w:spacing w:line="240" w:lineRule="auto" w:before="0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4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Market Network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1848" w:val="left" w:leader="none"/>
        </w:tabs>
        <w:spacing w:line="249" w:lineRule="auto" w:before="182" w:after="0"/>
        <w:ind w:left="1860" w:right="16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may only participate in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in the category in which it has been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registered.</w:t>
      </w:r>
    </w:p>
    <w:p>
      <w:pPr>
        <w:pStyle w:val="ListParagraph"/>
        <w:numPr>
          <w:ilvl w:val="3"/>
          <w:numId w:val="4"/>
        </w:numPr>
        <w:tabs>
          <w:tab w:pos="1848" w:val="left" w:leader="none"/>
        </w:tabs>
        <w:spacing w:line="249" w:lineRule="auto" w:before="172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may only participate in any of the </w:t>
      </w:r>
      <w:r>
        <w:rPr>
          <w:i/>
          <w:color w:val="262526"/>
          <w:sz w:val="24"/>
        </w:rPr>
        <w:t>markets </w:t>
      </w:r>
      <w:r>
        <w:rPr>
          <w:color w:val="262526"/>
          <w:sz w:val="24"/>
        </w:rPr>
        <w:t>or trading activities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conducted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satisfies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prudential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requirements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trading activity.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2"/>
        <w:numPr>
          <w:ilvl w:val="2"/>
          <w:numId w:val="4"/>
        </w:numPr>
        <w:tabs>
          <w:tab w:pos="1293" w:val="left" w:leader="none"/>
          <w:tab w:pos="1294" w:val="left" w:leader="none"/>
        </w:tabs>
        <w:spacing w:line="240" w:lineRule="auto" w:before="124" w:after="0"/>
        <w:ind w:left="1293" w:right="0" w:hanging="1135"/>
        <w:jc w:val="left"/>
      </w:pPr>
      <w:bookmarkStart w:name="2.4.2   Eligibility ⁠" w:id="31"/>
      <w:bookmarkEnd w:id="31"/>
      <w:r>
        <w:rPr>
          <w:b w:val="0"/>
        </w:rPr>
      </w:r>
      <w:bookmarkStart w:name="2.4A   Metering Coordinator ⁠" w:id="32"/>
      <w:bookmarkEnd w:id="32"/>
      <w:r>
        <w:rPr>
          <w:b w:val="0"/>
        </w:rPr>
      </w:r>
      <w:bookmarkStart w:name="2.4A.1   Registration as a Metering Coor" w:id="33"/>
      <w:bookmarkEnd w:id="33"/>
      <w:r>
        <w:rPr>
          <w:b w:val="0"/>
        </w:rPr>
      </w:r>
      <w:bookmarkStart w:name="2.4A.2   Eligibility ⁠" w:id="34"/>
      <w:bookmarkEnd w:id="34"/>
      <w:r>
        <w:rPr>
          <w:b w:val="0"/>
        </w:rPr>
      </w:r>
      <w:bookmarkStart w:name="2.4A.2   Eligibility ⁠" w:id="35"/>
      <w:bookmarkEnd w:id="35"/>
      <w:r>
        <w:rPr>
          <w:color w:val="262526"/>
        </w:rPr>
        <w:t>Eligibility</w:t>
      </w:r>
    </w:p>
    <w:p>
      <w:pPr>
        <w:spacing w:before="119"/>
        <w:ind w:left="1293" w:right="0" w:firstLine="0"/>
        <w:jc w:val="left"/>
        <w:rPr>
          <w:sz w:val="24"/>
        </w:rPr>
      </w:pPr>
      <w:r>
        <w:rPr>
          <w:color w:val="262526"/>
          <w:spacing w:val="-9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eligible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category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3"/>
          <w:numId w:val="4"/>
        </w:numPr>
        <w:tabs>
          <w:tab w:pos="1861" w:val="left" w:leader="none"/>
        </w:tabs>
        <w:spacing w:line="249" w:lineRule="auto" w:before="18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satisfy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able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satisfy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prudential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requirements </w:t>
      </w:r>
      <w:r>
        <w:rPr>
          <w:color w:val="262526"/>
          <w:sz w:val="24"/>
        </w:rPr>
        <w:t>as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3.3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applicable 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category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 participate in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4"/>
        </w:numPr>
        <w:tabs>
          <w:tab w:pos="1860" w:val="left" w:leader="none"/>
          <w:tab w:pos="1861" w:val="left" w:leader="none"/>
        </w:tabs>
        <w:spacing w:line="240" w:lineRule="auto" w:before="174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satisfy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meets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imposed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relevant</w:t>
      </w:r>
    </w:p>
    <w:p>
      <w:pPr>
        <w:spacing w:before="12"/>
        <w:ind w:left="1860" w:right="0" w:firstLine="0"/>
        <w:jc w:val="left"/>
        <w:rPr>
          <w:sz w:val="24"/>
        </w:rPr>
      </w:pPr>
      <w:r>
        <w:rPr>
          <w:i/>
          <w:color w:val="262526"/>
          <w:sz w:val="24"/>
        </w:rPr>
        <w:t>jurisdictional electricity legislation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4"/>
        </w:numPr>
        <w:tabs>
          <w:tab w:pos="1860" w:val="left" w:leader="none"/>
          <w:tab w:pos="1861" w:val="left" w:leader="none"/>
        </w:tabs>
        <w:spacing w:line="240" w:lineRule="auto" w:before="182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it is also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registered:</w:t>
      </w:r>
    </w:p>
    <w:p>
      <w:pPr>
        <w:pStyle w:val="ListParagraph"/>
        <w:numPr>
          <w:ilvl w:val="4"/>
          <w:numId w:val="4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for registration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4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 for registration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spacing w:line="249" w:lineRule="auto" w:before="182"/>
        <w:ind w:left="2427" w:right="75" w:hanging="567"/>
        <w:jc w:val="left"/>
        <w:rPr>
          <w:sz w:val="24"/>
        </w:rPr>
      </w:pPr>
      <w:r>
        <w:rPr>
          <w:color w:val="262526"/>
          <w:sz w:val="24"/>
        </w:rPr>
        <w:t>(2A) as a </w:t>
      </w:r>
      <w:r>
        <w:rPr>
          <w:i/>
          <w:color w:val="262526"/>
          <w:sz w:val="24"/>
        </w:rPr>
        <w:t>Small Generation Aggregator</w:t>
      </w:r>
      <w:r>
        <w:rPr>
          <w:color w:val="262526"/>
          <w:sz w:val="24"/>
        </w:rPr>
        <w:t>, for registration as a </w:t>
      </w:r>
      <w:r>
        <w:rPr>
          <w:i/>
          <w:color w:val="262526"/>
          <w:sz w:val="24"/>
        </w:rPr>
        <w:t>Market Small </w:t>
      </w:r>
      <w:r>
        <w:rPr>
          <w:i/>
          <w:color w:val="262526"/>
          <w:sz w:val="24"/>
        </w:rPr>
        <w:t>Generation Aggregator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4"/>
          <w:numId w:val="4"/>
        </w:numPr>
        <w:tabs>
          <w:tab w:pos="2428" w:val="left" w:leader="none"/>
        </w:tabs>
        <w:spacing w:line="249" w:lineRule="auto" w:before="17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Network Service Provider</w:t>
      </w:r>
      <w:r>
        <w:rPr>
          <w:color w:val="262526"/>
          <w:sz w:val="24"/>
        </w:rPr>
        <w:t>, for registration as a </w:t>
      </w:r>
      <w:r>
        <w:rPr>
          <w:i/>
          <w:color w:val="262526"/>
          <w:sz w:val="24"/>
        </w:rPr>
        <w:t>Market Network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4"/>
        </w:numPr>
        <w:tabs>
          <w:tab w:pos="1861" w:val="left" w:leader="none"/>
        </w:tabs>
        <w:spacing w:line="249" w:lineRule="auto" w:before="173" w:after="0"/>
        <w:ind w:left="1860" w:right="152" w:hanging="567"/>
        <w:jc w:val="both"/>
        <w:rPr>
          <w:sz w:val="24"/>
        </w:rPr>
      </w:pPr>
      <w:r>
        <w:rPr>
          <w:color w:val="262526"/>
          <w:sz w:val="24"/>
        </w:rPr>
        <w:t>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it is complying and will comply with other relevant obligations set out in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3"/>
          <w:numId w:val="4"/>
        </w:numPr>
        <w:tabs>
          <w:tab w:pos="1860" w:val="left" w:leader="none"/>
          <w:tab w:pos="1861" w:val="left" w:leader="none"/>
        </w:tabs>
        <w:spacing w:line="240" w:lineRule="auto" w:before="171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pay the prescribed fees determined in accordance with rule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2.11.</w:t>
      </w:r>
    </w:p>
    <w:p>
      <w:pPr>
        <w:pStyle w:val="Heading1"/>
        <w:tabs>
          <w:tab w:pos="1293" w:val="left" w:leader="none"/>
        </w:tabs>
        <w:spacing w:before="242"/>
        <w:ind w:left="159" w:firstLine="0"/>
      </w:pPr>
      <w:r>
        <w:rPr>
          <w:color w:val="262526"/>
        </w:rPr>
        <w:t>2.4A</w:t>
        <w:tab/>
        <w:t>Metering</w:t>
      </w:r>
      <w:r>
        <w:rPr>
          <w:color w:val="262526"/>
          <w:spacing w:val="-1"/>
        </w:rPr>
        <w:t> </w:t>
      </w:r>
      <w:r>
        <w:rPr>
          <w:color w:val="262526"/>
        </w:rPr>
        <w:t>Coordinator</w:t>
      </w:r>
    </w:p>
    <w:p>
      <w:pPr>
        <w:pStyle w:val="Heading2"/>
        <w:numPr>
          <w:ilvl w:val="1"/>
          <w:numId w:val="5"/>
        </w:numPr>
        <w:tabs>
          <w:tab w:pos="495" w:val="left" w:leader="none"/>
          <w:tab w:pos="1293" w:val="left" w:leader="none"/>
        </w:tabs>
        <w:spacing w:line="240" w:lineRule="auto" w:before="244" w:after="0"/>
        <w:ind w:left="494" w:right="0" w:hanging="336"/>
        <w:jc w:val="left"/>
      </w:pPr>
      <w:r>
        <w:rPr>
          <w:color w:val="262526"/>
        </w:rPr>
        <w:t>A.1</w:t>
        <w:tab/>
        <w:t>Registration as a Metering</w:t>
      </w:r>
      <w:r>
        <w:rPr>
          <w:color w:val="262526"/>
          <w:spacing w:val="-5"/>
        </w:rPr>
        <w:t> </w:t>
      </w:r>
      <w:r>
        <w:rPr>
          <w:color w:val="262526"/>
        </w:rPr>
        <w:t>Coordinator</w:t>
      </w:r>
    </w:p>
    <w:p>
      <w:pPr>
        <w:pStyle w:val="ListParagraph"/>
        <w:numPr>
          <w:ilvl w:val="2"/>
          <w:numId w:val="5"/>
        </w:numPr>
        <w:tabs>
          <w:tab w:pos="1848" w:val="left" w:leader="none"/>
        </w:tabs>
        <w:spacing w:line="249" w:lineRule="auto" w:before="175" w:after="0"/>
        <w:ind w:left="1860" w:right="16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Metering Coordinator </w:t>
      </w:r>
      <w:r>
        <w:rPr>
          <w:color w:val="262526"/>
          <w:sz w:val="24"/>
        </w:rPr>
        <w:t>is a person so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who engages in the coordination and provision of </w:t>
      </w:r>
      <w:r>
        <w:rPr>
          <w:i/>
          <w:color w:val="262526"/>
          <w:sz w:val="24"/>
        </w:rPr>
        <w:t>metering </w:t>
      </w:r>
      <w:r>
        <w:rPr>
          <w:color w:val="262526"/>
          <w:sz w:val="24"/>
        </w:rPr>
        <w:t>services at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861" w:val="left" w:leader="none"/>
        </w:tabs>
        <w:spacing w:line="249" w:lineRule="auto" w:before="172" w:after="0"/>
        <w:ind w:left="1860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exempt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Transmission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satisfying one or more registration requirements when registering as a </w:t>
      </w:r>
      <w:r>
        <w:rPr>
          <w:i/>
          <w:color w:val="262526"/>
          <w:sz w:val="24"/>
        </w:rPr>
        <w:t>Metering </w:t>
      </w:r>
      <w:r>
        <w:rPr>
          <w:i/>
          <w:color w:val="262526"/>
          <w:sz w:val="24"/>
        </w:rPr>
        <w:t>Coordinator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transmission network connection points </w:t>
      </w:r>
      <w:r>
        <w:rPr>
          <w:color w:val="262526"/>
          <w:sz w:val="24"/>
        </w:rPr>
        <w:t>on its </w:t>
      </w:r>
      <w:r>
        <w:rPr>
          <w:i/>
          <w:color w:val="262526"/>
          <w:sz w:val="24"/>
        </w:rPr>
        <w:t>transmission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, subject to such conditions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deems appropriate, where (in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's reasonable opinion) the exemption is not inconsistent with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national electricity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objective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861" w:val="left" w:leader="none"/>
        </w:tabs>
        <w:spacing w:line="249" w:lineRule="auto" w:before="176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Subject to clause 2.4A.2(b),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not register 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Coordinator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847" w:val="left" w:leader="none"/>
          <w:tab w:pos="1848" w:val="left" w:leader="none"/>
        </w:tabs>
        <w:spacing w:line="240" w:lineRule="auto" w:before="172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person who is registered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Metering Coordinator</w:t>
      </w:r>
      <w:r>
        <w:rPr>
          <w:i/>
          <w:color w:val="262526"/>
          <w:spacing w:val="-24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3"/>
          <w:numId w:val="5"/>
        </w:numPr>
        <w:tabs>
          <w:tab w:pos="2428" w:val="left" w:leader="none"/>
        </w:tabs>
        <w:spacing w:line="249" w:lineRule="auto" w:before="182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except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(2),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 purposes of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3"/>
          <w:numId w:val="5"/>
        </w:numPr>
        <w:tabs>
          <w:tab w:pos="2428" w:val="left" w:leader="none"/>
        </w:tabs>
        <w:spacing w:line="249" w:lineRule="auto" w:before="17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not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for the purposes of Part A of Chapter 5</w:t>
      </w:r>
      <w:r>
        <w:rPr>
          <w:color w:val="262526"/>
          <w:spacing w:val="-28"/>
          <w:sz w:val="24"/>
        </w:rPr>
        <w:t>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 unless the person is also registered in another category of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BodyText"/>
        <w:spacing w:before="5"/>
        <w:ind w:left="0" w:firstLine="0"/>
        <w:rPr>
          <w:sz w:val="9"/>
        </w:rPr>
      </w:pPr>
    </w:p>
    <w:p>
      <w:pPr>
        <w:pStyle w:val="Heading2"/>
        <w:numPr>
          <w:ilvl w:val="1"/>
          <w:numId w:val="6"/>
        </w:numPr>
        <w:tabs>
          <w:tab w:pos="495" w:val="left" w:leader="none"/>
          <w:tab w:pos="1293" w:val="left" w:leader="none"/>
        </w:tabs>
        <w:spacing w:line="240" w:lineRule="auto" w:before="129" w:after="0"/>
        <w:ind w:left="494" w:right="0" w:hanging="336"/>
        <w:jc w:val="left"/>
        <w:rPr>
          <w:color w:val="262526"/>
          <w:sz w:val="22"/>
        </w:rPr>
      </w:pPr>
      <w:r>
        <w:rPr>
          <w:color w:val="262526"/>
        </w:rPr>
        <w:t>A.2</w:t>
        <w:tab/>
        <w:t>Eligibility</w:t>
      </w:r>
    </w:p>
    <w:p>
      <w:pPr>
        <w:pStyle w:val="ListParagraph"/>
        <w:numPr>
          <w:ilvl w:val="2"/>
          <w:numId w:val="6"/>
        </w:numPr>
        <w:tabs>
          <w:tab w:pos="1856" w:val="left" w:leader="none"/>
          <w:tab w:pos="1857" w:val="left" w:leader="none"/>
        </w:tabs>
        <w:spacing w:line="240" w:lineRule="auto" w:before="175" w:after="0"/>
        <w:ind w:left="1856" w:right="0" w:hanging="564"/>
        <w:jc w:val="left"/>
        <w:rPr>
          <w:sz w:val="24"/>
        </w:rPr>
      </w:pPr>
      <w:r>
        <w:rPr>
          <w:color w:val="262526"/>
          <w:spacing w:val="-9"/>
          <w:sz w:val="24"/>
        </w:rPr>
        <w:t>To </w:t>
      </w:r>
      <w:r>
        <w:rPr>
          <w:color w:val="262526"/>
          <w:sz w:val="24"/>
        </w:rPr>
        <w:t>be eligible for registration as a </w:t>
      </w:r>
      <w:r>
        <w:rPr>
          <w:i/>
          <w:color w:val="262526"/>
          <w:sz w:val="24"/>
        </w:rPr>
        <w:t>Metering Coordinator</w:t>
      </w:r>
      <w:r>
        <w:rPr>
          <w:color w:val="262526"/>
          <w:sz w:val="24"/>
        </w:rPr>
        <w:t>, a person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must: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6"/>
        </w:numPr>
        <w:tabs>
          <w:tab w:pos="2427" w:val="left" w:leader="none"/>
          <w:tab w:pos="2428" w:val="left" w:leader="none"/>
        </w:tabs>
        <w:spacing w:line="240" w:lineRule="auto" w:before="117" w:after="0"/>
        <w:ind w:left="2427" w:right="0" w:hanging="568"/>
        <w:jc w:val="left"/>
        <w:rPr>
          <w:sz w:val="24"/>
        </w:rPr>
      </w:pPr>
      <w:bookmarkStart w:name="2.5   Network Service Provider ⁠" w:id="36"/>
      <w:bookmarkEnd w:id="36"/>
      <w:r>
        <w:rPr/>
      </w:r>
      <w:bookmarkStart w:name="2.5.1   Registration as a Network Servic" w:id="37"/>
      <w:bookmarkEnd w:id="37"/>
      <w:r>
        <w:rPr/>
      </w:r>
      <w:bookmarkStart w:name="2.5.1   Registration as a Network Servic" w:id="38"/>
      <w:bookmarkEnd w:id="38"/>
      <w:r>
        <w:rPr>
          <w:color w:val="262526"/>
          <w:sz w:val="24"/>
        </w:rPr>
        <w:t>subjec</w:t>
      </w:r>
      <w:r>
        <w:rPr>
          <w:color w:val="262526"/>
          <w:sz w:val="24"/>
        </w:rPr>
        <w:t>t to paragraph (b), not be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6"/>
        </w:numPr>
        <w:tabs>
          <w:tab w:pos="2427" w:val="left" w:leader="none"/>
          <w:tab w:pos="2428" w:val="left" w:leader="none"/>
        </w:tabs>
        <w:spacing w:line="240" w:lineRule="auto" w:before="183" w:after="0"/>
        <w:ind w:left="2427" w:right="0" w:hanging="568"/>
        <w:jc w:val="left"/>
        <w:rPr>
          <w:i/>
          <w:sz w:val="24"/>
        </w:rPr>
      </w:pPr>
      <w:r>
        <w:rPr>
          <w:color w:val="262526"/>
          <w:sz w:val="24"/>
        </w:rPr>
        <w:t>satisfy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complying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Rules</w:t>
      </w:r>
    </w:p>
    <w:p>
      <w:pPr>
        <w:pStyle w:val="BodyText"/>
        <w:spacing w:before="12"/>
        <w:ind w:left="617" w:right="616" w:firstLine="0"/>
        <w:jc w:val="center"/>
      </w:pPr>
      <w:r>
        <w:rPr>
          <w:color w:val="262526"/>
        </w:rPr>
        <w:t>and the procedures authorised under the </w:t>
      </w:r>
      <w:r>
        <w:rPr>
          <w:i/>
          <w:color w:val="262526"/>
        </w:rPr>
        <w:t>Rules</w:t>
      </w:r>
      <w:r>
        <w:rPr>
          <w:color w:val="262526"/>
        </w:rPr>
        <w:t>;</w:t>
      </w:r>
    </w:p>
    <w:p>
      <w:pPr>
        <w:pStyle w:val="ListParagraph"/>
        <w:numPr>
          <w:ilvl w:val="3"/>
          <w:numId w:val="6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Metering Coordinator </w:t>
      </w:r>
      <w:r>
        <w:rPr>
          <w:color w:val="262526"/>
          <w:sz w:val="24"/>
        </w:rPr>
        <w:t>who is appointed, or is proposed 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appointed,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Coordinator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metering </w:t>
      </w:r>
      <w:r>
        <w:rPr>
          <w:i/>
          <w:color w:val="262526"/>
          <w:sz w:val="24"/>
        </w:rPr>
        <w:t>installation</w:t>
      </w:r>
      <w:r>
        <w:rPr>
          <w:color w:val="262526"/>
          <w:sz w:val="24"/>
        </w:rPr>
        <w:t>, have appropriate processes in place to determine that a person seeking access to a service listed in the </w:t>
      </w:r>
      <w:r>
        <w:rPr>
          <w:i/>
          <w:color w:val="262526"/>
          <w:sz w:val="24"/>
        </w:rPr>
        <w:t>minimum services </w:t>
      </w:r>
      <w:r>
        <w:rPr>
          <w:i/>
          <w:color w:val="262526"/>
          <w:sz w:val="24"/>
        </w:rPr>
        <w:t>specification </w:t>
      </w:r>
      <w:r>
        <w:rPr>
          <w:color w:val="262526"/>
          <w:sz w:val="24"/>
        </w:rPr>
        <w:t>is an </w:t>
      </w:r>
      <w:r>
        <w:rPr>
          <w:i/>
          <w:color w:val="262526"/>
          <w:sz w:val="24"/>
        </w:rPr>
        <w:t>access party </w:t>
      </w:r>
      <w:r>
        <w:rPr>
          <w:color w:val="262526"/>
          <w:sz w:val="24"/>
        </w:rPr>
        <w:t>in respect of 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service;</w:t>
      </w:r>
    </w:p>
    <w:p>
      <w:pPr>
        <w:pStyle w:val="ListParagraph"/>
        <w:numPr>
          <w:ilvl w:val="3"/>
          <w:numId w:val="6"/>
        </w:numPr>
        <w:tabs>
          <w:tab w:pos="2428" w:val="left" w:leader="none"/>
        </w:tabs>
        <w:spacing w:line="249" w:lineRule="auto" w:before="174" w:after="0"/>
        <w:ind w:left="2427" w:right="152" w:hanging="567"/>
        <w:jc w:val="both"/>
        <w:rPr>
          <w:sz w:val="24"/>
        </w:rPr>
      </w:pPr>
      <w:r>
        <w:rPr>
          <w:color w:val="262526"/>
          <w:sz w:val="24"/>
        </w:rPr>
        <w:t>subject to paragraph (c), ensure that there is an appropriate security control management strategy and associated infrastructure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communications systems for the purposes of preventing unauthorised local access or remote access to </w:t>
      </w:r>
      <w:r>
        <w:rPr>
          <w:i/>
          <w:color w:val="262526"/>
          <w:sz w:val="24"/>
        </w:rPr>
        <w:t>metering installations</w:t>
      </w:r>
      <w:r>
        <w:rPr>
          <w:color w:val="262526"/>
          <w:sz w:val="24"/>
        </w:rPr>
        <w:t>, services provided by </w:t>
      </w:r>
      <w:r>
        <w:rPr>
          <w:i/>
          <w:color w:val="262526"/>
          <w:sz w:val="24"/>
        </w:rPr>
        <w:t>metering installations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energy data </w:t>
      </w:r>
      <w:r>
        <w:rPr>
          <w:color w:val="262526"/>
          <w:sz w:val="24"/>
        </w:rPr>
        <w:t>held in </w:t>
      </w:r>
      <w:r>
        <w:rPr>
          <w:i/>
          <w:color w:val="262526"/>
          <w:sz w:val="24"/>
        </w:rPr>
        <w:t>metering </w:t>
      </w:r>
      <w:r>
        <w:rPr>
          <w:i/>
          <w:color w:val="262526"/>
          <w:sz w:val="24"/>
        </w:rPr>
        <w:t>installations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6"/>
        </w:numPr>
        <w:tabs>
          <w:tab w:pos="2427" w:val="left" w:leader="none"/>
          <w:tab w:pos="2428" w:val="left" w:leader="none"/>
        </w:tabs>
        <w:spacing w:line="240" w:lineRule="auto" w:before="177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have insurance as considered appropriate 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3"/>
          <w:numId w:val="6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pay the prescribed fees determined in accordance with rule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2.11.</w:t>
      </w:r>
    </w:p>
    <w:p>
      <w:pPr>
        <w:pStyle w:val="ListParagraph"/>
        <w:numPr>
          <w:ilvl w:val="2"/>
          <w:numId w:val="6"/>
        </w:numPr>
        <w:tabs>
          <w:tab w:pos="1860" w:val="left" w:leader="none"/>
          <w:tab w:pos="1861" w:val="left" w:leader="none"/>
        </w:tabs>
        <w:spacing w:line="240" w:lineRule="auto" w:before="182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Clause 2.4A.1(c) and subparagraph (a)(1) do not apply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3"/>
          <w:numId w:val="6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appointed,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appointed,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 </w:t>
      </w:r>
      <w:r>
        <w:rPr>
          <w:i/>
          <w:color w:val="262526"/>
          <w:sz w:val="24"/>
        </w:rPr>
        <w:t>Metering Coordinator </w:t>
      </w:r>
      <w:r>
        <w:rPr>
          <w:color w:val="262526"/>
          <w:sz w:val="24"/>
        </w:rPr>
        <w:t>in respect of one or more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or proposed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on a </w:t>
      </w:r>
      <w:r>
        <w:rPr>
          <w:i/>
          <w:color w:val="262526"/>
          <w:sz w:val="24"/>
        </w:rPr>
        <w:t>transmission network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3"/>
          <w:numId w:val="6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appointed,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appointed, as </w:t>
      </w:r>
      <w:r>
        <w:rPr>
          <w:i/>
          <w:color w:val="262526"/>
          <w:sz w:val="24"/>
        </w:rPr>
        <w:t>Metering Coordinator </w:t>
      </w:r>
      <w:r>
        <w:rPr>
          <w:color w:val="262526"/>
          <w:sz w:val="24"/>
        </w:rPr>
        <w:t>in respect of one or more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or proposed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connect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Generator's generating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6"/>
        </w:numPr>
        <w:tabs>
          <w:tab w:pos="1861" w:val="left" w:leader="none"/>
        </w:tabs>
        <w:spacing w:line="249" w:lineRule="auto" w:before="174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Subparagraph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(a)(4)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appointed,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 is proposed to be only appointed, as </w:t>
      </w:r>
      <w:r>
        <w:rPr>
          <w:i/>
          <w:color w:val="262526"/>
          <w:sz w:val="24"/>
        </w:rPr>
        <w:t>Metering Coordinator </w:t>
      </w:r>
      <w:r>
        <w:rPr>
          <w:color w:val="262526"/>
          <w:sz w:val="24"/>
        </w:rPr>
        <w:t>in respect of one or more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or proposed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connect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Generator's generating unit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pStyle w:val="Heading1"/>
        <w:numPr>
          <w:ilvl w:val="1"/>
          <w:numId w:val="6"/>
        </w:numPr>
        <w:tabs>
          <w:tab w:pos="1293" w:val="left" w:leader="none"/>
          <w:tab w:pos="1294" w:val="left" w:leader="none"/>
        </w:tabs>
        <w:spacing w:line="240" w:lineRule="auto" w:before="234" w:after="0"/>
        <w:ind w:left="1293" w:right="0" w:hanging="1134"/>
        <w:jc w:val="left"/>
        <w:rPr>
          <w:color w:val="262526"/>
        </w:rPr>
      </w:pPr>
      <w:r>
        <w:rPr>
          <w:color w:val="262526"/>
        </w:rPr>
        <w:t>Network Service</w:t>
      </w:r>
      <w:r>
        <w:rPr>
          <w:color w:val="262526"/>
          <w:spacing w:val="-2"/>
        </w:rPr>
        <w:t> </w:t>
      </w:r>
      <w:r>
        <w:rPr>
          <w:color w:val="262526"/>
        </w:rPr>
        <w:t>Provider</w:t>
      </w:r>
    </w:p>
    <w:p>
      <w:pPr>
        <w:pStyle w:val="Heading2"/>
        <w:numPr>
          <w:ilvl w:val="2"/>
          <w:numId w:val="7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4"/>
        <w:jc w:val="left"/>
      </w:pPr>
      <w:r>
        <w:rPr>
          <w:color w:val="262526"/>
        </w:rPr>
        <w:t>Registration as a Network Service</w:t>
      </w:r>
      <w:r>
        <w:rPr>
          <w:color w:val="262526"/>
          <w:spacing w:val="-6"/>
        </w:rPr>
        <w:t> </w:t>
      </w:r>
      <w:r>
        <w:rPr>
          <w:color w:val="262526"/>
        </w:rPr>
        <w:t>Provider</w:t>
      </w:r>
    </w:p>
    <w:p>
      <w:pPr>
        <w:pStyle w:val="ListParagraph"/>
        <w:numPr>
          <w:ilvl w:val="3"/>
          <w:numId w:val="7"/>
        </w:numPr>
        <w:tabs>
          <w:tab w:pos="1861" w:val="left" w:leader="none"/>
        </w:tabs>
        <w:spacing w:line="249" w:lineRule="auto" w:before="174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2.5.1(d),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engage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activity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owning, controlling or operating a </w:t>
      </w:r>
      <w:r>
        <w:rPr>
          <w:i/>
          <w:color w:val="262526"/>
          <w:sz w:val="24"/>
        </w:rPr>
        <w:t>transmission or distribution system </w:t>
      </w:r>
      <w:r>
        <w:rPr>
          <w:color w:val="262526"/>
          <w:sz w:val="24"/>
        </w:rPr>
        <w:t>unless that person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Heading2"/>
        <w:numPr>
          <w:ilvl w:val="3"/>
          <w:numId w:val="7"/>
        </w:numPr>
        <w:tabs>
          <w:tab w:pos="1860" w:val="left" w:leader="none"/>
          <w:tab w:pos="1861" w:val="left" w:leader="none"/>
        </w:tabs>
        <w:spacing w:line="240" w:lineRule="auto" w:before="173" w:after="0"/>
        <w:ind w:left="1860" w:right="0" w:hanging="568"/>
        <w:jc w:val="left"/>
        <w:rPr>
          <w:rFonts w:ascii="Times New Roman"/>
        </w:rPr>
      </w:pPr>
      <w:r>
        <w:rPr>
          <w:rFonts w:ascii="Times New Roman"/>
          <w:color w:val="262526"/>
        </w:rPr>
        <w:t>[Deleted]</w:t>
      </w:r>
    </w:p>
    <w:p>
      <w:pPr>
        <w:pStyle w:val="ListParagraph"/>
        <w:numPr>
          <w:ilvl w:val="3"/>
          <w:numId w:val="7"/>
        </w:numPr>
        <w:tabs>
          <w:tab w:pos="1860" w:val="left" w:leader="none"/>
          <w:tab w:pos="1861" w:val="left" w:leader="none"/>
        </w:tabs>
        <w:spacing w:line="240" w:lineRule="auto" w:before="183" w:after="0"/>
        <w:ind w:left="1860" w:right="0" w:hanging="568"/>
        <w:jc w:val="left"/>
        <w:rPr>
          <w:b/>
          <w:sz w:val="24"/>
        </w:rPr>
      </w:pPr>
      <w:r>
        <w:rPr>
          <w:b/>
          <w:color w:val="262526"/>
          <w:sz w:val="24"/>
        </w:rPr>
        <w:t>[Deleted]</w:t>
      </w:r>
    </w:p>
    <w:p>
      <w:pPr>
        <w:pStyle w:val="ListParagraph"/>
        <w:numPr>
          <w:ilvl w:val="3"/>
          <w:numId w:val="7"/>
        </w:numPr>
        <w:tabs>
          <w:tab w:pos="1857" w:val="left" w:leader="none"/>
        </w:tabs>
        <w:spacing w:line="249" w:lineRule="auto" w:before="182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pacing w:val="-4"/>
          <w:sz w:val="24"/>
        </w:rPr>
        <w:t>may,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issued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by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 exempt any person or class of persons who is or are required to register as a </w:t>
      </w:r>
      <w:r>
        <w:rPr>
          <w:i/>
          <w:color w:val="262526"/>
          <w:sz w:val="24"/>
        </w:rPr>
        <w:t>Network Service Provider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from:</w:t>
      </w:r>
    </w:p>
    <w:p>
      <w:pPr>
        <w:pStyle w:val="ListParagraph"/>
        <w:numPr>
          <w:ilvl w:val="4"/>
          <w:numId w:val="7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the requirement to register as a </w:t>
      </w:r>
      <w:r>
        <w:rPr>
          <w:i/>
          <w:color w:val="262526"/>
          <w:sz w:val="24"/>
        </w:rPr>
        <w:t>Network Service Provider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4"/>
          <w:numId w:val="7"/>
        </w:numPr>
        <w:tabs>
          <w:tab w:pos="2427" w:val="left" w:leader="none"/>
          <w:tab w:pos="2428" w:val="left" w:leader="none"/>
        </w:tabs>
        <w:spacing w:line="240" w:lineRule="auto" w:before="117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the operation of Chapter 5,</w:t>
      </w:r>
    </w:p>
    <w:p>
      <w:pPr>
        <w:pStyle w:val="BodyText"/>
        <w:spacing w:before="183"/>
        <w:ind w:left="1860" w:firstLine="0"/>
        <w:jc w:val="both"/>
      </w:pPr>
      <w:r>
        <w:rPr>
          <w:color w:val="262526"/>
        </w:rPr>
        <w:t>where (in the </w:t>
      </w:r>
      <w:r>
        <w:rPr>
          <w:i/>
          <w:color w:val="262526"/>
        </w:rPr>
        <w:t>AER's </w:t>
      </w:r>
      <w:r>
        <w:rPr>
          <w:color w:val="262526"/>
        </w:rPr>
        <w:t>opinion) an exemption is not inconsistent with the</w:t>
      </w:r>
    </w:p>
    <w:p>
      <w:pPr>
        <w:spacing w:before="12"/>
        <w:ind w:left="1860" w:right="0" w:firstLine="0"/>
        <w:jc w:val="both"/>
        <w:rPr>
          <w:sz w:val="24"/>
        </w:rPr>
      </w:pPr>
      <w:r>
        <w:rPr>
          <w:i/>
          <w:color w:val="262526"/>
          <w:sz w:val="24"/>
        </w:rPr>
        <w:t>national electricity objective</w:t>
      </w:r>
      <w:r>
        <w:rPr>
          <w:color w:val="262526"/>
          <w:sz w:val="24"/>
        </w:rPr>
        <w:t>.</w:t>
      </w:r>
    </w:p>
    <w:p>
      <w:pPr>
        <w:pStyle w:val="BodyText"/>
        <w:spacing w:before="182"/>
        <w:ind w:left="1293" w:firstLine="0"/>
      </w:pPr>
      <w:r>
        <w:rPr>
          <w:color w:val="262526"/>
        </w:rPr>
        <w:t>(d1) An exemption granted by the </w:t>
      </w:r>
      <w:r>
        <w:rPr>
          <w:i/>
          <w:color w:val="262526"/>
        </w:rPr>
        <w:t>AER </w:t>
      </w:r>
      <w:r>
        <w:rPr>
          <w:color w:val="262526"/>
        </w:rPr>
        <w:t>under paragraph (d):</w:t>
      </w:r>
    </w:p>
    <w:p>
      <w:pPr>
        <w:pStyle w:val="ListParagraph"/>
        <w:numPr>
          <w:ilvl w:val="0"/>
          <w:numId w:val="8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is, if the exemption relates to a person who owns, controls or operates an </w:t>
      </w:r>
      <w:r>
        <w:rPr>
          <w:i/>
          <w:color w:val="262526"/>
          <w:sz w:val="24"/>
        </w:rPr>
        <w:t>embedded network</w:t>
      </w:r>
      <w:r>
        <w:rPr>
          <w:color w:val="262526"/>
          <w:sz w:val="24"/>
        </w:rPr>
        <w:t>, deemed to be subject to the </w:t>
      </w:r>
      <w:r>
        <w:rPr>
          <w:i/>
          <w:color w:val="262526"/>
          <w:sz w:val="24"/>
        </w:rPr>
        <w:t>ENM conditions </w:t>
      </w:r>
      <w:r>
        <w:rPr>
          <w:color w:val="262526"/>
          <w:sz w:val="24"/>
        </w:rPr>
        <w:t>unless:</w:t>
      </w:r>
    </w:p>
    <w:p>
      <w:pPr>
        <w:pStyle w:val="ListParagraph"/>
        <w:numPr>
          <w:ilvl w:val="1"/>
          <w:numId w:val="8"/>
        </w:numPr>
        <w:tabs>
          <w:tab w:pos="2995" w:val="left" w:leader="none"/>
        </w:tabs>
        <w:spacing w:line="249" w:lineRule="auto" w:before="173" w:after="0"/>
        <w:ind w:left="2994" w:right="15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embedded network </w:t>
      </w:r>
      <w:r>
        <w:rPr>
          <w:color w:val="262526"/>
          <w:sz w:val="24"/>
        </w:rPr>
        <w:t>the subject of the exemption is located in a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in which persons </w:t>
      </w:r>
      <w:r>
        <w:rPr>
          <w:i/>
          <w:color w:val="262526"/>
          <w:sz w:val="24"/>
        </w:rPr>
        <w:t>connected</w:t>
      </w:r>
      <w:r>
        <w:rPr>
          <w:color w:val="262526"/>
          <w:sz w:val="24"/>
        </w:rPr>
        <w:t>, or proposed to be </w:t>
      </w:r>
      <w:r>
        <w:rPr>
          <w:i/>
          <w:color w:val="262526"/>
          <w:sz w:val="24"/>
        </w:rPr>
        <w:t>connected</w:t>
      </w:r>
      <w:r>
        <w:rPr>
          <w:color w:val="262526"/>
          <w:sz w:val="24"/>
        </w:rPr>
        <w:t>, to the </w:t>
      </w:r>
      <w:r>
        <w:rPr>
          <w:i/>
          <w:color w:val="262526"/>
          <w:sz w:val="24"/>
        </w:rPr>
        <w:t>embedded network </w:t>
      </w:r>
      <w:r>
        <w:rPr>
          <w:color w:val="262526"/>
          <w:sz w:val="24"/>
        </w:rPr>
        <w:t>are </w:t>
      </w:r>
      <w:r>
        <w:rPr>
          <w:color w:val="262526"/>
          <w:spacing w:val="2"/>
          <w:sz w:val="24"/>
        </w:rPr>
        <w:t>not </w:t>
      </w:r>
      <w:r>
        <w:rPr>
          <w:color w:val="262526"/>
          <w:sz w:val="24"/>
        </w:rPr>
        <w:t>afforded the right to a choice of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8"/>
        </w:numPr>
        <w:tabs>
          <w:tab w:pos="2995" w:val="left" w:leader="none"/>
        </w:tabs>
        <w:spacing w:line="240" w:lineRule="auto" w:before="174" w:after="0"/>
        <w:ind w:left="2994" w:right="0" w:hanging="568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has made a determination under paragraph (d2);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2428" w:val="left" w:leader="none"/>
        </w:tabs>
        <w:spacing w:line="460" w:lineRule="atLeast" w:before="0" w:after="0"/>
        <w:ind w:left="1293" w:right="155" w:firstLine="566"/>
        <w:jc w:val="both"/>
        <w:rPr>
          <w:i/>
          <w:sz w:val="24"/>
        </w:rPr>
      </w:pPr>
      <w:r>
        <w:rPr>
          <w:color w:val="262526"/>
          <w:sz w:val="24"/>
        </w:rPr>
        <w:t>may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deems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appropriate. (d2) If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considers that the likely costs of complying with </w:t>
      </w:r>
      <w:r>
        <w:rPr>
          <w:i/>
          <w:color w:val="262526"/>
          <w:sz w:val="24"/>
        </w:rPr>
        <w:t>ENM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conditions</w:t>
      </w:r>
    </w:p>
    <w:p>
      <w:pPr>
        <w:spacing w:line="249" w:lineRule="auto" w:before="8"/>
        <w:ind w:left="1860" w:right="155" w:firstLine="0"/>
        <w:jc w:val="both"/>
        <w:rPr>
          <w:sz w:val="24"/>
        </w:rPr>
      </w:pPr>
      <w:r>
        <w:rPr>
          <w:color w:val="262526"/>
          <w:sz w:val="24"/>
        </w:rPr>
        <w:t>outweigh the likely benefits to persons </w:t>
      </w:r>
      <w:r>
        <w:rPr>
          <w:i/>
          <w:color w:val="262526"/>
          <w:sz w:val="24"/>
        </w:rPr>
        <w:t>connected</w:t>
      </w:r>
      <w:r>
        <w:rPr>
          <w:color w:val="262526"/>
          <w:sz w:val="24"/>
        </w:rPr>
        <w:t>, or proposed to be </w:t>
      </w:r>
      <w:r>
        <w:rPr>
          <w:i/>
          <w:color w:val="262526"/>
          <w:sz w:val="24"/>
        </w:rPr>
        <w:t>connected</w:t>
      </w:r>
      <w:r>
        <w:rPr>
          <w:color w:val="262526"/>
          <w:sz w:val="24"/>
        </w:rPr>
        <w:t>, to the </w:t>
      </w:r>
      <w:r>
        <w:rPr>
          <w:i/>
          <w:color w:val="262526"/>
          <w:sz w:val="24"/>
        </w:rPr>
        <w:t>embedded network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may, when granting an exemption under paragraph (d), determine to exempt that person or class of persons from the requirement to comply with the </w:t>
      </w:r>
      <w:r>
        <w:rPr>
          <w:i/>
          <w:color w:val="262526"/>
          <w:sz w:val="24"/>
        </w:rPr>
        <w:t>ENM conditions </w:t>
      </w:r>
      <w:r>
        <w:rPr>
          <w:color w:val="262526"/>
          <w:sz w:val="24"/>
        </w:rPr>
        <w:t>until such time as an </w:t>
      </w:r>
      <w:r>
        <w:rPr>
          <w:i/>
          <w:color w:val="262526"/>
          <w:sz w:val="24"/>
        </w:rPr>
        <w:t>ENM conditions trigger </w:t>
      </w:r>
      <w:r>
        <w:rPr>
          <w:color w:val="262526"/>
          <w:sz w:val="24"/>
        </w:rPr>
        <w:t>occurs.</w:t>
      </w:r>
    </w:p>
    <w:p>
      <w:pPr>
        <w:spacing w:line="249" w:lineRule="auto" w:before="175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(d3) An exemption granted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 paragraph (d) is, if the exemption relates to a person who owns, controls or operates a </w:t>
      </w:r>
      <w:r>
        <w:rPr>
          <w:i/>
          <w:color w:val="262526"/>
          <w:sz w:val="24"/>
        </w:rPr>
        <w:t>large dedicated </w:t>
      </w:r>
      <w:r>
        <w:rPr>
          <w:i/>
          <w:color w:val="262526"/>
          <w:sz w:val="24"/>
        </w:rPr>
        <w:t>connection asset</w:t>
      </w:r>
      <w:r>
        <w:rPr>
          <w:color w:val="262526"/>
          <w:sz w:val="24"/>
        </w:rPr>
        <w:t>, deemed to be subject to the condition that the person must comply with clause 5.2A.6(c), clause 5.2A.8 and rule 5.5, as if that person were a </w:t>
      </w:r>
      <w:r>
        <w:rPr>
          <w:i/>
          <w:color w:val="262526"/>
          <w:sz w:val="24"/>
        </w:rPr>
        <w:t>Dedicated Connection Asset Service Provider</w:t>
      </w:r>
      <w:r>
        <w:rPr>
          <w:color w:val="262526"/>
          <w:sz w:val="24"/>
        </w:rPr>
        <w:t>.</w:t>
      </w:r>
    </w:p>
    <w:p>
      <w:pPr>
        <w:pStyle w:val="BodyText"/>
        <w:spacing w:line="249" w:lineRule="auto" w:before="175"/>
        <w:ind w:left="1860" w:right="155"/>
        <w:jc w:val="both"/>
      </w:pPr>
      <w:r>
        <w:rPr>
          <w:color w:val="262526"/>
        </w:rPr>
        <w:t>(d4) A person granted an exemption under paragraph (d3) must comply with the deemed conditions and any other conditions imposed by the </w:t>
      </w:r>
      <w:r>
        <w:rPr>
          <w:i/>
          <w:color w:val="262526"/>
        </w:rPr>
        <w:t>AER </w:t>
      </w:r>
      <w:r>
        <w:rPr>
          <w:color w:val="262526"/>
        </w:rPr>
        <w:t>for that exemption.</w:t>
      </w:r>
    </w:p>
    <w:p>
      <w:pPr>
        <w:spacing w:before="188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7"/>
        </w:numPr>
        <w:tabs>
          <w:tab w:pos="1857" w:val="left" w:leader="none"/>
        </w:tabs>
        <w:spacing w:line="249" w:lineRule="auto" w:before="163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develop and issue guidelines for the exemptions described in clause 2.5.1(d) pursuant to the </w:t>
      </w:r>
      <w:r>
        <w:rPr>
          <w:i/>
          <w:color w:val="262526"/>
          <w:sz w:val="24"/>
        </w:rPr>
        <w:t>Rules consultation procedures </w:t>
      </w:r>
      <w:r>
        <w:rPr>
          <w:color w:val="262526"/>
          <w:sz w:val="24"/>
        </w:rPr>
        <w:t>and in accordance with those procedures consult with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and authorities responsible for administering the </w:t>
      </w:r>
      <w:r>
        <w:rPr>
          <w:i/>
          <w:color w:val="262526"/>
          <w:sz w:val="24"/>
        </w:rPr>
        <w:t>jurisdictional electricity </w:t>
      </w:r>
      <w:r>
        <w:rPr>
          <w:i/>
          <w:color w:val="262526"/>
          <w:sz w:val="24"/>
        </w:rPr>
        <w:t>legislation</w:t>
      </w:r>
      <w:r>
        <w:rPr>
          <w:color w:val="262526"/>
          <w:sz w:val="24"/>
        </w:rPr>
        <w:t>.</w:t>
      </w:r>
    </w:p>
    <w:p>
      <w:pPr>
        <w:spacing w:line="249" w:lineRule="auto" w:before="175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(e1) Without limitation, an exemption may be given which only relates to certain specified </w:t>
      </w:r>
      <w:r>
        <w:rPr>
          <w:i/>
          <w:color w:val="262526"/>
          <w:sz w:val="24"/>
        </w:rPr>
        <w:t>transmission or distribution systems </w:t>
      </w:r>
      <w:r>
        <w:rPr>
          <w:color w:val="262526"/>
          <w:sz w:val="24"/>
        </w:rPr>
        <w:t>or classes of </w:t>
      </w:r>
      <w:r>
        <w:rPr>
          <w:i/>
          <w:color w:val="262526"/>
          <w:sz w:val="24"/>
        </w:rPr>
        <w:t>transmission or </w:t>
      </w:r>
      <w:r>
        <w:rPr>
          <w:i/>
          <w:color w:val="262526"/>
          <w:sz w:val="24"/>
        </w:rPr>
        <w:t>distribution systems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7"/>
        </w:numPr>
        <w:tabs>
          <w:tab w:pos="1861" w:val="left" w:leader="none"/>
        </w:tabs>
        <w:spacing w:line="249" w:lineRule="auto" w:before="173" w:after="0"/>
        <w:ind w:left="1860" w:right="155" w:hanging="567"/>
        <w:jc w:val="both"/>
        <w:rPr>
          <w:i/>
          <w:sz w:val="24"/>
        </w:rPr>
      </w:pPr>
      <w:r>
        <w:rPr>
          <w:color w:val="262526"/>
          <w:sz w:val="24"/>
        </w:rPr>
        <w:t>Prior to granting any exemption under clause 2.5.1(d),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consult with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authorities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responsible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administering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jurisdictional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electricity </w:t>
      </w:r>
      <w:r>
        <w:rPr>
          <w:i/>
          <w:color w:val="262526"/>
          <w:spacing w:val="-3"/>
          <w:sz w:val="24"/>
        </w:rPr>
        <w:t>legislation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participating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jurisdictions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transmission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systems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BodyText"/>
        <w:spacing w:line="249" w:lineRule="auto" w:before="117"/>
        <w:ind w:left="1860" w:right="75" w:firstLine="0"/>
      </w:pPr>
      <w:bookmarkStart w:name="2.5.1A   Dedicated Connection Asset Serv" w:id="39"/>
      <w:bookmarkEnd w:id="39"/>
      <w:r>
        <w:rPr/>
      </w:r>
      <w:r>
        <w:rPr>
          <w:color w:val="262526"/>
        </w:rPr>
        <w:t>or </w:t>
      </w:r>
      <w:r>
        <w:rPr>
          <w:i/>
          <w:color w:val="262526"/>
        </w:rPr>
        <w:t>distribution systems </w:t>
      </w:r>
      <w:r>
        <w:rPr>
          <w:color w:val="262526"/>
        </w:rPr>
        <w:t>owned, operated or controlled by persons or class of persons under exemption consideration are located.</w:t>
      </w:r>
    </w:p>
    <w:p>
      <w:pPr>
        <w:pStyle w:val="ListParagraph"/>
        <w:numPr>
          <w:ilvl w:val="3"/>
          <w:numId w:val="7"/>
        </w:numPr>
        <w:tabs>
          <w:tab w:pos="1857" w:val="left" w:leader="none"/>
        </w:tabs>
        <w:spacing w:line="249" w:lineRule="auto" w:before="172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Without limitation, an exemption may be given which only relieves a</w:t>
      </w:r>
      <w:r>
        <w:rPr>
          <w:color w:val="262526"/>
          <w:spacing w:val="-37"/>
          <w:sz w:val="24"/>
        </w:rPr>
        <w:t> </w:t>
      </w:r>
      <w:r>
        <w:rPr>
          <w:color w:val="262526"/>
          <w:sz w:val="24"/>
        </w:rPr>
        <w:t>person or class of persons from either or both of the matters described in </w:t>
      </w:r>
      <w:r>
        <w:rPr>
          <w:color w:val="262526"/>
          <w:spacing w:val="2"/>
          <w:sz w:val="24"/>
        </w:rPr>
        <w:t>clause </w:t>
      </w:r>
      <w:r>
        <w:rPr>
          <w:color w:val="262526"/>
          <w:sz w:val="24"/>
        </w:rPr>
        <w:t>2.5.1(d)(1) or (2) in relation to certain specified </w:t>
      </w:r>
      <w:r>
        <w:rPr>
          <w:i/>
          <w:color w:val="262526"/>
          <w:sz w:val="24"/>
        </w:rPr>
        <w:t>transmission or distribution </w:t>
      </w:r>
      <w:r>
        <w:rPr>
          <w:i/>
          <w:color w:val="262526"/>
          <w:sz w:val="24"/>
        </w:rPr>
        <w:t>systems </w:t>
      </w:r>
      <w:r>
        <w:rPr>
          <w:color w:val="262526"/>
          <w:sz w:val="24"/>
        </w:rPr>
        <w:t>or classes of </w:t>
      </w:r>
      <w:r>
        <w:rPr>
          <w:i/>
          <w:color w:val="262526"/>
          <w:sz w:val="24"/>
        </w:rPr>
        <w:t>transmission or distribution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9"/>
        </w:numPr>
        <w:tabs>
          <w:tab w:pos="695" w:val="left" w:leader="none"/>
          <w:tab w:pos="1293" w:val="left" w:leader="none"/>
        </w:tabs>
        <w:spacing w:line="240" w:lineRule="auto" w:before="238" w:after="0"/>
        <w:ind w:left="694" w:right="0" w:hanging="535"/>
        <w:jc w:val="left"/>
      </w:pPr>
      <w:r>
        <w:rPr>
          <w:color w:val="262526"/>
        </w:rPr>
        <w:t>A</w:t>
        <w:tab/>
        <w:t>Dedicated Connection Asset Service</w:t>
      </w:r>
      <w:r>
        <w:rPr>
          <w:color w:val="262526"/>
          <w:spacing w:val="-13"/>
        </w:rPr>
        <w:t> </w:t>
      </w:r>
      <w:r>
        <w:rPr>
          <w:color w:val="262526"/>
        </w:rPr>
        <w:t>Provider</w:t>
      </w:r>
    </w:p>
    <w:p>
      <w:pPr>
        <w:pStyle w:val="ListParagraph"/>
        <w:numPr>
          <w:ilvl w:val="3"/>
          <w:numId w:val="9"/>
        </w:numPr>
        <w:tabs>
          <w:tab w:pos="1857" w:val="left" w:leader="none"/>
        </w:tabs>
        <w:spacing w:line="249" w:lineRule="auto" w:before="175" w:after="0"/>
        <w:ind w:left="1860" w:right="160" w:hanging="567"/>
        <w:jc w:val="both"/>
        <w:rPr>
          <w:sz w:val="24"/>
        </w:rPr>
      </w:pPr>
      <w:r>
        <w:rPr>
          <w:color w:val="262526"/>
          <w:sz w:val="24"/>
        </w:rPr>
        <w:t>This clause 2.5.1A has no application to the </w:t>
      </w:r>
      <w:r>
        <w:rPr>
          <w:i/>
          <w:color w:val="262526"/>
          <w:sz w:val="24"/>
        </w:rPr>
        <w:t>declared transmission system</w:t>
      </w:r>
      <w:r>
        <w:rPr>
          <w:i/>
          <w:color w:val="262526"/>
          <w:spacing w:val="-43"/>
          <w:sz w:val="24"/>
        </w:rPr>
        <w:t> </w:t>
      </w:r>
      <w:r>
        <w:rPr>
          <w:color w:val="262526"/>
          <w:sz w:val="24"/>
        </w:rPr>
        <w:t>of an </w:t>
      </w:r>
      <w:r>
        <w:rPr>
          <w:i/>
          <w:color w:val="262526"/>
          <w:sz w:val="24"/>
        </w:rPr>
        <w:t>adoptive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jurisdiction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72" w:after="0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Transmission Network Service Provider </w:t>
      </w:r>
      <w:r>
        <w:rPr>
          <w:color w:val="262526"/>
          <w:sz w:val="24"/>
        </w:rPr>
        <w:t>must classify any parts of </w:t>
      </w:r>
      <w:r>
        <w:rPr>
          <w:color w:val="262526"/>
          <w:spacing w:val="2"/>
          <w:sz w:val="24"/>
        </w:rPr>
        <w:t>its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assets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pacing w:val="-3"/>
          <w:sz w:val="24"/>
        </w:rPr>
        <w:t>large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dedicated </w:t>
      </w:r>
      <w:r>
        <w:rPr>
          <w:i/>
          <w:color w:val="262526"/>
          <w:sz w:val="24"/>
        </w:rPr>
        <w:t>connection assets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small dedicated 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.</w:t>
      </w:r>
    </w:p>
    <w:p>
      <w:pPr>
        <w:spacing w:before="189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before="117"/>
        <w:ind w:left="1860" w:right="0" w:firstLine="0"/>
        <w:jc w:val="left"/>
        <w:rPr>
          <w:sz w:val="20"/>
        </w:rPr>
      </w:pPr>
      <w:r>
        <w:rPr>
          <w:color w:val="262526"/>
          <w:sz w:val="20"/>
        </w:rPr>
        <w:t>A </w:t>
      </w:r>
      <w:r>
        <w:rPr>
          <w:i/>
          <w:color w:val="262526"/>
          <w:sz w:val="20"/>
        </w:rPr>
        <w:t>third party DCA </w:t>
      </w:r>
      <w:r>
        <w:rPr>
          <w:color w:val="262526"/>
          <w:sz w:val="20"/>
        </w:rPr>
        <w:t>is defined for the purposes of Chapter 2 to be a </w:t>
      </w:r>
      <w:r>
        <w:rPr>
          <w:i/>
          <w:color w:val="262526"/>
          <w:sz w:val="20"/>
        </w:rPr>
        <w:t>transmission system</w:t>
      </w:r>
      <w:r>
        <w:rPr>
          <w:color w:val="262526"/>
          <w:sz w:val="20"/>
        </w:rPr>
        <w:t>.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71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Transmission Network Service Provider </w:t>
      </w:r>
      <w:r>
        <w:rPr>
          <w:color w:val="262526"/>
          <w:sz w:val="24"/>
        </w:rPr>
        <w:t>wishing to classify a </w:t>
      </w:r>
      <w:r>
        <w:rPr>
          <w:i/>
          <w:color w:val="262526"/>
          <w:sz w:val="24"/>
        </w:rPr>
        <w:t>dedicated </w:t>
      </w:r>
      <w:r>
        <w:rPr>
          <w:i/>
          <w:color w:val="262526"/>
          <w:sz w:val="24"/>
        </w:rPr>
        <w:t>connection asset </w:t>
      </w:r>
      <w:r>
        <w:rPr>
          <w:color w:val="262526"/>
          <w:sz w:val="24"/>
        </w:rPr>
        <w:t>must apply to do so in its application under rule 2.9 or separately by submitting a notice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the form prescribed for this purpose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Transmission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provide sufficient evidence to 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dedicated connection asset </w:t>
      </w:r>
      <w:r>
        <w:rPr>
          <w:color w:val="262526"/>
          <w:sz w:val="24"/>
        </w:rPr>
        <w:t>is appropriately classified as a </w:t>
      </w:r>
      <w:r>
        <w:rPr>
          <w:i/>
          <w:color w:val="262526"/>
          <w:sz w:val="24"/>
        </w:rPr>
        <w:t>large dedicated connection asset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small </w:t>
      </w:r>
      <w:r>
        <w:rPr>
          <w:i/>
          <w:color w:val="262526"/>
          <w:sz w:val="24"/>
        </w:rPr>
        <w:t>dedicated connection asset </w:t>
      </w:r>
      <w:r>
        <w:rPr>
          <w:color w:val="262526"/>
          <w:sz w:val="24"/>
        </w:rPr>
        <w:t>(as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applicable).</w:t>
      </w:r>
    </w:p>
    <w:p>
      <w:pPr>
        <w:pStyle w:val="ListParagraph"/>
        <w:numPr>
          <w:ilvl w:val="3"/>
          <w:numId w:val="9"/>
        </w:numPr>
        <w:tabs>
          <w:tab w:pos="1861" w:val="left" w:leader="none"/>
        </w:tabs>
        <w:spacing w:line="249" w:lineRule="auto" w:before="177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receives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(d),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20"/>
          <w:sz w:val="24"/>
        </w:rPr>
        <w:t> </w:t>
      </w:r>
      <w:r>
        <w:rPr>
          <w:color w:val="262526"/>
          <w:spacing w:val="-2"/>
          <w:sz w:val="24"/>
        </w:rPr>
        <w:t>may </w:t>
      </w:r>
      <w:r>
        <w:rPr>
          <w:color w:val="262526"/>
          <w:sz w:val="24"/>
        </w:rPr>
        <w:t>approve or reject the application.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approve the classification of</w:t>
      </w:r>
      <w:r>
        <w:rPr>
          <w:color w:val="262526"/>
          <w:spacing w:val="-36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dedicated connection asset </w:t>
      </w:r>
      <w:r>
        <w:rPr>
          <w:color w:val="262526"/>
          <w:sz w:val="24"/>
        </w:rPr>
        <w:t>if it is satisfied, based on the evidence that it is provided by the </w:t>
      </w:r>
      <w:r>
        <w:rPr>
          <w:i/>
          <w:color w:val="262526"/>
          <w:sz w:val="24"/>
        </w:rPr>
        <w:t>Transmission Network Service Provider</w:t>
      </w:r>
      <w:r>
        <w:rPr>
          <w:color w:val="262526"/>
          <w:sz w:val="24"/>
        </w:rPr>
        <w:t>, that the part of the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dedicated </w:t>
      </w:r>
      <w:r>
        <w:rPr>
          <w:i/>
          <w:color w:val="262526"/>
          <w:sz w:val="24"/>
        </w:rPr>
        <w:t>connection asset </w:t>
      </w:r>
      <w:r>
        <w:rPr>
          <w:color w:val="262526"/>
          <w:sz w:val="24"/>
        </w:rPr>
        <w:t>(as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applicable).</w:t>
      </w:r>
    </w:p>
    <w:p>
      <w:pPr>
        <w:pStyle w:val="ListParagraph"/>
        <w:numPr>
          <w:ilvl w:val="3"/>
          <w:numId w:val="9"/>
        </w:numPr>
        <w:tabs>
          <w:tab w:pos="1861" w:val="left" w:leader="none"/>
        </w:tabs>
        <w:spacing w:line="249" w:lineRule="auto" w:before="176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Nothing in paragraph (b) requires the classification of any </w:t>
      </w:r>
      <w:r>
        <w:rPr>
          <w:i/>
          <w:color w:val="262526"/>
          <w:sz w:val="24"/>
        </w:rPr>
        <w:t>dedicated </w:t>
      </w:r>
      <w:r>
        <w:rPr>
          <w:i/>
          <w:color w:val="262526"/>
          <w:sz w:val="24"/>
        </w:rPr>
        <w:t>connection asset </w:t>
      </w:r>
      <w:r>
        <w:rPr>
          <w:color w:val="262526"/>
          <w:sz w:val="24"/>
        </w:rPr>
        <w:t>which forms part of a </w:t>
      </w:r>
      <w:r>
        <w:rPr>
          <w:i/>
          <w:color w:val="262526"/>
          <w:sz w:val="24"/>
        </w:rPr>
        <w:t>transmission system </w:t>
      </w:r>
      <w:r>
        <w:rPr>
          <w:color w:val="262526"/>
          <w:sz w:val="24"/>
        </w:rPr>
        <w:t>in respect of which an exemption under paragraph 2.5.1(d)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applies.</w:t>
      </w:r>
    </w:p>
    <w:p>
      <w:pPr>
        <w:pStyle w:val="ListParagraph"/>
        <w:numPr>
          <w:ilvl w:val="3"/>
          <w:numId w:val="9"/>
        </w:numPr>
        <w:tabs>
          <w:tab w:pos="1847" w:val="left" w:leader="none"/>
          <w:tab w:pos="1848" w:val="left" w:leader="none"/>
        </w:tabs>
        <w:spacing w:line="240" w:lineRule="auto" w:before="173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Dedicated Connection Asset Service Provider</w:t>
      </w:r>
      <w:r>
        <w:rPr>
          <w:i/>
          <w:color w:val="262526"/>
          <w:spacing w:val="-22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4"/>
          <w:numId w:val="9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only required to comply with a rule that is expressed to apply to a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capacities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expressly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provides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Dedicated Connection Asset Service Provider</w:t>
      </w:r>
      <w:r>
        <w:rPr>
          <w:color w:val="262526"/>
          <w:sz w:val="24"/>
        </w:rPr>
        <w:t>;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9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required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expressed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2427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82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Transmission Network Service Provider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Dedicated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activities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relate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any of its </w:t>
      </w:r>
      <w:r>
        <w:rPr>
          <w:i/>
          <w:color w:val="262526"/>
          <w:sz w:val="24"/>
        </w:rPr>
        <w:t>dedicated 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2"/>
        <w:numPr>
          <w:ilvl w:val="2"/>
          <w:numId w:val="9"/>
        </w:numPr>
        <w:tabs>
          <w:tab w:pos="1293" w:val="left" w:leader="none"/>
          <w:tab w:pos="1294" w:val="left" w:leader="none"/>
        </w:tabs>
        <w:spacing w:line="240" w:lineRule="auto" w:before="124" w:after="0"/>
        <w:ind w:left="1293" w:right="0" w:hanging="1135"/>
        <w:jc w:val="left"/>
      </w:pPr>
      <w:bookmarkStart w:name="2.5.2   Market Network Service ⁠" w:id="40"/>
      <w:bookmarkEnd w:id="40"/>
      <w:r>
        <w:rPr>
          <w:b w:val="0"/>
        </w:rPr>
      </w:r>
      <w:bookmarkStart w:name="2.5.3   Scheduled Network Service ⁠" w:id="41"/>
      <w:bookmarkEnd w:id="41"/>
      <w:r>
        <w:rPr>
          <w:b w:val="0"/>
        </w:rPr>
      </w:r>
      <w:bookmarkStart w:name="2.5.3   Scheduled Network Service ⁠" w:id="42"/>
      <w:bookmarkEnd w:id="42"/>
      <w:r>
        <w:rPr>
          <w:color w:val="262526"/>
        </w:rPr>
        <w:t>Market</w:t>
      </w:r>
      <w:r>
        <w:rPr>
          <w:color w:val="262526"/>
        </w:rPr>
        <w:t> Network</w:t>
      </w:r>
      <w:r>
        <w:rPr>
          <w:color w:val="262526"/>
          <w:spacing w:val="-2"/>
        </w:rPr>
        <w:t> </w:t>
      </w:r>
      <w:r>
        <w:rPr>
          <w:color w:val="262526"/>
        </w:rPr>
        <w:t>Service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76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may classify a </w:t>
      </w:r>
      <w:r>
        <w:rPr>
          <w:i/>
          <w:color w:val="262526"/>
          <w:sz w:val="24"/>
        </w:rPr>
        <w:t>network service </w:t>
      </w:r>
      <w:r>
        <w:rPr>
          <w:color w:val="262526"/>
          <w:sz w:val="24"/>
        </w:rPr>
        <w:t>as a </w:t>
      </w:r>
      <w:r>
        <w:rPr>
          <w:i/>
          <w:color w:val="262526"/>
          <w:spacing w:val="2"/>
          <w:sz w:val="24"/>
        </w:rPr>
        <w:t>market </w:t>
      </w:r>
      <w:r>
        <w:rPr>
          <w:i/>
          <w:color w:val="262526"/>
          <w:sz w:val="24"/>
        </w:rPr>
        <w:t>network service </w:t>
      </w:r>
      <w:r>
        <w:rPr>
          <w:color w:val="262526"/>
          <w:sz w:val="24"/>
        </w:rPr>
        <w:t>if and only if the following conditions are satisfied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continue to be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satisfied:</w:t>
      </w:r>
    </w:p>
    <w:p>
      <w:pPr>
        <w:pStyle w:val="ListParagraph"/>
        <w:numPr>
          <w:ilvl w:val="4"/>
          <w:numId w:val="9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network service </w:t>
      </w:r>
      <w:r>
        <w:rPr>
          <w:color w:val="262526"/>
          <w:sz w:val="24"/>
        </w:rPr>
        <w:t>is to be provided by </w:t>
      </w:r>
      <w:r>
        <w:rPr>
          <w:i/>
          <w:color w:val="262526"/>
          <w:sz w:val="24"/>
        </w:rPr>
        <w:t>network elements </w:t>
      </w:r>
      <w:r>
        <w:rPr>
          <w:color w:val="262526"/>
          <w:spacing w:val="-3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comprise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two-terminal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link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provide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transmission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revenue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determination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pacing w:val="-4"/>
          <w:sz w:val="24"/>
        </w:rPr>
        <w:t>direct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pacing w:val="-4"/>
          <w:sz w:val="24"/>
        </w:rPr>
        <w:t>control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9"/>
        </w:numPr>
        <w:tabs>
          <w:tab w:pos="2428" w:val="left" w:leader="none"/>
        </w:tabs>
        <w:spacing w:line="249" w:lineRule="auto" w:before="174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2.5.1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respect of the </w:t>
      </w:r>
      <w:r>
        <w:rPr>
          <w:i/>
          <w:color w:val="262526"/>
          <w:sz w:val="24"/>
        </w:rPr>
        <w:t>network elements </w:t>
      </w:r>
      <w:r>
        <w:rPr>
          <w:color w:val="262526"/>
          <w:sz w:val="24"/>
        </w:rPr>
        <w:t>which provide the relevant </w:t>
      </w:r>
      <w:r>
        <w:rPr>
          <w:i/>
          <w:color w:val="262526"/>
          <w:sz w:val="24"/>
        </w:rPr>
        <w:t>market network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9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5"/>
          <w:numId w:val="9"/>
        </w:numPr>
        <w:tabs>
          <w:tab w:pos="2994" w:val="left" w:leader="none"/>
          <w:tab w:pos="2995" w:val="left" w:leader="none"/>
        </w:tabs>
        <w:spacing w:line="249" w:lineRule="auto" w:before="182" w:after="0"/>
        <w:ind w:left="2994" w:right="155" w:hanging="567"/>
        <w:jc w:val="left"/>
        <w:rPr>
          <w:sz w:val="24"/>
        </w:rPr>
      </w:pPr>
      <w:r>
        <w:rPr>
          <w:color w:val="262526"/>
          <w:sz w:val="24"/>
        </w:rPr>
        <w:t>has not ever been a </w:t>
      </w:r>
      <w:r>
        <w:rPr>
          <w:i/>
          <w:color w:val="262526"/>
          <w:sz w:val="24"/>
        </w:rPr>
        <w:t>transmission service </w:t>
      </w:r>
      <w:r>
        <w:rPr>
          <w:color w:val="262526"/>
          <w:sz w:val="24"/>
        </w:rPr>
        <w:t>to which a</w:t>
      </w:r>
      <w:r>
        <w:rPr>
          <w:color w:val="262526"/>
          <w:spacing w:val="-33"/>
          <w:sz w:val="24"/>
        </w:rPr>
        <w:t> </w:t>
      </w:r>
      <w:r>
        <w:rPr>
          <w:i/>
          <w:color w:val="262526"/>
          <w:sz w:val="24"/>
        </w:rPr>
        <w:t>transmission </w:t>
      </w:r>
      <w:r>
        <w:rPr>
          <w:i/>
          <w:color w:val="262526"/>
          <w:sz w:val="24"/>
        </w:rPr>
        <w:t>determination </w:t>
      </w:r>
      <w:r>
        <w:rPr>
          <w:color w:val="262526"/>
          <w:sz w:val="24"/>
        </w:rPr>
        <w:t>has applied or a </w:t>
      </w:r>
      <w:r>
        <w:rPr>
          <w:i/>
          <w:color w:val="262526"/>
          <w:sz w:val="24"/>
        </w:rPr>
        <w:t>direct control service</w:t>
      </w:r>
      <w:r>
        <w:rPr>
          <w:color w:val="262526"/>
          <w:sz w:val="24"/>
        </w:rPr>
        <w:t>;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5"/>
          <w:numId w:val="9"/>
        </w:numPr>
        <w:tabs>
          <w:tab w:pos="2994" w:val="left" w:leader="none"/>
          <w:tab w:pos="2995" w:val="left" w:leader="none"/>
        </w:tabs>
        <w:spacing w:line="240" w:lineRule="auto" w:before="17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is ineligible to be such 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service;</w:t>
      </w:r>
    </w:p>
    <w:p>
      <w:pPr>
        <w:pStyle w:val="ListParagraph"/>
        <w:numPr>
          <w:ilvl w:val="4"/>
          <w:numId w:val="9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of the relevant </w:t>
      </w:r>
      <w:r>
        <w:rPr>
          <w:i/>
          <w:color w:val="262526"/>
          <w:sz w:val="24"/>
        </w:rPr>
        <w:t>two-terminal link </w:t>
      </w:r>
      <w:r>
        <w:rPr>
          <w:color w:val="262526"/>
          <w:sz w:val="24"/>
        </w:rPr>
        <w:t>are assigned to different </w:t>
      </w:r>
      <w:r>
        <w:rPr>
          <w:i/>
          <w:color w:val="262526"/>
          <w:sz w:val="24"/>
        </w:rPr>
        <w:t>regional reference nodes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9"/>
        </w:numPr>
        <w:tabs>
          <w:tab w:pos="2428" w:val="left" w:leader="none"/>
        </w:tabs>
        <w:spacing w:line="249" w:lineRule="auto" w:before="17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two-terminal link </w:t>
      </w:r>
      <w:r>
        <w:rPr>
          <w:color w:val="262526"/>
          <w:sz w:val="24"/>
        </w:rPr>
        <w:t>through which the </w:t>
      </w:r>
      <w:r>
        <w:rPr>
          <w:i/>
          <w:color w:val="262526"/>
          <w:sz w:val="24"/>
        </w:rPr>
        <w:t>network service </w:t>
      </w:r>
      <w:r>
        <w:rPr>
          <w:color w:val="262526"/>
          <w:sz w:val="24"/>
        </w:rPr>
        <w:t>is provided:</w:t>
      </w:r>
    </w:p>
    <w:p>
      <w:pPr>
        <w:pStyle w:val="ListParagraph"/>
        <w:numPr>
          <w:ilvl w:val="5"/>
          <w:numId w:val="9"/>
        </w:numPr>
        <w:tabs>
          <w:tab w:pos="2994" w:val="left" w:leader="none"/>
          <w:tab w:pos="2995" w:val="left" w:leader="none"/>
        </w:tabs>
        <w:spacing w:line="240" w:lineRule="auto" w:before="17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does not form part of a </w:t>
      </w:r>
      <w:r>
        <w:rPr>
          <w:i/>
          <w:color w:val="262526"/>
          <w:sz w:val="24"/>
        </w:rPr>
        <w:t>network loop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5"/>
          <w:numId w:val="9"/>
        </w:numPr>
        <w:tabs>
          <w:tab w:pos="2994" w:val="left" w:leader="none"/>
          <w:tab w:pos="2995" w:val="left" w:leader="none"/>
        </w:tabs>
        <w:spacing w:line="240" w:lineRule="auto" w:before="18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is an </w:t>
      </w:r>
      <w:r>
        <w:rPr>
          <w:i/>
          <w:color w:val="262526"/>
          <w:sz w:val="24"/>
        </w:rPr>
        <w:t>independently controllable two-terminal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link</w:t>
      </w:r>
      <w:r>
        <w:rPr>
          <w:color w:val="262526"/>
          <w:sz w:val="24"/>
        </w:rPr>
        <w:t>,</w:t>
      </w:r>
    </w:p>
    <w:p>
      <w:pPr>
        <w:spacing w:before="182"/>
        <w:ind w:left="2427" w:right="0" w:firstLine="0"/>
        <w:jc w:val="left"/>
        <w:rPr>
          <w:sz w:val="24"/>
        </w:rPr>
      </w:pPr>
      <w:r>
        <w:rPr>
          <w:color w:val="262526"/>
          <w:sz w:val="24"/>
        </w:rPr>
        <w:t>and has a registered </w:t>
      </w:r>
      <w:r>
        <w:rPr>
          <w:i/>
          <w:color w:val="262526"/>
          <w:sz w:val="24"/>
        </w:rPr>
        <w:t>power transfer capability </w:t>
      </w:r>
      <w:r>
        <w:rPr>
          <w:color w:val="262526"/>
          <w:sz w:val="24"/>
        </w:rPr>
        <w:t>of at least 30 MW.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82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network service </w:t>
      </w:r>
      <w:r>
        <w:rPr>
          <w:color w:val="262526"/>
          <w:sz w:val="24"/>
        </w:rPr>
        <w:t>is not a prescribed transmission service or a </w:t>
      </w:r>
      <w:r>
        <w:rPr>
          <w:i/>
          <w:color w:val="262526"/>
          <w:sz w:val="24"/>
        </w:rPr>
        <w:t>direct </w:t>
      </w:r>
      <w:r>
        <w:rPr>
          <w:i/>
          <w:color w:val="262526"/>
          <w:sz w:val="24"/>
        </w:rPr>
        <w:t>control service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is not entitled to </w:t>
      </w:r>
      <w:r>
        <w:rPr>
          <w:color w:val="262526"/>
          <w:spacing w:val="2"/>
          <w:sz w:val="24"/>
        </w:rPr>
        <w:t>impose </w:t>
      </w:r>
      <w:r>
        <w:rPr>
          <w:color w:val="262526"/>
          <w:sz w:val="24"/>
        </w:rPr>
        <w:t>charges for a </w:t>
      </w:r>
      <w:r>
        <w:rPr>
          <w:i/>
          <w:color w:val="262526"/>
          <w:sz w:val="24"/>
        </w:rPr>
        <w:t>market network service </w:t>
      </w:r>
      <w:r>
        <w:rPr>
          <w:color w:val="262526"/>
          <w:sz w:val="24"/>
        </w:rPr>
        <w:t>under Chapter 6 or Chapter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6A.</w:t>
      </w:r>
    </w:p>
    <w:p>
      <w:pPr>
        <w:pStyle w:val="ListParagraph"/>
        <w:numPr>
          <w:ilvl w:val="3"/>
          <w:numId w:val="9"/>
        </w:numPr>
        <w:tabs>
          <w:tab w:pos="1861" w:val="left" w:leader="none"/>
        </w:tabs>
        <w:spacing w:line="249" w:lineRule="auto" w:before="173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If an existing </w:t>
      </w:r>
      <w:r>
        <w:rPr>
          <w:i/>
          <w:color w:val="262526"/>
          <w:sz w:val="24"/>
        </w:rPr>
        <w:t>network service </w:t>
      </w:r>
      <w:r>
        <w:rPr>
          <w:color w:val="262526"/>
          <w:sz w:val="24"/>
        </w:rPr>
        <w:t>ceases to be classified as a </w:t>
      </w:r>
      <w:r>
        <w:rPr>
          <w:i/>
          <w:color w:val="262526"/>
          <w:sz w:val="24"/>
        </w:rPr>
        <w:t>market network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discretion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determine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prescribed </w:t>
      </w:r>
      <w:r>
        <w:rPr>
          <w:i/>
          <w:color w:val="262526"/>
          <w:sz w:val="24"/>
        </w:rPr>
        <w:t>transmission service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direct control service</w:t>
      </w:r>
      <w:r>
        <w:rPr>
          <w:color w:val="262526"/>
          <w:sz w:val="24"/>
        </w:rPr>
        <w:t>. In that case,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 make consequential changes to the relevant transmission determination or distribution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requires)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accommodate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service.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75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pacing w:val="-3"/>
          <w:sz w:val="24"/>
        </w:rPr>
        <w:t>Provider </w:t>
      </w:r>
      <w:r>
        <w:rPr>
          <w:color w:val="262526"/>
          <w:sz w:val="24"/>
        </w:rPr>
        <w:t>only in so far as its activities relate to the provision of </w:t>
      </w:r>
      <w:r>
        <w:rPr>
          <w:i/>
          <w:color w:val="262526"/>
          <w:sz w:val="24"/>
        </w:rPr>
        <w:t>market network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566" w:val="left" w:leader="none"/>
          <w:tab w:pos="567" w:val="left" w:leader="none"/>
        </w:tabs>
        <w:spacing w:line="240" w:lineRule="auto" w:before="173" w:after="0"/>
        <w:ind w:left="1860" w:right="155" w:hanging="1861"/>
        <w:jc w:val="right"/>
        <w:rPr>
          <w:i/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avoidance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doubt,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AEMC</w:t>
      </w:r>
    </w:p>
    <w:p>
      <w:pPr>
        <w:spacing w:before="12"/>
        <w:ind w:left="0" w:right="165" w:firstLine="0"/>
        <w:jc w:val="right"/>
        <w:rPr>
          <w:sz w:val="24"/>
        </w:rPr>
      </w:pP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participant derogation </w:t>
      </w:r>
      <w:r>
        <w:rPr>
          <w:color w:val="262526"/>
          <w:sz w:val="24"/>
        </w:rPr>
        <w:t>from the conditions specified in clause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2.5.2(a).</w:t>
      </w:r>
    </w:p>
    <w:p>
      <w:pPr>
        <w:pStyle w:val="Heading2"/>
        <w:numPr>
          <w:ilvl w:val="2"/>
          <w:numId w:val="9"/>
        </w:numPr>
        <w:tabs>
          <w:tab w:pos="1293" w:val="left" w:leader="none"/>
          <w:tab w:pos="1294" w:val="left" w:leader="none"/>
        </w:tabs>
        <w:spacing w:line="240" w:lineRule="auto" w:before="246" w:after="0"/>
        <w:ind w:left="1293" w:right="0" w:hanging="1135"/>
        <w:jc w:val="left"/>
      </w:pPr>
      <w:r>
        <w:rPr>
          <w:color w:val="262526"/>
        </w:rPr>
        <w:t>Scheduled Network</w:t>
      </w:r>
      <w:r>
        <w:rPr>
          <w:color w:val="262526"/>
          <w:spacing w:val="-2"/>
        </w:rPr>
        <w:t> </w:t>
      </w:r>
      <w:r>
        <w:rPr>
          <w:color w:val="262526"/>
        </w:rPr>
        <w:t>Service</w:t>
      </w:r>
    </w:p>
    <w:p>
      <w:pPr>
        <w:pStyle w:val="ListParagraph"/>
        <w:numPr>
          <w:ilvl w:val="3"/>
          <w:numId w:val="9"/>
        </w:numPr>
        <w:tabs>
          <w:tab w:pos="553" w:val="left" w:leader="none"/>
          <w:tab w:pos="554" w:val="left" w:leader="none"/>
        </w:tabs>
        <w:spacing w:line="240" w:lineRule="auto" w:before="175" w:after="0"/>
        <w:ind w:left="1847" w:right="169" w:hanging="1848"/>
        <w:jc w:val="right"/>
        <w:rPr>
          <w:sz w:val="24"/>
        </w:rPr>
      </w:pPr>
      <w:r>
        <w:rPr>
          <w:color w:val="262526"/>
          <w:sz w:val="24"/>
        </w:rPr>
        <w:t>All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82" w:after="0"/>
        <w:ind w:left="1860" w:right="171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pacing w:val="-2"/>
          <w:sz w:val="24"/>
        </w:rPr>
        <w:t>unless </w:t>
      </w:r>
      <w:r>
        <w:rPr>
          <w:color w:val="262526"/>
          <w:sz w:val="24"/>
        </w:rPr>
        <w:t>it is also a </w:t>
      </w:r>
      <w:r>
        <w:rPr>
          <w:i/>
          <w:color w:val="262526"/>
          <w:sz w:val="24"/>
        </w:rPr>
        <w:t>market network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9"/>
        </w:numPr>
        <w:tabs>
          <w:tab w:pos="1848" w:val="left" w:leader="none"/>
        </w:tabs>
        <w:spacing w:line="249" w:lineRule="auto" w:before="117" w:after="0"/>
        <w:ind w:left="1860" w:right="157" w:hanging="567"/>
        <w:jc w:val="both"/>
        <w:rPr>
          <w:sz w:val="24"/>
        </w:rPr>
      </w:pPr>
      <w:bookmarkStart w:name="2.5A   Trader ⁠" w:id="43"/>
      <w:bookmarkEnd w:id="43"/>
      <w:r>
        <w:rPr/>
      </w:r>
      <w:bookmarkStart w:name="2.5A   Trader ⁠" w:id="44"/>
      <w:bookmarkEnd w:id="44"/>
      <w:r>
        <w:rPr>
          <w:color w:val="262526"/>
          <w:sz w:val="24"/>
        </w:rPr>
        <w:t>A</w:t>
      </w:r>
      <w:r>
        <w:rPr>
          <w:color w:val="262526"/>
          <w:sz w:val="24"/>
        </w:rPr>
        <w:t>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Scheduled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only in so far as its activities relate to the provision of </w:t>
      </w:r>
      <w:r>
        <w:rPr>
          <w:i/>
          <w:color w:val="262526"/>
          <w:sz w:val="24"/>
        </w:rPr>
        <w:t>scheduled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9"/>
        </w:numPr>
        <w:tabs>
          <w:tab w:pos="1861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impose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 conditions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 necessary to ensure that the provisions of </w:t>
      </w:r>
      <w:r>
        <w:rPr>
          <w:color w:val="262526"/>
          <w:spacing w:val="-4"/>
          <w:sz w:val="24"/>
        </w:rPr>
        <w:t>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applying to </w:t>
      </w:r>
      <w:r>
        <w:rPr>
          <w:i/>
          <w:color w:val="262526"/>
          <w:sz w:val="24"/>
        </w:rPr>
        <w:t>scheduled network services </w:t>
      </w:r>
      <w:r>
        <w:rPr>
          <w:color w:val="262526"/>
          <w:sz w:val="24"/>
        </w:rPr>
        <w:t>can 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met.</w:t>
      </w:r>
    </w:p>
    <w:p>
      <w:pPr>
        <w:pStyle w:val="ListParagraph"/>
        <w:numPr>
          <w:ilvl w:val="3"/>
          <w:numId w:val="9"/>
        </w:numPr>
        <w:tabs>
          <w:tab w:pos="1847" w:val="left" w:leader="none"/>
          <w:tab w:pos="1848" w:val="left" w:leader="none"/>
        </w:tabs>
        <w:spacing w:line="240" w:lineRule="auto" w:before="174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Network Service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:</w:t>
      </w:r>
    </w:p>
    <w:p>
      <w:pPr>
        <w:pStyle w:val="BodyText"/>
        <w:spacing w:before="7"/>
        <w:ind w:left="0" w:firstLine="0"/>
        <w:rPr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282"/>
        <w:gridCol w:w="6955"/>
      </w:tblGrid>
      <w:tr>
        <w:trPr>
          <w:trHeight w:val="687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25"/>
              <w:ind w:right="140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(1)</w:t>
            </w: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25"/>
              <w:ind w:left="144"/>
              <w:rPr>
                <w:sz w:val="24"/>
              </w:rPr>
            </w:pPr>
            <w:r>
              <w:rPr>
                <w:color w:val="262526"/>
                <w:sz w:val="24"/>
              </w:rPr>
              <w:t>must comply with any terms and conditions imposed by </w:t>
            </w:r>
            <w:r>
              <w:rPr>
                <w:i/>
                <w:color w:val="262526"/>
                <w:sz w:val="24"/>
              </w:rPr>
              <w:t>AEMO </w:t>
            </w:r>
            <w:r>
              <w:rPr>
                <w:color w:val="262526"/>
                <w:sz w:val="24"/>
              </w:rPr>
              <w:t>under clause 2.5.3(d);</w:t>
            </w:r>
          </w:p>
        </w:tc>
      </w:tr>
      <w:tr>
        <w:trPr>
          <w:trHeight w:val="394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before="100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62526"/>
                <w:sz w:val="20"/>
              </w:rPr>
              <w:t>Note</w:t>
            </w:r>
          </w:p>
        </w:tc>
      </w:tr>
      <w:tr>
        <w:trPr>
          <w:trHeight w:val="844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53"/>
              <w:ind w:left="144" w:right="47"/>
              <w:jc w:val="both"/>
              <w:rPr>
                <w:sz w:val="20"/>
              </w:rPr>
            </w:pPr>
            <w:r>
              <w:rPr>
                <w:color w:val="262526"/>
                <w:sz w:val="20"/>
              </w:rPr>
              <w:t>This clause is classified as a civil penalty provision under the National Electricity (South Australia) Regulations. (See clause 6(1) and Schedule 1 of the National Electricity (South Australia) Regulations.)</w:t>
            </w:r>
          </w:p>
        </w:tc>
      </w:tr>
      <w:tr>
        <w:trPr>
          <w:trHeight w:val="1038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89"/>
              <w:ind w:right="140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(2)</w:t>
            </w: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89"/>
              <w:ind w:left="144" w:right="45"/>
              <w:jc w:val="both"/>
              <w:rPr>
                <w:sz w:val="24"/>
              </w:rPr>
            </w:pPr>
            <w:r>
              <w:rPr>
                <w:color w:val="262526"/>
                <w:sz w:val="24"/>
              </w:rPr>
              <w:t>must ensure that the </w:t>
            </w:r>
            <w:r>
              <w:rPr>
                <w:i/>
                <w:color w:val="262526"/>
                <w:sz w:val="24"/>
              </w:rPr>
              <w:t>scheduled network services </w:t>
            </w:r>
            <w:r>
              <w:rPr>
                <w:color w:val="262526"/>
                <w:sz w:val="24"/>
              </w:rPr>
              <w:t>are provided in accordance with the co-ordinated </w:t>
            </w:r>
            <w:r>
              <w:rPr>
                <w:i/>
                <w:color w:val="262526"/>
                <w:sz w:val="24"/>
              </w:rPr>
              <w:t>central dispatch </w:t>
            </w:r>
            <w:r>
              <w:rPr>
                <w:color w:val="262526"/>
                <w:sz w:val="24"/>
              </w:rPr>
              <w:t>process operated</w:t>
            </w:r>
            <w:r>
              <w:rPr>
                <w:color w:val="262526"/>
                <w:spacing w:val="-22"/>
                <w:sz w:val="24"/>
              </w:rPr>
              <w:t> </w:t>
            </w:r>
            <w:r>
              <w:rPr>
                <w:color w:val="262526"/>
                <w:sz w:val="24"/>
              </w:rPr>
              <w:t>by </w:t>
            </w:r>
            <w:r>
              <w:rPr>
                <w:i/>
                <w:color w:val="262526"/>
                <w:sz w:val="24"/>
              </w:rPr>
              <w:t>AEMO </w:t>
            </w:r>
            <w:r>
              <w:rPr>
                <w:color w:val="262526"/>
                <w:sz w:val="24"/>
              </w:rPr>
              <w:t>under the provisions of Chapter</w:t>
            </w:r>
            <w:r>
              <w:rPr>
                <w:color w:val="262526"/>
                <w:spacing w:val="-1"/>
                <w:sz w:val="24"/>
              </w:rPr>
              <w:t> </w:t>
            </w:r>
            <w:r>
              <w:rPr>
                <w:color w:val="262526"/>
                <w:sz w:val="24"/>
              </w:rPr>
              <w:t>3;</w:t>
            </w:r>
          </w:p>
        </w:tc>
      </w:tr>
      <w:tr>
        <w:trPr>
          <w:trHeight w:val="394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before="99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62526"/>
                <w:sz w:val="20"/>
              </w:rPr>
              <w:t>Note</w:t>
            </w:r>
          </w:p>
        </w:tc>
      </w:tr>
      <w:tr>
        <w:trPr>
          <w:trHeight w:val="844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53"/>
              <w:ind w:left="144" w:right="47"/>
              <w:jc w:val="both"/>
              <w:rPr>
                <w:sz w:val="20"/>
              </w:rPr>
            </w:pPr>
            <w:r>
              <w:rPr>
                <w:color w:val="262526"/>
                <w:sz w:val="20"/>
              </w:rPr>
              <w:t>This clause is classified as a civil penalty provision under the National Electricity (South Australia) Regulations. (See clause 6(1) and Schedule 1 of the National Electricity (South Australia) Regulations.)</w:t>
            </w:r>
          </w:p>
        </w:tc>
      </w:tr>
      <w:tr>
        <w:trPr>
          <w:trHeight w:val="75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89"/>
              <w:ind w:right="140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(3)</w:t>
            </w: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89"/>
              <w:ind w:left="144"/>
              <w:rPr>
                <w:sz w:val="24"/>
              </w:rPr>
            </w:pPr>
            <w:r>
              <w:rPr>
                <w:color w:val="262526"/>
                <w:sz w:val="24"/>
              </w:rPr>
              <w:t>must ensure that </w:t>
            </w:r>
            <w:r>
              <w:rPr>
                <w:i/>
                <w:color w:val="262526"/>
                <w:sz w:val="24"/>
              </w:rPr>
              <w:t>AEMO </w:t>
            </w:r>
            <w:r>
              <w:rPr>
                <w:color w:val="262526"/>
                <w:sz w:val="24"/>
              </w:rPr>
              <w:t>is notified of the availability of the </w:t>
            </w:r>
            <w:r>
              <w:rPr>
                <w:i/>
                <w:color w:val="262526"/>
                <w:sz w:val="24"/>
              </w:rPr>
              <w:t>scheduled </w:t>
            </w:r>
            <w:r>
              <w:rPr>
                <w:i/>
                <w:color w:val="262526"/>
                <w:sz w:val="24"/>
              </w:rPr>
              <w:t>network services </w:t>
            </w:r>
            <w:r>
              <w:rPr>
                <w:color w:val="262526"/>
                <w:sz w:val="24"/>
              </w:rPr>
              <w:t>in accordance with the provisions of Chapter 3; and</w:t>
            </w:r>
          </w:p>
        </w:tc>
      </w:tr>
      <w:tr>
        <w:trPr>
          <w:trHeight w:val="394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before="99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62526"/>
                <w:sz w:val="20"/>
              </w:rPr>
              <w:t>Note</w:t>
            </w:r>
          </w:p>
        </w:tc>
      </w:tr>
      <w:tr>
        <w:trPr>
          <w:trHeight w:val="844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53"/>
              <w:ind w:left="144" w:right="47"/>
              <w:jc w:val="both"/>
              <w:rPr>
                <w:sz w:val="20"/>
              </w:rPr>
            </w:pPr>
            <w:r>
              <w:rPr>
                <w:color w:val="262526"/>
                <w:sz w:val="20"/>
              </w:rPr>
              <w:t>This clause is classified as a civil penalty provision under the National Electricity (South Australia) Regulations. (See clause 6(1) and Schedule 1 of the National Electricity (South Australia) Regulations.)</w:t>
            </w:r>
          </w:p>
        </w:tc>
      </w:tr>
      <w:tr>
        <w:trPr>
          <w:trHeight w:val="75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89"/>
              <w:ind w:right="140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(4)</w:t>
            </w: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89"/>
              <w:ind w:left="144"/>
              <w:rPr>
                <w:sz w:val="24"/>
              </w:rPr>
            </w:pPr>
            <w:r>
              <w:rPr>
                <w:color w:val="262526"/>
                <w:sz w:val="24"/>
              </w:rPr>
              <w:t>must submit to </w:t>
            </w:r>
            <w:r>
              <w:rPr>
                <w:i/>
                <w:color w:val="262526"/>
                <w:sz w:val="24"/>
              </w:rPr>
              <w:t>AEMO </w:t>
            </w:r>
            <w:r>
              <w:rPr>
                <w:color w:val="262526"/>
                <w:sz w:val="24"/>
              </w:rPr>
              <w:t>a schedule of </w:t>
            </w:r>
            <w:r>
              <w:rPr>
                <w:i/>
                <w:color w:val="262526"/>
                <w:sz w:val="24"/>
              </w:rPr>
              <w:t>dispatch offers </w:t>
            </w:r>
            <w:r>
              <w:rPr>
                <w:color w:val="262526"/>
                <w:sz w:val="24"/>
              </w:rPr>
              <w:t>for the </w:t>
            </w:r>
            <w:r>
              <w:rPr>
                <w:i/>
                <w:color w:val="262526"/>
                <w:sz w:val="24"/>
              </w:rPr>
              <w:t>scheduled </w:t>
            </w:r>
            <w:r>
              <w:rPr>
                <w:i/>
                <w:color w:val="262526"/>
                <w:sz w:val="24"/>
              </w:rPr>
              <w:t>network services </w:t>
            </w:r>
            <w:r>
              <w:rPr>
                <w:color w:val="262526"/>
                <w:sz w:val="24"/>
              </w:rPr>
              <w:t>in accordance with the provisions of Chapter 3.</w:t>
            </w:r>
          </w:p>
        </w:tc>
      </w:tr>
      <w:tr>
        <w:trPr>
          <w:trHeight w:val="394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before="99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62526"/>
                <w:sz w:val="20"/>
              </w:rPr>
              <w:t>Note</w:t>
            </w:r>
          </w:p>
        </w:tc>
      </w:tr>
      <w:tr>
        <w:trPr>
          <w:trHeight w:val="871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5" w:type="dxa"/>
          </w:tcPr>
          <w:p>
            <w:pPr>
              <w:pStyle w:val="TableParagraph"/>
              <w:spacing w:line="249" w:lineRule="auto" w:before="53"/>
              <w:ind w:left="144" w:right="47"/>
              <w:jc w:val="both"/>
              <w:rPr>
                <w:sz w:val="20"/>
              </w:rPr>
            </w:pPr>
            <w:r>
              <w:rPr>
                <w:color w:val="262526"/>
                <w:sz w:val="20"/>
              </w:rPr>
              <w:t>This clause is classified as a civil penalty provision under the National Electricity (South Australia) Regulations. (See clause 6(1) and Schedule 1 of the National Electricity (South Australia) Regulations.)</w:t>
            </w:r>
          </w:p>
        </w:tc>
      </w:tr>
      <w:tr>
        <w:trPr>
          <w:trHeight w:val="463" w:hRule="atLeast"/>
        </w:trPr>
        <w:tc>
          <w:tcPr>
            <w:tcW w:w="891" w:type="dxa"/>
          </w:tcPr>
          <w:p>
            <w:pPr>
              <w:pStyle w:val="TableParagraph"/>
              <w:spacing w:before="121"/>
              <w:ind w:left="5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262526"/>
                <w:sz w:val="26"/>
              </w:rPr>
              <w:t>2.5A</w:t>
            </w:r>
          </w:p>
        </w:tc>
        <w:tc>
          <w:tcPr>
            <w:tcW w:w="1282" w:type="dxa"/>
          </w:tcPr>
          <w:p>
            <w:pPr>
              <w:pStyle w:val="TableParagraph"/>
              <w:spacing w:before="121"/>
              <w:ind w:right="192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262526"/>
                <w:sz w:val="26"/>
              </w:rPr>
              <w:t>Trader</w:t>
            </w:r>
          </w:p>
        </w:tc>
        <w:tc>
          <w:tcPr>
            <w:tcW w:w="695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0"/>
        </w:numPr>
        <w:tabs>
          <w:tab w:pos="1847" w:val="left" w:leader="none"/>
          <w:tab w:pos="1848" w:val="left" w:leader="none"/>
        </w:tabs>
        <w:spacing w:line="240" w:lineRule="auto" w:before="137" w:after="0"/>
        <w:ind w:left="1847" w:right="0" w:hanging="555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8"/>
          <w:sz w:val="24"/>
        </w:rPr>
        <w:t> </w:t>
      </w:r>
      <w:r>
        <w:rPr>
          <w:i/>
          <w:color w:val="262526"/>
          <w:spacing w:val="-4"/>
          <w:sz w:val="24"/>
        </w:rPr>
        <w:t>Trader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participate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auctions</w:t>
      </w:r>
    </w:p>
    <w:p>
      <w:pPr>
        <w:pStyle w:val="BodyText"/>
        <w:spacing w:before="12"/>
        <w:ind w:left="1860" w:firstLine="0"/>
      </w:pPr>
      <w:r>
        <w:rPr>
          <w:color w:val="262526"/>
        </w:rPr>
        <w:t>under rule 3.18.</w:t>
      </w:r>
    </w:p>
    <w:p>
      <w:pPr>
        <w:pStyle w:val="ListParagraph"/>
        <w:numPr>
          <w:ilvl w:val="0"/>
          <w:numId w:val="10"/>
        </w:numPr>
        <w:tabs>
          <w:tab w:pos="1847" w:val="left" w:leader="none"/>
          <w:tab w:pos="1848" w:val="left" w:leader="none"/>
        </w:tabs>
        <w:spacing w:line="240" w:lineRule="auto" w:before="182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person who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pacing w:val="-3"/>
          <w:sz w:val="24"/>
        </w:rPr>
        <w:t>Trader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for the purposes of the </w:t>
      </w:r>
      <w:r>
        <w:rPr>
          <w:i/>
          <w:color w:val="262526"/>
          <w:sz w:val="24"/>
        </w:rPr>
        <w:t>National Electricity </w:t>
      </w:r>
      <w:r>
        <w:rPr>
          <w:i/>
          <w:color w:val="262526"/>
          <w:sz w:val="24"/>
        </w:rPr>
        <w:t>Law </w:t>
      </w:r>
      <w:r>
        <w:rPr>
          <w:color w:val="262526"/>
          <w:sz w:val="24"/>
        </w:rPr>
        <w:t>and rules 2.9, 2.10, 2.11, 3.18, 8.2, 8.9 and subparagraph (3), and clause 3.13.5A;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treated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3.3.1 and rule 3.15 (as applied and modified by clause 3.18.4) provided that a person who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pacing w:val="-3"/>
          <w:sz w:val="24"/>
        </w:rPr>
        <w:t>Trader </w:t>
      </w:r>
      <w:r>
        <w:rPr>
          <w:color w:val="262526"/>
          <w:sz w:val="24"/>
        </w:rPr>
        <w:t>is not to be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regarded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2427" w:right="154" w:firstLine="0"/>
        <w:jc w:val="both"/>
        <w:rPr>
          <w:sz w:val="24"/>
        </w:rPr>
      </w:pPr>
      <w:bookmarkStart w:name="2.5B   Reallocator ⁠" w:id="45"/>
      <w:bookmarkEnd w:id="45"/>
      <w:r>
        <w:rPr/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for the purposes of clauses 3.3.1(a) and 3.15.1(b); and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entitled to receive any information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required to</w:t>
      </w:r>
      <w:r>
        <w:rPr>
          <w:color w:val="262526"/>
          <w:spacing w:val="-35"/>
          <w:sz w:val="24"/>
        </w:rPr>
        <w:t>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or otherwise make available to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(other than </w:t>
      </w:r>
      <w:r>
        <w:rPr>
          <w:i/>
          <w:color w:val="262526"/>
          <w:sz w:val="24"/>
        </w:rPr>
        <w:t>confidential information </w:t>
      </w:r>
      <w:r>
        <w:rPr>
          <w:color w:val="262526"/>
          <w:sz w:val="24"/>
        </w:rPr>
        <w:t>in respect of one or more other </w:t>
      </w:r>
      <w:r>
        <w:rPr>
          <w:i/>
          <w:color w:val="262526"/>
          <w:sz w:val="24"/>
        </w:rPr>
        <w:t>Registered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),</w:t>
      </w:r>
    </w:p>
    <w:p>
      <w:pPr>
        <w:spacing w:before="174"/>
        <w:ind w:left="1860" w:right="0" w:firstLine="0"/>
        <w:jc w:val="left"/>
        <w:rPr>
          <w:i/>
          <w:sz w:val="24"/>
        </w:rPr>
      </w:pPr>
      <w:r>
        <w:rPr>
          <w:color w:val="262526"/>
          <w:sz w:val="24"/>
        </w:rPr>
        <w:t>but is not otherwise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for the purposes of the </w:t>
      </w:r>
      <w:r>
        <w:rPr>
          <w:i/>
          <w:color w:val="262526"/>
          <w:sz w:val="24"/>
        </w:rPr>
        <w:t>Rules</w:t>
      </w:r>
    </w:p>
    <w:p>
      <w:pPr>
        <w:spacing w:before="12"/>
        <w:ind w:left="1860" w:right="0" w:firstLine="0"/>
        <w:jc w:val="left"/>
        <w:rPr>
          <w:sz w:val="24"/>
        </w:rPr>
      </w:pPr>
      <w:r>
        <w:rPr>
          <w:color w:val="262526"/>
          <w:sz w:val="24"/>
        </w:rPr>
        <w:t>unless they are also registered in another category of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3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856" w:val="left" w:leader="none"/>
          <w:tab w:pos="1857" w:val="left" w:leader="none"/>
        </w:tabs>
        <w:spacing w:line="240" w:lineRule="auto" w:before="182" w:after="0"/>
        <w:ind w:left="1856" w:right="0" w:hanging="564"/>
        <w:jc w:val="left"/>
        <w:rPr>
          <w:sz w:val="24"/>
        </w:rPr>
      </w:pPr>
      <w:r>
        <w:rPr>
          <w:color w:val="262526"/>
          <w:spacing w:val="-9"/>
          <w:sz w:val="24"/>
        </w:rPr>
        <w:t>To </w:t>
      </w:r>
      <w:r>
        <w:rPr>
          <w:color w:val="262526"/>
          <w:sz w:val="24"/>
        </w:rPr>
        <w:t>be eligible for registration as a </w:t>
      </w:r>
      <w:r>
        <w:rPr>
          <w:i/>
          <w:color w:val="262526"/>
          <w:spacing w:val="-3"/>
          <w:sz w:val="24"/>
        </w:rPr>
        <w:t>Trader</w:t>
      </w:r>
      <w:r>
        <w:rPr>
          <w:color w:val="262526"/>
          <w:spacing w:val="-3"/>
          <w:sz w:val="24"/>
        </w:rPr>
        <w:t>, </w:t>
      </w:r>
      <w:r>
        <w:rPr>
          <w:color w:val="262526"/>
          <w:sz w:val="24"/>
        </w:rPr>
        <w:t>a person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have an office in Australia to which all communications and notices may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addressed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representative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present at all times during business hours;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where the person is not resident in, or does not have a permanent establishment in, Australia, appoint a person (an </w:t>
      </w:r>
      <w:r>
        <w:rPr>
          <w:b/>
          <w:color w:val="262526"/>
          <w:sz w:val="24"/>
        </w:rPr>
        <w:t>agent</w:t>
      </w:r>
      <w:r>
        <w:rPr>
          <w:color w:val="262526"/>
          <w:sz w:val="24"/>
        </w:rPr>
        <w:t>) who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2"/>
          <w:numId w:val="10"/>
        </w:numPr>
        <w:tabs>
          <w:tab w:pos="2994" w:val="left" w:leader="none"/>
          <w:tab w:pos="2995" w:val="left" w:leader="none"/>
        </w:tabs>
        <w:spacing w:line="240" w:lineRule="auto" w:before="17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a natural person or company;</w:t>
      </w:r>
    </w:p>
    <w:p>
      <w:pPr>
        <w:pStyle w:val="ListParagraph"/>
        <w:numPr>
          <w:ilvl w:val="2"/>
          <w:numId w:val="10"/>
        </w:numPr>
        <w:tabs>
          <w:tab w:pos="2994" w:val="left" w:leader="none"/>
          <w:tab w:pos="2995" w:val="left" w:leader="none"/>
        </w:tabs>
        <w:spacing w:line="240" w:lineRule="auto" w:before="18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resident in Australia;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10"/>
        </w:numPr>
        <w:tabs>
          <w:tab w:pos="2994" w:val="left" w:leader="none"/>
          <w:tab w:pos="2995" w:val="left" w:leader="none"/>
        </w:tabs>
        <w:spacing w:line="249" w:lineRule="auto" w:before="182" w:after="0"/>
        <w:ind w:left="2994" w:right="155" w:hanging="567"/>
        <w:jc w:val="left"/>
        <w:rPr>
          <w:sz w:val="24"/>
        </w:rPr>
      </w:pPr>
      <w:r>
        <w:rPr>
          <w:color w:val="262526"/>
          <w:sz w:val="24"/>
        </w:rPr>
        <w:t>authorised to accept service of process and notices on behalf of that person,</w:t>
      </w:r>
    </w:p>
    <w:p>
      <w:pPr>
        <w:pStyle w:val="BodyText"/>
        <w:spacing w:line="249" w:lineRule="auto" w:before="172"/>
        <w:ind w:right="156" w:firstLine="0"/>
        <w:jc w:val="both"/>
      </w:pPr>
      <w:r>
        <w:rPr>
          <w:color w:val="262526"/>
        </w:rPr>
        <w:t>and</w:t>
      </w:r>
      <w:r>
        <w:rPr>
          <w:color w:val="262526"/>
          <w:spacing w:val="-14"/>
        </w:rPr>
        <w:t> </w:t>
      </w:r>
      <w:r>
        <w:rPr>
          <w:color w:val="262526"/>
        </w:rPr>
        <w:t>provide</w:t>
      </w:r>
      <w:r>
        <w:rPr>
          <w:color w:val="262526"/>
          <w:spacing w:val="-14"/>
        </w:rPr>
        <w:t> </w:t>
      </w:r>
      <w:r>
        <w:rPr>
          <w:i/>
          <w:color w:val="262526"/>
        </w:rPr>
        <w:t>AEMO</w:t>
      </w:r>
      <w:r>
        <w:rPr>
          <w:i/>
          <w:color w:val="262526"/>
          <w:spacing w:val="-14"/>
        </w:rPr>
        <w:t> </w:t>
      </w:r>
      <w:r>
        <w:rPr>
          <w:color w:val="262526"/>
        </w:rPr>
        <w:t>with</w:t>
      </w:r>
      <w:r>
        <w:rPr>
          <w:color w:val="262526"/>
          <w:spacing w:val="-14"/>
        </w:rPr>
        <w:t> </w:t>
      </w:r>
      <w:r>
        <w:rPr>
          <w:color w:val="262526"/>
        </w:rPr>
        <w:t>a</w:t>
      </w:r>
      <w:r>
        <w:rPr>
          <w:color w:val="262526"/>
          <w:spacing w:val="-14"/>
        </w:rPr>
        <w:t> </w:t>
      </w:r>
      <w:r>
        <w:rPr>
          <w:color w:val="262526"/>
        </w:rPr>
        <w:t>certified</w:t>
      </w:r>
      <w:r>
        <w:rPr>
          <w:color w:val="262526"/>
          <w:spacing w:val="-14"/>
        </w:rPr>
        <w:t> </w:t>
      </w:r>
      <w:r>
        <w:rPr>
          <w:color w:val="262526"/>
        </w:rPr>
        <w:t>copy</w:t>
      </w:r>
      <w:r>
        <w:rPr>
          <w:color w:val="262526"/>
          <w:spacing w:val="-14"/>
        </w:rPr>
        <w:t> </w:t>
      </w:r>
      <w:r>
        <w:rPr>
          <w:color w:val="262526"/>
        </w:rPr>
        <w:t>of</w:t>
      </w:r>
      <w:r>
        <w:rPr>
          <w:color w:val="262526"/>
          <w:spacing w:val="-14"/>
        </w:rPr>
        <w:t> </w:t>
      </w:r>
      <w:r>
        <w:rPr>
          <w:color w:val="262526"/>
        </w:rPr>
        <w:t>the</w:t>
      </w:r>
      <w:r>
        <w:rPr>
          <w:color w:val="262526"/>
          <w:spacing w:val="-14"/>
        </w:rPr>
        <w:t> </w:t>
      </w:r>
      <w:r>
        <w:rPr>
          <w:color w:val="262526"/>
        </w:rPr>
        <w:t>instrument,</w:t>
      </w:r>
      <w:r>
        <w:rPr>
          <w:color w:val="262526"/>
          <w:spacing w:val="-14"/>
        </w:rPr>
        <w:t> </w:t>
      </w:r>
      <w:r>
        <w:rPr>
          <w:color w:val="262526"/>
        </w:rPr>
        <w:t>executed</w:t>
      </w:r>
      <w:r>
        <w:rPr>
          <w:color w:val="262526"/>
          <w:spacing w:val="-14"/>
        </w:rPr>
        <w:t> </w:t>
      </w:r>
      <w:r>
        <w:rPr>
          <w:color w:val="262526"/>
        </w:rPr>
        <w:t>by the agent, under which the agent is so appointed and which specifies the agent's address;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be a "wholesale client", as that term is defined in section 761G(4) of the </w:t>
      </w:r>
      <w:r>
        <w:rPr>
          <w:i/>
          <w:color w:val="262526"/>
          <w:sz w:val="24"/>
        </w:rPr>
        <w:t>Corporations Act 2001 </w:t>
      </w:r>
      <w:r>
        <w:rPr>
          <w:color w:val="262526"/>
          <w:sz w:val="24"/>
        </w:rPr>
        <w:t>of the Commonwealth;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0"/>
        </w:numPr>
        <w:tabs>
          <w:tab w:pos="2428" w:val="left" w:leader="none"/>
        </w:tabs>
        <w:spacing w:line="249" w:lineRule="auto" w:before="17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enter into an </w:t>
      </w:r>
      <w:r>
        <w:rPr>
          <w:i/>
          <w:color w:val="262526"/>
          <w:sz w:val="24"/>
        </w:rPr>
        <w:t>auction participation agreement </w:t>
      </w:r>
      <w:r>
        <w:rPr>
          <w:color w:val="262526"/>
          <w:sz w:val="24"/>
        </w:rPr>
        <w:t>and, where the person is required to appoint an agent for the purposes of rule 2.5A(c)(2), the person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ensure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agent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party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auction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participation </w:t>
      </w:r>
      <w:r>
        <w:rPr>
          <w:i/>
          <w:color w:val="262526"/>
          <w:sz w:val="24"/>
        </w:rPr>
        <w:t>agreement</w:t>
      </w:r>
      <w:r>
        <w:rPr>
          <w:color w:val="262526"/>
          <w:sz w:val="24"/>
        </w:rPr>
        <w:t>.</w:t>
      </w:r>
    </w:p>
    <w:p>
      <w:pPr>
        <w:pStyle w:val="Heading1"/>
        <w:numPr>
          <w:ilvl w:val="1"/>
          <w:numId w:val="11"/>
        </w:numPr>
        <w:tabs>
          <w:tab w:pos="523" w:val="left" w:leader="none"/>
          <w:tab w:pos="1293" w:val="left" w:leader="none"/>
        </w:tabs>
        <w:spacing w:line="240" w:lineRule="auto" w:before="234" w:after="0"/>
        <w:ind w:left="522" w:right="0" w:hanging="364"/>
        <w:jc w:val="left"/>
      </w:pPr>
      <w:r>
        <w:rPr>
          <w:color w:val="262526"/>
        </w:rPr>
        <w:t>B</w:t>
        <w:tab/>
        <w:t>Reallocator</w:t>
      </w:r>
    </w:p>
    <w:p>
      <w:pPr>
        <w:pStyle w:val="ListParagraph"/>
        <w:numPr>
          <w:ilvl w:val="2"/>
          <w:numId w:val="11"/>
        </w:numPr>
        <w:tabs>
          <w:tab w:pos="1847" w:val="left" w:leader="none"/>
          <w:tab w:pos="1848" w:val="left" w:leader="none"/>
        </w:tabs>
        <w:spacing w:line="240" w:lineRule="auto" w:before="180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Reallocator</w:t>
      </w:r>
      <w:r>
        <w:rPr>
          <w:i/>
          <w:color w:val="262526"/>
          <w:spacing w:val="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order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participate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</w:t>
      </w:r>
    </w:p>
    <w:p>
      <w:pPr>
        <w:spacing w:before="12"/>
        <w:ind w:left="1860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reallocation transactions </w:t>
      </w:r>
      <w:r>
        <w:rPr>
          <w:color w:val="262526"/>
          <w:sz w:val="24"/>
        </w:rPr>
        <w:t>under clause 3.15.11.</w:t>
      </w:r>
    </w:p>
    <w:p>
      <w:pPr>
        <w:pStyle w:val="ListParagraph"/>
        <w:numPr>
          <w:ilvl w:val="2"/>
          <w:numId w:val="11"/>
        </w:numPr>
        <w:tabs>
          <w:tab w:pos="1847" w:val="left" w:leader="none"/>
          <w:tab w:pos="1848" w:val="left" w:leader="none"/>
        </w:tabs>
        <w:spacing w:line="240" w:lineRule="auto" w:before="182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person who is registered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Reallocator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3"/>
          <w:numId w:val="11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2.5B(b)(3),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2.9,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3"/>
          <w:sz w:val="24"/>
        </w:rPr>
        <w:t>2.10, </w:t>
      </w:r>
      <w:r>
        <w:rPr>
          <w:color w:val="262526"/>
          <w:sz w:val="24"/>
        </w:rPr>
        <w:t>2.11, 8.2 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8.9;</w:t>
      </w:r>
    </w:p>
    <w:p>
      <w:pPr>
        <w:pStyle w:val="ListParagraph"/>
        <w:numPr>
          <w:ilvl w:val="3"/>
          <w:numId w:val="11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taken to be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for the purposes of rules 3.3 and 3.15 but is not regarded as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for the purposes of clauses 3.3.2(a) and 3.15.1(b); and</w:t>
      </w:r>
    </w:p>
    <w:p>
      <w:pPr>
        <w:pStyle w:val="ListParagraph"/>
        <w:numPr>
          <w:ilvl w:val="3"/>
          <w:numId w:val="11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entitled to receive any information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required to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or otherwise make available to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(other than </w:t>
      </w:r>
      <w:r>
        <w:rPr>
          <w:i/>
          <w:color w:val="262526"/>
          <w:sz w:val="24"/>
        </w:rPr>
        <w:t>confidential information </w:t>
      </w:r>
      <w:r>
        <w:rPr>
          <w:color w:val="262526"/>
          <w:sz w:val="24"/>
        </w:rPr>
        <w:t>in respect of other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),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156" w:firstLine="0"/>
        <w:jc w:val="both"/>
        <w:rPr>
          <w:sz w:val="24"/>
        </w:rPr>
      </w:pPr>
      <w:bookmarkStart w:name="2.6   Special Participant ⁠" w:id="46"/>
      <w:bookmarkEnd w:id="46"/>
      <w:r>
        <w:rPr/>
      </w:r>
      <w:bookmarkStart w:name="2.7   Intention to Commence Activities o" w:id="47"/>
      <w:bookmarkEnd w:id="47"/>
      <w:r>
        <w:rPr/>
      </w:r>
      <w:r>
        <w:rPr>
          <w:color w:val="262526"/>
          <w:sz w:val="24"/>
        </w:rPr>
        <w:t>but is not otherwise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for the purposes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unless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another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category of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11"/>
        </w:numPr>
        <w:tabs>
          <w:tab w:pos="1857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color w:val="262526"/>
          <w:spacing w:val="-9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eligible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Reallocator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"wholesale client", as that term is defined in section 761G(4) of the </w:t>
      </w:r>
      <w:r>
        <w:rPr>
          <w:i/>
          <w:color w:val="262526"/>
          <w:sz w:val="24"/>
        </w:rPr>
        <w:t>Corporations Act </w:t>
      </w:r>
      <w:r>
        <w:rPr>
          <w:i/>
          <w:color w:val="262526"/>
          <w:sz w:val="24"/>
        </w:rPr>
        <w:t>2001 </w:t>
      </w:r>
      <w:r>
        <w:rPr>
          <w:color w:val="262526"/>
          <w:sz w:val="24"/>
        </w:rPr>
        <w:t>of the Commonwealth.</w:t>
      </w:r>
    </w:p>
    <w:p>
      <w:pPr>
        <w:pStyle w:val="Heading1"/>
        <w:numPr>
          <w:ilvl w:val="1"/>
          <w:numId w:val="11"/>
        </w:numPr>
        <w:tabs>
          <w:tab w:pos="1293" w:val="left" w:leader="none"/>
          <w:tab w:pos="1294" w:val="left" w:leader="none"/>
        </w:tabs>
        <w:spacing w:line="240" w:lineRule="auto" w:before="233" w:after="0"/>
        <w:ind w:left="1293" w:right="0" w:hanging="1134"/>
        <w:jc w:val="left"/>
      </w:pPr>
      <w:r>
        <w:rPr>
          <w:color w:val="262526"/>
        </w:rPr>
        <w:t>Special Participant</w:t>
      </w:r>
    </w:p>
    <w:p>
      <w:pPr>
        <w:pStyle w:val="ListParagraph"/>
        <w:numPr>
          <w:ilvl w:val="2"/>
          <w:numId w:val="11"/>
        </w:numPr>
        <w:tabs>
          <w:tab w:pos="1847" w:val="left" w:leader="none"/>
          <w:tab w:pos="1848" w:val="left" w:leader="none"/>
        </w:tabs>
        <w:spacing w:line="240" w:lineRule="auto" w:before="180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Special Participant </w:t>
      </w:r>
      <w:r>
        <w:rPr>
          <w:color w:val="262526"/>
          <w:sz w:val="24"/>
        </w:rPr>
        <w:t>is a person who is either of 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following:</w:t>
      </w:r>
    </w:p>
    <w:p>
      <w:pPr>
        <w:pStyle w:val="ListParagraph"/>
        <w:numPr>
          <w:ilvl w:val="3"/>
          <w:numId w:val="11"/>
        </w:numPr>
        <w:tabs>
          <w:tab w:pos="2428" w:val="left" w:leader="none"/>
        </w:tabs>
        <w:spacing w:line="249" w:lineRule="auto" w:before="182" w:after="0"/>
        <w:ind w:left="2427" w:right="158" w:hanging="567"/>
        <w:jc w:val="both"/>
        <w:rPr>
          <w:sz w:val="24"/>
        </w:rPr>
      </w:pPr>
      <w:r>
        <w:rPr>
          <w:i/>
          <w:color w:val="262526"/>
          <w:spacing w:val="-3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Operator</w:t>
      </w:r>
      <w:r>
        <w:rPr>
          <w:color w:val="262526"/>
          <w:spacing w:val="-3"/>
          <w:sz w:val="24"/>
        </w:rPr>
        <w:t>: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agent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engaged,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delegate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appointed,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AEMO </w:t>
      </w:r>
      <w:r>
        <w:rPr>
          <w:color w:val="262526"/>
          <w:sz w:val="24"/>
        </w:rPr>
        <w:t>under clause 4.3.3 to carry out some or all of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rights,</w:t>
      </w:r>
      <w:r>
        <w:rPr>
          <w:color w:val="262526"/>
          <w:spacing w:val="-40"/>
          <w:sz w:val="24"/>
        </w:rPr>
        <w:t> </w:t>
      </w:r>
      <w:r>
        <w:rPr>
          <w:color w:val="262526"/>
          <w:sz w:val="24"/>
        </w:rPr>
        <w:t>functions and obligations under Chapter 4.</w:t>
      </w:r>
    </w:p>
    <w:p>
      <w:pPr>
        <w:pStyle w:val="ListParagraph"/>
        <w:numPr>
          <w:ilvl w:val="3"/>
          <w:numId w:val="11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Operator</w:t>
      </w:r>
      <w:r>
        <w:rPr>
          <w:color w:val="262526"/>
          <w:sz w:val="24"/>
        </w:rPr>
        <w:t>: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responsible,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or otherwise, for controlling or operating any portion of a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(including being responsible for directing </w:t>
      </w:r>
      <w:r>
        <w:rPr>
          <w:color w:val="262526"/>
          <w:spacing w:val="2"/>
          <w:sz w:val="24"/>
        </w:rPr>
        <w:t>its </w:t>
      </w:r>
      <w:r>
        <w:rPr>
          <w:color w:val="262526"/>
          <w:sz w:val="24"/>
        </w:rPr>
        <w:t>operations during </w:t>
      </w:r>
      <w:r>
        <w:rPr>
          <w:i/>
          <w:color w:val="262526"/>
          <w:sz w:val="24"/>
        </w:rPr>
        <w:t>power 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emergencies).</w:t>
      </w:r>
    </w:p>
    <w:p>
      <w:pPr>
        <w:pStyle w:val="ListParagraph"/>
        <w:numPr>
          <w:ilvl w:val="2"/>
          <w:numId w:val="11"/>
        </w:numPr>
        <w:tabs>
          <w:tab w:pos="1848" w:val="left" w:leader="none"/>
        </w:tabs>
        <w:spacing w:line="249" w:lineRule="auto" w:before="174" w:after="0"/>
        <w:ind w:left="1860" w:right="165" w:hanging="567"/>
        <w:jc w:val="both"/>
        <w:rPr>
          <w:sz w:val="24"/>
        </w:rPr>
      </w:pPr>
      <w:r>
        <w:rPr>
          <w:color w:val="262526"/>
          <w:sz w:val="24"/>
        </w:rPr>
        <w:t>A person must be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this category to perform these functions.</w:t>
      </w:r>
    </w:p>
    <w:p>
      <w:pPr>
        <w:pStyle w:val="Heading1"/>
        <w:numPr>
          <w:ilvl w:val="1"/>
          <w:numId w:val="11"/>
        </w:numPr>
        <w:tabs>
          <w:tab w:pos="1293" w:val="left" w:leader="none"/>
          <w:tab w:pos="1294" w:val="left" w:leader="none"/>
        </w:tabs>
        <w:spacing w:line="240" w:lineRule="auto" w:before="232" w:after="0"/>
        <w:ind w:left="1293" w:right="0" w:hanging="1134"/>
        <w:jc w:val="left"/>
      </w:pPr>
      <w:r>
        <w:rPr>
          <w:color w:val="262526"/>
        </w:rPr>
        <w:t>Intention to Commence Activities or</w:t>
      </w:r>
      <w:r>
        <w:rPr>
          <w:color w:val="262526"/>
          <w:spacing w:val="-14"/>
        </w:rPr>
        <w:t> </w:t>
      </w:r>
      <w:r>
        <w:rPr>
          <w:color w:val="262526"/>
        </w:rPr>
        <w:t>Functions</w:t>
      </w:r>
    </w:p>
    <w:p>
      <w:pPr>
        <w:pStyle w:val="ListParagraph"/>
        <w:numPr>
          <w:ilvl w:val="2"/>
          <w:numId w:val="11"/>
        </w:numPr>
        <w:tabs>
          <w:tab w:pos="1848" w:val="left" w:leader="none"/>
        </w:tabs>
        <w:spacing w:line="249" w:lineRule="auto" w:before="180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Any person intending to act in any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category </w:t>
      </w:r>
      <w:r>
        <w:rPr>
          <w:color w:val="262526"/>
          <w:spacing w:val="-4"/>
          <w:sz w:val="24"/>
        </w:rPr>
        <w:t>may, </w:t>
      </w:r>
      <w:r>
        <w:rPr>
          <w:color w:val="262526"/>
          <w:sz w:val="24"/>
        </w:rPr>
        <w:t>on application for registration by that person in accordance with rule 2.9, be registered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Intending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reasonably 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it intends to carry out an activity in respect of which it must or may be registered as a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11"/>
        </w:numPr>
        <w:tabs>
          <w:tab w:pos="1861" w:val="left" w:leader="none"/>
        </w:tabs>
        <w:spacing w:line="249" w:lineRule="auto" w:before="175" w:after="0"/>
        <w:ind w:left="1860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from time to time require a person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Intending Participant </w:t>
      </w:r>
      <w:r>
        <w:rPr>
          <w:color w:val="262526"/>
          <w:sz w:val="24"/>
        </w:rPr>
        <w:t>to 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it continues to meet the criteria 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2.7(a).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Intending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unable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satisfy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continues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meet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criteria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cease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registered 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Intending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written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notice to the </w:t>
      </w:r>
      <w:r>
        <w:rPr>
          <w:i/>
          <w:color w:val="262526"/>
          <w:sz w:val="24"/>
        </w:rPr>
        <w:t>Intending 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concerned.</w:t>
      </w:r>
    </w:p>
    <w:p>
      <w:pPr>
        <w:pStyle w:val="ListParagraph"/>
        <w:numPr>
          <w:ilvl w:val="2"/>
          <w:numId w:val="11"/>
        </w:numPr>
        <w:tabs>
          <w:tab w:pos="1848" w:val="left" w:leader="none"/>
        </w:tabs>
        <w:spacing w:line="249" w:lineRule="auto" w:before="176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Intending Participant </w:t>
      </w:r>
      <w:r>
        <w:rPr>
          <w:color w:val="262526"/>
          <w:sz w:val="24"/>
        </w:rPr>
        <w:t>is taken to be an </w:t>
      </w:r>
      <w:r>
        <w:rPr>
          <w:i/>
          <w:color w:val="262526"/>
          <w:sz w:val="24"/>
        </w:rPr>
        <w:t>Intending Participant </w:t>
      </w:r>
      <w:r>
        <w:rPr>
          <w:color w:val="262526"/>
          <w:sz w:val="24"/>
        </w:rPr>
        <w:t>only in so far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activities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relate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intention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commence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activity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6"/>
          <w:sz w:val="24"/>
        </w:rPr>
        <w:t>of </w:t>
      </w:r>
      <w:r>
        <w:rPr>
          <w:color w:val="262526"/>
          <w:sz w:val="24"/>
        </w:rPr>
        <w:t>which it must or may be registered as a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11"/>
        </w:numPr>
        <w:tabs>
          <w:tab w:pos="1848" w:val="left" w:leader="none"/>
        </w:tabs>
        <w:spacing w:line="249" w:lineRule="auto" w:before="173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4"/>
          <w:sz w:val="24"/>
        </w:rPr>
        <w:t>Registered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Participant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Intending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Participant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exercise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such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rights </w:t>
      </w:r>
      <w:r>
        <w:rPr>
          <w:color w:val="262526"/>
          <w:sz w:val="24"/>
        </w:rPr>
        <w:t>and is bound by such obligations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as are specified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(on the basis of whether the </w:t>
      </w:r>
      <w:r>
        <w:rPr>
          <w:i/>
          <w:color w:val="262526"/>
          <w:sz w:val="24"/>
        </w:rPr>
        <w:t>Intending Participant </w:t>
      </w:r>
      <w:r>
        <w:rPr>
          <w:color w:val="262526"/>
          <w:sz w:val="24"/>
        </w:rPr>
        <w:t>intends to become a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Special Participant</w:t>
      </w:r>
      <w:r>
        <w:rPr>
          <w:color w:val="262526"/>
          <w:sz w:val="24"/>
        </w:rPr>
        <w:t>)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and approved by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AEMC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1"/>
        <w:numPr>
          <w:ilvl w:val="1"/>
          <w:numId w:val="11"/>
        </w:numPr>
        <w:tabs>
          <w:tab w:pos="1293" w:val="left" w:leader="none"/>
          <w:tab w:pos="1294" w:val="left" w:leader="none"/>
        </w:tabs>
        <w:spacing w:line="240" w:lineRule="auto" w:before="120" w:after="0"/>
        <w:ind w:left="1293" w:right="0" w:hanging="1135"/>
        <w:jc w:val="left"/>
      </w:pPr>
      <w:bookmarkStart w:name="2.8   Registered Participant Rights and " w:id="48"/>
      <w:bookmarkEnd w:id="48"/>
      <w:r>
        <w:rPr>
          <w:b w:val="0"/>
        </w:rPr>
      </w:r>
      <w:bookmarkStart w:name="2.8.1   Rights and obligations ⁠" w:id="49"/>
      <w:bookmarkEnd w:id="49"/>
      <w:r>
        <w:rPr>
          <w:b w:val="0"/>
        </w:rPr>
      </w:r>
      <w:bookmarkStart w:name="2.9   Application to be Registered as a " w:id="50"/>
      <w:bookmarkEnd w:id="50"/>
      <w:r>
        <w:rPr>
          <w:b w:val="0"/>
        </w:rPr>
      </w:r>
      <w:bookmarkStart w:name="2.9.1   Applications for Registration ⁠" w:id="51"/>
      <w:bookmarkEnd w:id="51"/>
      <w:r>
        <w:rPr>
          <w:b w:val="0"/>
        </w:rPr>
      </w:r>
      <w:bookmarkStart w:name="2.9.2   Registration as a Registered Par" w:id="52"/>
      <w:bookmarkEnd w:id="52"/>
      <w:r>
        <w:rPr>
          <w:b w:val="0"/>
        </w:rPr>
      </w:r>
      <w:bookmarkStart w:name="2.9.2   Registration as a Registered Par" w:id="53"/>
      <w:bookmarkEnd w:id="53"/>
      <w:r>
        <w:rPr>
          <w:color w:val="262526"/>
        </w:rPr>
        <w:t>Registere</w:t>
      </w:r>
      <w:r>
        <w:rPr>
          <w:color w:val="262526"/>
        </w:rPr>
        <w:t>d Participant Rights and</w:t>
      </w:r>
      <w:r>
        <w:rPr>
          <w:color w:val="262526"/>
          <w:spacing w:val="-5"/>
        </w:rPr>
        <w:t> </w:t>
      </w:r>
      <w:r>
        <w:rPr>
          <w:color w:val="262526"/>
        </w:rPr>
        <w:t>Obligations</w:t>
      </w:r>
    </w:p>
    <w:p>
      <w:pPr>
        <w:pStyle w:val="Heading2"/>
        <w:numPr>
          <w:ilvl w:val="2"/>
          <w:numId w:val="12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5"/>
        <w:jc w:val="left"/>
      </w:pPr>
      <w:r>
        <w:rPr>
          <w:color w:val="262526"/>
        </w:rPr>
        <w:t>Rights and</w:t>
      </w:r>
      <w:r>
        <w:rPr>
          <w:color w:val="262526"/>
          <w:spacing w:val="-3"/>
        </w:rPr>
        <w:t> </w:t>
      </w:r>
      <w:r>
        <w:rPr>
          <w:color w:val="262526"/>
        </w:rPr>
        <w:t>obligations</w:t>
      </w:r>
    </w:p>
    <w:p>
      <w:pPr>
        <w:pStyle w:val="ListParagraph"/>
        <w:numPr>
          <w:ilvl w:val="3"/>
          <w:numId w:val="12"/>
        </w:numPr>
        <w:tabs>
          <w:tab w:pos="1848" w:val="left" w:leader="none"/>
        </w:tabs>
        <w:spacing w:line="249" w:lineRule="auto" w:before="175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 not act in any one of the categories listed in rules 2.2 to 2.7 unless the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pacing w:val="-6"/>
          <w:sz w:val="24"/>
        </w:rPr>
        <w:t>in </w:t>
      </w:r>
      <w:r>
        <w:rPr>
          <w:color w:val="262526"/>
          <w:sz w:val="24"/>
        </w:rPr>
        <w:t>that category in accordance with the requirements of 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spacing w:before="173"/>
        <w:ind w:left="1293" w:right="0" w:firstLine="0"/>
        <w:jc w:val="left"/>
        <w:rPr>
          <w:i/>
          <w:sz w:val="24"/>
        </w:rPr>
      </w:pPr>
      <w:r>
        <w:rPr>
          <w:color w:val="262526"/>
          <w:sz w:val="24"/>
        </w:rPr>
        <w:t>(a1)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 comply with the provisions of the </w:t>
      </w:r>
      <w:r>
        <w:rPr>
          <w:i/>
          <w:color w:val="262526"/>
          <w:sz w:val="24"/>
        </w:rPr>
        <w:t>Rules</w:t>
      </w:r>
    </w:p>
    <w:p>
      <w:pPr>
        <w:spacing w:before="12"/>
        <w:ind w:left="1860" w:right="0" w:firstLine="0"/>
        <w:jc w:val="left"/>
        <w:rPr>
          <w:sz w:val="24"/>
        </w:rPr>
      </w:pPr>
      <w:r>
        <w:rPr>
          <w:color w:val="262526"/>
          <w:sz w:val="24"/>
        </w:rPr>
        <w:t>applicable to that 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2"/>
        </w:numPr>
        <w:tabs>
          <w:tab w:pos="1848" w:val="left" w:leader="none"/>
        </w:tabs>
        <w:spacing w:line="249" w:lineRule="auto" w:before="183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9"/>
          <w:sz w:val="24"/>
        </w:rPr>
        <w:t> </w:t>
      </w:r>
      <w:r>
        <w:rPr>
          <w:i/>
          <w:color w:val="262526"/>
          <w:spacing w:val="-3"/>
          <w:sz w:val="24"/>
        </w:rPr>
        <w:t>Registered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categories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described in rules 2.2 to 2.7 provided that the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relation to each of the relevant </w:t>
      </w:r>
      <w:r>
        <w:rPr>
          <w:i/>
          <w:color w:val="262526"/>
          <w:sz w:val="24"/>
        </w:rPr>
        <w:t>Registered Participant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categories.</w:t>
      </w:r>
    </w:p>
    <w:p>
      <w:pPr>
        <w:pStyle w:val="Heading1"/>
        <w:numPr>
          <w:ilvl w:val="1"/>
          <w:numId w:val="11"/>
        </w:numPr>
        <w:tabs>
          <w:tab w:pos="1284" w:val="left" w:leader="none"/>
          <w:tab w:pos="1285" w:val="left" w:leader="none"/>
        </w:tabs>
        <w:spacing w:line="240" w:lineRule="auto" w:before="232" w:after="0"/>
        <w:ind w:left="1284" w:right="0" w:hanging="1126"/>
        <w:jc w:val="left"/>
      </w:pPr>
      <w:r>
        <w:rPr>
          <w:color w:val="262526"/>
        </w:rPr>
        <w:t>Application to be Registered as a Registered</w:t>
      </w:r>
      <w:r>
        <w:rPr>
          <w:color w:val="262526"/>
          <w:spacing w:val="-14"/>
        </w:rPr>
        <w:t> </w:t>
      </w:r>
      <w:r>
        <w:rPr>
          <w:color w:val="262526"/>
        </w:rPr>
        <w:t>Participant</w:t>
      </w:r>
    </w:p>
    <w:p>
      <w:pPr>
        <w:pStyle w:val="Heading2"/>
        <w:numPr>
          <w:ilvl w:val="2"/>
          <w:numId w:val="13"/>
        </w:numPr>
        <w:tabs>
          <w:tab w:pos="1284" w:val="left" w:leader="none"/>
          <w:tab w:pos="1285" w:val="left" w:leader="none"/>
        </w:tabs>
        <w:spacing w:line="240" w:lineRule="auto" w:before="244" w:after="0"/>
        <w:ind w:left="1284" w:right="0" w:hanging="1126"/>
        <w:jc w:val="left"/>
      </w:pPr>
      <w:r>
        <w:rPr>
          <w:color w:val="262526"/>
        </w:rPr>
        <w:t>Applications for</w:t>
      </w:r>
      <w:r>
        <w:rPr>
          <w:color w:val="262526"/>
          <w:spacing w:val="-2"/>
        </w:rPr>
        <w:t> </w:t>
      </w:r>
      <w:r>
        <w:rPr>
          <w:color w:val="262526"/>
        </w:rPr>
        <w:t>Registration</w:t>
      </w:r>
    </w:p>
    <w:p>
      <w:pPr>
        <w:pStyle w:val="ListParagraph"/>
        <w:numPr>
          <w:ilvl w:val="3"/>
          <w:numId w:val="13"/>
        </w:numPr>
        <w:tabs>
          <w:tab w:pos="1848" w:val="left" w:leader="none"/>
        </w:tabs>
        <w:spacing w:line="249" w:lineRule="auto" w:before="175" w:after="0"/>
        <w:ind w:left="1860" w:right="168" w:hanging="567"/>
        <w:jc w:val="both"/>
        <w:rPr>
          <w:sz w:val="24"/>
        </w:rPr>
      </w:pPr>
      <w:r>
        <w:rPr>
          <w:color w:val="262526"/>
          <w:sz w:val="24"/>
        </w:rPr>
        <w:t>Applications to be registered in any category of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 be submitted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the form prescribed by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"/>
        </w:numPr>
        <w:tabs>
          <w:tab w:pos="1861" w:val="left" w:leader="none"/>
        </w:tabs>
        <w:spacing w:line="249" w:lineRule="auto" w:before="172" w:after="0"/>
        <w:ind w:left="1860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within 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receiving an application, advise the applicant of any further information or clarification which is required in support of its application if, 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reasonable opinion, 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application:</w:t>
      </w:r>
    </w:p>
    <w:p>
      <w:pPr>
        <w:pStyle w:val="ListParagraph"/>
        <w:numPr>
          <w:ilvl w:val="4"/>
          <w:numId w:val="13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is incomplete; or</w:t>
      </w:r>
    </w:p>
    <w:p>
      <w:pPr>
        <w:pStyle w:val="ListParagraph"/>
        <w:numPr>
          <w:ilvl w:val="4"/>
          <w:numId w:val="13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contains information upon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requires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clarification.</w:t>
      </w:r>
    </w:p>
    <w:p>
      <w:pPr>
        <w:pStyle w:val="ListParagraph"/>
        <w:numPr>
          <w:ilvl w:val="3"/>
          <w:numId w:val="13"/>
        </w:numPr>
        <w:tabs>
          <w:tab w:pos="1861" w:val="left" w:leader="none"/>
        </w:tabs>
        <w:spacing w:line="249" w:lineRule="auto" w:before="182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clarification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2.9.1(b) 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satisfaction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request, the person will be deemed to have withdrawn 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pStyle w:val="Heading2"/>
        <w:numPr>
          <w:ilvl w:val="2"/>
          <w:numId w:val="13"/>
        </w:numPr>
        <w:tabs>
          <w:tab w:pos="1293" w:val="left" w:leader="none"/>
          <w:tab w:pos="1294" w:val="left" w:leader="none"/>
        </w:tabs>
        <w:spacing w:line="240" w:lineRule="auto" w:before="237" w:after="0"/>
        <w:ind w:left="1293" w:right="0" w:hanging="1135"/>
        <w:jc w:val="left"/>
      </w:pPr>
      <w:r>
        <w:rPr>
          <w:color w:val="262526"/>
        </w:rPr>
        <w:t>Registration as a Registered</w:t>
      </w:r>
      <w:r>
        <w:rPr>
          <w:color w:val="262526"/>
          <w:spacing w:val="-6"/>
        </w:rPr>
        <w:t> </w:t>
      </w:r>
      <w:r>
        <w:rPr>
          <w:color w:val="262526"/>
        </w:rPr>
        <w:t>Participant</w:t>
      </w:r>
    </w:p>
    <w:p>
      <w:pPr>
        <w:pStyle w:val="ListParagraph"/>
        <w:numPr>
          <w:ilvl w:val="3"/>
          <w:numId w:val="13"/>
        </w:numPr>
        <w:tabs>
          <w:tab w:pos="1860" w:val="left" w:leader="none"/>
          <w:tab w:pos="1861" w:val="left" w:leader="none"/>
        </w:tabs>
        <w:spacing w:line="240" w:lineRule="auto" w:before="175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In this clause 2.9.2:</w:t>
      </w:r>
    </w:p>
    <w:p>
      <w:pPr>
        <w:spacing w:before="182"/>
        <w:ind w:left="1860" w:right="0" w:firstLine="0"/>
        <w:jc w:val="left"/>
        <w:rPr>
          <w:sz w:val="24"/>
        </w:rPr>
      </w:pPr>
      <w:r>
        <w:rPr>
          <w:b/>
          <w:color w:val="262526"/>
          <w:sz w:val="24"/>
        </w:rPr>
        <w:t>receiving date </w:t>
      </w:r>
      <w:r>
        <w:rPr>
          <w:color w:val="262526"/>
          <w:sz w:val="24"/>
        </w:rPr>
        <w:t>means the later date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receiving:</w:t>
      </w:r>
    </w:p>
    <w:p>
      <w:pPr>
        <w:pStyle w:val="ListParagraph"/>
        <w:numPr>
          <w:ilvl w:val="4"/>
          <w:numId w:val="13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an application for registration referred to in clause 2.9.1;</w:t>
      </w:r>
    </w:p>
    <w:p>
      <w:pPr>
        <w:pStyle w:val="ListParagraph"/>
        <w:numPr>
          <w:ilvl w:val="4"/>
          <w:numId w:val="13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further information or clarification referred to in clause 2.9.1(b); or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8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in relation to an application for registration as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information requested under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S5.2.4(b).</w:t>
      </w:r>
    </w:p>
    <w:p>
      <w:pPr>
        <w:pStyle w:val="ListParagraph"/>
        <w:numPr>
          <w:ilvl w:val="3"/>
          <w:numId w:val="13"/>
        </w:numPr>
        <w:tabs>
          <w:tab w:pos="1861" w:val="left" w:leader="none"/>
        </w:tabs>
        <w:spacing w:line="249" w:lineRule="auto" w:before="172" w:after="0"/>
        <w:ind w:left="1860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receiving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date,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determine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 applicant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category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applied for 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reasonably satisfied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2" w:after="0"/>
        <w:ind w:left="2427" w:right="151" w:hanging="567"/>
        <w:jc w:val="both"/>
        <w:rPr>
          <w:sz w:val="24"/>
        </w:rPr>
      </w:pPr>
      <w:r>
        <w:rPr>
          <w:color w:val="262526"/>
          <w:sz w:val="24"/>
        </w:rPr>
        <w:t>the applicant meets the eligibility requirements specified for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category of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to which the application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relates;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3" w:after="0"/>
        <w:ind w:left="2427" w:right="151" w:hanging="567"/>
        <w:jc w:val="both"/>
        <w:rPr>
          <w:sz w:val="24"/>
        </w:rPr>
      </w:pPr>
      <w:r>
        <w:rPr>
          <w:color w:val="262526"/>
          <w:sz w:val="24"/>
        </w:rPr>
        <w:t>if the application relates to registration in one of the categories of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 the applicant is and will be able to fulfil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applicable financial obligations under Chapter 3 of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4"/>
          <w:numId w:val="13"/>
        </w:numPr>
        <w:tabs>
          <w:tab w:pos="2427" w:val="left" w:leader="none"/>
          <w:tab w:pos="2428" w:val="left" w:leader="none"/>
        </w:tabs>
        <w:spacing w:line="240" w:lineRule="auto" w:before="117" w:after="0"/>
        <w:ind w:left="2427" w:right="0" w:hanging="568"/>
        <w:jc w:val="left"/>
        <w:rPr>
          <w:sz w:val="24"/>
        </w:rPr>
      </w:pPr>
      <w:bookmarkStart w:name="2.9.3   Registration as an Intermediary " w:id="54"/>
      <w:bookmarkEnd w:id="54"/>
      <w:r>
        <w:rPr/>
      </w:r>
      <w:bookmarkStart w:name="2.9.3   Registration as an Intermediary " w:id="55"/>
      <w:bookmarkEnd w:id="55"/>
      <w:r>
        <w:rPr>
          <w:color w:val="262526"/>
          <w:sz w:val="24"/>
        </w:rPr>
        <w:t>the</w:t>
      </w:r>
      <w:r>
        <w:rPr>
          <w:color w:val="262526"/>
          <w:sz w:val="24"/>
        </w:rPr>
        <w:t> applicant has demonstrated an ability to comply with 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"/>
        </w:numPr>
        <w:tabs>
          <w:tab w:pos="1861" w:val="left" w:leader="none"/>
        </w:tabs>
        <w:spacing w:line="249" w:lineRule="auto" w:before="183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determines that an applicant does not satisfy the </w:t>
      </w:r>
      <w:r>
        <w:rPr>
          <w:color w:val="262526"/>
          <w:spacing w:val="2"/>
          <w:sz w:val="24"/>
        </w:rPr>
        <w:t>requirements </w:t>
      </w:r>
      <w:r>
        <w:rPr>
          <w:color w:val="262526"/>
          <w:sz w:val="24"/>
        </w:rPr>
        <w:t>referred to in paragraph (b),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determine that the applicant is not qualified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category and provide reasons for that determination.</w:t>
      </w:r>
    </w:p>
    <w:p>
      <w:pPr>
        <w:pStyle w:val="Heading2"/>
        <w:numPr>
          <w:ilvl w:val="2"/>
          <w:numId w:val="13"/>
        </w:numPr>
        <w:tabs>
          <w:tab w:pos="1293" w:val="left" w:leader="none"/>
          <w:tab w:pos="1294" w:val="left" w:leader="none"/>
        </w:tabs>
        <w:spacing w:line="240" w:lineRule="auto" w:before="237" w:after="0"/>
        <w:ind w:left="1293" w:right="0" w:hanging="1134"/>
        <w:jc w:val="left"/>
      </w:pPr>
      <w:r>
        <w:rPr>
          <w:color w:val="262526"/>
        </w:rPr>
        <w:t>Registration as an</w:t>
      </w:r>
      <w:r>
        <w:rPr>
          <w:color w:val="262526"/>
          <w:spacing w:val="-4"/>
        </w:rPr>
        <w:t> </w:t>
      </w:r>
      <w:r>
        <w:rPr>
          <w:color w:val="262526"/>
        </w:rPr>
        <w:t>Intermediary</w:t>
      </w:r>
    </w:p>
    <w:p>
      <w:pPr>
        <w:pStyle w:val="ListParagraph"/>
        <w:numPr>
          <w:ilvl w:val="3"/>
          <w:numId w:val="13"/>
        </w:numPr>
        <w:tabs>
          <w:tab w:pos="1848" w:val="left" w:leader="none"/>
        </w:tabs>
        <w:spacing w:line="249" w:lineRule="auto" w:before="175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8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")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National </w:t>
      </w:r>
      <w:r>
        <w:rPr>
          <w:i/>
          <w:color w:val="262526"/>
          <w:sz w:val="24"/>
        </w:rPr>
        <w:t>Electricity Law </w:t>
      </w:r>
      <w:r>
        <w:rPr>
          <w:color w:val="262526"/>
          <w:sz w:val="24"/>
        </w:rPr>
        <w:t>or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Network Service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respectively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exemption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from that requirement 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register.</w:t>
      </w:r>
    </w:p>
    <w:p>
      <w:pPr>
        <w:pStyle w:val="ListParagraph"/>
        <w:numPr>
          <w:ilvl w:val="3"/>
          <w:numId w:val="13"/>
        </w:numPr>
        <w:tabs>
          <w:tab w:pos="1860" w:val="left" w:leader="none"/>
          <w:tab w:pos="1861" w:val="left" w:leader="none"/>
        </w:tabs>
        <w:spacing w:line="240" w:lineRule="auto" w:before="174" w:after="0"/>
        <w:ind w:left="1860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 must allow that exemption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if: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8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the applicant notifies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 of the identity of a person (an "</w:t>
      </w:r>
      <w:r>
        <w:rPr>
          <w:i/>
          <w:color w:val="262526"/>
          <w:sz w:val="24"/>
        </w:rPr>
        <w:t>intermediary</w:t>
      </w:r>
      <w:r>
        <w:rPr>
          <w:color w:val="262526"/>
          <w:sz w:val="24"/>
        </w:rPr>
        <w:t>") to be registered instead of the applicant;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4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provides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 written consent of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to act as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in a form reasonably acceptable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Heading2"/>
        <w:numPr>
          <w:ilvl w:val="4"/>
          <w:numId w:val="13"/>
        </w:numPr>
        <w:tabs>
          <w:tab w:pos="2427" w:val="left" w:leader="none"/>
          <w:tab w:pos="2428" w:val="left" w:leader="none"/>
        </w:tabs>
        <w:spacing w:line="240" w:lineRule="auto" w:before="172" w:after="0"/>
        <w:ind w:left="2427" w:right="0" w:hanging="568"/>
        <w:jc w:val="left"/>
        <w:rPr>
          <w:rFonts w:ascii="Times New Roman"/>
        </w:rPr>
      </w:pPr>
      <w:r>
        <w:rPr>
          <w:rFonts w:ascii="Times New Roman"/>
          <w:color w:val="262526"/>
        </w:rPr>
        <w:t>[Deleted]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83" w:after="0"/>
        <w:ind w:left="2427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 notifies the applicant that it approves of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intermediary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"/>
        </w:numPr>
        <w:tabs>
          <w:tab w:pos="1861" w:val="left" w:leader="none"/>
        </w:tabs>
        <w:spacing w:line="249" w:lineRule="auto" w:before="172" w:after="0"/>
        <w:ind w:left="1860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 must approve an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if the applicant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establishes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satisfaction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that,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technical perspective,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can be treated for the purpose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as the applicant with respect to the relevant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,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transmission system </w:t>
      </w:r>
      <w:r>
        <w:rPr>
          <w:color w:val="262526"/>
          <w:sz w:val="24"/>
        </w:rPr>
        <w:t>with which the applicant is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associated.</w:t>
      </w:r>
    </w:p>
    <w:p>
      <w:pPr>
        <w:pStyle w:val="ListParagraph"/>
        <w:numPr>
          <w:ilvl w:val="3"/>
          <w:numId w:val="13"/>
        </w:numPr>
        <w:tabs>
          <w:tab w:pos="1860" w:val="left" w:leader="none"/>
          <w:tab w:pos="1861" w:val="left" w:leader="none"/>
        </w:tabs>
        <w:spacing w:line="240" w:lineRule="auto" w:before="175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If the exemption is granted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then: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provided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intermediary</w:t>
      </w:r>
      <w:r>
        <w:rPr>
          <w:i/>
          <w:color w:val="262526"/>
          <w:spacing w:val="-24"/>
          <w:sz w:val="24"/>
        </w:rPr>
        <w:t> </w:t>
      </w:r>
      <w:r>
        <w:rPr>
          <w:color w:val="262526"/>
          <w:sz w:val="24"/>
        </w:rPr>
        <w:t>satisfies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24"/>
          <w:sz w:val="24"/>
        </w:rPr>
        <w:t> </w:t>
      </w:r>
      <w:r>
        <w:rPr>
          <w:color w:val="262526"/>
          <w:spacing w:val="-2"/>
          <w:sz w:val="24"/>
        </w:rPr>
        <w:t>requirements </w:t>
      </w:r>
      <w:r>
        <w:rPr>
          <w:color w:val="262526"/>
          <w:sz w:val="24"/>
        </w:rPr>
        <w:t>that the applicant would have been required to satisfy,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register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as if it were the applicant;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4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will be considered for the purposes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to be the applicant;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2" w:after="0"/>
        <w:ind w:left="2427" w:right="152" w:hanging="567"/>
        <w:jc w:val="both"/>
        <w:rPr>
          <w:sz w:val="24"/>
        </w:rPr>
      </w:pPr>
      <w:r>
        <w:rPr>
          <w:color w:val="262526"/>
          <w:sz w:val="24"/>
        </w:rPr>
        <w:t>all references in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to the applicant will be deemed to be references to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(unless the context requires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otherwise);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all acts, omissions, statements, representations and notices of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intermediary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will be deemed to be the acts, omissions, statements, representations and notices of the applicant;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4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and the applicant will be jointly and severally liable for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acts,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omissions,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statements,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representations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notices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2427" w:right="150" w:firstLine="0"/>
        <w:jc w:val="left"/>
        <w:rPr>
          <w:sz w:val="24"/>
        </w:rPr>
      </w:pPr>
      <w:bookmarkStart w:name="2.9A   Transfer of Registration ⁠" w:id="56"/>
      <w:bookmarkEnd w:id="56"/>
      <w:r>
        <w:rPr/>
      </w:r>
      <w:bookmarkStart w:name="2.9A.1   Definitions ⁠" w:id="57"/>
      <w:bookmarkEnd w:id="57"/>
      <w:r>
        <w:rPr/>
      </w:r>
      <w:bookmarkStart w:name="2.9A.2   Applications for Transfer of Re" w:id="58"/>
      <w:bookmarkEnd w:id="58"/>
      <w:r>
        <w:rPr/>
      </w:r>
      <w:r>
        <w:rPr>
          <w:i/>
          <w:color w:val="262526"/>
          <w:sz w:val="24"/>
        </w:rPr>
        <w:t>intermediary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4"/>
          <w:numId w:val="13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any other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may fulfil any obligations to the applicant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by performing them in favour of the </w:t>
      </w:r>
      <w:r>
        <w:rPr>
          <w:i/>
          <w:color w:val="262526"/>
          <w:sz w:val="24"/>
        </w:rPr>
        <w:t>intermediary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"/>
        </w:numPr>
        <w:tabs>
          <w:tab w:pos="1857" w:val="left" w:leader="none"/>
        </w:tabs>
        <w:spacing w:line="249" w:lineRule="auto" w:before="173" w:after="0"/>
        <w:ind w:left="1860" w:right="157" w:hanging="567"/>
        <w:jc w:val="both"/>
        <w:rPr>
          <w:sz w:val="24"/>
        </w:rPr>
      </w:pPr>
      <w:r>
        <w:rPr>
          <w:color w:val="262526"/>
          <w:sz w:val="24"/>
        </w:rPr>
        <w:t>The applicant may revoke the appointment of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by </w:t>
      </w:r>
      <w:r>
        <w:rPr>
          <w:color w:val="262526"/>
          <w:spacing w:val="2"/>
          <w:sz w:val="24"/>
        </w:rPr>
        <w:t>giving </w:t>
      </w:r>
      <w:r>
        <w:rPr>
          <w:color w:val="262526"/>
          <w:sz w:val="24"/>
        </w:rPr>
        <w:t>notice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revocation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whereupon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advise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that such notice has been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given.</w:t>
      </w:r>
    </w:p>
    <w:p>
      <w:pPr>
        <w:pStyle w:val="ListParagraph"/>
        <w:numPr>
          <w:ilvl w:val="3"/>
          <w:numId w:val="13"/>
        </w:numPr>
        <w:tabs>
          <w:tab w:pos="1848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At 4.30 am, 2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receives notice of such revocation,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will cease to be considered the applicant's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for the purposes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and the applicant will not be liable under clause 2.9.3(d)(5) for any acts, omissions, statements, representations or notices of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occurring after that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time.</w:t>
      </w:r>
    </w:p>
    <w:p>
      <w:pPr>
        <w:pStyle w:val="ListParagraph"/>
        <w:numPr>
          <w:ilvl w:val="3"/>
          <w:numId w:val="13"/>
        </w:numPr>
        <w:tabs>
          <w:tab w:pos="1861" w:val="left" w:leader="none"/>
        </w:tabs>
        <w:spacing w:line="249" w:lineRule="auto" w:before="175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If the applicant revokes the appointment of an </w:t>
      </w:r>
      <w:r>
        <w:rPr>
          <w:i/>
          <w:color w:val="262526"/>
          <w:sz w:val="24"/>
        </w:rPr>
        <w:t>intermediary</w:t>
      </w:r>
      <w:r>
        <w:rPr>
          <w:color w:val="262526"/>
          <w:sz w:val="24"/>
        </w:rPr>
        <w:t>, the exemption granted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 to the applicant as contemplated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2.9.3(b)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ceases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intermediary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ceases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 be the applicant's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in accordance with 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2.9.3(f).</w:t>
      </w:r>
    </w:p>
    <w:p>
      <w:pPr>
        <w:pStyle w:val="ListParagraph"/>
        <w:numPr>
          <w:ilvl w:val="3"/>
          <w:numId w:val="13"/>
        </w:numPr>
        <w:tabs>
          <w:tab w:pos="1857" w:val="left" w:leader="none"/>
        </w:tabs>
        <w:spacing w:line="249" w:lineRule="auto" w:before="174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The applicant may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(as the case may be) that the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is the applicant's </w:t>
      </w:r>
      <w:r>
        <w:rPr>
          <w:i/>
          <w:color w:val="262526"/>
          <w:sz w:val="24"/>
        </w:rPr>
        <w:t>intermediary </w:t>
      </w:r>
      <w:r>
        <w:rPr>
          <w:color w:val="262526"/>
          <w:sz w:val="24"/>
        </w:rPr>
        <w:t>for part only of the applicant's business (provided that that part represents one or more discrete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distribution systems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).</w:t>
      </w:r>
    </w:p>
    <w:p>
      <w:pPr>
        <w:pStyle w:val="ListParagraph"/>
        <w:numPr>
          <w:ilvl w:val="3"/>
          <w:numId w:val="13"/>
        </w:numPr>
        <w:tabs>
          <w:tab w:pos="1860" w:val="left" w:leader="none"/>
          <w:tab w:pos="1861" w:val="left" w:leader="none"/>
        </w:tabs>
        <w:spacing w:line="240" w:lineRule="auto" w:before="174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Nothing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requires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intermediary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agent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applicant.</w:t>
      </w:r>
    </w:p>
    <w:p>
      <w:pPr>
        <w:pStyle w:val="Heading1"/>
        <w:tabs>
          <w:tab w:pos="1293" w:val="left" w:leader="none"/>
        </w:tabs>
        <w:spacing w:before="241"/>
        <w:ind w:left="159" w:firstLine="0"/>
      </w:pPr>
      <w:r>
        <w:rPr>
          <w:color w:val="262526"/>
        </w:rPr>
        <w:t>2.9A</w:t>
        <w:tab/>
      </w:r>
      <w:r>
        <w:rPr>
          <w:color w:val="262526"/>
          <w:spacing w:val="-3"/>
        </w:rPr>
        <w:t>Transfer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Registration</w:t>
      </w:r>
    </w:p>
    <w:p>
      <w:pPr>
        <w:pStyle w:val="Heading2"/>
        <w:tabs>
          <w:tab w:pos="1293" w:val="left" w:leader="none"/>
        </w:tabs>
        <w:ind w:left="159" w:firstLine="0"/>
      </w:pPr>
      <w:r>
        <w:rPr>
          <w:color w:val="262526"/>
        </w:rPr>
        <w:t>2.9A.1</w:t>
        <w:tab/>
        <w:t>Definitions</w:t>
      </w:r>
    </w:p>
    <w:p>
      <w:pPr>
        <w:pStyle w:val="BodyText"/>
        <w:spacing w:before="118"/>
        <w:ind w:left="1293" w:firstLine="0"/>
      </w:pPr>
      <w:r>
        <w:rPr>
          <w:color w:val="262526"/>
        </w:rPr>
        <w:t>In this rule 2.9A:</w:t>
      </w:r>
    </w:p>
    <w:p>
      <w:pPr>
        <w:spacing w:line="249" w:lineRule="auto" w:before="126"/>
        <w:ind w:left="1293" w:right="75" w:firstLine="0"/>
        <w:jc w:val="left"/>
        <w:rPr>
          <w:sz w:val="24"/>
        </w:rPr>
      </w:pPr>
      <w:r>
        <w:rPr>
          <w:b/>
          <w:color w:val="262526"/>
          <w:spacing w:val="-3"/>
          <w:sz w:val="24"/>
        </w:rPr>
        <w:t>Transferor </w:t>
      </w: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wishing to transfer its registration to another person in accordance with 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2.9A.</w:t>
      </w:r>
    </w:p>
    <w:p>
      <w:pPr>
        <w:spacing w:line="249" w:lineRule="auto" w:before="115"/>
        <w:ind w:left="1293" w:right="75" w:firstLine="0"/>
        <w:jc w:val="left"/>
        <w:rPr>
          <w:sz w:val="24"/>
        </w:rPr>
      </w:pPr>
      <w:r>
        <w:rPr>
          <w:b/>
          <w:color w:val="262526"/>
          <w:spacing w:val="-3"/>
          <w:sz w:val="24"/>
        </w:rPr>
        <w:t>Transferee </w:t>
      </w:r>
      <w:r>
        <w:rPr>
          <w:color w:val="262526"/>
          <w:sz w:val="24"/>
        </w:rPr>
        <w:t>means the person to whom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wishes to transfer its registration in accordance with 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2.9A.</w:t>
      </w:r>
    </w:p>
    <w:p>
      <w:pPr>
        <w:pStyle w:val="Heading2"/>
        <w:numPr>
          <w:ilvl w:val="1"/>
          <w:numId w:val="14"/>
        </w:numPr>
        <w:tabs>
          <w:tab w:pos="495" w:val="left" w:leader="none"/>
          <w:tab w:pos="1284" w:val="left" w:leader="none"/>
        </w:tabs>
        <w:spacing w:line="240" w:lineRule="auto" w:before="236" w:after="0"/>
        <w:ind w:left="494" w:right="0" w:hanging="336"/>
        <w:jc w:val="left"/>
      </w:pPr>
      <w:r>
        <w:rPr>
          <w:color w:val="262526"/>
        </w:rPr>
        <w:t>A.2</w:t>
        <w:tab/>
        <w:t>Applications for </w:t>
      </w:r>
      <w:r>
        <w:rPr>
          <w:color w:val="262526"/>
          <w:spacing w:val="-3"/>
        </w:rPr>
        <w:t>Transfer </w:t>
      </w:r>
      <w:r>
        <w:rPr>
          <w:color w:val="262526"/>
        </w:rPr>
        <w:t>of</w:t>
      </w:r>
      <w:r>
        <w:rPr>
          <w:color w:val="262526"/>
          <w:spacing w:val="-1"/>
        </w:rPr>
        <w:t> </w:t>
      </w:r>
      <w:r>
        <w:rPr>
          <w:color w:val="262526"/>
        </w:rPr>
        <w:t>Registration</w:t>
      </w:r>
    </w:p>
    <w:p>
      <w:pPr>
        <w:pStyle w:val="ListParagraph"/>
        <w:numPr>
          <w:ilvl w:val="2"/>
          <w:numId w:val="14"/>
        </w:numPr>
        <w:tabs>
          <w:tab w:pos="1861" w:val="left" w:leader="none"/>
        </w:tabs>
        <w:spacing w:line="249" w:lineRule="auto" w:before="175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If a Transferor wishes to transfer its registration to the Transferee, then the Transferor and Transferee must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approval to do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so.</w:t>
      </w:r>
    </w:p>
    <w:p>
      <w:pPr>
        <w:pStyle w:val="ListParagraph"/>
        <w:numPr>
          <w:ilvl w:val="2"/>
          <w:numId w:val="14"/>
        </w:numPr>
        <w:tabs>
          <w:tab w:pos="1848" w:val="left" w:leader="none"/>
        </w:tabs>
        <w:spacing w:line="249" w:lineRule="auto" w:before="172" w:after="0"/>
        <w:ind w:left="1860" w:right="168" w:hanging="567"/>
        <w:jc w:val="both"/>
        <w:rPr>
          <w:sz w:val="24"/>
        </w:rPr>
      </w:pPr>
      <w:r>
        <w:rPr>
          <w:color w:val="262526"/>
          <w:sz w:val="24"/>
        </w:rPr>
        <w:t>An application under clause 2.9A.2(a) must be submitted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by the Transferor and Transferee in the form prescribed by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861" w:val="left" w:leader="none"/>
        </w:tabs>
        <w:spacing w:line="249" w:lineRule="auto" w:before="172" w:after="0"/>
        <w:ind w:left="1860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receiving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 2.9A.2(a),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advise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Transferor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Transferee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 clarification which is required in support of its application if, in </w:t>
      </w:r>
      <w:r>
        <w:rPr>
          <w:i/>
          <w:color w:val="262526"/>
          <w:spacing w:val="2"/>
          <w:sz w:val="24"/>
        </w:rPr>
        <w:t>AEMO's </w:t>
      </w:r>
      <w:r>
        <w:rPr>
          <w:color w:val="262526"/>
          <w:sz w:val="24"/>
        </w:rPr>
        <w:t>reasonable opinion, the application:</w:t>
      </w:r>
    </w:p>
    <w:p>
      <w:pPr>
        <w:pStyle w:val="ListParagraph"/>
        <w:numPr>
          <w:ilvl w:val="3"/>
          <w:numId w:val="14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is incomplete; or</w:t>
      </w:r>
    </w:p>
    <w:p>
      <w:pPr>
        <w:pStyle w:val="ListParagraph"/>
        <w:numPr>
          <w:ilvl w:val="3"/>
          <w:numId w:val="14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contains information upon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requires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clarification.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2"/>
          <w:numId w:val="14"/>
        </w:numPr>
        <w:tabs>
          <w:tab w:pos="1861" w:val="left" w:leader="none"/>
        </w:tabs>
        <w:spacing w:line="249" w:lineRule="auto" w:before="117" w:after="0"/>
        <w:ind w:left="1860" w:right="155" w:hanging="567"/>
        <w:jc w:val="both"/>
        <w:rPr>
          <w:sz w:val="24"/>
        </w:rPr>
      </w:pPr>
      <w:bookmarkStart w:name="2.9A.3   Approval for Transfer of Regist" w:id="59"/>
      <w:bookmarkEnd w:id="59"/>
      <w:r>
        <w:rPr/>
      </w:r>
      <w:bookmarkStart w:name="2.9A.3   Approval for Transfer of Regist" w:id="60"/>
      <w:bookmarkEnd w:id="60"/>
      <w:r>
        <w:rPr>
          <w:color w:val="262526"/>
          <w:sz w:val="24"/>
        </w:rPr>
        <w:t>I</w:t>
      </w:r>
      <w:r>
        <w:rPr>
          <w:color w:val="262526"/>
          <w:sz w:val="24"/>
        </w:rPr>
        <w:t>f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clarification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2.9A.2(c) 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satisfaction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request, then the Transferor and Transferee will be deemed to have withdrawn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application.</w:t>
      </w:r>
    </w:p>
    <w:p>
      <w:pPr>
        <w:pStyle w:val="Heading2"/>
        <w:numPr>
          <w:ilvl w:val="1"/>
          <w:numId w:val="15"/>
        </w:numPr>
        <w:tabs>
          <w:tab w:pos="495" w:val="left" w:leader="none"/>
          <w:tab w:pos="1284" w:val="left" w:leader="none"/>
        </w:tabs>
        <w:spacing w:line="240" w:lineRule="auto" w:before="238" w:after="0"/>
        <w:ind w:left="494" w:right="0" w:hanging="335"/>
        <w:jc w:val="left"/>
        <w:rPr>
          <w:color w:val="262526"/>
          <w:sz w:val="22"/>
        </w:rPr>
      </w:pPr>
      <w:r>
        <w:rPr>
          <w:color w:val="262526"/>
        </w:rPr>
        <w:t>A.3</w:t>
        <w:tab/>
        <w:t>Approval for </w:t>
      </w:r>
      <w:r>
        <w:rPr>
          <w:color w:val="262526"/>
          <w:spacing w:val="-3"/>
        </w:rPr>
        <w:t>Transfer </w:t>
      </w:r>
      <w:r>
        <w:rPr>
          <w:color w:val="262526"/>
        </w:rPr>
        <w:t>of Registration</w:t>
      </w:r>
    </w:p>
    <w:p>
      <w:pPr>
        <w:pStyle w:val="ListParagraph"/>
        <w:numPr>
          <w:ilvl w:val="2"/>
          <w:numId w:val="15"/>
        </w:numPr>
        <w:tabs>
          <w:tab w:pos="1861" w:val="left" w:leader="none"/>
        </w:tabs>
        <w:spacing w:line="249" w:lineRule="auto" w:before="175" w:after="0"/>
        <w:ind w:left="1860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receiving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2"/>
          <w:sz w:val="24"/>
        </w:rPr>
        <w:t>clause </w:t>
      </w:r>
      <w:r>
        <w:rPr>
          <w:color w:val="262526"/>
          <w:sz w:val="24"/>
        </w:rPr>
        <w:t>2.9A.2(a), determine to transfer the registration 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reasonably satisfied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3"/>
          <w:numId w:val="15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Transferor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breach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obligations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8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with the exception of any requirements that apply to the classification of </w:t>
      </w:r>
      <w:r>
        <w:rPr>
          <w:i/>
          <w:color w:val="262526"/>
          <w:sz w:val="24"/>
        </w:rPr>
        <w:t>facilities </w:t>
      </w:r>
      <w:r>
        <w:rPr>
          <w:color w:val="262526"/>
          <w:sz w:val="24"/>
        </w:rPr>
        <w:t>to which the application relates, the Transferee meets the eligibility requirements specified in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for the category of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to which the application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relates;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4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the classification of the </w:t>
      </w:r>
      <w:r>
        <w:rPr>
          <w:i/>
          <w:color w:val="262526"/>
          <w:sz w:val="24"/>
        </w:rPr>
        <w:t>facilities </w:t>
      </w:r>
      <w:r>
        <w:rPr>
          <w:color w:val="262526"/>
          <w:sz w:val="24"/>
        </w:rPr>
        <w:t>to which the application relates has previously been approved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accordance with 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performance standards </w:t>
      </w:r>
      <w:r>
        <w:rPr>
          <w:color w:val="262526"/>
          <w:sz w:val="24"/>
        </w:rPr>
        <w:t>applicable to the </w:t>
      </w:r>
      <w:r>
        <w:rPr>
          <w:i/>
          <w:color w:val="262526"/>
          <w:sz w:val="24"/>
        </w:rPr>
        <w:t>facilities </w:t>
      </w:r>
      <w:r>
        <w:rPr>
          <w:color w:val="262526"/>
          <w:sz w:val="24"/>
        </w:rPr>
        <w:t>to which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application relates have previously been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accordance with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3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if the application relates to the transfer of a registration in one of the categories of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 the Transferee is and will be able to fulfil the applicable financial obligations under Chapter 3 of the</w:t>
      </w:r>
      <w:r>
        <w:rPr>
          <w:color w:val="262526"/>
          <w:spacing w:val="-3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3"/>
          <w:numId w:val="15"/>
        </w:numPr>
        <w:tabs>
          <w:tab w:pos="2427" w:val="left" w:leader="none"/>
          <w:tab w:pos="2428" w:val="left" w:leader="none"/>
        </w:tabs>
        <w:spacing w:line="240" w:lineRule="auto" w:before="175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the Transferee has demonstrated an ability to comply with 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15"/>
        </w:numPr>
        <w:tabs>
          <w:tab w:pos="1861" w:val="left" w:leader="none"/>
        </w:tabs>
        <w:spacing w:line="249" w:lineRule="auto" w:before="182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the application, then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impose such terms and conditions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 appropriate, or vary the terms and conditions of the registration on its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transfer.</w:t>
      </w:r>
    </w:p>
    <w:p>
      <w:pPr>
        <w:pStyle w:val="ListParagraph"/>
        <w:numPr>
          <w:ilvl w:val="2"/>
          <w:numId w:val="15"/>
        </w:numPr>
        <w:tabs>
          <w:tab w:pos="1861" w:val="left" w:leader="none"/>
        </w:tabs>
        <w:spacing w:line="249" w:lineRule="auto" w:before="173" w:after="0"/>
        <w:ind w:left="1860" w:right="152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determines that the application does not satisfy any of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requirements referred to in clause 2.9A.3(a),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reject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application and provide reasons in writing to the Transferor and Transferee for that rejection.</w:t>
      </w:r>
    </w:p>
    <w:p>
      <w:pPr>
        <w:pStyle w:val="ListParagraph"/>
        <w:numPr>
          <w:ilvl w:val="2"/>
          <w:numId w:val="15"/>
        </w:numPr>
        <w:tabs>
          <w:tab w:pos="1860" w:val="left" w:leader="none"/>
          <w:tab w:pos="1861" w:val="left" w:leader="none"/>
        </w:tabs>
        <w:spacing w:line="240" w:lineRule="auto" w:before="174" w:after="0"/>
        <w:ind w:left="1860" w:right="0" w:hanging="568"/>
        <w:jc w:val="left"/>
        <w:rPr>
          <w:i/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transfer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Customer</w:t>
      </w:r>
    </w:p>
    <w:p>
      <w:pPr>
        <w:spacing w:before="12"/>
        <w:ind w:left="1860" w:right="0" w:firstLine="0"/>
        <w:jc w:val="left"/>
        <w:rPr>
          <w:sz w:val="24"/>
        </w:rPr>
      </w:pPr>
      <w:r>
        <w:rPr>
          <w:color w:val="262526"/>
          <w:sz w:val="24"/>
        </w:rPr>
        <w:t>that is a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3"/>
          <w:numId w:val="15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i/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before deciding the application, consult with the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pacing w:val="2"/>
          <w:sz w:val="24"/>
        </w:rPr>
        <w:t>AER</w:t>
      </w:r>
    </w:p>
    <w:p>
      <w:pPr>
        <w:pStyle w:val="BodyText"/>
        <w:spacing w:before="12"/>
        <w:ind w:firstLine="0"/>
      </w:pPr>
      <w:r>
        <w:rPr>
          <w:color w:val="262526"/>
        </w:rPr>
        <w:t>about the application; and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82" w:after="0"/>
        <w:ind w:left="2427" w:right="152" w:hanging="567"/>
        <w:jc w:val="both"/>
        <w:rPr>
          <w:sz w:val="24"/>
        </w:rPr>
      </w:pPr>
      <w:r>
        <w:rPr>
          <w:color w:val="262526"/>
          <w:sz w:val="24"/>
        </w:rPr>
        <w:t>the period of 15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allowed for deciding the application under paragraph (a) is extended by the period reasonably required for the consultation; and</w:t>
      </w:r>
    </w:p>
    <w:p>
      <w:pPr>
        <w:pStyle w:val="ListParagraph"/>
        <w:numPr>
          <w:ilvl w:val="3"/>
          <w:numId w:val="15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notify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of its decision on 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1"/>
        <w:numPr>
          <w:ilvl w:val="1"/>
          <w:numId w:val="15"/>
        </w:numPr>
        <w:tabs>
          <w:tab w:pos="1293" w:val="left" w:leader="none"/>
          <w:tab w:pos="1294" w:val="left" w:leader="none"/>
        </w:tabs>
        <w:spacing w:line="240" w:lineRule="auto" w:before="120" w:after="0"/>
        <w:ind w:left="1293" w:right="0" w:hanging="1135"/>
        <w:jc w:val="left"/>
        <w:rPr>
          <w:color w:val="262526"/>
        </w:rPr>
      </w:pPr>
      <w:bookmarkStart w:name="2.10   Ceasing to be a Registered Partic" w:id="61"/>
      <w:bookmarkEnd w:id="61"/>
      <w:r>
        <w:rPr>
          <w:b w:val="0"/>
        </w:rPr>
      </w:r>
      <w:bookmarkStart w:name="2.10.1   Notification of intention ⁠" w:id="62"/>
      <w:bookmarkEnd w:id="62"/>
      <w:r>
        <w:rPr>
          <w:b w:val="0"/>
        </w:rPr>
      </w:r>
      <w:bookmarkStart w:name="2.10.1   Notification of intention ⁠" w:id="63"/>
      <w:bookmarkEnd w:id="63"/>
      <w:r>
        <w:rPr>
          <w:color w:val="262526"/>
        </w:rPr>
        <w:t>Ceasin</w:t>
      </w:r>
      <w:r>
        <w:rPr>
          <w:color w:val="262526"/>
        </w:rPr>
        <w:t>g to be a Registered</w:t>
      </w:r>
      <w:r>
        <w:rPr>
          <w:color w:val="262526"/>
          <w:spacing w:val="-5"/>
        </w:rPr>
        <w:t> </w:t>
      </w:r>
      <w:r>
        <w:rPr>
          <w:color w:val="262526"/>
        </w:rPr>
        <w:t>Participant</w:t>
      </w:r>
    </w:p>
    <w:p>
      <w:pPr>
        <w:pStyle w:val="Heading2"/>
        <w:numPr>
          <w:ilvl w:val="2"/>
          <w:numId w:val="16"/>
        </w:numPr>
        <w:tabs>
          <w:tab w:pos="1293" w:val="left" w:leader="none"/>
          <w:tab w:pos="1294" w:val="left" w:leader="none"/>
        </w:tabs>
        <w:spacing w:line="240" w:lineRule="auto" w:before="244" w:after="0"/>
        <w:ind w:left="1293" w:right="0" w:hanging="1135"/>
        <w:jc w:val="left"/>
      </w:pPr>
      <w:r>
        <w:rPr>
          <w:color w:val="262526"/>
        </w:rPr>
        <w:t>Notification of</w:t>
      </w:r>
      <w:r>
        <w:rPr>
          <w:color w:val="262526"/>
          <w:spacing w:val="-2"/>
        </w:rPr>
        <w:t> </w:t>
      </w:r>
      <w:r>
        <w:rPr>
          <w:color w:val="262526"/>
        </w:rPr>
        <w:t>intention</w:t>
      </w:r>
    </w:p>
    <w:p>
      <w:pPr>
        <w:pStyle w:val="ListParagraph"/>
        <w:numPr>
          <w:ilvl w:val="3"/>
          <w:numId w:val="16"/>
        </w:numPr>
        <w:tabs>
          <w:tab w:pos="1847" w:val="left" w:leader="none"/>
          <w:tab w:pos="1848" w:val="left" w:leader="none"/>
        </w:tabs>
        <w:spacing w:line="240" w:lineRule="auto" w:before="175" w:after="0"/>
        <w:ind w:left="1847" w:right="0" w:hanging="555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person: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may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writing that it wishes to cease to be registered in any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category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Registered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terminate</w:t>
      </w:r>
      <w:r>
        <w:rPr>
          <w:color w:val="262526"/>
          <w:spacing w:val="-17"/>
          <w:sz w:val="24"/>
        </w:rPr>
        <w:t> </w:t>
      </w:r>
      <w:r>
        <w:rPr>
          <w:color w:val="262526"/>
          <w:spacing w:val="-2"/>
          <w:sz w:val="24"/>
        </w:rPr>
        <w:t>any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classifications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specified in subparagraph (2)) or </w:t>
      </w:r>
      <w:r>
        <w:rPr>
          <w:i/>
          <w:color w:val="262526"/>
          <w:sz w:val="24"/>
        </w:rPr>
        <w:t>network services</w:t>
      </w:r>
      <w:r>
        <w:rPr>
          <w:color w:val="262526"/>
          <w:sz w:val="24"/>
        </w:rPr>
        <w:t>;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74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who is 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Semi-Scheduled Generator</w:t>
      </w:r>
      <w:r>
        <w:rPr>
          <w:color w:val="262526"/>
          <w:sz w:val="24"/>
        </w:rPr>
        <w:t>, must </w:t>
      </w:r>
      <w:r>
        <w:rPr>
          <w:color w:val="262526"/>
          <w:spacing w:val="-3"/>
          <w:sz w:val="24"/>
        </w:rPr>
        <w:t>notify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writing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wishes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terminate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classifications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6"/>
        </w:numPr>
        <w:tabs>
          <w:tab w:pos="1848" w:val="left" w:leader="none"/>
        </w:tabs>
        <w:spacing w:line="249" w:lineRule="auto" w:before="174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notify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cease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registered in relation to any category for which that person is required to be registered under the </w:t>
      </w:r>
      <w:r>
        <w:rPr>
          <w:i/>
          <w:color w:val="262526"/>
          <w:sz w:val="24"/>
        </w:rPr>
        <w:t>National Electricity Law </w:t>
      </w:r>
      <w:r>
        <w:rPr>
          <w:color w:val="262526"/>
          <w:sz w:val="24"/>
        </w:rPr>
        <w:t>or under 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6"/>
        </w:numPr>
        <w:tabs>
          <w:tab w:pos="1861" w:val="left" w:leader="none"/>
        </w:tabs>
        <w:spacing w:line="249" w:lineRule="auto" w:before="173" w:after="0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In any notice given under subparagraph (a)(1), the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upon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cease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 existing classification to be terminated and, in the case of a </w:t>
      </w:r>
      <w:r>
        <w:rPr>
          <w:i/>
          <w:color w:val="262526"/>
          <w:spacing w:val="2"/>
          <w:sz w:val="24"/>
        </w:rPr>
        <w:t>Market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upon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cease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acquire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electricity or trade directly in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and whether entirely or in relation to one or more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network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spacing w:before="176"/>
        <w:ind w:left="1293" w:right="0" w:firstLine="0"/>
        <w:jc w:val="left"/>
        <w:rPr>
          <w:sz w:val="24"/>
        </w:rPr>
      </w:pPr>
      <w:r>
        <w:rPr>
          <w:color w:val="262526"/>
          <w:sz w:val="24"/>
        </w:rPr>
        <w:t>(c1) In any notice given under subparagraph (a)(2), the 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6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must specify a date (the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color w:val="262526"/>
          <w:sz w:val="24"/>
        </w:rPr>
        <w:t>):</w:t>
      </w:r>
    </w:p>
    <w:p>
      <w:pPr>
        <w:pStyle w:val="ListParagraph"/>
        <w:numPr>
          <w:ilvl w:val="5"/>
          <w:numId w:val="16"/>
        </w:numPr>
        <w:tabs>
          <w:tab w:pos="2994" w:val="left" w:leader="none"/>
          <w:tab w:pos="2995" w:val="left" w:leader="none"/>
        </w:tabs>
        <w:spacing w:line="240" w:lineRule="auto" w:before="18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012" w:right="616" w:firstLine="0"/>
        <w:jc w:val="center"/>
        <w:rPr>
          <w:sz w:val="24"/>
        </w:rPr>
      </w:pP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will be terminated; and</w:t>
      </w:r>
    </w:p>
    <w:p>
      <w:pPr>
        <w:pStyle w:val="ListParagraph"/>
        <w:numPr>
          <w:ilvl w:val="5"/>
          <w:numId w:val="16"/>
        </w:numPr>
        <w:tabs>
          <w:tab w:pos="2994" w:val="left" w:leader="none"/>
          <w:tab w:pos="2995" w:val="left" w:leader="none"/>
        </w:tabs>
        <w:spacing w:line="240" w:lineRule="auto" w:before="18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Market Generator</w:t>
      </w:r>
      <w:r>
        <w:rPr>
          <w:color w:val="262526"/>
          <w:sz w:val="24"/>
        </w:rPr>
        <w:t>, by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which:</w:t>
      </w:r>
    </w:p>
    <w:p>
      <w:pPr>
        <w:pStyle w:val="ListParagraph"/>
        <w:numPr>
          <w:ilvl w:val="6"/>
          <w:numId w:val="16"/>
        </w:numPr>
        <w:tabs>
          <w:tab w:pos="3562" w:val="left" w:leader="none"/>
        </w:tabs>
        <w:spacing w:line="249" w:lineRule="auto" w:before="182" w:after="0"/>
        <w:ind w:left="3561" w:right="155" w:hanging="567"/>
        <w:jc w:val="both"/>
        <w:rPr>
          <w:sz w:val="24"/>
        </w:rPr>
      </w:pPr>
      <w:r>
        <w:rPr>
          <w:color w:val="262526"/>
          <w:sz w:val="24"/>
        </w:rPr>
        <w:t>the classification of 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will be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terminated; and</w:t>
      </w:r>
    </w:p>
    <w:p>
      <w:pPr>
        <w:pStyle w:val="ListParagraph"/>
        <w:numPr>
          <w:ilvl w:val="6"/>
          <w:numId w:val="16"/>
        </w:numPr>
        <w:tabs>
          <w:tab w:pos="3562" w:val="left" w:leader="none"/>
        </w:tabs>
        <w:spacing w:line="249" w:lineRule="auto" w:before="172" w:after="0"/>
        <w:ind w:left="3561" w:right="152" w:hanging="567"/>
        <w:jc w:val="both"/>
        <w:rPr>
          <w:sz w:val="24"/>
        </w:rPr>
      </w:pPr>
      <w:r>
        <w:rPr>
          <w:color w:val="262526"/>
          <w:sz w:val="24"/>
        </w:rPr>
        <w:t>it will cease to supply electricity or trade directly in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whether entirely or in relation to one or more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73" w:after="0"/>
        <w:ind w:left="2427" w:right="157" w:hanging="567"/>
        <w:jc w:val="both"/>
        <w:rPr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updated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(a)(2)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 any amendments to the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color w:val="262526"/>
          <w:sz w:val="24"/>
        </w:rPr>
        <w:t>.</w:t>
      </w:r>
    </w:p>
    <w:p>
      <w:pPr>
        <w:spacing w:line="249" w:lineRule="auto" w:before="172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(c2) 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Semi-Scheduled Generator's </w:t>
      </w:r>
      <w:r>
        <w:rPr>
          <w:color w:val="262526"/>
          <w:sz w:val="24"/>
        </w:rPr>
        <w:t>first notified </w:t>
      </w:r>
      <w:r>
        <w:rPr>
          <w:i/>
          <w:color w:val="262526"/>
          <w:sz w:val="24"/>
        </w:rPr>
        <w:t>closure </w:t>
      </w:r>
      <w:r>
        <w:rPr>
          <w:i/>
          <w:color w:val="262526"/>
          <w:sz w:val="24"/>
        </w:rPr>
        <w:t>date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earlier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42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months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 the notice given under subparagraph (a)(2), except where the relevant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has applied for, and is granted an exemption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 paragraph (c4).</w:t>
      </w:r>
    </w:p>
    <w:p>
      <w:pPr>
        <w:spacing w:line="249" w:lineRule="auto" w:before="175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(c3)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0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closure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date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provided in a notice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</w:t>
      </w:r>
      <w:r>
        <w:rPr>
          <w:color w:val="262526"/>
          <w:spacing w:val="2"/>
          <w:sz w:val="24"/>
        </w:rPr>
        <w:t>subparagraph </w:t>
      </w:r>
      <w:r>
        <w:rPr>
          <w:color w:val="262526"/>
          <w:sz w:val="24"/>
        </w:rPr>
        <w:t>(c1)(2) (</w:t>
      </w:r>
      <w:r>
        <w:rPr>
          <w:b/>
          <w:color w:val="262526"/>
          <w:sz w:val="24"/>
        </w:rPr>
        <w:t>amended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notice</w:t>
      </w:r>
      <w:r>
        <w:rPr>
          <w:color w:val="262526"/>
          <w:sz w:val="24"/>
        </w:rPr>
        <w:t>):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0"/>
          <w:numId w:val="17"/>
        </w:numPr>
        <w:tabs>
          <w:tab w:pos="2427" w:val="left" w:leader="none"/>
          <w:tab w:pos="2428" w:val="left" w:leader="none"/>
        </w:tabs>
        <w:spacing w:line="240" w:lineRule="auto" w:before="117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may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later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most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recent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</w:p>
    <w:p>
      <w:pPr>
        <w:pStyle w:val="BodyText"/>
        <w:spacing w:before="12"/>
        <w:ind w:firstLine="0"/>
      </w:pPr>
      <w:r>
        <w:rPr>
          <w:i/>
          <w:color w:val="262526"/>
        </w:rPr>
        <w:t>AEMO </w:t>
      </w:r>
      <w:r>
        <w:rPr>
          <w:color w:val="262526"/>
        </w:rPr>
        <w:t>under paragraph (a)(2); and</w:t>
      </w:r>
    </w:p>
    <w:p>
      <w:pPr>
        <w:pStyle w:val="ListParagraph"/>
        <w:numPr>
          <w:ilvl w:val="0"/>
          <w:numId w:val="17"/>
        </w:numPr>
        <w:tabs>
          <w:tab w:pos="2427" w:val="left" w:leader="none"/>
          <w:tab w:pos="2428" w:val="left" w:leader="none"/>
        </w:tabs>
        <w:spacing w:line="240" w:lineRule="auto" w:before="183" w:after="0"/>
        <w:ind w:left="2427" w:right="0" w:hanging="568"/>
        <w:jc w:val="left"/>
        <w:rPr>
          <w:i/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earlier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most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recent</w:t>
      </w:r>
      <w:r>
        <w:rPr>
          <w:color w:val="262526"/>
          <w:spacing w:val="31"/>
          <w:sz w:val="24"/>
        </w:rPr>
        <w:t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date</w:t>
      </w:r>
    </w:p>
    <w:p>
      <w:pPr>
        <w:pStyle w:val="BodyText"/>
        <w:spacing w:before="12"/>
        <w:ind w:firstLine="0"/>
      </w:pPr>
      <w:r>
        <w:rPr>
          <w:color w:val="262526"/>
        </w:rPr>
        <w:t>provided to </w:t>
      </w:r>
      <w:r>
        <w:rPr>
          <w:i/>
          <w:color w:val="262526"/>
        </w:rPr>
        <w:t>AEMO </w:t>
      </w:r>
      <w:r>
        <w:rPr>
          <w:color w:val="262526"/>
        </w:rPr>
        <w:t>under paragraph (a)(2) except where:</w:t>
      </w:r>
    </w:p>
    <w:p>
      <w:pPr>
        <w:pStyle w:val="ListParagraph"/>
        <w:numPr>
          <w:ilvl w:val="1"/>
          <w:numId w:val="17"/>
        </w:numPr>
        <w:tabs>
          <w:tab w:pos="2994" w:val="left" w:leader="none"/>
          <w:tab w:pos="2995" w:val="left" w:leader="none"/>
        </w:tabs>
        <w:spacing w:line="249" w:lineRule="auto" w:before="182" w:after="0"/>
        <w:ind w:left="2994" w:right="154" w:hanging="567"/>
        <w:jc w:val="left"/>
        <w:rPr>
          <w:sz w:val="24"/>
        </w:rPr>
      </w:pPr>
      <w:r>
        <w:rPr>
          <w:color w:val="262526"/>
          <w:sz w:val="24"/>
        </w:rPr>
        <w:t>the amended </w:t>
      </w:r>
      <w:r>
        <w:rPr>
          <w:i/>
          <w:color w:val="262526"/>
          <w:sz w:val="24"/>
        </w:rPr>
        <w:t>closure date </w:t>
      </w:r>
      <w:r>
        <w:rPr>
          <w:color w:val="262526"/>
          <w:sz w:val="24"/>
        </w:rPr>
        <w:t>is no earlier than 42 months from the date the amended notice is provided to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7"/>
        </w:numPr>
        <w:tabs>
          <w:tab w:pos="2994" w:val="left" w:leader="none"/>
          <w:tab w:pos="2995" w:val="left" w:leader="none"/>
        </w:tabs>
        <w:spacing w:line="249" w:lineRule="auto" w:before="172" w:after="0"/>
        <w:ind w:left="2994" w:right="154" w:hanging="567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has applied </w:t>
      </w:r>
      <w:r>
        <w:rPr>
          <w:color w:val="262526"/>
          <w:spacing w:val="-3"/>
          <w:sz w:val="24"/>
        </w:rPr>
        <w:t>for, </w:t>
      </w:r>
      <w:r>
        <w:rPr>
          <w:color w:val="262526"/>
          <w:sz w:val="24"/>
        </w:rPr>
        <w:t>and is granted, an exemption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 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(c4).</w:t>
      </w:r>
    </w:p>
    <w:p>
      <w:pPr>
        <w:spacing w:line="249" w:lineRule="auto" w:before="172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(c4) The </w:t>
      </w:r>
      <w:r>
        <w:rPr>
          <w:i/>
          <w:color w:val="262526"/>
          <w:sz w:val="24"/>
        </w:rPr>
        <w:t>AER </w:t>
      </w:r>
      <w:r>
        <w:rPr>
          <w:color w:val="262526"/>
          <w:spacing w:val="-4"/>
          <w:sz w:val="24"/>
        </w:rPr>
        <w:t>may, </w:t>
      </w:r>
      <w:r>
        <w:rPr>
          <w:color w:val="262526"/>
          <w:sz w:val="24"/>
        </w:rPr>
        <w:t>in accordance with guidelines issued from time to time by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 exempt any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from 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requirement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3"/>
          <w:sz w:val="24"/>
        </w:rPr>
        <w:t>closure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(c2) and (c3).</w:t>
      </w:r>
    </w:p>
    <w:p>
      <w:pPr>
        <w:spacing w:before="174"/>
        <w:ind w:left="610" w:right="616" w:firstLine="0"/>
        <w:jc w:val="center"/>
        <w:rPr>
          <w:sz w:val="24"/>
        </w:rPr>
      </w:pPr>
      <w:r>
        <w:rPr>
          <w:color w:val="262526"/>
          <w:sz w:val="24"/>
        </w:rPr>
        <w:t>(c5)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 in accordance with the </w:t>
      </w:r>
      <w:r>
        <w:rPr>
          <w:i/>
          <w:color w:val="262526"/>
          <w:sz w:val="24"/>
        </w:rPr>
        <w:t>Rules consultation procedures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must develop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guidelines referred to in paragraph (c4) </w:t>
      </w:r>
      <w:r>
        <w:rPr>
          <w:color w:val="262526"/>
          <w:spacing w:val="-3"/>
          <w:sz w:val="24"/>
        </w:rPr>
        <w:t>that </w:t>
      </w:r>
      <w:r>
        <w:rPr>
          <w:color w:val="262526"/>
          <w:sz w:val="24"/>
        </w:rPr>
        <w:t>include:</w:t>
      </w:r>
    </w:p>
    <w:p>
      <w:pPr>
        <w:pStyle w:val="ListParagraph"/>
        <w:numPr>
          <w:ilvl w:val="1"/>
          <w:numId w:val="18"/>
        </w:numPr>
        <w:tabs>
          <w:tab w:pos="2994" w:val="left" w:leader="none"/>
          <w:tab w:pos="2995" w:val="left" w:leader="none"/>
        </w:tabs>
        <w:spacing w:line="249" w:lineRule="auto" w:before="172" w:after="0"/>
        <w:ind w:left="2994" w:right="156" w:hanging="567"/>
        <w:jc w:val="left"/>
        <w:rPr>
          <w:sz w:val="24"/>
        </w:rPr>
      </w:pPr>
      <w:r>
        <w:rPr>
          <w:color w:val="262526"/>
          <w:sz w:val="24"/>
        </w:rPr>
        <w:t>the information to be provided by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when requesting an exemption; and</w:t>
      </w:r>
    </w:p>
    <w:p>
      <w:pPr>
        <w:pStyle w:val="ListParagraph"/>
        <w:numPr>
          <w:ilvl w:val="1"/>
          <w:numId w:val="18"/>
        </w:numPr>
        <w:tabs>
          <w:tab w:pos="2994" w:val="left" w:leader="none"/>
          <w:tab w:pos="2995" w:val="left" w:leader="none"/>
        </w:tabs>
        <w:spacing w:line="240" w:lineRule="auto" w:before="172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procedures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handling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requests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exemption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from</w:t>
      </w:r>
    </w:p>
    <w:p>
      <w:pPr>
        <w:spacing w:before="12"/>
        <w:ind w:left="299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18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may amend these guidelines from time to time.</w:t>
      </w:r>
    </w:p>
    <w:p>
      <w:pPr>
        <w:spacing w:line="249" w:lineRule="auto" w:before="182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(c6)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 make minor and administrative amendments to the guidelines 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(c5)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without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complying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consultation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6"/>
        </w:numPr>
        <w:tabs>
          <w:tab w:pos="1861" w:val="left" w:leader="none"/>
        </w:tabs>
        <w:spacing w:line="249" w:lineRule="auto" w:before="172" w:after="0"/>
        <w:ind w:left="1860" w:right="156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reject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terminate its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otherwise cease to be 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in relation to any of its </w:t>
      </w:r>
      <w:r>
        <w:rPr>
          <w:i/>
          <w:color w:val="262526"/>
          <w:sz w:val="24"/>
        </w:rPr>
        <w:t>market loads </w:t>
      </w:r>
      <w:r>
        <w:rPr>
          <w:color w:val="262526"/>
          <w:sz w:val="24"/>
        </w:rPr>
        <w:t>unless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satisfied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74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another person has classified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as one of its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loads </w:t>
      </w:r>
      <w:r>
        <w:rPr>
          <w:color w:val="262526"/>
          <w:sz w:val="24"/>
        </w:rPr>
        <w:t>and is registered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Local Retailer </w:t>
      </w:r>
      <w:r>
        <w:rPr>
          <w:color w:val="262526"/>
          <w:sz w:val="24"/>
        </w:rPr>
        <w:t>has agreed or is otherwise required by</w:t>
      </w:r>
      <w:r>
        <w:rPr>
          <w:color w:val="262526"/>
          <w:spacing w:val="-26"/>
          <w:sz w:val="24"/>
        </w:rPr>
        <w:t> </w:t>
      </w:r>
      <w:r>
        <w:rPr>
          <w:color w:val="262526"/>
          <w:sz w:val="24"/>
        </w:rPr>
        <w:t>laws of the relevant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to assume responsibility for payments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to that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</w:t>
      </w:r>
      <w:r>
        <w:rPr>
          <w:color w:val="262526"/>
          <w:spacing w:val="-40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will be </w:t>
      </w:r>
      <w:r>
        <w:rPr>
          <w:i/>
          <w:color w:val="262526"/>
          <w:sz w:val="24"/>
        </w:rPr>
        <w:t>disconnected </w:t>
      </w:r>
      <w:r>
        <w:rPr>
          <w:color w:val="262526"/>
          <w:sz w:val="24"/>
        </w:rPr>
        <w:t>on and from the date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and,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taking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consideration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-22"/>
          <w:sz w:val="24"/>
        </w:rPr>
        <w:t> </w:t>
      </w:r>
      <w:r>
        <w:rPr>
          <w:color w:val="262526"/>
          <w:spacing w:val="-2"/>
          <w:sz w:val="24"/>
        </w:rPr>
        <w:t>and </w:t>
      </w:r>
      <w:r>
        <w:rPr>
          <w:color w:val="262526"/>
          <w:spacing w:val="-3"/>
          <w:sz w:val="24"/>
        </w:rPr>
        <w:t>procedures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specified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relevant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participating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jurisdiction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AEMO</w:t>
      </w:r>
      <w:r>
        <w:rPr>
          <w:color w:val="262526"/>
          <w:spacing w:val="-3"/>
          <w:sz w:val="24"/>
        </w:rPr>
        <w:t>,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disconnection </w:t>
      </w:r>
      <w:r>
        <w:rPr>
          <w:color w:val="262526"/>
          <w:sz w:val="24"/>
        </w:rPr>
        <w:t>is not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inappropriate.</w:t>
      </w:r>
    </w:p>
    <w:p>
      <w:pPr>
        <w:spacing w:line="249" w:lineRule="auto" w:before="174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(d1) </w:t>
      </w:r>
      <w:r>
        <w:rPr>
          <w:i/>
          <w:color w:val="262526"/>
          <w:spacing w:val="-3"/>
          <w:sz w:val="24"/>
        </w:rPr>
        <w:t>AEMO </w:t>
      </w:r>
      <w:r>
        <w:rPr>
          <w:color w:val="262526"/>
          <w:sz w:val="24"/>
        </w:rPr>
        <w:t>may </w:t>
      </w:r>
      <w:r>
        <w:rPr>
          <w:color w:val="262526"/>
          <w:spacing w:val="-3"/>
          <w:sz w:val="24"/>
        </w:rPr>
        <w:t>reject </w:t>
      </w:r>
      <w:r>
        <w:rPr>
          <w:color w:val="262526"/>
          <w:sz w:val="24"/>
        </w:rPr>
        <w:t>a </w:t>
      </w:r>
      <w:r>
        <w:rPr>
          <w:color w:val="262526"/>
          <w:spacing w:val="-3"/>
          <w:sz w:val="24"/>
        </w:rPr>
        <w:t>notice from </w:t>
      </w:r>
      <w:r>
        <w:rPr>
          <w:color w:val="262526"/>
          <w:sz w:val="24"/>
        </w:rPr>
        <w:t>a </w:t>
      </w:r>
      <w:r>
        <w:rPr>
          <w:i/>
          <w:color w:val="262526"/>
          <w:spacing w:val="-3"/>
          <w:sz w:val="24"/>
        </w:rPr>
        <w:t>Market Small Generation </w:t>
      </w:r>
      <w:r>
        <w:rPr>
          <w:i/>
          <w:color w:val="262526"/>
          <w:spacing w:val="-4"/>
          <w:sz w:val="24"/>
        </w:rPr>
        <w:t>Aggregator </w:t>
      </w:r>
      <w:r>
        <w:rPr>
          <w:color w:val="262526"/>
          <w:spacing w:val="-3"/>
          <w:sz w:val="24"/>
        </w:rPr>
        <w:t>which </w:t>
      </w:r>
      <w:r>
        <w:rPr>
          <w:color w:val="262526"/>
          <w:sz w:val="24"/>
        </w:rPr>
        <w:t>states that it wishes to terminate its classification of a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generating unit</w:t>
      </w:r>
      <w:r>
        <w:rPr>
          <w:color w:val="262526"/>
          <w:sz w:val="24"/>
        </w:rPr>
        <w:t>, or otherwise cease to be a </w:t>
      </w:r>
      <w:r>
        <w:rPr>
          <w:i/>
          <w:color w:val="262526"/>
          <w:sz w:val="24"/>
        </w:rPr>
        <w:t>Market Small </w:t>
      </w:r>
      <w:r>
        <w:rPr>
          <w:i/>
          <w:color w:val="262526"/>
          <w:spacing w:val="-3"/>
          <w:sz w:val="24"/>
        </w:rPr>
        <w:t>Generation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pacing w:val="-3"/>
          <w:sz w:val="24"/>
        </w:rPr>
        <w:t>Aggregator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relation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units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unless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satisfied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0"/>
          <w:numId w:val="19"/>
        </w:numPr>
        <w:tabs>
          <w:tab w:pos="2428" w:val="left" w:leader="none"/>
        </w:tabs>
        <w:spacing w:line="249" w:lineRule="auto" w:before="117" w:after="0"/>
        <w:ind w:left="2427" w:right="153" w:hanging="567"/>
        <w:jc w:val="both"/>
        <w:rPr>
          <w:sz w:val="24"/>
        </w:rPr>
      </w:pPr>
      <w:bookmarkStart w:name="2.10.2   Ceasing Participation ⁠" w:id="64"/>
      <w:bookmarkEnd w:id="64"/>
      <w:r>
        <w:rPr/>
      </w:r>
      <w:bookmarkStart w:name="2.10.2   Ceasing Participation ⁠" w:id="65"/>
      <w:bookmarkEnd w:id="65"/>
      <w:r>
        <w:rPr>
          <w:color w:val="262526"/>
          <w:sz w:val="24"/>
        </w:rPr>
        <w:t>anothe</w:t>
      </w:r>
      <w:r>
        <w:rPr>
          <w:color w:val="262526"/>
          <w:sz w:val="24"/>
        </w:rPr>
        <w:t>r person has classified the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as one of </w:t>
      </w:r>
      <w:r>
        <w:rPr>
          <w:color w:val="262526"/>
          <w:spacing w:val="2"/>
          <w:sz w:val="24"/>
        </w:rPr>
        <w:t>its </w:t>
      </w:r>
      <w:r>
        <w:rPr>
          <w:i/>
          <w:color w:val="262526"/>
          <w:sz w:val="24"/>
        </w:rPr>
        <w:t>market generating units </w:t>
      </w:r>
      <w:r>
        <w:rPr>
          <w:color w:val="262526"/>
          <w:sz w:val="24"/>
        </w:rPr>
        <w:t>and that person is registered as a </w:t>
      </w:r>
      <w:r>
        <w:rPr>
          <w:i/>
          <w:color w:val="262526"/>
          <w:sz w:val="24"/>
        </w:rPr>
        <w:t>Small </w:t>
      </w:r>
      <w:r>
        <w:rPr>
          <w:i/>
          <w:color w:val="262526"/>
          <w:sz w:val="24"/>
        </w:rPr>
        <w:t>Generation Aggregator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Market Small Generation</w:t>
      </w:r>
      <w:r>
        <w:rPr>
          <w:i/>
          <w:color w:val="262526"/>
          <w:spacing w:val="-34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9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Local Retailer </w:t>
      </w:r>
      <w:r>
        <w:rPr>
          <w:color w:val="262526"/>
          <w:sz w:val="24"/>
        </w:rPr>
        <w:t>has agreed or is otherwise required by</w:t>
      </w:r>
      <w:r>
        <w:rPr>
          <w:color w:val="262526"/>
          <w:spacing w:val="-26"/>
          <w:sz w:val="24"/>
        </w:rPr>
        <w:t> </w:t>
      </w:r>
      <w:r>
        <w:rPr>
          <w:color w:val="262526"/>
          <w:sz w:val="24"/>
        </w:rPr>
        <w:t>laws of the relevant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to assume responsibility for payments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market generating units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19"/>
        </w:numPr>
        <w:tabs>
          <w:tab w:pos="2428" w:val="left" w:leader="none"/>
        </w:tabs>
        <w:spacing w:line="249" w:lineRule="auto" w:before="175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will be </w:t>
      </w:r>
      <w:r>
        <w:rPr>
          <w:i/>
          <w:color w:val="262526"/>
          <w:sz w:val="24"/>
        </w:rPr>
        <w:t>disconnected </w:t>
      </w:r>
      <w:r>
        <w:rPr>
          <w:color w:val="262526"/>
          <w:sz w:val="24"/>
        </w:rPr>
        <w:t>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notice,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having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regard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 any relevant guidelines and procedures specified by the relevant </w:t>
      </w:r>
      <w:r>
        <w:rPr>
          <w:i/>
          <w:color w:val="262526"/>
          <w:sz w:val="24"/>
        </w:rPr>
        <w:t>participating jurisdictions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disconnection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pStyle w:val="ListParagraph"/>
        <w:numPr>
          <w:ilvl w:val="3"/>
          <w:numId w:val="16"/>
        </w:numPr>
        <w:tabs>
          <w:tab w:pos="1861" w:val="left" w:leader="none"/>
        </w:tabs>
        <w:spacing w:line="249" w:lineRule="auto" w:before="173" w:after="0"/>
        <w:ind w:left="1860" w:right="154" w:hanging="567"/>
        <w:jc w:val="both"/>
        <w:rPr>
          <w:sz w:val="24"/>
        </w:rPr>
      </w:pPr>
      <w:r>
        <w:rPr>
          <w:color w:val="262526"/>
          <w:sz w:val="24"/>
        </w:rPr>
        <w:t>Upon receiving a notice which complies with clause 2.10.1 from a person who wishes to cease to be registered in any category of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 or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terminate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generating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 or </w:t>
      </w:r>
      <w:r>
        <w:rPr>
          <w:i/>
          <w:color w:val="262526"/>
          <w:sz w:val="24"/>
        </w:rPr>
        <w:t>market network services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deliver a notice to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and notify all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stating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4"/>
          <w:numId w:val="16"/>
        </w:numPr>
        <w:tabs>
          <w:tab w:pos="2427" w:val="left" w:leader="none"/>
          <w:tab w:pos="2428" w:val="left" w:leader="none"/>
        </w:tabs>
        <w:spacing w:line="240" w:lineRule="auto" w:before="176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has received a notice under clause 2.10.1(a);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6"/>
        </w:numPr>
        <w:tabs>
          <w:tab w:pos="2428" w:val="left" w:leader="none"/>
        </w:tabs>
        <w:spacing w:line="249" w:lineRule="auto" w:before="181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 person who gave the notice has stated that, from the date specified in the notice, the person intends to cease </w:t>
      </w:r>
      <w:r>
        <w:rPr>
          <w:i/>
          <w:color w:val="262526"/>
          <w:sz w:val="24"/>
        </w:rPr>
        <w:t>supplying </w:t>
      </w:r>
      <w:r>
        <w:rPr>
          <w:color w:val="262526"/>
          <w:sz w:val="24"/>
        </w:rPr>
        <w:t>or acquiring electricity or trading directly in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and whether entirely or in relation to certain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network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6"/>
        </w:numPr>
        <w:tabs>
          <w:tab w:pos="1861" w:val="left" w:leader="none"/>
        </w:tabs>
        <w:spacing w:line="249" w:lineRule="auto" w:before="175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gives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clause,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deciding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whether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reject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(d),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consult with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16"/>
        </w:numPr>
        <w:tabs>
          <w:tab w:pos="1293" w:val="left" w:leader="none"/>
          <w:tab w:pos="1294" w:val="left" w:leader="none"/>
        </w:tabs>
        <w:spacing w:line="240" w:lineRule="auto" w:before="236" w:after="0"/>
        <w:ind w:left="1293" w:right="0" w:hanging="1135"/>
        <w:jc w:val="left"/>
      </w:pPr>
      <w:r>
        <w:rPr>
          <w:color w:val="262526"/>
        </w:rPr>
        <w:t>Ceasing</w:t>
      </w:r>
      <w:r>
        <w:rPr>
          <w:color w:val="262526"/>
          <w:spacing w:val="-2"/>
        </w:rPr>
        <w:t> </w:t>
      </w:r>
      <w:r>
        <w:rPr>
          <w:color w:val="262526"/>
        </w:rPr>
        <w:t>Participation</w:t>
      </w:r>
    </w:p>
    <w:p>
      <w:pPr>
        <w:pStyle w:val="ListParagraph"/>
        <w:numPr>
          <w:ilvl w:val="3"/>
          <w:numId w:val="16"/>
        </w:numPr>
        <w:tabs>
          <w:tab w:pos="1848" w:val="left" w:leader="none"/>
        </w:tabs>
        <w:spacing w:line="249" w:lineRule="auto" w:before="175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must cease all trading in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as specified in a notice that is properly given under clause 2.10.1(a) and is not rejected under clause 2.10.1(d).</w:t>
      </w:r>
    </w:p>
    <w:p>
      <w:pPr>
        <w:spacing w:before="189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ListParagraph"/>
        <w:numPr>
          <w:ilvl w:val="3"/>
          <w:numId w:val="16"/>
        </w:numPr>
        <w:tabs>
          <w:tab w:pos="553" w:val="left" w:leader="none"/>
          <w:tab w:pos="554" w:val="left" w:leader="none"/>
        </w:tabs>
        <w:spacing w:line="240" w:lineRule="auto" w:before="163" w:after="0"/>
        <w:ind w:left="1847" w:right="169" w:hanging="1848"/>
        <w:jc w:val="right"/>
        <w:rPr>
          <w:i/>
          <w:sz w:val="24"/>
        </w:rPr>
      </w:pPr>
      <w:r>
        <w:rPr>
          <w:color w:val="262526"/>
          <w:sz w:val="24"/>
        </w:rPr>
        <w:t>A person ceases to be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for the purposes of the</w:t>
      </w:r>
      <w:r>
        <w:rPr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Rules</w:t>
      </w:r>
    </w:p>
    <w:p>
      <w:pPr>
        <w:pStyle w:val="BodyText"/>
        <w:spacing w:before="12"/>
        <w:ind w:left="0" w:right="157" w:firstLine="0"/>
        <w:jc w:val="right"/>
      </w:pPr>
      <w:r>
        <w:rPr>
          <w:color w:val="262526"/>
        </w:rPr>
        <w:t>when</w:t>
      </w:r>
      <w:r>
        <w:rPr>
          <w:color w:val="262526"/>
          <w:spacing w:val="-8"/>
        </w:rPr>
        <w:t> </w:t>
      </w:r>
      <w:r>
        <w:rPr>
          <w:color w:val="262526"/>
        </w:rPr>
        <w:t>all</w:t>
      </w:r>
      <w:r>
        <w:rPr>
          <w:color w:val="262526"/>
          <w:spacing w:val="-7"/>
        </w:rPr>
        <w:t> </w:t>
      </w:r>
      <w:r>
        <w:rPr>
          <w:color w:val="262526"/>
        </w:rPr>
        <w:t>payments</w:t>
      </w:r>
      <w:r>
        <w:rPr>
          <w:color w:val="262526"/>
          <w:spacing w:val="-7"/>
        </w:rPr>
        <w:t> </w:t>
      </w:r>
      <w:r>
        <w:rPr>
          <w:color w:val="262526"/>
        </w:rPr>
        <w:t>due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7"/>
        </w:rPr>
        <w:t> </w:t>
      </w:r>
      <w:r>
        <w:rPr>
          <w:color w:val="262526"/>
        </w:rPr>
        <w:t>be</w:t>
      </w:r>
      <w:r>
        <w:rPr>
          <w:color w:val="262526"/>
          <w:spacing w:val="-8"/>
        </w:rPr>
        <w:t> </w:t>
      </w:r>
      <w:r>
        <w:rPr>
          <w:color w:val="262526"/>
        </w:rPr>
        <w:t>paid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7"/>
        </w:rPr>
        <w:t> </w:t>
      </w:r>
      <w:r>
        <w:rPr>
          <w:color w:val="262526"/>
        </w:rPr>
        <w:t>or</w:t>
      </w:r>
      <w:r>
        <w:rPr>
          <w:color w:val="262526"/>
          <w:spacing w:val="-7"/>
        </w:rPr>
        <w:t> </w:t>
      </w:r>
      <w:r>
        <w:rPr>
          <w:color w:val="262526"/>
        </w:rPr>
        <w:t>by</w:t>
      </w:r>
      <w:r>
        <w:rPr>
          <w:color w:val="262526"/>
          <w:spacing w:val="-7"/>
        </w:rPr>
        <w:t> </w:t>
      </w:r>
      <w:r>
        <w:rPr>
          <w:color w:val="262526"/>
        </w:rPr>
        <w:t>it</w:t>
      </w:r>
      <w:r>
        <w:rPr>
          <w:color w:val="262526"/>
          <w:spacing w:val="-8"/>
        </w:rPr>
        <w:t> </w:t>
      </w:r>
      <w:r>
        <w:rPr>
          <w:color w:val="262526"/>
        </w:rPr>
        <w:t>under</w:t>
      </w:r>
      <w:r>
        <w:rPr>
          <w:color w:val="262526"/>
          <w:spacing w:val="-7"/>
        </w:rPr>
        <w:t> </w:t>
      </w:r>
      <w:r>
        <w:rPr>
          <w:color w:val="262526"/>
        </w:rPr>
        <w:t>the</w:t>
      </w:r>
      <w:r>
        <w:rPr>
          <w:color w:val="262526"/>
          <w:spacing w:val="-8"/>
        </w:rPr>
        <w:t> </w:t>
      </w:r>
      <w:r>
        <w:rPr>
          <w:i/>
          <w:color w:val="262526"/>
        </w:rPr>
        <w:t>Rules</w:t>
      </w:r>
      <w:r>
        <w:rPr>
          <w:i/>
          <w:color w:val="262526"/>
          <w:spacing w:val="-7"/>
        </w:rPr>
        <w:t> </w:t>
      </w:r>
      <w:r>
        <w:rPr>
          <w:color w:val="262526"/>
        </w:rPr>
        <w:t>have</w:t>
      </w:r>
      <w:r>
        <w:rPr>
          <w:color w:val="262526"/>
          <w:spacing w:val="-7"/>
        </w:rPr>
        <w:t> </w:t>
      </w:r>
      <w:r>
        <w:rPr>
          <w:color w:val="262526"/>
        </w:rPr>
        <w:t>been</w:t>
      </w:r>
      <w:r>
        <w:rPr>
          <w:color w:val="262526"/>
          <w:spacing w:val="-7"/>
        </w:rPr>
        <w:t> </w:t>
      </w:r>
      <w:r>
        <w:rPr>
          <w:color w:val="262526"/>
        </w:rPr>
        <w:t>made.</w:t>
      </w:r>
    </w:p>
    <w:p>
      <w:pPr>
        <w:pStyle w:val="ListParagraph"/>
        <w:numPr>
          <w:ilvl w:val="3"/>
          <w:numId w:val="16"/>
        </w:numPr>
        <w:tabs>
          <w:tab w:pos="1857" w:val="left" w:leader="none"/>
        </w:tabs>
        <w:spacing w:line="249" w:lineRule="auto" w:before="183" w:after="0"/>
        <w:ind w:left="1860" w:right="152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fact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ceased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category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Registered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or has terminated any classifications contemplated under this Chapter does not affect any obligation or liability of that person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which arose prior to the cessation of its registration or the termination of the classification.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Heading2"/>
        <w:numPr>
          <w:ilvl w:val="2"/>
          <w:numId w:val="16"/>
        </w:numPr>
        <w:tabs>
          <w:tab w:pos="1293" w:val="left" w:leader="none"/>
          <w:tab w:pos="1294" w:val="left" w:leader="none"/>
        </w:tabs>
        <w:spacing w:line="240" w:lineRule="auto" w:before="124" w:after="0"/>
        <w:ind w:left="1293" w:right="0" w:hanging="1134"/>
        <w:jc w:val="left"/>
      </w:pPr>
      <w:bookmarkStart w:name="2.10.3   Liability after cessation ⁠" w:id="66"/>
      <w:bookmarkEnd w:id="66"/>
      <w:r>
        <w:rPr>
          <w:b w:val="0"/>
        </w:rPr>
      </w:r>
      <w:bookmarkStart w:name="2.11   Participant Fees ⁠" w:id="67"/>
      <w:bookmarkEnd w:id="67"/>
      <w:r>
        <w:rPr>
          <w:b w:val="0"/>
        </w:rPr>
      </w:r>
      <w:bookmarkStart w:name="2.11.1A   Application ⁠" w:id="68"/>
      <w:bookmarkEnd w:id="68"/>
      <w:r>
        <w:rPr>
          <w:b w:val="0"/>
        </w:rPr>
      </w:r>
      <w:bookmarkStart w:name="2.11.1   Development of Participant fee " w:id="69"/>
      <w:bookmarkEnd w:id="69"/>
      <w:r>
        <w:rPr>
          <w:b w:val="0"/>
        </w:rPr>
      </w:r>
      <w:bookmarkStart w:name="2.11.1   Development of Participant fee " w:id="70"/>
      <w:bookmarkEnd w:id="70"/>
      <w:r>
        <w:rPr>
          <w:color w:val="262526"/>
        </w:rPr>
        <w:t>Liability</w:t>
      </w:r>
      <w:r>
        <w:rPr>
          <w:color w:val="262526"/>
        </w:rPr>
        <w:t> after</w:t>
      </w:r>
      <w:r>
        <w:rPr>
          <w:color w:val="262526"/>
          <w:spacing w:val="-2"/>
        </w:rPr>
        <w:t> </w:t>
      </w:r>
      <w:r>
        <w:rPr>
          <w:color w:val="262526"/>
        </w:rPr>
        <w:t>cessation</w:t>
      </w:r>
    </w:p>
    <w:p>
      <w:pPr>
        <w:spacing w:line="249" w:lineRule="auto" w:before="119"/>
        <w:ind w:left="1293" w:right="154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which is subject to a liability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remains subject to that liability after and despite ceasing to be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regardless of when the claim is made.</w:t>
      </w:r>
    </w:p>
    <w:p>
      <w:pPr>
        <w:pStyle w:val="Heading1"/>
        <w:numPr>
          <w:ilvl w:val="1"/>
          <w:numId w:val="15"/>
        </w:numPr>
        <w:tabs>
          <w:tab w:pos="1293" w:val="left" w:leader="none"/>
          <w:tab w:pos="1294" w:val="left" w:leader="none"/>
        </w:tabs>
        <w:spacing w:line="240" w:lineRule="auto" w:before="232" w:after="0"/>
        <w:ind w:left="1293" w:right="0" w:hanging="1134"/>
        <w:jc w:val="left"/>
        <w:rPr>
          <w:color w:val="262526"/>
        </w:rPr>
      </w:pPr>
      <w:r>
        <w:rPr>
          <w:color w:val="262526"/>
        </w:rPr>
        <w:t>Participant Fees</w:t>
      </w:r>
    </w:p>
    <w:p>
      <w:pPr>
        <w:pStyle w:val="Heading2"/>
        <w:tabs>
          <w:tab w:pos="1284" w:val="left" w:leader="none"/>
        </w:tabs>
        <w:ind w:left="160" w:firstLine="0"/>
      </w:pPr>
      <w:r>
        <w:rPr>
          <w:color w:val="262526"/>
          <w:spacing w:val="-3"/>
        </w:rPr>
        <w:t>2.11.1A</w:t>
        <w:tab/>
      </w:r>
      <w:r>
        <w:rPr>
          <w:color w:val="262526"/>
        </w:rPr>
        <w:t>Application</w:t>
      </w:r>
    </w:p>
    <w:p>
      <w:pPr>
        <w:spacing w:line="249" w:lineRule="auto" w:before="119"/>
        <w:ind w:left="1293" w:right="155" w:firstLine="0"/>
        <w:jc w:val="both"/>
        <w:rPr>
          <w:sz w:val="24"/>
        </w:rPr>
      </w:pPr>
      <w:r>
        <w:rPr>
          <w:color w:val="262526"/>
          <w:sz w:val="24"/>
        </w:rPr>
        <w:t>For the purposes of rule </w:t>
      </w:r>
      <w:r>
        <w:rPr>
          <w:color w:val="262526"/>
          <w:spacing w:val="-3"/>
          <w:sz w:val="24"/>
        </w:rPr>
        <w:t>2.11 </w:t>
      </w:r>
      <w:r>
        <w:rPr>
          <w:color w:val="262526"/>
          <w:spacing w:val="-4"/>
          <w:sz w:val="24"/>
        </w:rPr>
        <w:t>only, </w:t>
      </w:r>
      <w:r>
        <w:rPr>
          <w:i/>
          <w:color w:val="262526"/>
          <w:spacing w:val="-3"/>
          <w:sz w:val="24"/>
        </w:rPr>
        <w:t>Third </w:t>
      </w:r>
      <w:r>
        <w:rPr>
          <w:i/>
          <w:color w:val="262526"/>
          <w:sz w:val="24"/>
        </w:rPr>
        <w:t>Party B2B Participants </w:t>
      </w:r>
      <w:r>
        <w:rPr>
          <w:color w:val="262526"/>
          <w:sz w:val="24"/>
        </w:rPr>
        <w:t>(other than </w:t>
      </w:r>
      <w:r>
        <w:rPr>
          <w:i/>
          <w:color w:val="262526"/>
          <w:spacing w:val="-3"/>
          <w:sz w:val="24"/>
        </w:rPr>
        <w:t>Third </w:t>
      </w:r>
      <w:r>
        <w:rPr>
          <w:i/>
          <w:color w:val="262526"/>
          <w:sz w:val="24"/>
        </w:rPr>
        <w:t>Party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B2B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21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Managers</w:t>
      </w:r>
      <w:r>
        <w:rPr>
          <w:color w:val="262526"/>
          <w:sz w:val="24"/>
        </w:rPr>
        <w:t>)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book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build </w:t>
      </w:r>
      <w:r>
        <w:rPr>
          <w:i/>
          <w:color w:val="262526"/>
          <w:sz w:val="24"/>
        </w:rPr>
        <w:t>participants </w:t>
      </w:r>
      <w:r>
        <w:rPr>
          <w:color w:val="262526"/>
          <w:sz w:val="24"/>
        </w:rPr>
        <w:t>who are not otherwise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are deemed to be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.</w:t>
      </w:r>
    </w:p>
    <w:p>
      <w:pPr>
        <w:pStyle w:val="Heading2"/>
        <w:numPr>
          <w:ilvl w:val="2"/>
          <w:numId w:val="20"/>
        </w:numPr>
        <w:tabs>
          <w:tab w:pos="1293" w:val="left" w:leader="none"/>
          <w:tab w:pos="1294" w:val="left" w:leader="none"/>
        </w:tabs>
        <w:spacing w:line="240" w:lineRule="auto" w:before="238" w:after="0"/>
        <w:ind w:left="1293" w:right="0" w:hanging="1134"/>
        <w:jc w:val="left"/>
      </w:pPr>
      <w:r>
        <w:rPr>
          <w:color w:val="262526"/>
        </w:rPr>
        <w:t>Development of Participant fee</w:t>
      </w:r>
      <w:r>
        <w:rPr>
          <w:color w:val="262526"/>
          <w:spacing w:val="-3"/>
        </w:rPr>
        <w:t> </w:t>
      </w:r>
      <w:r>
        <w:rPr>
          <w:color w:val="262526"/>
        </w:rPr>
        <w:t>structure</w:t>
      </w: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75" w:after="0"/>
        <w:ind w:left="1860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develop, review and publish, in consultation with </w:t>
      </w:r>
      <w:r>
        <w:rPr>
          <w:i/>
          <w:color w:val="262526"/>
          <w:sz w:val="24"/>
        </w:rPr>
        <w:t>Registered </w:t>
      </w:r>
      <w:r>
        <w:rPr>
          <w:i/>
          <w:color w:val="262526"/>
          <w:sz w:val="24"/>
        </w:rPr>
        <w:t>Participants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interested parties </w:t>
      </w:r>
      <w:r>
        <w:rPr>
          <w:color w:val="262526"/>
          <w:sz w:val="24"/>
        </w:rPr>
        <w:t>and such other persons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thinks appropriate, in accordance with the </w:t>
      </w:r>
      <w:r>
        <w:rPr>
          <w:i/>
          <w:color w:val="262526"/>
          <w:sz w:val="24"/>
        </w:rPr>
        <w:t>Rules consultation procedures</w:t>
      </w:r>
      <w:r>
        <w:rPr>
          <w:color w:val="262526"/>
          <w:sz w:val="24"/>
        </w:rPr>
        <w:t>,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structure (including the introduction and determination) of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for such periods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considers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spacing w:line="249" w:lineRule="auto" w:before="175"/>
        <w:ind w:left="1860" w:right="75" w:hanging="567"/>
        <w:jc w:val="left"/>
        <w:rPr>
          <w:sz w:val="24"/>
        </w:rPr>
      </w:pPr>
      <w:r>
        <w:rPr>
          <w:color w:val="262526"/>
          <w:sz w:val="24"/>
        </w:rPr>
        <w:t>(ab) In determining </w:t>
      </w:r>
      <w:r>
        <w:rPr>
          <w:i/>
          <w:color w:val="262526"/>
          <w:sz w:val="24"/>
        </w:rPr>
        <w:t>Participant fees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have regard to the </w:t>
      </w:r>
      <w:r>
        <w:rPr>
          <w:i/>
          <w:color w:val="262526"/>
          <w:sz w:val="24"/>
        </w:rPr>
        <w:t>national </w:t>
      </w:r>
      <w:r>
        <w:rPr>
          <w:i/>
          <w:color w:val="262526"/>
          <w:sz w:val="24"/>
        </w:rPr>
        <w:t>electricity objective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0"/>
        </w:numPr>
        <w:tabs>
          <w:tab w:pos="1857" w:val="left" w:leader="none"/>
        </w:tabs>
        <w:spacing w:line="249" w:lineRule="auto" w:before="172" w:after="0"/>
        <w:ind w:left="1860" w:right="15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structure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fees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practicable,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consistent with the following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principles: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72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the structure of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should 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simple;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should recover the budgeted revenue requirements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for</w:t>
      </w:r>
    </w:p>
    <w:p>
      <w:pPr>
        <w:pStyle w:val="BodyText"/>
        <w:spacing w:before="12"/>
        <w:ind w:firstLine="0"/>
      </w:pPr>
      <w:r>
        <w:rPr>
          <w:i/>
          <w:color w:val="262526"/>
        </w:rPr>
        <w:t>AEMO </w:t>
      </w:r>
      <w:r>
        <w:rPr>
          <w:color w:val="262526"/>
        </w:rPr>
        <w:t>determined under clause 2.11.3 on a basis where:</w:t>
      </w:r>
    </w:p>
    <w:p>
      <w:pPr>
        <w:pStyle w:val="ListParagraph"/>
        <w:numPr>
          <w:ilvl w:val="5"/>
          <w:numId w:val="20"/>
        </w:numPr>
        <w:tabs>
          <w:tab w:pos="2995" w:val="left" w:leader="none"/>
        </w:tabs>
        <w:spacing w:line="249" w:lineRule="auto" w:before="182" w:after="0"/>
        <w:ind w:left="2994" w:right="155" w:hanging="567"/>
        <w:jc w:val="both"/>
        <w:rPr>
          <w:sz w:val="24"/>
        </w:rPr>
      </w:pPr>
      <w:r>
        <w:rPr>
          <w:color w:val="262526"/>
          <w:sz w:val="24"/>
        </w:rPr>
        <w:t>the following principles are relevant to the recovery of recurrent expenditure:</w:t>
      </w:r>
    </w:p>
    <w:p>
      <w:pPr>
        <w:pStyle w:val="ListParagraph"/>
        <w:numPr>
          <w:ilvl w:val="6"/>
          <w:numId w:val="20"/>
        </w:numPr>
        <w:tabs>
          <w:tab w:pos="3562" w:val="left" w:leader="none"/>
        </w:tabs>
        <w:spacing w:line="249" w:lineRule="auto" w:before="172" w:after="0"/>
        <w:ind w:left="3561" w:right="154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recovers an excess of revenue over expenditure from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particular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financial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4"/>
          <w:sz w:val="24"/>
        </w:rPr>
        <w:t>year, </w:t>
      </w:r>
      <w:r>
        <w:rPr>
          <w:color w:val="262526"/>
          <w:sz w:val="24"/>
        </w:rPr>
        <w:t>it may roll over the excess to a later financial year (or </w:t>
      </w:r>
      <w:r>
        <w:rPr>
          <w:color w:val="262526"/>
          <w:spacing w:val="-3"/>
          <w:sz w:val="24"/>
        </w:rPr>
        <w:t>later </w:t>
      </w:r>
      <w:r>
        <w:rPr>
          <w:color w:val="262526"/>
          <w:sz w:val="24"/>
        </w:rPr>
        <w:t>financial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years)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reduce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revenue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 later financial year (or years);</w:t>
      </w:r>
    </w:p>
    <w:p>
      <w:pPr>
        <w:pStyle w:val="ListParagraph"/>
        <w:numPr>
          <w:ilvl w:val="6"/>
          <w:numId w:val="20"/>
        </w:numPr>
        <w:tabs>
          <w:tab w:pos="3562" w:val="left" w:leader="none"/>
        </w:tabs>
        <w:spacing w:line="249" w:lineRule="auto" w:before="175" w:after="0"/>
        <w:ind w:left="3561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recover a shortfall of revenue as against </w:t>
      </w:r>
      <w:r>
        <w:rPr>
          <w:color w:val="262526"/>
          <w:spacing w:val="-3"/>
          <w:sz w:val="24"/>
        </w:rPr>
        <w:t>expenditure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provision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particular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service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later </w:t>
      </w:r>
      <w:r>
        <w:rPr>
          <w:color w:val="262526"/>
          <w:sz w:val="24"/>
        </w:rPr>
        <w:t>financial year or later financial years;</w:t>
      </w:r>
    </w:p>
    <w:p>
      <w:pPr>
        <w:pStyle w:val="ListParagraph"/>
        <w:numPr>
          <w:ilvl w:val="6"/>
          <w:numId w:val="20"/>
        </w:numPr>
        <w:tabs>
          <w:tab w:pos="3562" w:val="left" w:leader="none"/>
        </w:tabs>
        <w:spacing w:line="249" w:lineRule="auto" w:before="173" w:after="0"/>
        <w:ind w:left="3561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take any other action it considers desirable to smooth the impact of actual or anticipated cost variations on the users of a service provided by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5"/>
          <w:numId w:val="20"/>
        </w:numPr>
        <w:tabs>
          <w:tab w:pos="2995" w:val="left" w:leader="none"/>
        </w:tabs>
        <w:spacing w:line="249" w:lineRule="auto" w:before="173" w:after="0"/>
        <w:ind w:left="2994" w:right="154" w:hanging="567"/>
        <w:jc w:val="both"/>
        <w:rPr>
          <w:sz w:val="24"/>
        </w:rPr>
      </w:pPr>
      <w:r>
        <w:rPr>
          <w:color w:val="262526"/>
          <w:sz w:val="24"/>
        </w:rPr>
        <w:t>capital expenditures (incurred after </w:t>
      </w:r>
      <w:r>
        <w:rPr>
          <w:i/>
          <w:color w:val="262526"/>
          <w:sz w:val="24"/>
        </w:rPr>
        <w:t>market commencement</w:t>
      </w:r>
      <w:r>
        <w:rPr>
          <w:color w:val="262526"/>
          <w:sz w:val="24"/>
        </w:rPr>
        <w:t>) are recovered through the depreciation or amortisation of the assets acquired by the capital expenditure in a manner that is</w:t>
      </w:r>
      <w:r>
        <w:rPr>
          <w:color w:val="262526"/>
          <w:spacing w:val="-40"/>
          <w:sz w:val="24"/>
        </w:rPr>
        <w:t> </w:t>
      </w:r>
      <w:r>
        <w:rPr>
          <w:color w:val="262526"/>
          <w:sz w:val="24"/>
        </w:rPr>
        <w:t>consistent with generally accepted accounting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principles;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5"/>
          <w:numId w:val="20"/>
        </w:numPr>
        <w:tabs>
          <w:tab w:pos="2994" w:val="left" w:leader="none"/>
          <w:tab w:pos="2995" w:val="left" w:leader="none"/>
        </w:tabs>
        <w:spacing w:line="240" w:lineRule="auto" w:before="117" w:after="0"/>
        <w:ind w:left="2994" w:right="0" w:hanging="568"/>
        <w:jc w:val="left"/>
        <w:rPr>
          <w:sz w:val="24"/>
        </w:rPr>
      </w:pPr>
      <w:r>
        <w:rPr>
          <w:color w:val="262526"/>
          <w:sz w:val="24"/>
        </w:rPr>
        <w:t>costs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transition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recovered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over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4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years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994" w:right="0" w:firstLine="0"/>
        <w:jc w:val="left"/>
        <w:rPr>
          <w:sz w:val="24"/>
        </w:rPr>
      </w:pPr>
      <w:r>
        <w:rPr>
          <w:i/>
          <w:color w:val="262526"/>
          <w:sz w:val="24"/>
        </w:rPr>
        <w:t>changeover date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5"/>
          <w:numId w:val="20"/>
        </w:numPr>
        <w:tabs>
          <w:tab w:pos="2995" w:val="left" w:leader="none"/>
        </w:tabs>
        <w:spacing w:line="249" w:lineRule="auto" w:before="182" w:after="0"/>
        <w:ind w:left="2994" w:right="153" w:hanging="567"/>
        <w:jc w:val="both"/>
        <w:rPr>
          <w:sz w:val="24"/>
        </w:rPr>
      </w:pPr>
      <w:r>
        <w:rPr>
          <w:color w:val="262526"/>
          <w:sz w:val="24"/>
        </w:rPr>
        <w:t>notwithstanding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2.11.1(b)(2)(i),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(ii)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(iii),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expenditure incurred</w:t>
      </w:r>
      <w:r>
        <w:rPr>
          <w:color w:val="262526"/>
          <w:spacing w:val="-16"/>
          <w:sz w:val="24"/>
        </w:rPr>
        <w:t> </w:t>
      </w:r>
      <w:r>
        <w:rPr>
          <w:color w:val="262526"/>
          <w:spacing w:val="-6"/>
          <w:sz w:val="24"/>
        </w:rPr>
        <w:t>by,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depreciation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amortisation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charged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to,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associated with a </w:t>
      </w:r>
      <w:r>
        <w:rPr>
          <w:i/>
          <w:color w:val="262526"/>
          <w:sz w:val="24"/>
        </w:rPr>
        <w:t>declared NEM project </w:t>
      </w:r>
      <w:r>
        <w:rPr>
          <w:color w:val="262526"/>
          <w:sz w:val="24"/>
        </w:rPr>
        <w:t>are recovered from the start date and over the period determined for that </w:t>
      </w:r>
      <w:r>
        <w:rPr>
          <w:i/>
          <w:color w:val="262526"/>
          <w:sz w:val="24"/>
        </w:rPr>
        <w:t>declared NEM </w:t>
      </w:r>
      <w:r>
        <w:rPr>
          <w:i/>
          <w:color w:val="262526"/>
          <w:sz w:val="24"/>
        </w:rPr>
        <w:t>project </w:t>
      </w:r>
      <w:r>
        <w:rPr>
          <w:color w:val="262526"/>
          <w:sz w:val="24"/>
        </w:rPr>
        <w:t>under clauses 2.11.1(bb) or 2.11.1(bd). Amounts associated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declared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NEM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project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accordance with this clause are to be recovered through an additional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fee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2.11.1(bb) or 2.11.1(bd) until the next general determination of </w:t>
      </w:r>
      <w:r>
        <w:rPr>
          <w:color w:val="262526"/>
          <w:spacing w:val="2"/>
          <w:sz w:val="24"/>
        </w:rPr>
        <w:t>all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is made under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2.11.1(a);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81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the components of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charged to each </w:t>
      </w:r>
      <w:r>
        <w:rPr>
          <w:i/>
          <w:color w:val="262526"/>
          <w:sz w:val="24"/>
        </w:rPr>
        <w:t>Registered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should be reflective of the extent to which the budgeted revenue requirements for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involve that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3" w:after="0"/>
        <w:ind w:left="2427" w:right="158" w:hanging="567"/>
        <w:jc w:val="both"/>
        <w:rPr>
          <w:sz w:val="24"/>
        </w:rPr>
      </w:pPr>
      <w:r>
        <w:rPr>
          <w:i/>
          <w:color w:val="262526"/>
          <w:spacing w:val="-3"/>
          <w:sz w:val="24"/>
        </w:rPr>
        <w:t>Participant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fees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should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unreasonably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discriminate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against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category </w:t>
      </w:r>
      <w:r>
        <w:rPr>
          <w:color w:val="262526"/>
          <w:sz w:val="24"/>
        </w:rPr>
        <w:t>or categories of </w:t>
      </w:r>
      <w:r>
        <w:rPr>
          <w:i/>
          <w:color w:val="262526"/>
          <w:sz w:val="24"/>
        </w:rPr>
        <w:t>Registered Participants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fixed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component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fees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Services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who is registered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solely for the purpose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of providing </w:t>
      </w:r>
      <w:r>
        <w:rPr>
          <w:i/>
          <w:color w:val="262526"/>
          <w:sz w:val="24"/>
        </w:rPr>
        <w:t>market ancillary services, </w:t>
      </w:r>
      <w:r>
        <w:rPr>
          <w:color w:val="262526"/>
          <w:sz w:val="24"/>
        </w:rPr>
        <w:t>may be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zero.</w:t>
      </w:r>
    </w:p>
    <w:p>
      <w:pPr>
        <w:spacing w:line="249" w:lineRule="auto" w:before="173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(ba)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determine any of the following projects to be a </w:t>
      </w:r>
      <w:r>
        <w:rPr>
          <w:i/>
          <w:color w:val="262526"/>
          <w:sz w:val="24"/>
        </w:rPr>
        <w:t>declared NEM </w:t>
      </w:r>
      <w:r>
        <w:rPr>
          <w:i/>
          <w:color w:val="262526"/>
          <w:sz w:val="24"/>
        </w:rPr>
        <w:t>project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0"/>
          <w:numId w:val="21"/>
        </w:numPr>
        <w:tabs>
          <w:tab w:pos="2428" w:val="left" w:leader="none"/>
        </w:tabs>
        <w:spacing w:line="249" w:lineRule="auto" w:before="171" w:after="0"/>
        <w:ind w:left="2427" w:right="152" w:hanging="567"/>
        <w:jc w:val="both"/>
        <w:rPr>
          <w:sz w:val="24"/>
        </w:rPr>
      </w:pPr>
      <w:r>
        <w:rPr>
          <w:color w:val="262526"/>
          <w:sz w:val="24"/>
        </w:rPr>
        <w:t>a major reform or development (including an anticipated reform or development) of the </w:t>
      </w:r>
      <w:r>
        <w:rPr>
          <w:i/>
          <w:color w:val="262526"/>
          <w:sz w:val="24"/>
        </w:rPr>
        <w:t>market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21"/>
        </w:numPr>
        <w:tabs>
          <w:tab w:pos="2428" w:val="left" w:leader="none"/>
        </w:tabs>
        <w:spacing w:line="249" w:lineRule="auto" w:before="172" w:after="0"/>
        <w:ind w:left="2427" w:right="151" w:hanging="567"/>
        <w:jc w:val="both"/>
        <w:rPr>
          <w:sz w:val="24"/>
        </w:rPr>
      </w:pPr>
      <w:r>
        <w:rPr>
          <w:color w:val="262526"/>
          <w:sz w:val="24"/>
        </w:rPr>
        <w:t>a major change (including an anticipated change) to a function, responsibility, obligation or power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21"/>
        </w:numPr>
        <w:tabs>
          <w:tab w:pos="2428" w:val="left" w:leader="none"/>
        </w:tabs>
        <w:spacing w:line="249" w:lineRule="auto" w:before="173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major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anticipated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change)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computer software or systems that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uses in the performance of any of its functions, responsibilities, obligations or powers under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spacing w:line="249" w:lineRule="auto" w:before="173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(bb)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determines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project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declared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NEM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project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clause 2.11.1(ba), it must also determine the start date for recovery and the period or periods over which recovery will occur for the </w:t>
      </w:r>
      <w:r>
        <w:rPr>
          <w:i/>
          <w:color w:val="262526"/>
          <w:sz w:val="24"/>
        </w:rPr>
        <w:t>declared NEM project</w:t>
      </w:r>
      <w:r>
        <w:rPr>
          <w:color w:val="262526"/>
          <w:sz w:val="24"/>
        </w:rPr>
        <w:t>.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also determine the structure of an additional </w:t>
      </w:r>
      <w:r>
        <w:rPr>
          <w:i/>
          <w:color w:val="262526"/>
          <w:sz w:val="24"/>
        </w:rPr>
        <w:t>Participant fee </w:t>
      </w:r>
      <w:r>
        <w:rPr>
          <w:color w:val="262526"/>
          <w:sz w:val="24"/>
        </w:rPr>
        <w:t>to 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recovery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declared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NEM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until the next general determination of all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is made under clause 2.11.1(a).</w:t>
      </w:r>
    </w:p>
    <w:p>
      <w:pPr>
        <w:spacing w:line="249" w:lineRule="auto" w:before="177"/>
        <w:ind w:left="1860" w:right="153" w:hanging="567"/>
        <w:jc w:val="both"/>
        <w:rPr>
          <w:sz w:val="24"/>
        </w:rPr>
      </w:pPr>
      <w:r>
        <w:rPr>
          <w:color w:val="262526"/>
          <w:sz w:val="24"/>
        </w:rPr>
        <w:t>(bc) In making determinations under clauses 2.11.1(ba) and (bb),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comply with the </w:t>
      </w:r>
      <w:r>
        <w:rPr>
          <w:i/>
          <w:color w:val="262526"/>
          <w:sz w:val="24"/>
        </w:rPr>
        <w:t>Rules consultation procedures</w:t>
      </w:r>
      <w:r>
        <w:rPr>
          <w:color w:val="262526"/>
          <w:sz w:val="24"/>
        </w:rPr>
        <w:t>.</w:t>
      </w:r>
    </w:p>
    <w:p>
      <w:pPr>
        <w:pStyle w:val="BodyText"/>
        <w:spacing w:line="249" w:lineRule="auto" w:before="172"/>
        <w:ind w:left="1860" w:right="155"/>
        <w:jc w:val="both"/>
      </w:pPr>
      <w:r>
        <w:rPr>
          <w:color w:val="262526"/>
        </w:rPr>
        <w:t>(bd) The introduction and facilitation of full retail competition is taken to have been determined to be a </w:t>
      </w:r>
      <w:r>
        <w:rPr>
          <w:i/>
          <w:color w:val="262526"/>
        </w:rPr>
        <w:t>declared NEM project </w:t>
      </w:r>
      <w:r>
        <w:rPr>
          <w:color w:val="262526"/>
        </w:rPr>
        <w:t>under clause 2.11.1(ba) and </w:t>
      </w:r>
      <w:r>
        <w:rPr>
          <w:i/>
          <w:color w:val="262526"/>
        </w:rPr>
        <w:t>AEMO </w:t>
      </w:r>
      <w:r>
        <w:rPr>
          <w:color w:val="262526"/>
        </w:rPr>
        <w:t>will be entitled to recover through </w:t>
      </w:r>
      <w:r>
        <w:rPr>
          <w:i/>
          <w:color w:val="262526"/>
        </w:rPr>
        <w:t>Participant fees </w:t>
      </w:r>
      <w:r>
        <w:rPr>
          <w:color w:val="262526"/>
        </w:rPr>
        <w:t>expenditure incurred by, and depreciation and amortisation charged to, </w:t>
      </w:r>
      <w:r>
        <w:rPr>
          <w:i/>
          <w:color w:val="262526"/>
        </w:rPr>
        <w:t>AEMO </w:t>
      </w:r>
      <w:r>
        <w:rPr>
          <w:color w:val="262526"/>
        </w:rPr>
        <w:t>in respect of full retail competition. The period or periods over which recovery will</w:t>
      </w:r>
    </w:p>
    <w:p>
      <w:pPr>
        <w:spacing w:after="0" w:line="249" w:lineRule="auto"/>
        <w:jc w:val="both"/>
        <w:sectPr>
          <w:pgSz w:w="11910" w:h="16840"/>
          <w:pgMar w:header="642" w:footer="697" w:top="1160" w:bottom="880" w:left="1280" w:right="1280"/>
        </w:sectPr>
      </w:pPr>
    </w:p>
    <w:p>
      <w:pPr>
        <w:spacing w:line="249" w:lineRule="auto" w:before="117"/>
        <w:ind w:left="1860" w:right="154" w:firstLine="0"/>
        <w:jc w:val="both"/>
        <w:rPr>
          <w:sz w:val="24"/>
        </w:rPr>
      </w:pPr>
      <w:bookmarkStart w:name="2.11.2   Payment of Participant fees ⁠" w:id="71"/>
      <w:bookmarkEnd w:id="71"/>
      <w:r>
        <w:rPr/>
      </w:r>
      <w:r>
        <w:rPr>
          <w:color w:val="262526"/>
          <w:sz w:val="24"/>
        </w:rPr>
        <w:t>occur for this </w:t>
      </w:r>
      <w:r>
        <w:rPr>
          <w:i/>
          <w:color w:val="262526"/>
          <w:sz w:val="24"/>
        </w:rPr>
        <w:t>declared NEM project </w:t>
      </w:r>
      <w:r>
        <w:rPr>
          <w:color w:val="262526"/>
          <w:sz w:val="24"/>
        </w:rPr>
        <w:t>will be determined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using the </w:t>
      </w:r>
      <w:r>
        <w:rPr>
          <w:i/>
          <w:color w:val="262526"/>
          <w:sz w:val="24"/>
        </w:rPr>
        <w:t>Rules consultation procedures</w:t>
      </w:r>
      <w:r>
        <w:rPr>
          <w:color w:val="262526"/>
          <w:sz w:val="24"/>
        </w:rPr>
        <w:t>. If any amounts associated with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introduction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facilitation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full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retail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competition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recovered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prior 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3"/>
          <w:sz w:val="24"/>
        </w:rPr>
        <w:t>next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general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3"/>
          <w:sz w:val="24"/>
        </w:rPr>
        <w:t>determination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fees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3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4"/>
          <w:sz w:val="24"/>
        </w:rPr>
        <w:t>2.11.1(a), </w:t>
      </w:r>
      <w:r>
        <w:rPr>
          <w:color w:val="262526"/>
          <w:sz w:val="24"/>
        </w:rPr>
        <w:t>such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recovery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additional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fee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using the </w:t>
      </w:r>
      <w:r>
        <w:rPr>
          <w:i/>
          <w:color w:val="262526"/>
          <w:sz w:val="24"/>
        </w:rPr>
        <w:t>Rules consultation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0"/>
        </w:numPr>
        <w:tabs>
          <w:tab w:pos="1856" w:val="left" w:leader="none"/>
          <w:tab w:pos="1857" w:val="left" w:leader="none"/>
        </w:tabs>
        <w:spacing w:line="240" w:lineRule="auto" w:before="176" w:after="0"/>
        <w:ind w:left="1856" w:right="0" w:hanging="564"/>
        <w:jc w:val="left"/>
        <w:rPr>
          <w:sz w:val="24"/>
        </w:rPr>
      </w:pPr>
      <w:r>
        <w:rPr>
          <w:color w:val="262526"/>
          <w:sz w:val="24"/>
        </w:rPr>
        <w:t>The components of the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may include, but are not limited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registration fees, comprising an annual fee payable by each person for each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category in which they are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registered;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ancillary service fees</w:t>
      </w:r>
      <w:r>
        <w:rPr>
          <w:color w:val="262526"/>
          <w:sz w:val="24"/>
        </w:rPr>
        <w:t>, to recover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requirements in relation to its procurement of </w:t>
      </w:r>
      <w:r>
        <w:rPr>
          <w:i/>
          <w:color w:val="262526"/>
          <w:sz w:val="24"/>
        </w:rPr>
        <w:t>non-market ancillary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operations fees, to recover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requirements in relation to its </w:t>
      </w: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operation activities described in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2.11.3(b)(2);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metering </w:t>
      </w:r>
      <w:r>
        <w:rPr>
          <w:color w:val="262526"/>
          <w:sz w:val="24"/>
        </w:rPr>
        <w:t>fees to recover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requirements for the collection, storage and processing of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billing and </w:t>
      </w:r>
      <w:r>
        <w:rPr>
          <w:i/>
          <w:color w:val="262526"/>
          <w:sz w:val="24"/>
        </w:rPr>
        <w:t>settlements </w:t>
      </w:r>
      <w:r>
        <w:rPr>
          <w:color w:val="262526"/>
          <w:sz w:val="24"/>
        </w:rPr>
        <w:t>fees, to recover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requirements as described in clause 2.11.3(b)(4);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BodyText"/>
        <w:spacing w:line="249" w:lineRule="auto" w:before="172"/>
        <w:ind w:right="87"/>
      </w:pPr>
      <w:r>
        <w:rPr>
          <w:color w:val="262526"/>
        </w:rPr>
        <w:t>(5A) </w:t>
      </w:r>
      <w:r>
        <w:rPr>
          <w:i/>
          <w:color w:val="262526"/>
        </w:rPr>
        <w:t>NTP function </w:t>
      </w:r>
      <w:r>
        <w:rPr>
          <w:color w:val="262526"/>
        </w:rPr>
        <w:t>fees to recover </w:t>
      </w:r>
      <w:r>
        <w:rPr>
          <w:i/>
          <w:color w:val="262526"/>
        </w:rPr>
        <w:t>AEMO's </w:t>
      </w:r>
      <w:r>
        <w:rPr>
          <w:color w:val="262526"/>
        </w:rPr>
        <w:t>budgeted revenue requirement as described in clause 2.11.3(b)(4A);</w:t>
      </w:r>
    </w:p>
    <w:p>
      <w:pPr>
        <w:spacing w:line="249" w:lineRule="auto" w:before="172"/>
        <w:ind w:left="2427" w:right="147" w:hanging="567"/>
        <w:jc w:val="left"/>
        <w:rPr>
          <w:sz w:val="24"/>
        </w:rPr>
      </w:pPr>
      <w:r>
        <w:rPr>
          <w:color w:val="262526"/>
          <w:sz w:val="24"/>
        </w:rPr>
        <w:t>(5B) </w:t>
      </w:r>
      <w:r>
        <w:rPr>
          <w:i/>
          <w:color w:val="262526"/>
          <w:sz w:val="24"/>
        </w:rPr>
        <w:t>additional advisory function </w:t>
      </w:r>
      <w:r>
        <w:rPr>
          <w:color w:val="262526"/>
          <w:sz w:val="24"/>
        </w:rPr>
        <w:t>fees to recover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 as described in clause 2.11.3(b)(4B);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2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administration fees, to recover the remainder of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requirements;</w:t>
      </w:r>
    </w:p>
    <w:p>
      <w:pPr>
        <w:pStyle w:val="BodyText"/>
        <w:spacing w:line="249" w:lineRule="auto" w:before="172"/>
        <w:ind w:left="1860" w:right="153" w:firstLine="0"/>
        <w:jc w:val="both"/>
      </w:pPr>
      <w:r>
        <w:rPr>
          <w:color w:val="262526"/>
        </w:rPr>
        <w:t>and</w:t>
      </w:r>
      <w:r>
        <w:rPr>
          <w:color w:val="262526"/>
          <w:spacing w:val="-21"/>
        </w:rPr>
        <w:t> </w:t>
      </w:r>
      <w:r>
        <w:rPr>
          <w:color w:val="262526"/>
        </w:rPr>
        <w:t>each</w:t>
      </w:r>
      <w:r>
        <w:rPr>
          <w:color w:val="262526"/>
          <w:spacing w:val="-21"/>
        </w:rPr>
        <w:t> </w:t>
      </w:r>
      <w:r>
        <w:rPr>
          <w:color w:val="262526"/>
        </w:rPr>
        <w:t>component</w:t>
      </w:r>
      <w:r>
        <w:rPr>
          <w:color w:val="262526"/>
          <w:spacing w:val="-20"/>
        </w:rPr>
        <w:t> </w:t>
      </w:r>
      <w:r>
        <w:rPr>
          <w:color w:val="262526"/>
        </w:rPr>
        <w:t>of</w:t>
      </w:r>
      <w:r>
        <w:rPr>
          <w:color w:val="262526"/>
          <w:spacing w:val="-21"/>
        </w:rPr>
        <w:t> </w:t>
      </w:r>
      <w:r>
        <w:rPr>
          <w:color w:val="262526"/>
        </w:rPr>
        <w:t>the</w:t>
      </w:r>
      <w:r>
        <w:rPr>
          <w:color w:val="262526"/>
          <w:spacing w:val="-22"/>
        </w:rPr>
        <w:t> </w:t>
      </w:r>
      <w:r>
        <w:rPr>
          <w:i/>
          <w:color w:val="262526"/>
        </w:rPr>
        <w:t>Participant</w:t>
      </w:r>
      <w:r>
        <w:rPr>
          <w:i/>
          <w:color w:val="262526"/>
          <w:spacing w:val="-20"/>
        </w:rPr>
        <w:t> </w:t>
      </w:r>
      <w:r>
        <w:rPr>
          <w:i/>
          <w:color w:val="262526"/>
        </w:rPr>
        <w:t>fees</w:t>
      </w:r>
      <w:r>
        <w:rPr>
          <w:i/>
          <w:color w:val="262526"/>
          <w:spacing w:val="-22"/>
        </w:rPr>
        <w:t> </w:t>
      </w:r>
      <w:r>
        <w:rPr>
          <w:color w:val="262526"/>
        </w:rPr>
        <w:t>may</w:t>
      </w:r>
      <w:r>
        <w:rPr>
          <w:color w:val="262526"/>
          <w:spacing w:val="-20"/>
        </w:rPr>
        <w:t> </w:t>
      </w:r>
      <w:r>
        <w:rPr>
          <w:color w:val="262526"/>
        </w:rPr>
        <w:t>take</w:t>
      </w:r>
      <w:r>
        <w:rPr>
          <w:color w:val="262526"/>
          <w:spacing w:val="-21"/>
        </w:rPr>
        <w:t> </w:t>
      </w:r>
      <w:r>
        <w:rPr>
          <w:color w:val="262526"/>
        </w:rPr>
        <w:t>into</w:t>
      </w:r>
      <w:r>
        <w:rPr>
          <w:color w:val="262526"/>
          <w:spacing w:val="-20"/>
        </w:rPr>
        <w:t> </w:t>
      </w:r>
      <w:r>
        <w:rPr>
          <w:color w:val="262526"/>
        </w:rPr>
        <w:t>account</w:t>
      </w:r>
      <w:r>
        <w:rPr>
          <w:color w:val="262526"/>
          <w:spacing w:val="-21"/>
        </w:rPr>
        <w:t> </w:t>
      </w:r>
      <w:r>
        <w:rPr>
          <w:color w:val="262526"/>
        </w:rPr>
        <w:t>adjustments which may be appropriate in light of the matters described in clauses 2.11.3(b)(7) or</w:t>
      </w:r>
      <w:r>
        <w:rPr>
          <w:color w:val="262526"/>
          <w:spacing w:val="-1"/>
        </w:rPr>
        <w:t> </w:t>
      </w:r>
      <w:r>
        <w:rPr>
          <w:color w:val="262526"/>
        </w:rPr>
        <w:t>(8).</w:t>
      </w: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73" w:after="0"/>
        <w:ind w:left="1860" w:right="156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undertaking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2.11.1(a)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consider other fee structures in existence which it thinks appropriate for comparison purposes.</w:t>
      </w: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publish to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and to such other persons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thinks appropriate, the structure of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determined, the methods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determining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structure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assessment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 which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structure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complies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principles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2.11.1(b)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at least 3 months prior to the implementation of 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structure.</w:t>
      </w:r>
    </w:p>
    <w:p>
      <w:pPr>
        <w:pStyle w:val="Heading2"/>
        <w:numPr>
          <w:ilvl w:val="2"/>
          <w:numId w:val="20"/>
        </w:numPr>
        <w:tabs>
          <w:tab w:pos="1293" w:val="left" w:leader="none"/>
          <w:tab w:pos="1294" w:val="left" w:leader="none"/>
        </w:tabs>
        <w:spacing w:line="240" w:lineRule="auto" w:before="239" w:after="0"/>
        <w:ind w:left="1293" w:right="0" w:hanging="1134"/>
        <w:jc w:val="left"/>
      </w:pPr>
      <w:r>
        <w:rPr>
          <w:color w:val="262526"/>
        </w:rPr>
        <w:t>Payment of Participant fees</w:t>
      </w: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75" w:after="0"/>
        <w:ind w:left="1860" w:right="152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charge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the relevant components of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fees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structure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fees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giving 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statement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setting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payable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and the date 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payment.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17" w:after="0"/>
        <w:ind w:left="1860" w:right="153" w:hanging="567"/>
        <w:jc w:val="both"/>
        <w:rPr>
          <w:sz w:val="24"/>
        </w:rPr>
      </w:pPr>
      <w:bookmarkStart w:name="2.11.3   Budgeted revenue requirements ⁠" w:id="72"/>
      <w:bookmarkEnd w:id="72"/>
      <w:r>
        <w:rPr/>
      </w:r>
      <w:bookmarkStart w:name="2.11.3   Budgeted revenue requirements ⁠" w:id="73"/>
      <w:bookmarkEnd w:id="73"/>
      <w:r>
        <w:rPr>
          <w:color w:val="262526"/>
          <w:sz w:val="24"/>
        </w:rPr>
        <w:t>I</w:t>
      </w:r>
      <w:r>
        <w:rPr>
          <w:color w:val="262526"/>
          <w:sz w:val="24"/>
        </w:rPr>
        <w:t>n the case of a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pacing w:val="-4"/>
          <w:sz w:val="24"/>
        </w:rPr>
        <w:t>may, </w:t>
      </w:r>
      <w:r>
        <w:rPr>
          <w:color w:val="262526"/>
          <w:sz w:val="24"/>
        </w:rPr>
        <w:t>alternatively, include the relevant amount in the statements described in 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3.15.15.</w:t>
      </w:r>
    </w:p>
    <w:p>
      <w:pPr>
        <w:pStyle w:val="ListParagraph"/>
        <w:numPr>
          <w:ilvl w:val="3"/>
          <w:numId w:val="20"/>
        </w:numPr>
        <w:tabs>
          <w:tab w:pos="1848" w:val="left" w:leader="none"/>
        </w:tabs>
        <w:spacing w:line="249" w:lineRule="auto" w:before="173" w:after="0"/>
        <w:ind w:left="1860" w:right="15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 pay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the net amount stated to be payable by that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in a statement issued under </w:t>
      </w:r>
      <w:r>
        <w:rPr>
          <w:color w:val="262526"/>
          <w:spacing w:val="2"/>
          <w:sz w:val="24"/>
        </w:rPr>
        <w:t>clause </w:t>
      </w:r>
      <w:r>
        <w:rPr>
          <w:color w:val="262526"/>
          <w:sz w:val="24"/>
        </w:rPr>
        <w:t>2.11.2(a) or in accordance with clause 2.11.2(b) to meet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budgeted revenue requirements by the date specified for payment, whether or not the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disputes the net amount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payable.</w:t>
      </w:r>
    </w:p>
    <w:p>
      <w:pPr>
        <w:spacing w:before="190"/>
        <w:ind w:left="1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60" w:right="155" w:firstLine="0"/>
        <w:jc w:val="both"/>
        <w:rPr>
          <w:sz w:val="20"/>
        </w:rPr>
      </w:pPr>
      <w:r>
        <w:rPr>
          <w:color w:val="262526"/>
          <w:sz w:val="20"/>
        </w:rPr>
        <w:t>This clause is classified as a civil penalty provision under the National Electricity (South Australia) Regulations. (See clause 6(1) and Schedule 1 of the National Electricity (South Australia) Regulations.)</w:t>
      </w:r>
    </w:p>
    <w:p>
      <w:pPr>
        <w:pStyle w:val="Heading2"/>
        <w:numPr>
          <w:ilvl w:val="2"/>
          <w:numId w:val="20"/>
        </w:numPr>
        <w:tabs>
          <w:tab w:pos="1293" w:val="left" w:leader="none"/>
          <w:tab w:pos="1294" w:val="left" w:leader="none"/>
        </w:tabs>
        <w:spacing w:line="240" w:lineRule="auto" w:before="227" w:after="0"/>
        <w:ind w:left="1293" w:right="0" w:hanging="1135"/>
        <w:jc w:val="left"/>
      </w:pPr>
      <w:r>
        <w:rPr>
          <w:color w:val="262526"/>
        </w:rPr>
        <w:t>Budgeted revenue</w:t>
      </w:r>
      <w:r>
        <w:rPr>
          <w:color w:val="262526"/>
          <w:spacing w:val="-3"/>
        </w:rPr>
        <w:t> </w:t>
      </w:r>
      <w:r>
        <w:rPr>
          <w:color w:val="262526"/>
        </w:rPr>
        <w:t>requirements</w:t>
      </w:r>
    </w:p>
    <w:p>
      <w:pPr>
        <w:pStyle w:val="ListParagraph"/>
        <w:numPr>
          <w:ilvl w:val="3"/>
          <w:numId w:val="20"/>
        </w:numPr>
        <w:tabs>
          <w:tab w:pos="1703" w:val="left" w:leader="none"/>
          <w:tab w:pos="1861" w:val="left" w:leader="none"/>
        </w:tabs>
        <w:spacing w:line="240" w:lineRule="auto" w:before="175" w:after="0"/>
        <w:ind w:left="1860" w:right="0" w:hanging="725"/>
        <w:jc w:val="left"/>
        <w:rPr>
          <w:i/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prepare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before the beginning of each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33"/>
          <w:sz w:val="24"/>
        </w:rPr>
        <w:t> </w:t>
      </w:r>
      <w:r>
        <w:rPr>
          <w:i/>
          <w:color w:val="262526"/>
          <w:sz w:val="24"/>
        </w:rPr>
        <w:t>year</w:t>
      </w:r>
    </w:p>
    <w:p>
      <w:pPr>
        <w:spacing w:before="12"/>
        <w:ind w:left="1326" w:right="100" w:firstLine="0"/>
        <w:jc w:val="center"/>
        <w:rPr>
          <w:sz w:val="24"/>
        </w:rPr>
      </w:pPr>
      <w:r>
        <w:rPr>
          <w:color w:val="262526"/>
          <w:sz w:val="24"/>
        </w:rPr>
        <w:t>a budget of the revenue requirements for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that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0"/>
        </w:numPr>
        <w:tabs>
          <w:tab w:pos="1857" w:val="left" w:leader="none"/>
        </w:tabs>
        <w:spacing w:line="249" w:lineRule="auto" w:before="182" w:after="0"/>
        <w:ind w:left="1860" w:right="158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budget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prepared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2.11.3(a)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account and separately identify projected revenue requirements in respect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72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procurement of </w:t>
      </w:r>
      <w:r>
        <w:rPr>
          <w:i/>
          <w:color w:val="262526"/>
          <w:sz w:val="24"/>
        </w:rPr>
        <w:t>non-market 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83" w:after="0"/>
        <w:ind w:left="2427" w:right="154" w:hanging="567"/>
        <w:jc w:val="both"/>
        <w:rPr>
          <w:sz w:val="24"/>
        </w:rPr>
      </w:pPr>
      <w:r>
        <w:rPr>
          <w:i/>
          <w:color w:val="262526"/>
          <w:spacing w:val="-3"/>
          <w:sz w:val="24"/>
        </w:rPr>
        <w:t>AEMO's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expenditures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relation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power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operation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activities, </w:t>
      </w:r>
      <w:r>
        <w:rPr>
          <w:color w:val="262526"/>
          <w:sz w:val="24"/>
        </w:rPr>
        <w:t>including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meeting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obligations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and the facilitation and operation of the central bidding and dispatch processes in accordance with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spacing w:before="174"/>
        <w:ind w:left="1860" w:right="0" w:firstLine="0"/>
        <w:jc w:val="left"/>
        <w:rPr>
          <w:sz w:val="24"/>
        </w:rPr>
      </w:pPr>
      <w:r>
        <w:rPr>
          <w:color w:val="262526"/>
          <w:sz w:val="24"/>
        </w:rPr>
        <w:t>(2A)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expenditures in relation to </w:t>
      </w:r>
      <w:r>
        <w:rPr>
          <w:i/>
          <w:color w:val="262526"/>
          <w:sz w:val="24"/>
        </w:rPr>
        <w:t>inter-network tests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expenditures in the collection, storage and processing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before="12"/>
        <w:ind w:left="2427" w:right="0" w:firstLine="0"/>
        <w:jc w:val="left"/>
        <w:rPr>
          <w:sz w:val="24"/>
        </w:rPr>
      </w:pPr>
      <w:r>
        <w:rPr>
          <w:i/>
          <w:color w:val="262526"/>
          <w:sz w:val="24"/>
        </w:rPr>
        <w:t>metering data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82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AEMO's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expenditures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facilitation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billing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settlement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before="12"/>
        <w:ind w:left="2427" w:right="0" w:firstLine="0"/>
        <w:jc w:val="left"/>
        <w:rPr>
          <w:sz w:val="24"/>
        </w:rPr>
      </w:pPr>
      <w:r>
        <w:rPr>
          <w:i/>
          <w:color w:val="262526"/>
          <w:sz w:val="24"/>
        </w:rPr>
        <w:t>market transactions</w:t>
      </w:r>
      <w:r>
        <w:rPr>
          <w:color w:val="262526"/>
          <w:sz w:val="24"/>
        </w:rPr>
        <w:t>;</w:t>
      </w:r>
    </w:p>
    <w:p>
      <w:pPr>
        <w:spacing w:before="182"/>
        <w:ind w:left="1860" w:right="0" w:firstLine="0"/>
        <w:jc w:val="left"/>
        <w:rPr>
          <w:sz w:val="24"/>
        </w:rPr>
      </w:pPr>
      <w:r>
        <w:rPr>
          <w:color w:val="262526"/>
          <w:sz w:val="24"/>
        </w:rPr>
        <w:t>(4A)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expenditures in carrying out </w:t>
      </w:r>
      <w:r>
        <w:rPr>
          <w:i/>
          <w:color w:val="262526"/>
          <w:sz w:val="24"/>
        </w:rPr>
        <w:t>NTP functions</w:t>
      </w:r>
      <w:r>
        <w:rPr>
          <w:color w:val="262526"/>
          <w:sz w:val="24"/>
        </w:rPr>
        <w:t>;</w:t>
      </w:r>
    </w:p>
    <w:p>
      <w:pPr>
        <w:pStyle w:val="BodyText"/>
        <w:spacing w:before="182"/>
        <w:ind w:left="1860" w:firstLine="0"/>
      </w:pPr>
      <w:r>
        <w:rPr>
          <w:color w:val="262526"/>
        </w:rPr>
        <w:t>(4B) </w:t>
      </w:r>
      <w:r>
        <w:rPr>
          <w:i/>
          <w:color w:val="262526"/>
        </w:rPr>
        <w:t>AEMO's </w:t>
      </w:r>
      <w:r>
        <w:rPr>
          <w:color w:val="262526"/>
        </w:rPr>
        <w:t>expenditures in carrying out additional advisory functions;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82" w:after="0"/>
        <w:ind w:left="2427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expenditure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requirements,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margin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so far as they relate to the electricity industry;</w:t>
      </w:r>
    </w:p>
    <w:p>
      <w:pPr>
        <w:pStyle w:val="BodyText"/>
        <w:spacing w:line="249" w:lineRule="auto" w:before="172"/>
        <w:ind w:right="75"/>
      </w:pPr>
      <w:r>
        <w:rPr>
          <w:color w:val="262526"/>
        </w:rPr>
        <w:t>(5A) the proportion of </w:t>
      </w:r>
      <w:r>
        <w:rPr>
          <w:i/>
          <w:color w:val="262526"/>
        </w:rPr>
        <w:t>AEMO's </w:t>
      </w:r>
      <w:r>
        <w:rPr>
          <w:color w:val="262526"/>
        </w:rPr>
        <w:t>residual expenditures allocated to the electricity industry under paragraph (c).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72" w:after="0"/>
        <w:ind w:left="2427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consumer advocacy funding obligation under 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8.10;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82" w:after="0"/>
        <w:ind w:left="2427" w:right="156" w:hanging="567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revenue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shortfall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excess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specified under clause 2.11.3(b)(1)-(5) from the previous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;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</w:p>
    <w:p>
      <w:pPr>
        <w:tabs>
          <w:tab w:pos="2427" w:val="left" w:leader="none"/>
        </w:tabs>
        <w:spacing w:before="172"/>
        <w:ind w:left="1860" w:right="0" w:firstLine="0"/>
        <w:jc w:val="left"/>
        <w:rPr>
          <w:sz w:val="24"/>
        </w:rPr>
      </w:pPr>
      <w:r>
        <w:rPr>
          <w:color w:val="262526"/>
          <w:sz w:val="24"/>
        </w:rPr>
        <w:t>7A</w:t>
        <w:tab/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expenditure in relation to </w:t>
      </w:r>
      <w:r>
        <w:rPr>
          <w:i/>
          <w:color w:val="262526"/>
          <w:sz w:val="24"/>
        </w:rPr>
        <w:t>B2B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costs</w:t>
      </w:r>
      <w:r>
        <w:rPr>
          <w:color w:val="262526"/>
          <w:sz w:val="24"/>
        </w:rPr>
        <w:t>;</w:t>
      </w:r>
    </w:p>
    <w:p>
      <w:pPr>
        <w:spacing w:line="249" w:lineRule="auto" w:before="182"/>
        <w:ind w:left="2427" w:right="75" w:hanging="567"/>
        <w:jc w:val="left"/>
        <w:rPr>
          <w:sz w:val="24"/>
        </w:rPr>
      </w:pPr>
      <w:r>
        <w:rPr>
          <w:color w:val="262526"/>
          <w:sz w:val="24"/>
        </w:rPr>
        <w:t>(7B)</w:t>
      </w:r>
      <w:r>
        <w:rPr>
          <w:color w:val="262526"/>
          <w:spacing w:val="47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expenditure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voluntary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book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build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Chapter 4A, Part H;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17" w:after="0"/>
        <w:ind w:left="2427" w:right="153" w:hanging="567"/>
        <w:jc w:val="both"/>
        <w:rPr>
          <w:sz w:val="24"/>
        </w:rPr>
      </w:pPr>
      <w:bookmarkStart w:name="2.12   Interpretation of References to V" w:id="74"/>
      <w:bookmarkEnd w:id="74"/>
      <w:r>
        <w:rPr/>
      </w:r>
      <w:bookmarkStart w:name="2.12   Interpretation of References to V" w:id="75"/>
      <w:bookmarkEnd w:id="75"/>
      <w:r>
        <w:rPr>
          <w:color w:val="262526"/>
          <w:sz w:val="24"/>
        </w:rPr>
        <w:t>th</w:t>
      </w:r>
      <w:r>
        <w:rPr>
          <w:color w:val="262526"/>
          <w:sz w:val="24"/>
        </w:rPr>
        <w:t>e funding requirements of the </w:t>
      </w:r>
      <w:r>
        <w:rPr>
          <w:i/>
          <w:color w:val="262526"/>
          <w:sz w:val="24"/>
        </w:rPr>
        <w:t>Participant compensation fund </w:t>
      </w:r>
      <w:r>
        <w:rPr>
          <w:color w:val="262526"/>
          <w:sz w:val="24"/>
        </w:rPr>
        <w:t>in accordance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3.16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(which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recovered from</w:t>
      </w:r>
      <w:r>
        <w:rPr>
          <w:color w:val="262526"/>
          <w:spacing w:val="-2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8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28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8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2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9"/>
          <w:sz w:val="24"/>
        </w:rPr>
        <w:t> </w:t>
      </w:r>
      <w:r>
        <w:rPr>
          <w:i/>
          <w:color w:val="262526"/>
          <w:sz w:val="24"/>
        </w:rPr>
        <w:t>Scheduled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).</w:t>
      </w: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74" w:after="0"/>
        <w:ind w:left="1860" w:right="152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allocate expenditures that cannot be specifically related to electricity activities or gas activities (</w:t>
      </w:r>
      <w:r>
        <w:rPr>
          <w:b/>
          <w:color w:val="262526"/>
          <w:sz w:val="24"/>
        </w:rPr>
        <w:t>residual expenditures</w:t>
      </w:r>
      <w:r>
        <w:rPr>
          <w:color w:val="262526"/>
          <w:sz w:val="24"/>
        </w:rPr>
        <w:t>) between the electricity and gas industries in a manner that: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3" w:after="0"/>
        <w:ind w:left="2427" w:right="152" w:hanging="567"/>
        <w:jc w:val="both"/>
        <w:rPr>
          <w:sz w:val="24"/>
        </w:rPr>
      </w:pPr>
      <w:r>
        <w:rPr>
          <w:color w:val="262526"/>
          <w:sz w:val="24"/>
        </w:rPr>
        <w:t>ensures that the total amount of the residual expenditures is allocated appropriately between the electricity and the gas industries; and</w:t>
      </w:r>
    </w:p>
    <w:p>
      <w:pPr>
        <w:pStyle w:val="ListParagraph"/>
        <w:numPr>
          <w:ilvl w:val="4"/>
          <w:numId w:val="20"/>
        </w:numPr>
        <w:tabs>
          <w:tab w:pos="2428" w:val="left" w:leader="none"/>
        </w:tabs>
        <w:spacing w:line="249" w:lineRule="auto" w:before="172" w:after="0"/>
        <w:ind w:left="2427" w:right="149" w:hanging="567"/>
        <w:jc w:val="both"/>
        <w:rPr>
          <w:sz w:val="24"/>
        </w:rPr>
      </w:pPr>
      <w:r>
        <w:rPr>
          <w:color w:val="262526"/>
          <w:sz w:val="24"/>
        </w:rPr>
        <w:t>ensures that each industry bears an allocation at least equal to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amount by which residual expenditures would be reduced if services were no longer provided to that industry;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20"/>
        </w:numPr>
        <w:tabs>
          <w:tab w:pos="2427" w:val="left" w:leader="none"/>
          <w:tab w:pos="2428" w:val="left" w:leader="none"/>
        </w:tabs>
        <w:spacing w:line="240" w:lineRule="auto" w:before="173" w:after="0"/>
        <w:ind w:left="2427" w:right="0" w:hanging="568"/>
        <w:jc w:val="left"/>
        <w:rPr>
          <w:sz w:val="24"/>
        </w:rPr>
      </w:pPr>
      <w:r>
        <w:rPr>
          <w:color w:val="262526"/>
          <w:sz w:val="24"/>
        </w:rPr>
        <w:t>promotes the efficient use of electricity and gas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services.</w:t>
      </w:r>
    </w:p>
    <w:p>
      <w:pPr>
        <w:pStyle w:val="ListParagraph"/>
        <w:numPr>
          <w:ilvl w:val="3"/>
          <w:numId w:val="20"/>
        </w:numPr>
        <w:tabs>
          <w:tab w:pos="1861" w:val="left" w:leader="none"/>
        </w:tabs>
        <w:spacing w:line="249" w:lineRule="auto" w:before="183" w:after="0"/>
        <w:ind w:left="1860" w:right="154" w:hanging="567"/>
        <w:jc w:val="both"/>
        <w:rPr>
          <w:sz w:val="24"/>
        </w:rPr>
      </w:pP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expenditures in carrying out </w:t>
      </w:r>
      <w:r>
        <w:rPr>
          <w:i/>
          <w:color w:val="262526"/>
          <w:sz w:val="24"/>
        </w:rPr>
        <w:t>declared network functions </w:t>
      </w:r>
      <w:r>
        <w:rPr>
          <w:color w:val="262526"/>
          <w:sz w:val="24"/>
        </w:rPr>
        <w:t>are to be recovered through fees charged as a </w:t>
      </w:r>
      <w:r>
        <w:rPr>
          <w:i/>
          <w:color w:val="262526"/>
          <w:sz w:val="24"/>
        </w:rPr>
        <w:t>Transmission Network Service</w:t>
      </w:r>
      <w:r>
        <w:rPr>
          <w:i/>
          <w:color w:val="262526"/>
          <w:spacing w:val="-39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and not through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fees</w:t>
      </w:r>
      <w:r>
        <w:rPr>
          <w:color w:val="262526"/>
          <w:sz w:val="24"/>
        </w:rPr>
        <w:t>.</w:t>
      </w:r>
    </w:p>
    <w:p>
      <w:pPr>
        <w:pStyle w:val="Heading1"/>
        <w:numPr>
          <w:ilvl w:val="1"/>
          <w:numId w:val="15"/>
        </w:numPr>
        <w:tabs>
          <w:tab w:pos="1293" w:val="left" w:leader="none"/>
          <w:tab w:pos="1294" w:val="left" w:leader="none"/>
        </w:tabs>
        <w:spacing w:line="240" w:lineRule="auto" w:before="232" w:after="0"/>
        <w:ind w:left="1293" w:right="0" w:hanging="1134"/>
        <w:jc w:val="left"/>
        <w:rPr>
          <w:color w:val="262526"/>
        </w:rPr>
      </w:pPr>
      <w:r>
        <w:rPr>
          <w:color w:val="262526"/>
        </w:rPr>
        <w:t>Interpretation of References to </w:t>
      </w:r>
      <w:r>
        <w:rPr>
          <w:color w:val="262526"/>
          <w:spacing w:val="-3"/>
        </w:rPr>
        <w:t>Various </w:t>
      </w:r>
      <w:r>
        <w:rPr>
          <w:color w:val="262526"/>
        </w:rPr>
        <w:t>Registered</w:t>
      </w:r>
      <w:r>
        <w:rPr>
          <w:color w:val="262526"/>
          <w:spacing w:val="-10"/>
        </w:rPr>
        <w:t> </w:t>
      </w:r>
      <w:r>
        <w:rPr>
          <w:color w:val="262526"/>
        </w:rPr>
        <w:t>Participants</w:t>
      </w:r>
    </w:p>
    <w:p>
      <w:pPr>
        <w:pStyle w:val="ListParagraph"/>
        <w:numPr>
          <w:ilvl w:val="2"/>
          <w:numId w:val="15"/>
        </w:numPr>
        <w:tabs>
          <w:tab w:pos="1848" w:val="left" w:leader="none"/>
        </w:tabs>
        <w:spacing w:line="249" w:lineRule="auto" w:before="181" w:after="0"/>
        <w:ind w:left="1860" w:right="166" w:hanging="567"/>
        <w:jc w:val="both"/>
        <w:rPr>
          <w:sz w:val="24"/>
        </w:rPr>
      </w:pPr>
      <w:r>
        <w:rPr>
          <w:color w:val="262526"/>
          <w:sz w:val="24"/>
        </w:rPr>
        <w:t>A person may register in more than one of the categories of </w:t>
      </w:r>
      <w:r>
        <w:rPr>
          <w:i/>
          <w:color w:val="262526"/>
          <w:sz w:val="24"/>
        </w:rPr>
        <w:t>Registered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15"/>
        </w:numPr>
        <w:tabs>
          <w:tab w:pos="1860" w:val="left" w:leader="none"/>
          <w:tab w:pos="1861" w:val="left" w:leader="none"/>
        </w:tabs>
        <w:spacing w:line="240" w:lineRule="auto" w:before="172" w:after="0"/>
        <w:ind w:left="1860" w:right="0" w:hanging="568"/>
        <w:jc w:val="left"/>
        <w:rPr>
          <w:sz w:val="24"/>
        </w:rPr>
      </w:pPr>
      <w:r>
        <w:rPr>
          <w:color w:val="262526"/>
          <w:sz w:val="24"/>
        </w:rPr>
        <w:t>Notwithstanding anything else in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 a reference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to: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8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a "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 applies to a person registered 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only in so far as it is applicable to matters connected with the person's </w:t>
      </w:r>
      <w:r>
        <w:rPr>
          <w:i/>
          <w:color w:val="262526"/>
          <w:sz w:val="24"/>
        </w:rPr>
        <w:t>scheduled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non-scheduled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generating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non-market generating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</w:t>
      </w:r>
    </w:p>
    <w:p>
      <w:pPr>
        <w:spacing w:line="249" w:lineRule="auto" w:before="175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(1A) a "</w:t>
      </w:r>
      <w:r>
        <w:rPr>
          <w:i/>
          <w:color w:val="262526"/>
          <w:sz w:val="24"/>
        </w:rPr>
        <w:t>Small Generation Aggregator</w:t>
      </w:r>
      <w:r>
        <w:rPr>
          <w:color w:val="262526"/>
          <w:sz w:val="24"/>
        </w:rPr>
        <w:t>" applies to a person registered as a "</w:t>
      </w:r>
      <w:r>
        <w:rPr>
          <w:i/>
          <w:color w:val="262526"/>
          <w:sz w:val="24"/>
        </w:rPr>
        <w:t>Small Generation Aggregator</w:t>
      </w:r>
      <w:r>
        <w:rPr>
          <w:color w:val="262526"/>
          <w:sz w:val="24"/>
        </w:rPr>
        <w:t>" only in so far as it is applicable to matters connected with the person's </w:t>
      </w:r>
      <w:r>
        <w:rPr>
          <w:i/>
          <w:color w:val="262526"/>
          <w:sz w:val="24"/>
        </w:rPr>
        <w:t>small generating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;</w:t>
      </w:r>
    </w:p>
    <w:p>
      <w:pPr>
        <w:spacing w:line="249" w:lineRule="auto" w:before="174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(1B) a "</w:t>
      </w:r>
      <w:r>
        <w:rPr>
          <w:i/>
          <w:color w:val="262526"/>
          <w:sz w:val="24"/>
        </w:rPr>
        <w:t>Market Ancillary Service Provider</w:t>
      </w:r>
      <w:r>
        <w:rPr>
          <w:color w:val="262526"/>
          <w:sz w:val="24"/>
        </w:rPr>
        <w:t>" applies to a person registered as a "</w:t>
      </w:r>
      <w:r>
        <w:rPr>
          <w:i/>
          <w:color w:val="262526"/>
          <w:sz w:val="24"/>
        </w:rPr>
        <w:t>Market Ancillary Service Provider</w:t>
      </w:r>
      <w:r>
        <w:rPr>
          <w:color w:val="262526"/>
          <w:sz w:val="24"/>
        </w:rPr>
        <w:t>" only in so far as it is applicable to matters connected with the person's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3" w:after="0"/>
        <w:ind w:left="2427" w:right="153" w:hanging="567"/>
        <w:jc w:val="both"/>
        <w:rPr>
          <w:sz w:val="24"/>
        </w:rPr>
      </w:pPr>
      <w:r>
        <w:rPr>
          <w:color w:val="262526"/>
          <w:sz w:val="24"/>
        </w:rPr>
        <w:t>a "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", "</w:t>
      </w:r>
      <w:r>
        <w:rPr>
          <w:i/>
          <w:color w:val="262526"/>
          <w:sz w:val="24"/>
        </w:rPr>
        <w:t>Semi-Scheduled Generator</w:t>
      </w:r>
      <w:r>
        <w:rPr>
          <w:color w:val="262526"/>
          <w:sz w:val="24"/>
        </w:rPr>
        <w:t>", "</w:t>
      </w:r>
      <w:r>
        <w:rPr>
          <w:i/>
          <w:color w:val="262526"/>
          <w:sz w:val="24"/>
        </w:rPr>
        <w:t>Non-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", "</w:t>
      </w:r>
      <w:r>
        <w:rPr>
          <w:i/>
          <w:color w:val="262526"/>
          <w:sz w:val="24"/>
        </w:rPr>
        <w:t>Market Generator</w:t>
      </w:r>
      <w:r>
        <w:rPr>
          <w:color w:val="262526"/>
          <w:sz w:val="24"/>
        </w:rPr>
        <w:t>" or "</w:t>
      </w:r>
      <w:r>
        <w:rPr>
          <w:i/>
          <w:color w:val="262526"/>
          <w:sz w:val="24"/>
        </w:rPr>
        <w:t>Non-Market </w:t>
      </w:r>
      <w:r>
        <w:rPr>
          <w:i/>
          <w:color w:val="262526"/>
          <w:spacing w:val="-3"/>
          <w:sz w:val="24"/>
        </w:rPr>
        <w:t>Generator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applies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person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only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applicable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matters </w:t>
      </w:r>
      <w:r>
        <w:rPr>
          <w:color w:val="262526"/>
          <w:sz w:val="24"/>
        </w:rPr>
        <w:t>connected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person's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z w:val="24"/>
        </w:rPr>
        <w:t>semi-scheduled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non-scheduled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generating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non-market generating units </w:t>
      </w:r>
      <w:r>
        <w:rPr>
          <w:color w:val="262526"/>
          <w:sz w:val="24"/>
        </w:rPr>
        <w:t>respectively;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6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a "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 applies to a person registered as 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only in so far as it is applicable to matters connected with the person's </w:t>
      </w:r>
      <w:r>
        <w:rPr>
          <w:i/>
          <w:color w:val="262526"/>
          <w:sz w:val="24"/>
        </w:rPr>
        <w:t>first-tier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second-tier loads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17" w:after="0"/>
        <w:ind w:left="2427" w:right="154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First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pacing w:val="-5"/>
          <w:sz w:val="24"/>
        </w:rPr>
        <w:t>Tier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",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Second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pacing w:val="-5"/>
          <w:sz w:val="24"/>
        </w:rPr>
        <w:t>Tier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 applies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matters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connected with the person's </w:t>
      </w:r>
      <w:r>
        <w:rPr>
          <w:i/>
          <w:color w:val="262526"/>
          <w:sz w:val="24"/>
        </w:rPr>
        <w:t>first-tier loads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second-tier loads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loads </w:t>
      </w:r>
      <w:r>
        <w:rPr>
          <w:color w:val="262526"/>
          <w:sz w:val="24"/>
        </w:rPr>
        <w:t>respectively;</w:t>
      </w:r>
    </w:p>
    <w:p>
      <w:pPr>
        <w:pStyle w:val="BodyText"/>
        <w:spacing w:line="249" w:lineRule="auto" w:before="174"/>
        <w:ind w:right="154"/>
        <w:jc w:val="both"/>
      </w:pPr>
      <w:r>
        <w:rPr>
          <w:color w:val="262526"/>
        </w:rPr>
        <w:t>(4A)</w:t>
      </w:r>
      <w:r>
        <w:rPr>
          <w:color w:val="262526"/>
          <w:spacing w:val="48"/>
        </w:rPr>
        <w:t> </w:t>
      </w:r>
      <w:r>
        <w:rPr>
          <w:color w:val="262526"/>
        </w:rPr>
        <w:t>a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"</w:t>
      </w:r>
      <w:r>
        <w:rPr>
          <w:i/>
          <w:color w:val="262526"/>
          <w:spacing w:val="-3"/>
        </w:rPr>
        <w:t>Trader</w:t>
      </w:r>
      <w:r>
        <w:rPr>
          <w:color w:val="262526"/>
          <w:spacing w:val="-3"/>
        </w:rPr>
        <w:t>"</w:t>
      </w:r>
      <w:r>
        <w:rPr>
          <w:color w:val="262526"/>
          <w:spacing w:val="-12"/>
        </w:rPr>
        <w:t> </w:t>
      </w:r>
      <w:r>
        <w:rPr>
          <w:color w:val="262526"/>
        </w:rPr>
        <w:t>applies</w:t>
      </w:r>
      <w:r>
        <w:rPr>
          <w:color w:val="262526"/>
          <w:spacing w:val="-12"/>
        </w:rPr>
        <w:t> </w:t>
      </w:r>
      <w:r>
        <w:rPr>
          <w:color w:val="262526"/>
        </w:rPr>
        <w:t>to</w:t>
      </w:r>
      <w:r>
        <w:rPr>
          <w:color w:val="262526"/>
          <w:spacing w:val="-12"/>
        </w:rPr>
        <w:t> </w:t>
      </w:r>
      <w:r>
        <w:rPr>
          <w:color w:val="262526"/>
        </w:rPr>
        <w:t>a</w:t>
      </w:r>
      <w:r>
        <w:rPr>
          <w:color w:val="262526"/>
          <w:spacing w:val="-12"/>
        </w:rPr>
        <w:t> </w:t>
      </w:r>
      <w:r>
        <w:rPr>
          <w:color w:val="262526"/>
        </w:rPr>
        <w:t>person</w:t>
      </w:r>
      <w:r>
        <w:rPr>
          <w:color w:val="262526"/>
          <w:spacing w:val="-12"/>
        </w:rPr>
        <w:t> </w:t>
      </w:r>
      <w:r>
        <w:rPr>
          <w:color w:val="262526"/>
        </w:rPr>
        <w:t>only</w:t>
      </w:r>
      <w:r>
        <w:rPr>
          <w:color w:val="262526"/>
          <w:spacing w:val="-12"/>
        </w:rPr>
        <w:t> </w:t>
      </w:r>
      <w:r>
        <w:rPr>
          <w:color w:val="262526"/>
        </w:rPr>
        <w:t>in</w:t>
      </w:r>
      <w:r>
        <w:rPr>
          <w:color w:val="262526"/>
          <w:spacing w:val="-12"/>
        </w:rPr>
        <w:t> </w:t>
      </w:r>
      <w:r>
        <w:rPr>
          <w:color w:val="262526"/>
        </w:rPr>
        <w:t>so</w:t>
      </w:r>
      <w:r>
        <w:rPr>
          <w:color w:val="262526"/>
          <w:spacing w:val="-12"/>
        </w:rPr>
        <w:t> </w:t>
      </w:r>
      <w:r>
        <w:rPr>
          <w:color w:val="262526"/>
        </w:rPr>
        <w:t>far</w:t>
      </w:r>
      <w:r>
        <w:rPr>
          <w:color w:val="262526"/>
          <w:spacing w:val="-11"/>
        </w:rPr>
        <w:t> </w:t>
      </w:r>
      <w:r>
        <w:rPr>
          <w:color w:val="262526"/>
        </w:rPr>
        <w:t>as</w:t>
      </w:r>
      <w:r>
        <w:rPr>
          <w:color w:val="262526"/>
          <w:spacing w:val="-12"/>
        </w:rPr>
        <w:t> </w:t>
      </w:r>
      <w:r>
        <w:rPr>
          <w:color w:val="262526"/>
        </w:rPr>
        <w:t>it</w:t>
      </w:r>
      <w:r>
        <w:rPr>
          <w:color w:val="262526"/>
          <w:spacing w:val="-12"/>
        </w:rPr>
        <w:t> </w:t>
      </w:r>
      <w:r>
        <w:rPr>
          <w:color w:val="262526"/>
        </w:rPr>
        <w:t>is</w:t>
      </w:r>
      <w:r>
        <w:rPr>
          <w:color w:val="262526"/>
          <w:spacing w:val="-12"/>
        </w:rPr>
        <w:t> </w:t>
      </w:r>
      <w:r>
        <w:rPr>
          <w:color w:val="262526"/>
        </w:rPr>
        <w:t>applicable</w:t>
      </w:r>
      <w:r>
        <w:rPr>
          <w:color w:val="262526"/>
          <w:spacing w:val="-12"/>
        </w:rPr>
        <w:t> </w:t>
      </w:r>
      <w:r>
        <w:rPr>
          <w:color w:val="262526"/>
        </w:rPr>
        <w:t>to</w:t>
      </w:r>
      <w:r>
        <w:rPr>
          <w:color w:val="262526"/>
          <w:spacing w:val="-12"/>
        </w:rPr>
        <w:t> </w:t>
      </w:r>
      <w:r>
        <w:rPr>
          <w:color w:val="262526"/>
        </w:rPr>
        <w:t>matters connected with the person's activities as a</w:t>
      </w:r>
      <w:r>
        <w:rPr>
          <w:color w:val="262526"/>
          <w:spacing w:val="-3"/>
        </w:rPr>
        <w:t> </w:t>
      </w:r>
      <w:r>
        <w:rPr>
          <w:i/>
          <w:color w:val="262526"/>
          <w:spacing w:val="-3"/>
        </w:rPr>
        <w:t>Trader</w:t>
      </w:r>
      <w:r>
        <w:rPr>
          <w:color w:val="262526"/>
          <w:spacing w:val="-3"/>
        </w:rPr>
        <w:t>;</w:t>
      </w:r>
    </w:p>
    <w:p>
      <w:pPr>
        <w:pStyle w:val="BodyText"/>
        <w:spacing w:line="249" w:lineRule="auto"/>
        <w:ind w:right="154"/>
        <w:jc w:val="both"/>
      </w:pPr>
      <w:r>
        <w:rPr>
          <w:color w:val="262526"/>
        </w:rPr>
        <w:t>(4B) a "</w:t>
      </w:r>
      <w:r>
        <w:rPr>
          <w:i/>
          <w:color w:val="262526"/>
        </w:rPr>
        <w:t>Reallocator</w:t>
      </w:r>
      <w:r>
        <w:rPr>
          <w:color w:val="262526"/>
        </w:rPr>
        <w:t>" applies to a person only in so far as it is applicable to matters connected with the person's activities as a </w:t>
      </w:r>
      <w:r>
        <w:rPr>
          <w:i/>
          <w:color w:val="262526"/>
        </w:rPr>
        <w:t>Reallocator</w:t>
      </w:r>
      <w:r>
        <w:rPr>
          <w:color w:val="262526"/>
        </w:rPr>
        <w:t>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2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subject to clause 2.5.1A(f), a "</w:t>
      </w:r>
      <w:r>
        <w:rPr>
          <w:i/>
          <w:color w:val="262526"/>
          <w:sz w:val="24"/>
        </w:rPr>
        <w:t>Network Service Provider</w:t>
      </w:r>
      <w:r>
        <w:rPr>
          <w:color w:val="262526"/>
          <w:sz w:val="24"/>
        </w:rPr>
        <w:t>" applies to a person registered as a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only in so far as it is applicable to matters connected with the person's </w:t>
      </w:r>
      <w:r>
        <w:rPr>
          <w:i/>
          <w:color w:val="262526"/>
          <w:sz w:val="24"/>
        </w:rPr>
        <w:t>network services</w:t>
      </w:r>
      <w:r>
        <w:rPr>
          <w:color w:val="262526"/>
          <w:sz w:val="24"/>
        </w:rPr>
        <w:t>, including </w:t>
      </w:r>
      <w:r>
        <w:rPr>
          <w:i/>
          <w:color w:val="262526"/>
          <w:sz w:val="24"/>
        </w:rPr>
        <w:t>market network services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scheduled network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</w:p>
    <w:p>
      <w:pPr>
        <w:spacing w:line="249" w:lineRule="auto" w:before="174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(5A) a "</w:t>
      </w:r>
      <w:r>
        <w:rPr>
          <w:i/>
          <w:color w:val="262526"/>
          <w:sz w:val="24"/>
        </w:rPr>
        <w:t>Dedicated Connection Asset Service Provider</w:t>
      </w:r>
      <w:r>
        <w:rPr>
          <w:color w:val="262526"/>
          <w:sz w:val="24"/>
        </w:rPr>
        <w:t>" applies to a person only in so far as it is applicable to matters connected with the person's </w:t>
      </w:r>
      <w:r>
        <w:rPr>
          <w:i/>
          <w:color w:val="262526"/>
          <w:sz w:val="24"/>
        </w:rPr>
        <w:t>dedicated connection assets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5"/>
        </w:numPr>
        <w:tabs>
          <w:tab w:pos="2428" w:val="left" w:leader="none"/>
        </w:tabs>
        <w:spacing w:line="249" w:lineRule="auto" w:before="173" w:after="0"/>
        <w:ind w:left="2427" w:right="155" w:hanging="567"/>
        <w:jc w:val="both"/>
        <w:rPr>
          <w:sz w:val="24"/>
        </w:rPr>
      </w:pPr>
      <w:r>
        <w:rPr>
          <w:color w:val="262526"/>
          <w:sz w:val="24"/>
        </w:rPr>
        <w:t>a "</w:t>
      </w:r>
      <w:r>
        <w:rPr>
          <w:i/>
          <w:color w:val="262526"/>
          <w:sz w:val="24"/>
        </w:rPr>
        <w:t>Market Network Service Provider</w:t>
      </w:r>
      <w:r>
        <w:rPr>
          <w:color w:val="262526"/>
          <w:sz w:val="24"/>
        </w:rPr>
        <w:t>" or "</w:t>
      </w:r>
      <w:r>
        <w:rPr>
          <w:i/>
          <w:color w:val="262526"/>
          <w:sz w:val="24"/>
        </w:rPr>
        <w:t>Scheduled Network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matters connected with the person's </w:t>
      </w:r>
      <w:r>
        <w:rPr>
          <w:i/>
          <w:color w:val="262526"/>
          <w:sz w:val="24"/>
        </w:rPr>
        <w:t>market network services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</w:t>
      </w:r>
      <w:r>
        <w:rPr>
          <w:i/>
          <w:color w:val="262526"/>
          <w:sz w:val="24"/>
        </w:rPr>
        <w:t>network services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respectively;</w:t>
      </w:r>
    </w:p>
    <w:p>
      <w:pPr>
        <w:pStyle w:val="ListParagraph"/>
        <w:numPr>
          <w:ilvl w:val="3"/>
          <w:numId w:val="15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68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Participant</w:t>
      </w:r>
    </w:p>
    <w:p>
      <w:pPr>
        <w:pStyle w:val="BodyText"/>
        <w:spacing w:before="11"/>
        <w:ind w:firstLine="0"/>
      </w:pPr>
      <w:r>
        <w:rPr>
          <w:color w:val="262526"/>
        </w:rPr>
        <w:t>and: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83" w:after="0"/>
        <w:ind w:left="2994" w:right="156" w:hanging="567"/>
        <w:jc w:val="both"/>
        <w:rPr>
          <w:sz w:val="24"/>
        </w:rPr>
      </w:pPr>
      <w:r>
        <w:rPr>
          <w:color w:val="262526"/>
          <w:sz w:val="24"/>
        </w:rPr>
        <w:t>where that person is registered as a </w:t>
      </w:r>
      <w:r>
        <w:rPr>
          <w:i/>
          <w:color w:val="262526"/>
          <w:sz w:val="24"/>
        </w:rPr>
        <w:t>Market Generator</w:t>
      </w:r>
      <w:r>
        <w:rPr>
          <w:color w:val="262526"/>
          <w:sz w:val="24"/>
        </w:rPr>
        <w:t>, in so far as it is applicable to matters connected with the person's </w:t>
      </w:r>
      <w:r>
        <w:rPr>
          <w:i/>
          <w:color w:val="262526"/>
          <w:sz w:val="24"/>
        </w:rPr>
        <w:t>market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services generating units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line="249" w:lineRule="auto" w:before="173"/>
        <w:ind w:left="2994" w:right="154" w:hanging="567"/>
        <w:jc w:val="both"/>
        <w:rPr>
          <w:sz w:val="24"/>
        </w:rPr>
      </w:pPr>
      <w:r>
        <w:rPr>
          <w:color w:val="262526"/>
          <w:sz w:val="24"/>
        </w:rPr>
        <w:t>(i1) where that person is registered as a </w:t>
      </w:r>
      <w:r>
        <w:rPr>
          <w:i/>
          <w:color w:val="262526"/>
          <w:sz w:val="24"/>
        </w:rPr>
        <w:t>Market Small Generation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matters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connected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 the person's </w:t>
      </w:r>
      <w:r>
        <w:rPr>
          <w:i/>
          <w:color w:val="262526"/>
          <w:sz w:val="24"/>
        </w:rPr>
        <w:t>market generating units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line="249" w:lineRule="auto" w:before="173"/>
        <w:ind w:left="2994" w:right="153" w:hanging="567"/>
        <w:jc w:val="both"/>
        <w:rPr>
          <w:sz w:val="24"/>
        </w:rPr>
      </w:pPr>
      <w:r>
        <w:rPr>
          <w:color w:val="262526"/>
          <w:sz w:val="24"/>
        </w:rPr>
        <w:t>(i2) where that person is registered as a </w:t>
      </w:r>
      <w:r>
        <w:rPr>
          <w:i/>
          <w:color w:val="262526"/>
          <w:sz w:val="24"/>
        </w:rPr>
        <w:t>Market Ancillary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in so far as it is applicable to matters connected with the person's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73" w:after="0"/>
        <w:ind w:left="2994" w:right="155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 it is applicable to matters connected with the person's </w:t>
      </w:r>
      <w:r>
        <w:rPr>
          <w:i/>
          <w:color w:val="262526"/>
          <w:spacing w:val="2"/>
          <w:sz w:val="24"/>
        </w:rPr>
        <w:t>market </w:t>
      </w:r>
      <w:r>
        <w:rPr>
          <w:i/>
          <w:color w:val="262526"/>
          <w:sz w:val="24"/>
        </w:rPr>
        <w:t>loads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ancillary service loads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73" w:after="0"/>
        <w:ind w:left="2994" w:right="153" w:hanging="567"/>
        <w:jc w:val="both"/>
        <w:rPr>
          <w:sz w:val="24"/>
        </w:rPr>
      </w:pPr>
      <w:r>
        <w:rPr>
          <w:color w:val="262526"/>
          <w:sz w:val="24"/>
        </w:rPr>
        <w:t>where that person is registered as a </w:t>
      </w:r>
      <w:r>
        <w:rPr>
          <w:i/>
          <w:color w:val="262526"/>
          <w:sz w:val="24"/>
        </w:rPr>
        <w:t>Market Network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in so far as it is applicable to matters connected with the person's </w:t>
      </w:r>
      <w:r>
        <w:rPr>
          <w:i/>
          <w:color w:val="262526"/>
          <w:sz w:val="24"/>
        </w:rPr>
        <w:t>market network services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73" w:after="0"/>
        <w:ind w:left="2994" w:right="153" w:hanging="567"/>
        <w:jc w:val="both"/>
        <w:rPr>
          <w:sz w:val="24"/>
        </w:rPr>
      </w:pPr>
      <w:r>
        <w:rPr>
          <w:color w:val="262526"/>
          <w:sz w:val="24"/>
        </w:rPr>
        <w:t>where that person is registered in any category of </w:t>
      </w:r>
      <w:r>
        <w:rPr>
          <w:i/>
          <w:color w:val="262526"/>
          <w:spacing w:val="2"/>
          <w:sz w:val="24"/>
        </w:rPr>
        <w:t>Market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additional to a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and/or a </w:t>
      </w:r>
      <w:r>
        <w:rPr>
          <w:i/>
          <w:color w:val="262526"/>
          <w:spacing w:val="2"/>
          <w:sz w:val="24"/>
        </w:rPr>
        <w:t>Market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and/or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2"/>
          <w:sz w:val="24"/>
        </w:rPr>
        <w:t>extent </w:t>
      </w:r>
      <w:r>
        <w:rPr>
          <w:color w:val="262526"/>
          <w:sz w:val="24"/>
        </w:rPr>
        <w:t>to which the reference would otherwise apply to the person if it were not taken to be a </w:t>
      </w:r>
      <w:r>
        <w:rPr>
          <w:i/>
          <w:color w:val="262526"/>
          <w:sz w:val="24"/>
        </w:rPr>
        <w:t>Market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Network Service Provider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280" w:right="1280"/>
        </w:sectPr>
      </w:pPr>
    </w:p>
    <w:p>
      <w:pPr>
        <w:pStyle w:val="ListParagraph"/>
        <w:numPr>
          <w:ilvl w:val="3"/>
          <w:numId w:val="15"/>
        </w:numPr>
        <w:tabs>
          <w:tab w:pos="2427" w:val="left" w:leader="none"/>
          <w:tab w:pos="2428" w:val="left" w:leader="none"/>
        </w:tabs>
        <w:spacing w:line="249" w:lineRule="auto" w:before="117" w:after="0"/>
        <w:ind w:left="2427" w:right="155" w:hanging="567"/>
        <w:jc w:val="left"/>
        <w:rPr>
          <w:sz w:val="24"/>
        </w:rPr>
      </w:pPr>
      <w:r>
        <w:rPr>
          <w:color w:val="262526"/>
          <w:sz w:val="24"/>
        </w:rPr>
        <w:t>a "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" applies to a person who is registered under Chapter 2 and: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73" w:after="0"/>
        <w:ind w:left="2994" w:right="155" w:hanging="567"/>
        <w:jc w:val="both"/>
        <w:rPr>
          <w:sz w:val="24"/>
        </w:rPr>
      </w:pPr>
      <w:r>
        <w:rPr>
          <w:color w:val="262526"/>
          <w:sz w:val="24"/>
        </w:rPr>
        <w:t>where that person is registered as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in so far as it is applicable to matters connected with any of the </w:t>
      </w:r>
      <w:r>
        <w:rPr>
          <w:i/>
          <w:color w:val="262526"/>
          <w:sz w:val="24"/>
        </w:rPr>
        <w:t>Generator's </w:t>
      </w:r>
      <w:r>
        <w:rPr>
          <w:i/>
          <w:color w:val="262526"/>
          <w:spacing w:val="-3"/>
          <w:sz w:val="24"/>
        </w:rPr>
        <w:t>scheduled generating units</w:t>
      </w:r>
      <w:r>
        <w:rPr>
          <w:color w:val="262526"/>
          <w:spacing w:val="-3"/>
          <w:sz w:val="24"/>
        </w:rPr>
        <w:t>, </w:t>
      </w:r>
      <w:r>
        <w:rPr>
          <w:i/>
          <w:color w:val="262526"/>
          <w:spacing w:val="-3"/>
          <w:sz w:val="24"/>
        </w:rPr>
        <w:t>semi-scheduled generating units</w:t>
      </w:r>
      <w:r>
        <w:rPr>
          <w:color w:val="262526"/>
          <w:spacing w:val="-3"/>
          <w:sz w:val="24"/>
        </w:rPr>
        <w:t>, </w:t>
      </w:r>
      <w:r>
        <w:rPr>
          <w:i/>
          <w:color w:val="262526"/>
          <w:spacing w:val="-3"/>
          <w:sz w:val="24"/>
        </w:rPr>
        <w:t>non- </w:t>
      </w:r>
      <w:r>
        <w:rPr>
          <w:i/>
          <w:color w:val="262526"/>
          <w:sz w:val="24"/>
        </w:rPr>
        <w:t>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generating units </w:t>
      </w:r>
      <w:r>
        <w:rPr>
          <w:color w:val="262526"/>
          <w:spacing w:val="2"/>
          <w:sz w:val="24"/>
        </w:rPr>
        <w:t>and </w:t>
      </w:r>
      <w:r>
        <w:rPr>
          <w:i/>
          <w:color w:val="262526"/>
          <w:sz w:val="24"/>
        </w:rPr>
        <w:t>non-market generating units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75" w:after="0"/>
        <w:ind w:left="2994" w:right="154" w:hanging="567"/>
        <w:jc w:val="both"/>
        <w:rPr>
          <w:sz w:val="24"/>
        </w:rPr>
      </w:pPr>
      <w:r>
        <w:rPr>
          <w:color w:val="262526"/>
          <w:sz w:val="24"/>
        </w:rPr>
        <w:t>where that person is registered as a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 in so far as it is applicable to matters connected with any of the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23"/>
          <w:sz w:val="24"/>
        </w:rPr>
        <w:t> </w:t>
      </w:r>
      <w:r>
        <w:rPr>
          <w:i/>
          <w:color w:val="262526"/>
          <w:sz w:val="24"/>
        </w:rPr>
        <w:t>first- </w:t>
      </w:r>
      <w:r>
        <w:rPr>
          <w:i/>
          <w:color w:val="262526"/>
          <w:sz w:val="24"/>
        </w:rPr>
        <w:t>tier loads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second-tier loads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loads</w:t>
      </w:r>
      <w:r>
        <w:rPr>
          <w:color w:val="262526"/>
          <w:sz w:val="24"/>
        </w:rPr>
        <w:t>;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5"/>
        </w:numPr>
        <w:tabs>
          <w:tab w:pos="2995" w:val="left" w:leader="none"/>
        </w:tabs>
        <w:spacing w:line="249" w:lineRule="auto" w:before="173" w:after="0"/>
        <w:ind w:left="2994" w:right="156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Registered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category, to the extent to which the reference would apply to the person if it were not registered in another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category.</w:t>
      </w:r>
    </w:p>
    <w:p>
      <w:pPr>
        <w:pStyle w:val="ListParagraph"/>
        <w:numPr>
          <w:ilvl w:val="2"/>
          <w:numId w:val="15"/>
        </w:numPr>
        <w:tabs>
          <w:tab w:pos="1860" w:val="left" w:leader="none"/>
          <w:tab w:pos="1861" w:val="left" w:leader="none"/>
        </w:tabs>
        <w:spacing w:line="249" w:lineRule="auto" w:before="174" w:after="0"/>
        <w:ind w:left="1860" w:right="151" w:hanging="567"/>
        <w:jc w:val="left"/>
        <w:rPr>
          <w:sz w:val="24"/>
        </w:rPr>
      </w:pPr>
      <w:r>
        <w:rPr>
          <w:color w:val="262526"/>
          <w:sz w:val="24"/>
        </w:rPr>
        <w:t>In rule 2.12, "</w:t>
      </w:r>
      <w:r>
        <w:rPr>
          <w:i/>
          <w:color w:val="262526"/>
          <w:sz w:val="24"/>
        </w:rPr>
        <w:t>matter</w:t>
      </w:r>
      <w:r>
        <w:rPr>
          <w:color w:val="262526"/>
          <w:sz w:val="24"/>
        </w:rPr>
        <w:t>" includes any assets, liabilities, acts, omissions or operations (whether past, present or future).</w:t>
      </w:r>
    </w:p>
    <w:sectPr>
      <w:pgSz w:w="11910" w:h="16840"/>
      <w:pgMar w:header="642" w:footer="697" w:top="1160" w:bottom="8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25261465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9.874786pt;margin-top:796.023254pt;width:37.550pt;height:14.3pt;mso-position-horizontal-relative:page;mso-position-vertical-relative:page;z-index:-25261363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25261772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1.227186pt;width:137.75pt;height:24.1pt;mso-position-horizontal-relative:page;mso-position-vertical-relative:page;z-index:-25261670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617706pt;margin-top:31.110886pt;width:215.65pt;height:24.1pt;mso-position-horizontal-relative:page;mso-position-vertical-relative:page;z-index:-25261568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7" w:firstLine="3283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0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pacing w:val="-12"/>
                    <w:sz w:val="18"/>
                  </w:rPr>
                  <w:t>2 </w:t>
                </w:r>
                <w:r>
                  <w:rPr>
                    <w:rFonts w:ascii="Arial"/>
                    <w:color w:val="262526"/>
                    <w:sz w:val="18"/>
                  </w:rPr>
                  <w:t>REGISTERED</w:t>
                </w:r>
                <w:r>
                  <w:rPr>
                    <w:rFonts w:ascii="Arial"/>
                    <w:color w:val="262526"/>
                    <w:spacing w:val="-3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PARTICIPANTS</w:t>
                </w:r>
                <w:r>
                  <w:rPr>
                    <w:rFonts w:ascii="Arial"/>
                    <w:color w:val="262526"/>
                    <w:spacing w:val="-3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AND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REGISTRATION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(%1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12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97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90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7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67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60" w:hanging="567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1">
      <w:start w:val="11"/>
      <w:numFmt w:val="decimal"/>
      <w:lvlText w:val="%1.%2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4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5">
      <w:start w:val="1"/>
      <w:numFmt w:val="lowerRoman"/>
      <w:lvlText w:val="(%6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6">
      <w:start w:val="1"/>
      <w:numFmt w:val="upperLetter"/>
      <w:lvlText w:val="(%7)"/>
      <w:lvlJc w:val="left"/>
      <w:pPr>
        <w:ind w:left="3561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1"/>
        <w:w w:val="100"/>
        <w:sz w:val="24"/>
        <w:szCs w:val="24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452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17" w:hanging="567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12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97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90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7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67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60" w:hanging="567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lowerRoman"/>
      <w:lvlText w:val="(%2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0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1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2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3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35" w:hanging="567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lowerRoman"/>
      <w:lvlText w:val="(%2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0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1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2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3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35" w:hanging="567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1">
      <w:start w:val="10"/>
      <w:numFmt w:val="decimal"/>
      <w:lvlText w:val="%1.%2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4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5">
      <w:start w:val="1"/>
      <w:numFmt w:val="lowerRoman"/>
      <w:lvlText w:val="(%6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6">
      <w:start w:val="1"/>
      <w:numFmt w:val="upperLetter"/>
      <w:lvlText w:val="(%7)"/>
      <w:lvlJc w:val="left"/>
      <w:pPr>
        <w:ind w:left="3561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7"/>
        <w:w w:val="100"/>
        <w:sz w:val="24"/>
        <w:szCs w:val="24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74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494" w:hanging="335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494" w:hanging="335"/>
        <w:jc w:val="left"/>
      </w:pPr>
      <w:rPr>
        <w:rFonts w:hint="default"/>
        <w:b/>
        <w:bCs/>
        <w:spacing w:val="-14"/>
        <w:w w:val="10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6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7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1"/>
        <w:w w:val="100"/>
        <w:sz w:val="24"/>
        <w:szCs w:val="24"/>
        <w:lang w:val="en-us" w:eastAsia="en-us" w:bidi="en-us"/>
      </w:rPr>
    </w:lvl>
    <w:lvl w:ilvl="4">
      <w:start w:val="1"/>
      <w:numFmt w:val="lowerRoman"/>
      <w:lvlText w:val="(%5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19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26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2" w:hanging="567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494" w:hanging="335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494" w:hanging="335"/>
        <w:jc w:val="left"/>
      </w:pPr>
      <w:rPr>
        <w:rFonts w:hint="default" w:ascii="Arial" w:hAnsi="Arial" w:eastAsia="Arial" w:cs="Arial"/>
        <w:b/>
        <w:bCs/>
        <w:color w:val="262526"/>
        <w:spacing w:val="-14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6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51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7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48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4" w:hanging="567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284" w:hanging="1125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1284" w:hanging="1125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84" w:hanging="1125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7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48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4" w:hanging="567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55" w:hanging="5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86" w:hanging="5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18" w:hanging="5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50" w:hanging="5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2" w:hanging="554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522" w:hanging="363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522" w:hanging="363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47" w:hanging="554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09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98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388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77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366" w:hanging="567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84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9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8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79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7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5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59" w:hanging="567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694" w:hanging="535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694" w:hanging="535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94" w:hanging="535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5">
      <w:start w:val="1"/>
      <w:numFmt w:val="upperLetter"/>
      <w:lvlText w:val="(%6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1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72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230" w:hanging="567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lowerRoman"/>
      <w:lvlText w:val="(%2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0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0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1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2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3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35" w:hanging="567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0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7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48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4" w:hanging="567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494" w:hanging="335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494" w:hanging="335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56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7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51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7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48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4" w:hanging="567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494" w:hanging="335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494" w:hanging="335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6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51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7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48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4" w:hanging="567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293" w:hanging="1134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7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48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4" w:hanging="567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94" w:hanging="335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494" w:hanging="335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6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4">
      <w:start w:val="1"/>
      <w:numFmt w:val="lowerRoman"/>
      <w:lvlText w:val="(%5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2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13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19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26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2" w:hanging="567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94" w:hanging="335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494" w:hanging="335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86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5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23" w:hanging="5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55" w:hanging="5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86" w:hanging="5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18" w:hanging="5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50" w:hanging="5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2" w:hanging="55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32"/>
        <w:szCs w:val="3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6"/>
        <w:szCs w:val="26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60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42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6"/>
        <w:w w:val="100"/>
        <w:sz w:val="24"/>
        <w:szCs w:val="24"/>
        <w:lang w:val="en-us" w:eastAsia="en-us" w:bidi="en-us"/>
      </w:rPr>
    </w:lvl>
    <w:lvl w:ilvl="5">
      <w:start w:val="1"/>
      <w:numFmt w:val="lowerRoman"/>
      <w:lvlText w:val="(%6)"/>
      <w:lvlJc w:val="left"/>
      <w:pPr>
        <w:ind w:left="299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19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26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2" w:hanging="567"/>
      </w:pPr>
      <w:rPr>
        <w:rFonts w:hint="default"/>
        <w:lang w:val="en-us" w:eastAsia="en-us" w:bidi="en-u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73"/>
      <w:ind w:left="2427" w:hanging="567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32"/>
      <w:ind w:left="1293" w:hanging="1134"/>
      <w:outlineLvl w:val="1"/>
    </w:pPr>
    <w:rPr>
      <w:rFonts w:ascii="Arial" w:hAnsi="Arial" w:eastAsia="Arial" w:cs="Arial"/>
      <w:b/>
      <w:bCs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44"/>
      <w:ind w:left="1293" w:hanging="1135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73"/>
      <w:ind w:left="1860" w:hanging="567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2019-10-30T03:59:25Z</dcterms:created>
  <dcterms:modified xsi:type="dcterms:W3CDTF">2019-10-30T03:59:25Z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2019-10-30T00:00:00Z</vt:filetime>
  </property>
</Properties>
</file>