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7047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10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229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10.</w:t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Glossary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61" w:space="49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4.2.3A(a).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above-standard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principall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system-wide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(Cth).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61" w:space="49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estrictio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estrictio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regardles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6.24.2(c)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5.3AA(f)(4).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S7.5.1.1,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column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S7.5.1.1.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5.2A.8.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S7.2.2(b)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measuremen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accumulate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activation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integra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in-phase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watthour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3.12.2(k).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adequately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damped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feedback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correspondin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oscillator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5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0.05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0.0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0.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halvin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–0.14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nepers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0.05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damping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virtua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41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2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2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declare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3.14.2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40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invoked.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S5.1a.3;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67" w:space="38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14" w:space="440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072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327)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name,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AEMO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NEMMCO.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27" w:space="426"/>
            <w:col w:w="8027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5.3.4B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advisor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S5.1.9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S5.2.5.1,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S5.2.5.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S5.2.5.5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S5.2.5.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S5.2.5.14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S5.2.6.1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S5.2.6.2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S5.3a.4.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S5.3a.14.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co-ordinating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centre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centre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coordination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1412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intervenes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exercisin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7.17.10(c).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responsibilities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(Cth).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01" w:space="653"/>
            <w:col w:w="8026"/>
          </w:cols>
        </w:sectPr>
      </w:pPr>
      <w:rPr/>
    </w:p>
    <w:p>
      <w:pPr>
        <w:spacing w:before="68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.8(a).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3.12.2(g)(3).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74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Affecte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3.18.1(b)(1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Affected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3.18.1(b)(1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6A.22.1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3.15.22(c).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imputation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credits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imputation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formulation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constrain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formulatio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47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clearing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1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6A.31,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8" w:lineRule="auto"/>
        <w:ind w:left="1254" w:right="3844" w:firstLine="-113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ASRR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6A.22.2.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apparent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squar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square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8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(disregarding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6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9" w:after="0" w:line="458" w:lineRule="exact"/>
        <w:ind w:left="1821" w:right="52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ribuna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845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Arbitration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65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398" w:lineRule="auto"/>
        <w:ind w:left="1821" w:right="165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ESCV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88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ESCV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158A(1)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Industr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(Residua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1993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44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licence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1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ESCSA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76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ESCSA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35B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4672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erritory: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Utilities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Utilities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1997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ICRC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1371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Queensland: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44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9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Queensland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QCA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Gladston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licence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Licences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Licence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asmania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6.12.1(20);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6.6.1A(e);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6.6.1A(f).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6A.7.3(d)(2);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348" w:lineRule="auto"/>
        <w:ind w:left="1254" w:right="6104" w:firstLine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6A.7.3(e)(1),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6.6.1(d)(2);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48" w:lineRule="auto"/>
        <w:ind w:left="1254" w:right="345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6.6.1(e)(1),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ASRR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34" w:space="520"/>
            <w:col w:w="8026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6.4B.1(c).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asynchronous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6A.22.3.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esidue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67" w:space="38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3.18.4A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3.18.4A(b).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3.18.4(b).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1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(Standards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Government's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Greenhouse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reportin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Greenhous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(Cth).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governmen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instrumentalit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statutory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successors.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67" w:space="186"/>
            <w:col w:w="8027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denied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3.8.21(d).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recloses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breaker(s)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(i.e.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(i.e.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band).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volume-weighte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averag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3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avoided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5.3AA(h).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7.17.4(f)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end-users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end-users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567" w:right="54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specialis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7.17.7(d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567" w:right="54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upgrading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01" w:space="153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01" w:space="15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platfor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47" w:space="7"/>
            <w:col w:w="8026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accredite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e-Hu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barriers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advanced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timefram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Retailers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54" w:space="100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discriminatio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Pack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5424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(incorporatin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7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indicators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10.00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micro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validation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12.30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2685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absenc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4A.H.4.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breaker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fail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breaker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breaker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non-operatio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breaker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6.3.1).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busbar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switchya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01" w:space="453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3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0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Saturday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Sunday;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holida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Commonwealth).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outstandings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3.3.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outstanding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40" w:space="113"/>
            <w:col w:w="802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bank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4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surplus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timefram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minu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2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6A.6.7(c)(1)–(3).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4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6.5.7(c)(1)–(3).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2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6A.6.7(e)(1)-(14).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6.5.7(e)(1)-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6.4A(b)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6A.5A(b),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6.4A(a)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6A.5A(a),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9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1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6.5.7(a).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6.5.8A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42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6A.6.5A,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6.5.8A(c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6A.6.5(c)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S6.2.2A(e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S6A.2.2A(e)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carbon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dioxide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intensity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3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3.13.14(f).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carbon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dioxide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intensity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8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3.13.14(a).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cascading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outage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uncontrollabl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successio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outages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initiated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(e.g.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overloading)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174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50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8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48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41" w:space="41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charging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5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1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0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validation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4.8.9(a1)(2).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7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2.10.1(c1).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arbitrator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3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6A.30.2(b).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commitment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telecommunication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3.15.8(a).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sensitive.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displaced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resource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43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3.7A(k)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5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congestion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1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3.7A(a).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physica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displaced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enquiry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IUSA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Primary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displaced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constitutes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0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5A.E.3.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5A.E.1.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franchise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0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displaced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easements;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9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easements;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19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constrained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7.17.10(b)).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567" w:right="56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567" w:right="56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contestabl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competitive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displaced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27" w:space="27"/>
            <w:col w:w="8026"/>
          </w:cols>
        </w:sectPr>
      </w:pPr>
      <w:rPr/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IUSA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5.2A.4(c).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interruptibl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ganised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restoratio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3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6.6A.1(b)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6A.8.1(b)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continuous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uninterrupted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disturbance: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disconnectin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S5.2.5.9;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disturbance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clearanc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disturbance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substantiall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S5.2.5.14;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exacerbatin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prolongin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disturbanc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disturbance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auxiliary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centre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managin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administering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monitorin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9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47(2)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Co-ordinated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Universal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UTC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Bureau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Co-ordinating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2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1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6A.19.3.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2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6.15.3.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6.15.4(c)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6.15.4(f)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6A.19.4(c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6A.19.4(f)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1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6A.19.2.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6.15.2.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reflective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2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S6A.3.2.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CPI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weighte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averag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quarte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precede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Bureau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Statistics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substantially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CPI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suitabl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benchmar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movements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521" w:space="733"/>
            <w:col w:w="8026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4.2.3(b)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3—a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characteristics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6B—a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9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cumulative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2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proportiona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purchasin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5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81" w:space="17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representative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9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conveyanc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midnight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(EST)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467" w:space="78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declare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1.1(ba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1.1(bd),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decommission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decommit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disconnectin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71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0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apparatus,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6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6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407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utilise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Primar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registered.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4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3.15.21(a).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2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3.15.21(b)(1).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1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delayed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delayed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delayed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minutes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delayed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0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delayed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delayed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kilowat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kilovolt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ampere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6.6.3(b).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6.6.3A.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innovation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6.6.3A(b).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deprival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optimised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265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avoided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3157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5031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de-synchronising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de-synchronisation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4.8.9(a1)(1).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00" w:space="253"/>
            <w:col w:w="802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directional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interconnector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Disclosee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54" w:space="200"/>
            <w:col w:w="8026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Discretionary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7.17.10(d)).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47" w:space="307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algorithm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algorith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3.8.1(d).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inflexibility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3.8.19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inflexibilitie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4.9.3,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8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4.9.3A,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4.9.3A.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3.8.21(a1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algorith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3.8.21(b).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72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permissible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algorithm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1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identifier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label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2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5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8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37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7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conveyanc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5.13.2.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2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6.14A.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franchis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cables,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2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0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7.17.10(e)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8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113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5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3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3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6.22.1.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6.2.3A.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6.26(b)(2).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gencies)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conveyanc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41" w:space="61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referral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8.2.4(a).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00" w:space="653"/>
            <w:col w:w="8027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parallel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predominantly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predominantl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characterised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39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6.24.2(a).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dynamic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behaviour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disturbed.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3.7C(k)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9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3.7C(b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Universal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4.3.2(h)(2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49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2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6A.6.5(c).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4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transportation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351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1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8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2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7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displaced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"embedded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generator"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70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7.4.4(d).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emergency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(alone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combination)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cascading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emergency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1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7.8.5(b).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greenhous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-e/MWh)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produced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enablement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enabling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7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3.8.7A(d).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energisation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start-up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non-zero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87" w:space="467"/>
            <w:col w:w="8026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adequacy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projection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kilowatt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off-load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turbines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cooling.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intermittent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2.2.7(d).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2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0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ombudsman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2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disruptio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generall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783" w:right="718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89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enquiry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81" w:space="37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individua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74" w:space="180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3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layouts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diagrams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accumulate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stabiliser).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2.5.1(d).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6.4B.2(a).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20" w:space="33"/>
            <w:col w:w="802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27" w:space="327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20" w:space="34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2.2.1(e)(2A).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estricte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refurbishment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6.4.5(a)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6A.5.6(a),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boundaries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67" w:space="187"/>
            <w:col w:w="8026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external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3.15.21(a)(10)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extreme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excursion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tolerance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apparatus,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typically: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switchya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56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60" w:space="294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3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rapidl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rapidl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clearance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zone.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5.20C.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9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5.20C.2(d)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98" w:lineRule="auto"/>
        <w:ind w:right="3611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right="-20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right="4864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47" w:space="20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calendar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calendar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describ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9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entiret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8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Arrangements)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1.98.8,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74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6.8.1.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franchise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cycles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Hertz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(Hz)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cycles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07" w:space="147"/>
            <w:col w:w="8026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co-optimised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formulation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constrain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3.8.10(c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enhance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5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terminals.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94" w:space="160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2.2.1(e)(3)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4.9.2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auxiliary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3.8.3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3MW/minut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3.13.3(b);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MW/minute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3.13.3(b1),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MW/minute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rounded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nearest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neares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zero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MW/minute.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87" w:space="6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centre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geographicall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concentrate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33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5A.A.2(c).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34" w:space="120"/>
            <w:col w:w="8026"/>
          </w:cols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GELF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425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conveyance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3.8.1(e2).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exercis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degre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skill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diligence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prudenc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foresigh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size,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8"/>
          <w:i/>
        </w:rPr>
        <w:t>HV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2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5.14.1(d)(3)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5.14.2(a),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5.14.3(a),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0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apparatus,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3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9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initiate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Engineer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6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446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5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shareholde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0.1%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shareholders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783" w:right="623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w w:val="99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independently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two-terminal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two-termina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independently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two-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10"/>
        <w:jc w:val="both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/CPI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95" w:after="0" w:line="240" w:lineRule="auto"/>
        <w:ind w:left="1254" w:right="73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6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CPI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22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CPI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time;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8" w:after="0" w:line="288" w:lineRule="exact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CPI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b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20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Index: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Index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weighted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Bureau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Statistics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quarter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June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2006.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indicativ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6.18.1A(e).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electro-magneticall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74" w:space="480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5.20B.6(b).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5.20.1(a)(3).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5.20B.5(a).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shortfal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pattern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5.20B.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5.20B.3(c)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5.20B.4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5.20B.3(d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5.20B.1.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4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5.20B.5(a).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inflexible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inflexibility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3.8.19(a).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1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7.17.6(a).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Recommendation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definitions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7.17.4(n)(1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7.17.4(n)(2).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7.17.4(n)(2).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7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ogramme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Programme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incidental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ficial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liquidato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bankruptcy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analogous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7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premiu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eventuates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deductible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deductibl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insuranc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71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undefined)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interconnected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5.3.3(b2).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definitio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5.16.4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5.16.5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5.17.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5.17.5,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5.15.1.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1(a)(1).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intermittent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readil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predictable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turbin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turbine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hydro-generators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inter-regional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2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inter-regional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1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inter-regional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4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interruptible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automatically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measuremen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submultiples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48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declare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timetable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3.12.1(b).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intra-regional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3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intra-regional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1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intra-regional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4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invoiced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notwithstandin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reached.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islanded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islanding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temporar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synchronou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adjacen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isolation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isolation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74" w:space="280"/>
            <w:col w:w="8026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derogation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4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metrology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metrology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3.13.12(a)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3.13.12(b).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suppliers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licensing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plannin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representative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esentativ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plannin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55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6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1494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398" w:lineRule="auto"/>
        <w:ind w:left="1254" w:right="551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55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reimburse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6.18.7A(x)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directio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licenc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783" w:right="195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Coordinator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(LOR)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7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4.8.4(b).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48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5.5.1(c),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arbitrator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kilometres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2010;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6.18.7A(o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6.18.7A(r);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6.18.7A(u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6.18.2(b)(6B),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5.22(c).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exercis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5.22(n)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rebidding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547" w:space="707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centre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geographicall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concentrate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20" w:space="34"/>
            <w:col w:w="8026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5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4.3.2(h)(1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4.3.2(f)(1)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1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self-dispatch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geographica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administerin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3.8.1(e2).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geographical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corporat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franchise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multiplie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40" w:space="113"/>
            <w:col w:w="8027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34" w:space="2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unplanned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restrictions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Restrictions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S6.2.2A(d)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infinitesimal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transported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14" w:space="440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1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3.8.7A.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auditor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3.13.10(a).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declared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3.12.2(g)(4).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2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bulletin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0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2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Aggregator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7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Claimant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3.14.5(f);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suspende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suspensio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3.14.5A(h).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3.15.8A(a).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3.14.5(e)(1).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3.14.5(e)(1).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Suspensio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Claiman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Claimant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startin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suspensio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Suspensio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Claiman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definitio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Suspensio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Claimant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3.14.5(f).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6.6.1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20" w:space="134"/>
            <w:col w:w="8026"/>
          </w:cols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8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S6A.4.2(c)(4).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6B.B1.2.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week,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simultaneously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MPI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typicall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highest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achievin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9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manufacturer;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2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3.15.22.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electroni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medium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99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3.7.2(a),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medium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2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membershi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appears.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47" w:space="307"/>
            <w:col w:w="8026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80" w:space="574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7.8.9(f).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00" w:space="253"/>
            <w:col w:w="802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Coordinator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Coordinator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official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breac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7.7.3(c)(3).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Coordinator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0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7.7.3(c)(3).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Accumulate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involv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storag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assembl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display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metrology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point(s)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assembl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combinatio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783" w:right="99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check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malfunction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failur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records,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7.17.10(g))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9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accredited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metrology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micro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micro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4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5.20B.2(b)(1).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"Minister"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61" w:space="29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Ministers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mis-pricing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98" w:lineRule="auto"/>
        <w:ind w:right="153"/>
        <w:jc w:val="left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567" w:right="54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54" w:space="0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S6A.3.2(1)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7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S6A.3.2(3):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2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S6A.3.3.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calendar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61" w:space="493"/>
            <w:col w:w="8026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manufacture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w w:val="10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9"/>
          <w:i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Authorities.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21" w:space="53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(Sout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199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4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7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6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(South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Australia)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1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3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Measu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1960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Commonwealth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path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6A.7.3(g).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9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5.3.4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6.7.4.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3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6.7.1.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0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40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5.2A.4;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8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above-standa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5.3AA(f)(3).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5.3AA(f)(3).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6.12.1(15).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67" w:space="58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NEMMCO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14" w:space="4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61" w:space="49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8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74" w:space="48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apparatus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conveyance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21" w:space="333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physica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8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coupling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1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Apparatus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5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apparatu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switchya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breakers,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condensors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loop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9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5.2A.7.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5.10.2.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1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6.18.5(a).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conveyance,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conveyance,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1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28V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shortfal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8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1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5.3A.12;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3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40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7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positive)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non-marke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7.8.2(c).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01" w:space="65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2765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checksum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TNI)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cycle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cycl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end-user's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nomenclature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conjunctio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numbering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abbreviation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4.12.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regardles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considerations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7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considerations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6.6.1(a1)(1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6A.7.3(a1)(1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natur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typ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substantiall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mitigat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self-insured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50" w:right="734"/>
        <w:jc w:val="center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self-insurance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premium;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IUSA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5.2A.4(c).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non-credible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3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8"/>
          <w:i/>
        </w:rPr>
        <w:t>NMAS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0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linke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instruments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entiret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50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first-tie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second-tie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4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6.7A,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non-regulated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48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0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7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6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semi-dispatch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3.15.21(c1)(2)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suspend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defaultin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external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administration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49.9Hz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50.1Hz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excursion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infrequen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momentar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excursion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outsid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49.75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50.25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Hz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19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3.8.7(j),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3.8.7(i),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NSCA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horizon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NTNDP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shortfal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tenderers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tenders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non-competitive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1.5(g).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NSCAS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NTNDP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34" w:space="32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NTNDP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NTNDP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NTP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f-loading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3.8.6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off-loadin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self-dispatch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f-loading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off-loadin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self-dispatc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f-loading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f-load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0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2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6A.6.6(c)(1)–(3).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4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6.5.6(c)(1)–(3).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2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6A.6.6(e)(1)-(14).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6.5.6(e)(1)-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9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6A.6.6(a).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1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6.5.6(a).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communicatio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concernin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tolerance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ordinary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0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outage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87" w:space="46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outstandings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6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climbing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over-recovery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overspending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S6.2.2A(c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S6A.2.2A(c)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0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derogation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derogations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2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"participatin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74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ambient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3.7.2(g)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physica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6.6.1(a1)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6A.7.3(a1).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74" w:space="18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6A.7.4(c).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9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5.3.4A(i);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4.14(n),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1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75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November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asmania,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asmania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planne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constraints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6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decommissioning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567" w:right="54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567" w:right="56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567" w:right="57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controllabl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567" w:right="54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567" w:right="57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567" w:right="57" w:firstLine="-567"/>
        <w:jc w:val="both"/>
        <w:tabs>
          <w:tab w:pos="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emediation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27" w:space="627"/>
            <w:col w:w="8026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1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automatic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7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24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3.15.9A(l).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8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35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.8(a)(1).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12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54" w:right="35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.8(a)(2).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6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incurrin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8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6A.7.3(c).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postage-stamp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5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7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damping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disturbance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satisfactor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7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S5.5.7(a)(1).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9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S5.5.7(a)(3).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0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S5.5.7(a)(2).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0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5.20A.1(c).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4.10.1.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constrain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scheduling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continuous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instantaneou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transferre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thereof.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pre-adjusted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2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pre-adjusted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2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pre-dispatch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58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4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3.8.20(a).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milestones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5.3.3(b)(6).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7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3.15.14(a).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1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ferentiatio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1.6.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783" w:right="1318"/>
        <w:jc w:val="center"/>
        <w:tabs>
          <w:tab w:pos="2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above-standa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connec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8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67" w:space="87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6A.25.2.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6.18.5.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4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zone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geographi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4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74" w:space="480"/>
            <w:col w:w="8026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projected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adequacy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99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mediu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Proponent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5.7.7(a).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61" w:space="9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6.6A.1(b)(1).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prospective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reallocation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0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4.2.3(f).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EFCS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80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protec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damag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1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3731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8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783" w:right="81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newspaper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Australia.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someon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42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(expresse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MW/minute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87" w:space="16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delive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in-service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in-service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(varh)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capacitors,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time-integral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out-of-phase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normall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absorbing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4.5.1(g).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predominantl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creatio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magnetic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fields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4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capacitors,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parallel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wires;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49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condensers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Unutilise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sourc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8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counterac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natura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capacitiv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27" w:space="427"/>
            <w:col w:w="8026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developer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reallocation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debits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1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Reallocator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2.5B.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rebid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3.8.22(b).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27" w:space="627"/>
            <w:col w:w="8026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reconnection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Affecte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3.12.2(l)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3.12.2(m).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3.15.7B(c)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3.15.7B(d).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3.12.2(l)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3.12.2(m).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Claimant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Suspensio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Claiman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3.14.5B(f)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3.14.5B(g).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directions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7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3.15.8(b2).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8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4.10.1(a)(3).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2A.1.3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2.4A.1(d);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8.2.1(a1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8.2A.2(b)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8.6.1A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4.8.12(a3),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4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3.15.21(c1)(1).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interconnector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constraints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realisable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duty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falls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substantially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5.17.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5.17.2,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5.16.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5.16.2,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5.16.2.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consecutive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calendar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corporat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first-mentioned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virtue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(Cth).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releasable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diagra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S5.2.4(b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(combined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3.13.3(l)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releasable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6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3.13.3(l);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dynamic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studies;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dynami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studies;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augmentations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24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5.3.4(a);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5.3.7;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5.3.9;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5.3.10;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commissioning;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7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interventio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exercis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4231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8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debits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deficiencie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simila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taxes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TNSP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5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5.7.7(a).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probabilit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adequatel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encountered.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67" w:space="187"/>
            <w:col w:w="8026"/>
          </w:cols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emergency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RERT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45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necessitated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statutor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6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3.13.3A(b).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28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4A.B.4.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8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74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499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254" w:right="440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cumulative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floor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47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administe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1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3.9.3C.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1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3.9.3A(a).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settings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cumulative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3.9.3A.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4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3.9.3D.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recognised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67" w:space="387"/>
            <w:col w:w="8026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acquisitio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telecommunication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walk-by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proximity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drive-by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623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via: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fixed-line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('direct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dial-up');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satellite;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internet;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46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wireless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radio,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mobile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carrier;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7.8.9(b)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acquisition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collect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substation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8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representative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1172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employee,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33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7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72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6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3.20.2(b).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27" w:space="42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4.8.4A(a).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breakpoint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(MW)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eakpoint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(MW)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eakpoint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2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'responsible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person'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produced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1.86.4.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excludes: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3.12A.7.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mandator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verifie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7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restriction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3.12A.7(b).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7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contex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5A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abov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definitio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supplemente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definitio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specifically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dealin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incidenta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40" w:space="413"/>
            <w:col w:w="802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3606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accrued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insolvency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official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7.17.10(f))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9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interruption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6A.2.2(1)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6A.8.2.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examination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"review"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AUS106: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"Explanatory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Board,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60" w:space="494"/>
            <w:col w:w="8026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3.15.1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67" w:space="287"/>
            <w:col w:w="8026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averag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squar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6.5.1.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RoLR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07" w:space="54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routine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3.15.19(b).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14" w:space="14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681" w:space="573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bodies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3.8.3A(b)(1)(iv))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3.8.3A(b)(1)(ii))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3.8.3A(b)(1)(ii))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385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surplus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41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4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9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3.8.24(a).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9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inerti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4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5.20B.2(b)(2).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2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self-commitment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self-commit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self-decommitment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Decommitment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decommit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8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constrain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violate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unconstraine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intermitten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self-dispatch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6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6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8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4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7.16.6.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3104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legislative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substantially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3.15.12.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14" w:space="4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validatio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residue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surplus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residue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intra-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residue.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residue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1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residue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3.18.1(b).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initiation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magnitud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sustaine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3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6.4.4(d)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6A.5.5(d),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6.4.4(c)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6A.5.5(c),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conveyance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6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conveyanc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integrity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6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metallic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touchin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conductor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99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3.7.3(b),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2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3.7.3(d)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reactor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7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absorb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remova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clearance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severit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sensed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sensed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stabilise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3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3.8.17(a).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4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specificatio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7.8.3(a),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7.8.4(c)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7.8.4(h)(2).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7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3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Aggregator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27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3.15.19(a)(3).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3.4.1.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74" w:space="18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2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254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1.7(c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1.7(f)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1.7(g).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5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Procurement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7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1.7(a1).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esidue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48" w:space="206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stand-alone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exclusivel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mechanis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5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Australia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successor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excitation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excitatio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solid-state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compensator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absor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rapidl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fluctuations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disturbance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substation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switched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34" w:space="120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accumulate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databas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majority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0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supplementary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carbon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dioxide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intensity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indicator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indicator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3.13.14(h).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61" w:space="493"/>
            <w:col w:w="8026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5A.A.1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suspended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3.14.4.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defaultin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139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3.15.21(c)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suspended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suspension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suspended.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switchyard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outgoing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87" w:space="67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Sydney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Daylight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Sydne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synchronise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65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synchronising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synchronisation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synchronous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condensors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Apparatus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synchronous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hydro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(water)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turbines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satisfactory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synchronous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synch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delegate,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10"/>
          <w:i/>
        </w:rPr>
        <w:t>SRAS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965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44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disruption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2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4.8.12(a).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7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8.8.3(aa),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works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remedy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6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5.20C.4(b).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studies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5.3.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783" w:right="61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S5.1a.3;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9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conductin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impac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4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4.6.6.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remediation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5.3.4B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0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7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5.20.1(a)(3).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68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5.20C.3(a).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system-wide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beyon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buyer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asset-based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buyer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buye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buye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tap-changing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automaticall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initiate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conjunctio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eactiv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tap-changing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capabilities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technica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responding;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49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responds;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8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dynamically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63" w:space="91"/>
            <w:col w:w="8026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tariff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structu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6.18.1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4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impost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rebate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withholdin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427" w:space="827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1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interpretation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decreased.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envelope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4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4.2.5.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telecommunications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telecommunication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emote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acquisition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Panel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8.8.3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0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5.5.1(c);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5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6.1.3.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program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progra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co-ordination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8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43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459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decision-making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8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contingency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e-Hub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7.17.10(h)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DCA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12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IUSA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contestable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IUSA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pre-faul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phases)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(measured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Identically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360" w:space="893"/>
            <w:col w:w="8027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Eastern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547" w:space="70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stamp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194" w:space="60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timetable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3.4.3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027" w:space="227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9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792" w:space="462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dolla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4.0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47" w:space="7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minut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margin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1241" w:space="13"/>
            <w:col w:w="8026"/>
          </w:cols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transforme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automaticall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pertainin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conveyanc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5.12.2.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0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9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6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6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798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involving: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functionin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breaker).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0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254" w:right="57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220kV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plus: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66kV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ictoria,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4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9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8" w:lineRule="auto"/>
        <w:ind w:left="1254" w:right="139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31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39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1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conveyanc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retail);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8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Apparatus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substatio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switchya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transformers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breakers,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1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5.5.1(c),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arbitrator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42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6.25(a).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97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6.26(b)(1).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ictoria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1.98.1.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5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identified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Primary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broader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(even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constituting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owning,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DC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6.6A.1(c),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6.6A.2.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two-terminal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7"/>
          <w:i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accumulation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boundary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volume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Belo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typ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accumulatio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boundar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meterin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collecte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metering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accumulated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producing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settlements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ready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data,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meterin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installatio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99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99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typ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meterin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installation.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Otherwise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meterin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collecte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interva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meterin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producing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settlements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ready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installation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AEMO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metering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installation.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typical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accrual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uncompleted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3.3.16(b).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unconstrained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61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constraint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unconstrained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intermittent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6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uncontracted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37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.8(b).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3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under-recovery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5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8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surplus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4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3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eserv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3.20.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unserved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3.9.3C(b),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5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GWh;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percentag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demande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5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8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1"/>
          <w:i/>
        </w:rPr>
        <w:t>violation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987" w:space="267"/>
            <w:col w:w="8026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virtual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node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non-physica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3.6.2(b)(3).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</w:sectPr>
      </w:pPr>
      <w:rPr/>
    </w:p>
    <w:p>
      <w:pPr>
        <w:spacing w:before="21" w:after="0" w:line="240" w:lineRule="auto"/>
        <w:ind w:left="120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080" w:bottom="660" w:left="1320" w:right="1320"/>
          <w:cols w:num="2" w:equalWidth="0">
            <w:col w:w="827" w:space="427"/>
            <w:col w:w="8026"/>
          </w:cols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9"/>
          <w:i/>
        </w:rPr>
        <w:t>VT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transformer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acros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secondar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proportiona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terminals.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3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2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mechanism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1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72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4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collectively;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7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collectively;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sectPr>
      <w:pgMar w:header="691" w:footer="472" w:top="1080" w:bottom="660" w:left="1320" w:right="13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7044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868988pt;margin-top:798.521301pt;width:46.535901pt;height:11pt;mso-position-horizontal-relative:page;mso-position-vertical-relative:page;z-index:-7043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1229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7047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7046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124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7.877289pt;margin-top:33.550850pt;width:56.405629pt;height:21pt;mso-position-horizontal-relative:page;mso-position-vertical-relative:page;z-index:-7045" type="#_x0000_t202" filled="f" stroked="f">
          <v:textbox inset="0,0,0,0">
            <w:txbxContent>
              <w:p>
                <w:pPr>
                  <w:spacing w:before="0" w:after="0" w:line="212" w:lineRule="exact"/>
                  <w:ind w:left="-14" w:right="-33"/>
                  <w:jc w:val="center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10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104" w:right="-33"/>
                  <w:jc w:val="center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GLOSSARY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2019-08-19T16:19:56Z</dcterms:created>
  <dcterms:modified xsi:type="dcterms:W3CDTF">2019-08-19T16:19:56Z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LastSaved">
    <vt:filetime>2019-08-19T00:00:00Z</vt:filetime>
  </property>
</Properties>
</file>